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7855C" w14:textId="1FA64ACD" w:rsidR="006A71C8" w:rsidRPr="00C31032" w:rsidRDefault="00D04FCD" w:rsidP="006A71C8">
      <w:pPr>
        <w:spacing w:after="0" w:line="258" w:lineRule="atLeast"/>
        <w:textAlignment w:val="baseline"/>
        <w:outlineLvl w:val="0"/>
        <w:rPr>
          <w:rFonts w:ascii="Times New Roman" w:eastAsia="Times New Roman" w:hAnsi="Times New Roman" w:cs="Times New Roman"/>
          <w:b/>
          <w:bCs/>
          <w:color w:val="282828"/>
          <w:kern w:val="36"/>
          <w:sz w:val="32"/>
          <w:szCs w:val="32"/>
          <w:lang w:eastAsia="nl-NL"/>
        </w:rPr>
      </w:pPr>
      <w:r>
        <w:rPr>
          <w:rFonts w:ascii="Times New Roman" w:eastAsia="Times New Roman" w:hAnsi="Times New Roman" w:cs="Times New Roman"/>
          <w:b/>
          <w:bCs/>
          <w:color w:val="282828"/>
          <w:kern w:val="36"/>
          <w:sz w:val="32"/>
          <w:szCs w:val="32"/>
          <w:lang w:eastAsia="nl-NL"/>
        </w:rPr>
        <w:t>Bescherming tegen bevriezen</w:t>
      </w:r>
      <w:r w:rsidR="00811184">
        <w:rPr>
          <w:rFonts w:ascii="Times New Roman" w:eastAsia="Times New Roman" w:hAnsi="Times New Roman" w:cs="Times New Roman"/>
          <w:b/>
          <w:bCs/>
          <w:color w:val="282828"/>
          <w:kern w:val="36"/>
          <w:sz w:val="32"/>
          <w:szCs w:val="32"/>
          <w:lang w:eastAsia="nl-NL"/>
        </w:rPr>
        <w:t xml:space="preserve"> en invriezen</w:t>
      </w:r>
    </w:p>
    <w:p w14:paraId="6363DEAE" w14:textId="77777777" w:rsidR="006A71C8" w:rsidRPr="006A71C8" w:rsidRDefault="006A71C8" w:rsidP="006A71C8">
      <w:pPr>
        <w:shd w:val="clear" w:color="auto" w:fill="C7C7C7"/>
        <w:spacing w:after="0" w:line="240" w:lineRule="auto"/>
        <w:textAlignment w:val="baseline"/>
        <w:rPr>
          <w:rFonts w:ascii="Times New Roman" w:eastAsia="Times New Roman" w:hAnsi="Times New Roman" w:cs="Times New Roman"/>
          <w:sz w:val="19"/>
          <w:szCs w:val="19"/>
          <w:lang w:eastAsia="nl-NL"/>
        </w:rPr>
      </w:pPr>
    </w:p>
    <w:p w14:paraId="436E0CF0" w14:textId="70C1597D" w:rsidR="00811184" w:rsidRPr="00811184" w:rsidRDefault="00811184" w:rsidP="00811184">
      <w:pPr>
        <w:shd w:val="clear" w:color="auto" w:fill="FFFFFF"/>
        <w:spacing w:beforeAutospacing="1" w:after="0" w:afterAutospacing="1"/>
        <w:textAlignment w:val="baseline"/>
        <w:rPr>
          <w:rFonts w:ascii="Times New Roman" w:eastAsia="Times New Roman" w:hAnsi="Times New Roman" w:cs="Times New Roman"/>
          <w:color w:val="282828"/>
          <w:sz w:val="24"/>
          <w:szCs w:val="24"/>
          <w:lang w:eastAsia="nl-NL"/>
        </w:rPr>
      </w:pPr>
      <w:r w:rsidRPr="00811184">
        <w:rPr>
          <w:rFonts w:ascii="Times New Roman" w:eastAsia="Times New Roman" w:hAnsi="Times New Roman" w:cs="Times New Roman"/>
          <w:color w:val="282828"/>
          <w:sz w:val="24"/>
          <w:szCs w:val="24"/>
          <w:lang w:eastAsia="nl-NL"/>
        </w:rPr>
        <w:t>Wat zou het toch mooi zijn als</w:t>
      </w:r>
      <w:r>
        <w:rPr>
          <w:rFonts w:ascii="Times New Roman" w:eastAsia="Times New Roman" w:hAnsi="Times New Roman" w:cs="Times New Roman"/>
          <w:color w:val="282828"/>
          <w:sz w:val="24"/>
          <w:szCs w:val="24"/>
          <w:lang w:eastAsia="nl-NL"/>
        </w:rPr>
        <w:t xml:space="preserve"> </w:t>
      </w:r>
      <w:r w:rsidRPr="00811184">
        <w:rPr>
          <w:rFonts w:ascii="Times New Roman" w:eastAsia="Times New Roman" w:hAnsi="Times New Roman" w:cs="Times New Roman"/>
          <w:color w:val="282828"/>
          <w:sz w:val="24"/>
          <w:szCs w:val="24"/>
          <w:lang w:eastAsia="nl-NL"/>
        </w:rPr>
        <w:t xml:space="preserve">ijs bij -18°C de juiste eeteigenschappen heeft, zodat het direct uit de thuisvriezer op tafel kunt </w:t>
      </w:r>
      <w:r>
        <w:rPr>
          <w:rFonts w:ascii="Times New Roman" w:eastAsia="Times New Roman" w:hAnsi="Times New Roman" w:cs="Times New Roman"/>
          <w:color w:val="282828"/>
          <w:sz w:val="24"/>
          <w:szCs w:val="24"/>
          <w:lang w:eastAsia="nl-NL"/>
        </w:rPr>
        <w:t>gezet kan worden</w:t>
      </w:r>
      <w:r w:rsidRPr="00811184">
        <w:rPr>
          <w:rFonts w:ascii="Times New Roman" w:eastAsia="Times New Roman" w:hAnsi="Times New Roman" w:cs="Times New Roman"/>
          <w:color w:val="282828"/>
          <w:sz w:val="24"/>
          <w:szCs w:val="24"/>
          <w:lang w:eastAsia="nl-NL"/>
        </w:rPr>
        <w:t xml:space="preserve">. </w:t>
      </w:r>
      <w:r>
        <w:rPr>
          <w:rFonts w:ascii="Times New Roman" w:eastAsia="Times New Roman" w:hAnsi="Times New Roman" w:cs="Times New Roman"/>
          <w:color w:val="282828"/>
          <w:sz w:val="24"/>
          <w:szCs w:val="24"/>
          <w:lang w:eastAsia="nl-NL"/>
        </w:rPr>
        <w:t>S</w:t>
      </w:r>
      <w:r w:rsidRPr="00811184">
        <w:rPr>
          <w:rFonts w:ascii="Times New Roman" w:eastAsia="Times New Roman" w:hAnsi="Times New Roman" w:cs="Times New Roman"/>
          <w:color w:val="282828"/>
          <w:sz w:val="24"/>
          <w:szCs w:val="24"/>
          <w:lang w:eastAsia="nl-NL"/>
        </w:rPr>
        <w:t xml:space="preserve">uiker </w:t>
      </w:r>
      <w:r>
        <w:rPr>
          <w:rFonts w:ascii="Times New Roman" w:eastAsia="Times New Roman" w:hAnsi="Times New Roman" w:cs="Times New Roman"/>
          <w:color w:val="282828"/>
          <w:sz w:val="24"/>
          <w:szCs w:val="24"/>
          <w:lang w:eastAsia="nl-NL"/>
        </w:rPr>
        <w:t xml:space="preserve">maakt </w:t>
      </w:r>
      <w:r w:rsidRPr="00811184">
        <w:rPr>
          <w:rFonts w:ascii="Times New Roman" w:eastAsia="Times New Roman" w:hAnsi="Times New Roman" w:cs="Times New Roman"/>
          <w:color w:val="282828"/>
          <w:sz w:val="24"/>
          <w:szCs w:val="24"/>
          <w:lang w:eastAsia="nl-NL"/>
        </w:rPr>
        <w:t xml:space="preserve">het ijs </w:t>
      </w:r>
      <w:r>
        <w:rPr>
          <w:rFonts w:ascii="Times New Roman" w:eastAsia="Times New Roman" w:hAnsi="Times New Roman" w:cs="Times New Roman"/>
          <w:color w:val="282828"/>
          <w:sz w:val="24"/>
          <w:szCs w:val="24"/>
          <w:lang w:eastAsia="nl-NL"/>
        </w:rPr>
        <w:t xml:space="preserve">zowel zoet als </w:t>
      </w:r>
      <w:r w:rsidRPr="00811184">
        <w:rPr>
          <w:rFonts w:ascii="Times New Roman" w:eastAsia="Times New Roman" w:hAnsi="Times New Roman" w:cs="Times New Roman"/>
          <w:color w:val="282828"/>
          <w:sz w:val="24"/>
          <w:szCs w:val="24"/>
          <w:lang w:eastAsia="nl-NL"/>
        </w:rPr>
        <w:t xml:space="preserve">zacht. Bij de juiste zachtheid is het ijs goed </w:t>
      </w:r>
      <w:proofErr w:type="spellStart"/>
      <w:r w:rsidRPr="00811184">
        <w:rPr>
          <w:rFonts w:ascii="Times New Roman" w:eastAsia="Times New Roman" w:hAnsi="Times New Roman" w:cs="Times New Roman"/>
          <w:color w:val="282828"/>
          <w:sz w:val="24"/>
          <w:szCs w:val="24"/>
          <w:lang w:eastAsia="nl-NL"/>
        </w:rPr>
        <w:t>schepbaar</w:t>
      </w:r>
      <w:proofErr w:type="spellEnd"/>
      <w:r w:rsidRPr="00811184">
        <w:rPr>
          <w:rFonts w:ascii="Times New Roman" w:eastAsia="Times New Roman" w:hAnsi="Times New Roman" w:cs="Times New Roman"/>
          <w:color w:val="282828"/>
          <w:sz w:val="24"/>
          <w:szCs w:val="24"/>
          <w:lang w:eastAsia="nl-NL"/>
        </w:rPr>
        <w:t xml:space="preserve"> en heeft het de beste eeteigenschappen. Dat wil zeggen dat het gemakkelijk wegschept en het ijs het juiste mondgevoel creëert. Het moet zo afsmelten dat het in de mond de juiste verkoeling geeft en tegelijkertijd de smaak laat vrijkomen. Het gesmolten ijs moet daarna goed weg te slikken en vooral niet te plakkerig of juist te waterig zijn.</w:t>
      </w:r>
    </w:p>
    <w:p w14:paraId="79236420" w14:textId="3D86F9B1" w:rsidR="006A71C8" w:rsidRDefault="00811184" w:rsidP="00811184">
      <w:pPr>
        <w:shd w:val="clear" w:color="auto" w:fill="FFFFFF"/>
        <w:spacing w:beforeAutospacing="1" w:after="0" w:afterAutospacing="1"/>
        <w:textAlignment w:val="baseline"/>
        <w:rPr>
          <w:rFonts w:ascii="Times New Roman" w:eastAsia="Times New Roman" w:hAnsi="Times New Roman" w:cs="Times New Roman"/>
          <w:color w:val="282828"/>
          <w:sz w:val="24"/>
          <w:szCs w:val="24"/>
          <w:lang w:eastAsia="nl-NL"/>
        </w:rPr>
      </w:pPr>
      <w:r w:rsidRPr="00811184">
        <w:rPr>
          <w:rFonts w:ascii="Times New Roman" w:eastAsia="Times New Roman" w:hAnsi="Times New Roman" w:cs="Times New Roman"/>
          <w:color w:val="282828"/>
          <w:sz w:val="24"/>
          <w:szCs w:val="24"/>
          <w:lang w:eastAsia="nl-NL"/>
        </w:rPr>
        <w:t xml:space="preserve">Met suiker kunnen we de zachtheid van het ijs dus beïnvloeden. Het kunstje om de zachtheid af te stemmen op een bepaalde temperatuur is puzzelen met de eigenschappen van verschillende suikers. Nu zijn er heel veel soorten suiker, maar welke moet je gebruiken? Elke suiker heeft </w:t>
      </w:r>
      <w:r>
        <w:rPr>
          <w:rFonts w:ascii="Times New Roman" w:eastAsia="Times New Roman" w:hAnsi="Times New Roman" w:cs="Times New Roman"/>
          <w:color w:val="282828"/>
          <w:sz w:val="24"/>
          <w:szCs w:val="24"/>
          <w:lang w:eastAsia="nl-NL"/>
        </w:rPr>
        <w:t>eigen specifieke eigenschappen</w:t>
      </w:r>
      <w:r w:rsidRPr="00811184">
        <w:rPr>
          <w:rFonts w:ascii="Times New Roman" w:eastAsia="Times New Roman" w:hAnsi="Times New Roman" w:cs="Times New Roman"/>
          <w:color w:val="282828"/>
          <w:sz w:val="24"/>
          <w:szCs w:val="24"/>
          <w:lang w:eastAsia="nl-NL"/>
        </w:rPr>
        <w:t xml:space="preserve"> als het gaat om zoetkracht, oplosbaarheid, smaakprofiel en </w:t>
      </w:r>
      <w:proofErr w:type="spellStart"/>
      <w:r w:rsidRPr="00811184">
        <w:rPr>
          <w:rFonts w:ascii="Times New Roman" w:eastAsia="Times New Roman" w:hAnsi="Times New Roman" w:cs="Times New Roman"/>
          <w:color w:val="282828"/>
          <w:sz w:val="24"/>
          <w:szCs w:val="24"/>
          <w:lang w:eastAsia="nl-NL"/>
        </w:rPr>
        <w:t>vriespuntverlagende</w:t>
      </w:r>
      <w:proofErr w:type="spellEnd"/>
      <w:r w:rsidRPr="00811184">
        <w:rPr>
          <w:rFonts w:ascii="Times New Roman" w:eastAsia="Times New Roman" w:hAnsi="Times New Roman" w:cs="Times New Roman"/>
          <w:color w:val="282828"/>
          <w:sz w:val="24"/>
          <w:szCs w:val="24"/>
          <w:lang w:eastAsia="nl-NL"/>
        </w:rPr>
        <w:t xml:space="preserve"> werking</w:t>
      </w:r>
      <w:r w:rsidR="00743BE6">
        <w:rPr>
          <w:rFonts w:ascii="Times New Roman" w:eastAsia="Times New Roman" w:hAnsi="Times New Roman" w:cs="Times New Roman"/>
          <w:color w:val="282828"/>
          <w:sz w:val="24"/>
          <w:szCs w:val="24"/>
          <w:lang w:eastAsia="nl-NL"/>
        </w:rPr>
        <w:t xml:space="preserve"> (VVE)</w:t>
      </w:r>
      <w:r w:rsidRPr="00811184">
        <w:rPr>
          <w:rFonts w:ascii="Times New Roman" w:eastAsia="Times New Roman" w:hAnsi="Times New Roman" w:cs="Times New Roman"/>
          <w:color w:val="282828"/>
          <w:sz w:val="24"/>
          <w:szCs w:val="24"/>
          <w:lang w:eastAsia="nl-NL"/>
        </w:rPr>
        <w:t>. O</w:t>
      </w:r>
      <w:r w:rsidR="004B2007">
        <w:rPr>
          <w:rFonts w:ascii="Times New Roman" w:eastAsia="Times New Roman" w:hAnsi="Times New Roman" w:cs="Times New Roman"/>
          <w:color w:val="282828"/>
          <w:sz w:val="24"/>
          <w:szCs w:val="24"/>
          <w:lang w:eastAsia="nl-NL"/>
        </w:rPr>
        <w:t>ver</w:t>
      </w:r>
      <w:r w:rsidRPr="00811184">
        <w:rPr>
          <w:rFonts w:ascii="Times New Roman" w:eastAsia="Times New Roman" w:hAnsi="Times New Roman" w:cs="Times New Roman"/>
          <w:color w:val="282828"/>
          <w:sz w:val="24"/>
          <w:szCs w:val="24"/>
          <w:lang w:eastAsia="nl-NL"/>
        </w:rPr>
        <w:t xml:space="preserve"> dat laatste gaat het als we de zachtheid van het ijs willen beïnvloeden.</w:t>
      </w:r>
      <w:r>
        <w:rPr>
          <w:rFonts w:ascii="Times New Roman" w:eastAsia="Times New Roman" w:hAnsi="Times New Roman" w:cs="Times New Roman"/>
          <w:color w:val="282828"/>
          <w:sz w:val="24"/>
          <w:szCs w:val="24"/>
          <w:lang w:eastAsia="nl-NL"/>
        </w:rPr>
        <w:t xml:space="preserve"> </w:t>
      </w:r>
      <w:r w:rsidR="004B2007">
        <w:rPr>
          <w:rFonts w:ascii="Times New Roman" w:eastAsia="Times New Roman" w:hAnsi="Times New Roman" w:cs="Times New Roman"/>
          <w:color w:val="282828"/>
          <w:sz w:val="24"/>
          <w:szCs w:val="24"/>
          <w:lang w:eastAsia="nl-NL"/>
        </w:rPr>
        <w:t xml:space="preserve">Hieronder zijn de drie suikers </w:t>
      </w:r>
      <w:r w:rsidR="00743BE6">
        <w:rPr>
          <w:rFonts w:ascii="Times New Roman" w:eastAsia="Times New Roman" w:hAnsi="Times New Roman" w:cs="Times New Roman"/>
          <w:color w:val="282828"/>
          <w:sz w:val="24"/>
          <w:szCs w:val="24"/>
          <w:lang w:eastAsia="nl-NL"/>
        </w:rPr>
        <w:t xml:space="preserve">genoemd </w:t>
      </w:r>
      <w:r w:rsidR="00C113E9">
        <w:rPr>
          <w:rFonts w:ascii="Times New Roman" w:eastAsia="Times New Roman" w:hAnsi="Times New Roman" w:cs="Times New Roman"/>
          <w:color w:val="282828"/>
          <w:sz w:val="24"/>
          <w:szCs w:val="24"/>
          <w:lang w:eastAsia="nl-NL"/>
        </w:rPr>
        <w:t xml:space="preserve">die </w:t>
      </w:r>
      <w:r w:rsidR="00D04FCD">
        <w:rPr>
          <w:rFonts w:ascii="Times New Roman" w:eastAsia="Times New Roman" w:hAnsi="Times New Roman" w:cs="Times New Roman"/>
          <w:color w:val="282828"/>
          <w:sz w:val="24"/>
          <w:szCs w:val="24"/>
          <w:lang w:eastAsia="nl-NL"/>
        </w:rPr>
        <w:t xml:space="preserve">als antivriesmiddel </w:t>
      </w:r>
      <w:r w:rsidR="00C113E9">
        <w:rPr>
          <w:rFonts w:ascii="Times New Roman" w:eastAsia="Times New Roman" w:hAnsi="Times New Roman" w:cs="Times New Roman"/>
          <w:color w:val="282828"/>
          <w:sz w:val="24"/>
          <w:szCs w:val="24"/>
          <w:lang w:eastAsia="nl-NL"/>
        </w:rPr>
        <w:t xml:space="preserve">gebruikt </w:t>
      </w:r>
      <w:r w:rsidR="00743BE6">
        <w:rPr>
          <w:rFonts w:ascii="Times New Roman" w:eastAsia="Times New Roman" w:hAnsi="Times New Roman" w:cs="Times New Roman"/>
          <w:color w:val="282828"/>
          <w:sz w:val="24"/>
          <w:szCs w:val="24"/>
          <w:lang w:eastAsia="nl-NL"/>
        </w:rPr>
        <w:t xml:space="preserve">zouden kunnen </w:t>
      </w:r>
      <w:r w:rsidR="00C113E9">
        <w:rPr>
          <w:rFonts w:ascii="Times New Roman" w:eastAsia="Times New Roman" w:hAnsi="Times New Roman" w:cs="Times New Roman"/>
          <w:color w:val="282828"/>
          <w:sz w:val="24"/>
          <w:szCs w:val="24"/>
          <w:lang w:eastAsia="nl-NL"/>
        </w:rPr>
        <w:t>worden</w:t>
      </w:r>
      <w:r>
        <w:rPr>
          <w:rFonts w:ascii="Times New Roman" w:eastAsia="Times New Roman" w:hAnsi="Times New Roman" w:cs="Times New Roman"/>
          <w:color w:val="282828"/>
          <w:sz w:val="24"/>
          <w:szCs w:val="24"/>
          <w:lang w:eastAsia="nl-NL"/>
        </w:rPr>
        <w:t xml:space="preserve"> </w:t>
      </w:r>
      <w:r w:rsidR="00C113E9">
        <w:rPr>
          <w:rFonts w:ascii="Times New Roman" w:eastAsia="Times New Roman" w:hAnsi="Times New Roman" w:cs="Times New Roman"/>
          <w:color w:val="282828"/>
          <w:sz w:val="24"/>
          <w:szCs w:val="24"/>
          <w:lang w:eastAsia="nl-NL"/>
        </w:rPr>
        <w:t>bij elkaar gezet</w:t>
      </w:r>
      <w:r w:rsidR="004B2007">
        <w:rPr>
          <w:rFonts w:ascii="Times New Roman" w:eastAsia="Times New Roman" w:hAnsi="Times New Roman" w:cs="Times New Roman"/>
          <w:color w:val="282828"/>
          <w:sz w:val="24"/>
          <w:szCs w:val="24"/>
          <w:lang w:eastAsia="nl-NL"/>
        </w:rPr>
        <w:t xml:space="preserve">. </w:t>
      </w:r>
    </w:p>
    <w:tbl>
      <w:tblPr>
        <w:tblW w:w="0" w:type="auto"/>
        <w:tblCellMar>
          <w:left w:w="0" w:type="dxa"/>
          <w:right w:w="0" w:type="dxa"/>
        </w:tblCellMar>
        <w:tblLook w:val="04A0" w:firstRow="1" w:lastRow="0" w:firstColumn="1" w:lastColumn="0" w:noHBand="0" w:noVBand="1"/>
      </w:tblPr>
      <w:tblGrid>
        <w:gridCol w:w="1693"/>
        <w:gridCol w:w="1146"/>
        <w:gridCol w:w="1199"/>
        <w:gridCol w:w="1496"/>
        <w:gridCol w:w="1718"/>
        <w:gridCol w:w="16"/>
        <w:gridCol w:w="1668"/>
      </w:tblGrid>
      <w:tr w:rsidR="00B60D53" w:rsidRPr="006A71C8" w14:paraId="0BF7ABA3" w14:textId="77777777" w:rsidTr="00AF747A">
        <w:tc>
          <w:tcPr>
            <w:tcW w:w="1693" w:type="dxa"/>
            <w:tcBorders>
              <w:top w:val="single" w:sz="4" w:space="0" w:color="D8D8D8"/>
              <w:left w:val="single" w:sz="4" w:space="0" w:color="D8D8D8"/>
              <w:bottom w:val="single" w:sz="4" w:space="0" w:color="D8D8D8"/>
              <w:right w:val="single" w:sz="4" w:space="0" w:color="D8D8D8"/>
            </w:tcBorders>
            <w:hideMark/>
          </w:tcPr>
          <w:p w14:paraId="5DC505FA"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Naam</w:t>
            </w:r>
          </w:p>
        </w:tc>
        <w:tc>
          <w:tcPr>
            <w:tcW w:w="1146" w:type="dxa"/>
            <w:tcBorders>
              <w:top w:val="single" w:sz="4" w:space="0" w:color="D8D8D8"/>
              <w:left w:val="single" w:sz="4" w:space="0" w:color="D8D8D8"/>
              <w:bottom w:val="single" w:sz="4" w:space="0" w:color="D8D8D8"/>
              <w:right w:val="single" w:sz="4" w:space="0" w:color="D8D8D8"/>
            </w:tcBorders>
            <w:hideMark/>
          </w:tcPr>
          <w:p w14:paraId="6A832674"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Formule</w:t>
            </w:r>
          </w:p>
        </w:tc>
        <w:tc>
          <w:tcPr>
            <w:tcW w:w="1199" w:type="dxa"/>
            <w:tcBorders>
              <w:top w:val="single" w:sz="4" w:space="0" w:color="D8D8D8"/>
              <w:left w:val="single" w:sz="4" w:space="0" w:color="D8D8D8"/>
              <w:bottom w:val="single" w:sz="4" w:space="0" w:color="D8D8D8"/>
              <w:right w:val="single" w:sz="4" w:space="0" w:color="D8D8D8"/>
            </w:tcBorders>
            <w:hideMark/>
          </w:tcPr>
          <w:p w14:paraId="446719CA" w14:textId="5D4519F2" w:rsidR="00B60D53" w:rsidRPr="006A71C8" w:rsidRDefault="00B85EE1" w:rsidP="006A71C8">
            <w:pPr>
              <w:spacing w:after="0" w:line="240" w:lineRule="auto"/>
              <w:rPr>
                <w:rFonts w:ascii="Times New Roman" w:eastAsia="Times New Roman" w:hAnsi="Times New Roman" w:cs="Times New Roman"/>
                <w:sz w:val="20"/>
                <w:szCs w:val="20"/>
                <w:lang w:eastAsia="nl-NL"/>
              </w:rPr>
            </w:pPr>
            <w:proofErr w:type="spellStart"/>
            <w:r>
              <w:rPr>
                <w:rFonts w:ascii="Times New Roman" w:eastAsia="Times New Roman" w:hAnsi="Times New Roman" w:cs="Times New Roman"/>
                <w:b/>
                <w:bCs/>
                <w:sz w:val="20"/>
                <w:lang w:eastAsia="nl-NL"/>
              </w:rPr>
              <w:t>Mol</w:t>
            </w:r>
            <w:r w:rsidR="00FF14C7">
              <w:rPr>
                <w:rFonts w:ascii="Times New Roman" w:eastAsia="Times New Roman" w:hAnsi="Times New Roman" w:cs="Times New Roman"/>
                <w:b/>
                <w:bCs/>
                <w:sz w:val="20"/>
                <w:lang w:eastAsia="nl-NL"/>
              </w:rPr>
              <w:t>massa</w:t>
            </w:r>
            <w:proofErr w:type="spellEnd"/>
          </w:p>
        </w:tc>
        <w:tc>
          <w:tcPr>
            <w:tcW w:w="1496" w:type="dxa"/>
            <w:tcBorders>
              <w:top w:val="single" w:sz="4" w:space="0" w:color="D8D8D8"/>
              <w:left w:val="single" w:sz="4" w:space="0" w:color="D8D8D8"/>
              <w:bottom w:val="single" w:sz="4" w:space="0" w:color="D8D8D8"/>
              <w:right w:val="single" w:sz="4" w:space="0" w:color="D8D8D8"/>
            </w:tcBorders>
          </w:tcPr>
          <w:p w14:paraId="42553891" w14:textId="77777777" w:rsidR="00B60D53" w:rsidRPr="006A71C8" w:rsidRDefault="00B60D53" w:rsidP="006A71C8">
            <w:pPr>
              <w:spacing w:after="0" w:line="240" w:lineRule="auto"/>
              <w:rPr>
                <w:rFonts w:ascii="Times New Roman" w:eastAsia="Times New Roman" w:hAnsi="Times New Roman" w:cs="Times New Roman"/>
                <w:b/>
                <w:bCs/>
                <w:sz w:val="20"/>
                <w:lang w:eastAsia="nl-NL"/>
              </w:rPr>
            </w:pPr>
            <w:r>
              <w:rPr>
                <w:rFonts w:ascii="Times New Roman" w:eastAsia="Times New Roman" w:hAnsi="Times New Roman" w:cs="Times New Roman"/>
                <w:b/>
                <w:bCs/>
                <w:sz w:val="20"/>
                <w:lang w:eastAsia="nl-NL"/>
              </w:rPr>
              <w:t>Aantal deeltjes</w:t>
            </w:r>
          </w:p>
        </w:tc>
        <w:tc>
          <w:tcPr>
            <w:tcW w:w="1718" w:type="dxa"/>
            <w:tcBorders>
              <w:top w:val="single" w:sz="4" w:space="0" w:color="D8D8D8"/>
              <w:left w:val="single" w:sz="4" w:space="0" w:color="D8D8D8"/>
              <w:bottom w:val="single" w:sz="4" w:space="0" w:color="D8D8D8"/>
              <w:right w:val="single" w:sz="4" w:space="0" w:color="D8D8D8"/>
            </w:tcBorders>
            <w:hideMark/>
          </w:tcPr>
          <w:p w14:paraId="5A67F8E0" w14:textId="2F86A101" w:rsidR="00B60D53" w:rsidRPr="006A71C8" w:rsidRDefault="007F6117" w:rsidP="006A71C8">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b/>
                <w:bCs/>
                <w:sz w:val="20"/>
                <w:lang w:eastAsia="nl-NL"/>
              </w:rPr>
              <w:t>Vriespunt Verlagend Effect (VVE)</w:t>
            </w:r>
          </w:p>
        </w:tc>
        <w:tc>
          <w:tcPr>
            <w:tcW w:w="16" w:type="dxa"/>
            <w:tcBorders>
              <w:top w:val="single" w:sz="4" w:space="0" w:color="D8D8D8"/>
              <w:left w:val="single" w:sz="4" w:space="0" w:color="D8D8D8"/>
              <w:bottom w:val="single" w:sz="4" w:space="0" w:color="D8D8D8"/>
              <w:right w:val="single" w:sz="4" w:space="0" w:color="D8D8D8"/>
            </w:tcBorders>
          </w:tcPr>
          <w:p w14:paraId="61C3A049" w14:textId="77777777" w:rsidR="00B60D53" w:rsidRDefault="00B60D53" w:rsidP="006A71C8">
            <w:pPr>
              <w:spacing w:after="0" w:line="240" w:lineRule="auto"/>
              <w:rPr>
                <w:rFonts w:ascii="Times New Roman" w:eastAsia="Times New Roman" w:hAnsi="Times New Roman" w:cs="Times New Roman"/>
                <w:b/>
                <w:bCs/>
                <w:sz w:val="20"/>
                <w:lang w:eastAsia="nl-NL"/>
              </w:rPr>
            </w:pPr>
          </w:p>
        </w:tc>
        <w:tc>
          <w:tcPr>
            <w:tcW w:w="1668" w:type="dxa"/>
            <w:tcBorders>
              <w:top w:val="single" w:sz="4" w:space="0" w:color="D8D8D8"/>
              <w:left w:val="single" w:sz="4" w:space="0" w:color="D8D8D8"/>
              <w:bottom w:val="single" w:sz="4" w:space="0" w:color="D8D8D8"/>
              <w:right w:val="single" w:sz="4" w:space="0" w:color="D8D8D8"/>
            </w:tcBorders>
            <w:hideMark/>
          </w:tcPr>
          <w:p w14:paraId="28E8F47A" w14:textId="543057CA" w:rsidR="00B60D53" w:rsidRPr="006A71C8" w:rsidRDefault="007F6117" w:rsidP="006A71C8">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b/>
                <w:bCs/>
                <w:sz w:val="20"/>
                <w:lang w:eastAsia="nl-NL"/>
              </w:rPr>
              <w:t>Zoetkracht</w:t>
            </w:r>
          </w:p>
        </w:tc>
      </w:tr>
      <w:tr w:rsidR="007F6117" w:rsidRPr="006A71C8" w14:paraId="5154AE66" w14:textId="77777777" w:rsidTr="00423EBE">
        <w:tc>
          <w:tcPr>
            <w:tcW w:w="1693" w:type="dxa"/>
            <w:tcBorders>
              <w:top w:val="single" w:sz="4" w:space="0" w:color="D8D8D8"/>
              <w:left w:val="single" w:sz="4" w:space="0" w:color="D8D8D8"/>
              <w:bottom w:val="single" w:sz="4" w:space="0" w:color="D8D8D8"/>
              <w:right w:val="single" w:sz="4" w:space="0" w:color="D8D8D8"/>
            </w:tcBorders>
          </w:tcPr>
          <w:p w14:paraId="37805259" w14:textId="3632DF53" w:rsidR="007F6117" w:rsidRPr="006A71C8" w:rsidRDefault="007F6117" w:rsidP="007F6117">
            <w:pPr>
              <w:spacing w:after="0" w:line="240" w:lineRule="auto"/>
              <w:rPr>
                <w:rFonts w:ascii="Times New Roman" w:eastAsia="Times New Roman" w:hAnsi="Times New Roman" w:cs="Times New Roman"/>
                <w:sz w:val="20"/>
                <w:szCs w:val="20"/>
                <w:lang w:eastAsia="nl-NL"/>
              </w:rPr>
            </w:pPr>
            <w:r w:rsidRPr="00AF747A">
              <w:rPr>
                <w:rFonts w:ascii="Times New Roman" w:eastAsia="Times New Roman" w:hAnsi="Times New Roman" w:cs="Times New Roman"/>
                <w:sz w:val="20"/>
                <w:szCs w:val="20"/>
                <w:lang w:eastAsia="nl-NL"/>
              </w:rPr>
              <w:t xml:space="preserve">Sacharose </w:t>
            </w:r>
          </w:p>
        </w:tc>
        <w:tc>
          <w:tcPr>
            <w:tcW w:w="1146" w:type="dxa"/>
            <w:tcBorders>
              <w:top w:val="single" w:sz="4" w:space="0" w:color="D8D8D8"/>
              <w:left w:val="single" w:sz="4" w:space="0" w:color="D8D8D8"/>
              <w:bottom w:val="single" w:sz="4" w:space="0" w:color="D8D8D8"/>
              <w:right w:val="single" w:sz="4" w:space="0" w:color="D8D8D8"/>
            </w:tcBorders>
          </w:tcPr>
          <w:p w14:paraId="50E3FAC5" w14:textId="58AE40DA" w:rsidR="007F6117" w:rsidRPr="006A71C8" w:rsidRDefault="007F6117" w:rsidP="007F6117">
            <w:pPr>
              <w:spacing w:after="0" w:line="240" w:lineRule="auto"/>
              <w:rPr>
                <w:rFonts w:ascii="Times New Roman" w:eastAsia="Times New Roman" w:hAnsi="Times New Roman" w:cs="Times New Roman"/>
                <w:sz w:val="20"/>
                <w:szCs w:val="20"/>
                <w:lang w:eastAsia="nl-NL"/>
              </w:rPr>
            </w:pPr>
            <w:r w:rsidRPr="006E5C57">
              <w:rPr>
                <w:rFonts w:cs="Arial"/>
              </w:rPr>
              <w:t>C</w:t>
            </w:r>
            <w:r>
              <w:rPr>
                <w:rFonts w:cs="Arial"/>
                <w:vertAlign w:val="subscript"/>
              </w:rPr>
              <w:t>12</w:t>
            </w:r>
            <w:r w:rsidRPr="006E5C57">
              <w:rPr>
                <w:rFonts w:cs="Arial"/>
              </w:rPr>
              <w:t>H</w:t>
            </w:r>
            <w:r>
              <w:rPr>
                <w:rFonts w:cs="Arial"/>
                <w:vertAlign w:val="subscript"/>
              </w:rPr>
              <w:t>22</w:t>
            </w:r>
            <w:r w:rsidRPr="006E5C57">
              <w:rPr>
                <w:rFonts w:cs="Arial"/>
              </w:rPr>
              <w:t>O</w:t>
            </w:r>
            <w:r>
              <w:rPr>
                <w:rFonts w:cs="Arial"/>
                <w:vertAlign w:val="subscript"/>
              </w:rPr>
              <w:t>11</w:t>
            </w:r>
          </w:p>
        </w:tc>
        <w:tc>
          <w:tcPr>
            <w:tcW w:w="1199" w:type="dxa"/>
            <w:tcBorders>
              <w:top w:val="single" w:sz="4" w:space="0" w:color="D8D8D8"/>
              <w:left w:val="single" w:sz="4" w:space="0" w:color="D8D8D8"/>
              <w:bottom w:val="single" w:sz="4" w:space="0" w:color="D8D8D8"/>
              <w:right w:val="single" w:sz="4" w:space="0" w:color="D8D8D8"/>
            </w:tcBorders>
          </w:tcPr>
          <w:p w14:paraId="1D8DC48C" w14:textId="2FFAD2E6" w:rsidR="007F6117" w:rsidRPr="006A71C8"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342,3</w:t>
            </w:r>
          </w:p>
        </w:tc>
        <w:tc>
          <w:tcPr>
            <w:tcW w:w="1496" w:type="dxa"/>
            <w:tcBorders>
              <w:top w:val="single" w:sz="4" w:space="0" w:color="D8D8D8"/>
              <w:left w:val="single" w:sz="4" w:space="0" w:color="D8D8D8"/>
              <w:bottom w:val="single" w:sz="4" w:space="0" w:color="D8D8D8"/>
              <w:right w:val="single" w:sz="4" w:space="0" w:color="D8D8D8"/>
            </w:tcBorders>
          </w:tcPr>
          <w:p w14:paraId="62BA0014" w14:textId="77777777" w:rsidR="007F6117" w:rsidRPr="006A71C8" w:rsidRDefault="007F6117" w:rsidP="007F6117">
            <w:pPr>
              <w:spacing w:after="0" w:line="240" w:lineRule="auto"/>
              <w:rPr>
                <w:rFonts w:ascii="Times New Roman" w:eastAsia="Times New Roman" w:hAnsi="Times New Roman" w:cs="Times New Roman"/>
                <w:sz w:val="20"/>
                <w:szCs w:val="20"/>
                <w:lang w:eastAsia="nl-NL"/>
              </w:rPr>
            </w:pPr>
          </w:p>
        </w:tc>
        <w:tc>
          <w:tcPr>
            <w:tcW w:w="1718" w:type="dxa"/>
            <w:tcBorders>
              <w:top w:val="single" w:sz="4" w:space="0" w:color="D8D8D8"/>
              <w:left w:val="single" w:sz="4" w:space="0" w:color="D8D8D8"/>
              <w:bottom w:val="single" w:sz="4" w:space="0" w:color="D8D8D8"/>
              <w:right w:val="single" w:sz="4" w:space="0" w:color="D8D8D8"/>
            </w:tcBorders>
          </w:tcPr>
          <w:p w14:paraId="4CC65AD0" w14:textId="77777777" w:rsidR="007F6117"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Referentiepunt:</w:t>
            </w:r>
          </w:p>
          <w:p w14:paraId="14A1FB93" w14:textId="12D743B0" w:rsidR="007F6117" w:rsidRPr="006A71C8"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VVE = 1</w:t>
            </w:r>
          </w:p>
        </w:tc>
        <w:tc>
          <w:tcPr>
            <w:tcW w:w="16" w:type="dxa"/>
            <w:tcBorders>
              <w:top w:val="single" w:sz="4" w:space="0" w:color="D8D8D8"/>
              <w:left w:val="single" w:sz="4" w:space="0" w:color="D8D8D8"/>
              <w:bottom w:val="single" w:sz="4" w:space="0" w:color="D8D8D8"/>
              <w:right w:val="single" w:sz="4" w:space="0" w:color="D8D8D8"/>
            </w:tcBorders>
          </w:tcPr>
          <w:p w14:paraId="253CF6FE" w14:textId="77777777" w:rsidR="007F6117" w:rsidRPr="006A71C8" w:rsidRDefault="007F6117" w:rsidP="007F6117">
            <w:pPr>
              <w:spacing w:after="0" w:line="240" w:lineRule="auto"/>
              <w:rPr>
                <w:rFonts w:ascii="Times New Roman" w:eastAsia="Times New Roman" w:hAnsi="Times New Roman" w:cs="Times New Roman"/>
                <w:sz w:val="20"/>
                <w:szCs w:val="20"/>
                <w:lang w:eastAsia="nl-NL"/>
              </w:rPr>
            </w:pPr>
          </w:p>
        </w:tc>
        <w:tc>
          <w:tcPr>
            <w:tcW w:w="1668" w:type="dxa"/>
            <w:tcBorders>
              <w:top w:val="single" w:sz="4" w:space="0" w:color="D8D8D8"/>
              <w:left w:val="single" w:sz="4" w:space="0" w:color="D8D8D8"/>
              <w:bottom w:val="single" w:sz="4" w:space="0" w:color="D8D8D8"/>
              <w:right w:val="single" w:sz="4" w:space="0" w:color="D8D8D8"/>
            </w:tcBorders>
          </w:tcPr>
          <w:p w14:paraId="2EDC37C8" w14:textId="714C8CFC" w:rsidR="007F6117" w:rsidRPr="006A71C8"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Referentiepunt zoet (factor 1)</w:t>
            </w:r>
          </w:p>
        </w:tc>
      </w:tr>
      <w:tr w:rsidR="007F190D" w:rsidRPr="006A71C8" w14:paraId="75576303" w14:textId="77777777" w:rsidTr="00423EBE">
        <w:tc>
          <w:tcPr>
            <w:tcW w:w="1693" w:type="dxa"/>
            <w:tcBorders>
              <w:top w:val="single" w:sz="4" w:space="0" w:color="D8D8D8"/>
              <w:left w:val="single" w:sz="4" w:space="0" w:color="D8D8D8"/>
              <w:bottom w:val="single" w:sz="4" w:space="0" w:color="D8D8D8"/>
              <w:right w:val="single" w:sz="4" w:space="0" w:color="D8D8D8"/>
            </w:tcBorders>
          </w:tcPr>
          <w:p w14:paraId="38B3687B" w14:textId="4E226C74" w:rsidR="007F190D" w:rsidRPr="006A71C8" w:rsidRDefault="007F190D" w:rsidP="007F190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Lactose </w:t>
            </w:r>
            <w:proofErr w:type="spellStart"/>
            <w:r>
              <w:rPr>
                <w:rFonts w:ascii="Times New Roman" w:eastAsia="Times New Roman" w:hAnsi="Times New Roman" w:cs="Times New Roman"/>
                <w:sz w:val="20"/>
                <w:szCs w:val="20"/>
                <w:lang w:eastAsia="nl-NL"/>
              </w:rPr>
              <w:t>monohydraat</w:t>
            </w:r>
            <w:proofErr w:type="spellEnd"/>
          </w:p>
        </w:tc>
        <w:tc>
          <w:tcPr>
            <w:tcW w:w="1146" w:type="dxa"/>
            <w:tcBorders>
              <w:top w:val="single" w:sz="4" w:space="0" w:color="D8D8D8"/>
              <w:left w:val="single" w:sz="4" w:space="0" w:color="D8D8D8"/>
              <w:bottom w:val="single" w:sz="4" w:space="0" w:color="D8D8D8"/>
              <w:right w:val="single" w:sz="4" w:space="0" w:color="D8D8D8"/>
            </w:tcBorders>
          </w:tcPr>
          <w:p w14:paraId="55BBFFF6" w14:textId="07BFEE85" w:rsidR="007F190D" w:rsidRPr="006A71C8" w:rsidRDefault="007F190D" w:rsidP="007F190D">
            <w:pPr>
              <w:spacing w:after="0" w:line="240" w:lineRule="auto"/>
              <w:rPr>
                <w:rFonts w:ascii="Times New Roman" w:eastAsia="Times New Roman" w:hAnsi="Times New Roman" w:cs="Times New Roman"/>
                <w:sz w:val="20"/>
                <w:szCs w:val="20"/>
                <w:lang w:eastAsia="nl-NL"/>
              </w:rPr>
            </w:pPr>
            <w:r w:rsidRPr="006E5C57">
              <w:rPr>
                <w:rFonts w:cs="Arial"/>
              </w:rPr>
              <w:t>C</w:t>
            </w:r>
            <w:r>
              <w:rPr>
                <w:rFonts w:cs="Arial"/>
                <w:vertAlign w:val="subscript"/>
              </w:rPr>
              <w:t>12</w:t>
            </w:r>
            <w:r w:rsidRPr="006E5C57">
              <w:rPr>
                <w:rFonts w:cs="Arial"/>
              </w:rPr>
              <w:t>H</w:t>
            </w:r>
            <w:r>
              <w:rPr>
                <w:rFonts w:cs="Arial"/>
                <w:vertAlign w:val="subscript"/>
              </w:rPr>
              <w:t>24</w:t>
            </w:r>
            <w:r w:rsidRPr="006E5C57">
              <w:rPr>
                <w:rFonts w:cs="Arial"/>
              </w:rPr>
              <w:t>O</w:t>
            </w:r>
            <w:r>
              <w:rPr>
                <w:rFonts w:cs="Arial"/>
                <w:vertAlign w:val="subscript"/>
              </w:rPr>
              <w:t>12</w:t>
            </w:r>
          </w:p>
        </w:tc>
        <w:tc>
          <w:tcPr>
            <w:tcW w:w="1199" w:type="dxa"/>
            <w:tcBorders>
              <w:top w:val="single" w:sz="4" w:space="0" w:color="D8D8D8"/>
              <w:left w:val="single" w:sz="4" w:space="0" w:color="D8D8D8"/>
              <w:bottom w:val="single" w:sz="4" w:space="0" w:color="D8D8D8"/>
              <w:right w:val="single" w:sz="4" w:space="0" w:color="D8D8D8"/>
            </w:tcBorders>
          </w:tcPr>
          <w:p w14:paraId="285772EF" w14:textId="692E11CC" w:rsidR="007F190D" w:rsidRPr="006A71C8" w:rsidRDefault="007F190D" w:rsidP="007F190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360,3</w:t>
            </w:r>
          </w:p>
        </w:tc>
        <w:tc>
          <w:tcPr>
            <w:tcW w:w="1496" w:type="dxa"/>
            <w:tcBorders>
              <w:top w:val="single" w:sz="4" w:space="0" w:color="D8D8D8"/>
              <w:left w:val="single" w:sz="4" w:space="0" w:color="D8D8D8"/>
              <w:bottom w:val="single" w:sz="4" w:space="0" w:color="D8D8D8"/>
              <w:right w:val="single" w:sz="4" w:space="0" w:color="D8D8D8"/>
            </w:tcBorders>
          </w:tcPr>
          <w:p w14:paraId="3DE10A40" w14:textId="06DC57B6" w:rsidR="007F190D" w:rsidRPr="006A71C8" w:rsidRDefault="007F190D" w:rsidP="007F190D">
            <w:pPr>
              <w:spacing w:after="0" w:line="240" w:lineRule="auto"/>
              <w:rPr>
                <w:rFonts w:ascii="Times New Roman" w:eastAsia="Times New Roman" w:hAnsi="Times New Roman" w:cs="Times New Roman"/>
                <w:sz w:val="20"/>
                <w:szCs w:val="20"/>
                <w:lang w:eastAsia="nl-NL"/>
              </w:rPr>
            </w:pPr>
          </w:p>
        </w:tc>
        <w:tc>
          <w:tcPr>
            <w:tcW w:w="1718" w:type="dxa"/>
            <w:tcBorders>
              <w:top w:val="single" w:sz="4" w:space="0" w:color="D8D8D8"/>
              <w:left w:val="single" w:sz="4" w:space="0" w:color="D8D8D8"/>
              <w:bottom w:val="single" w:sz="4" w:space="0" w:color="D8D8D8"/>
              <w:right w:val="single" w:sz="4" w:space="0" w:color="D8D8D8"/>
            </w:tcBorders>
          </w:tcPr>
          <w:p w14:paraId="7D530167" w14:textId="04D1FCD0" w:rsidR="007F190D" w:rsidRPr="006A71C8" w:rsidRDefault="007F190D" w:rsidP="007F190D">
            <w:pPr>
              <w:spacing w:after="0" w:line="240" w:lineRule="auto"/>
              <w:rPr>
                <w:rFonts w:ascii="Times New Roman" w:eastAsia="Times New Roman" w:hAnsi="Times New Roman" w:cs="Times New Roman"/>
                <w:sz w:val="20"/>
                <w:szCs w:val="20"/>
                <w:lang w:eastAsia="nl-NL"/>
              </w:rPr>
            </w:pPr>
          </w:p>
        </w:tc>
        <w:tc>
          <w:tcPr>
            <w:tcW w:w="16" w:type="dxa"/>
            <w:tcBorders>
              <w:top w:val="single" w:sz="4" w:space="0" w:color="D8D8D8"/>
              <w:left w:val="single" w:sz="4" w:space="0" w:color="D8D8D8"/>
              <w:bottom w:val="single" w:sz="4" w:space="0" w:color="D8D8D8"/>
              <w:right w:val="single" w:sz="4" w:space="0" w:color="D8D8D8"/>
            </w:tcBorders>
          </w:tcPr>
          <w:p w14:paraId="7469C98C" w14:textId="77777777" w:rsidR="007F190D" w:rsidRPr="006A71C8" w:rsidRDefault="007F190D" w:rsidP="007F190D">
            <w:pPr>
              <w:spacing w:after="0" w:line="240" w:lineRule="auto"/>
              <w:rPr>
                <w:rFonts w:ascii="Times New Roman" w:eastAsia="Times New Roman" w:hAnsi="Times New Roman" w:cs="Times New Roman"/>
                <w:sz w:val="20"/>
                <w:szCs w:val="20"/>
                <w:lang w:eastAsia="nl-NL"/>
              </w:rPr>
            </w:pPr>
          </w:p>
        </w:tc>
        <w:tc>
          <w:tcPr>
            <w:tcW w:w="1668" w:type="dxa"/>
            <w:tcBorders>
              <w:top w:val="single" w:sz="4" w:space="0" w:color="D8D8D8"/>
              <w:left w:val="single" w:sz="4" w:space="0" w:color="D8D8D8"/>
              <w:bottom w:val="single" w:sz="4" w:space="0" w:color="D8D8D8"/>
              <w:right w:val="single" w:sz="4" w:space="0" w:color="D8D8D8"/>
            </w:tcBorders>
          </w:tcPr>
          <w:p w14:paraId="1965E6E3" w14:textId="4B5B0D8F" w:rsidR="007F190D" w:rsidRPr="006A71C8" w:rsidRDefault="007F190D" w:rsidP="007F190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Minder zoet dan sacharose (factor 0.7)</w:t>
            </w:r>
          </w:p>
        </w:tc>
      </w:tr>
      <w:tr w:rsidR="007F190D" w:rsidRPr="006A71C8" w14:paraId="4CF19198" w14:textId="77777777" w:rsidTr="00423EBE">
        <w:tc>
          <w:tcPr>
            <w:tcW w:w="1693" w:type="dxa"/>
            <w:tcBorders>
              <w:top w:val="single" w:sz="4" w:space="0" w:color="D8D8D8"/>
              <w:left w:val="single" w:sz="4" w:space="0" w:color="D8D8D8"/>
              <w:bottom w:val="single" w:sz="4" w:space="0" w:color="D8D8D8"/>
              <w:right w:val="single" w:sz="4" w:space="0" w:color="D8D8D8"/>
            </w:tcBorders>
          </w:tcPr>
          <w:p w14:paraId="347E4E0C" w14:textId="7F912AE0" w:rsidR="007F190D" w:rsidRPr="00AF747A" w:rsidRDefault="007F190D" w:rsidP="007F190D">
            <w:pPr>
              <w:spacing w:after="0" w:line="240" w:lineRule="auto"/>
              <w:rPr>
                <w:rFonts w:ascii="Times New Roman" w:eastAsia="Times New Roman" w:hAnsi="Times New Roman" w:cs="Times New Roman"/>
                <w:sz w:val="20"/>
                <w:szCs w:val="20"/>
                <w:lang w:eastAsia="nl-NL"/>
              </w:rPr>
            </w:pPr>
            <w:r w:rsidRPr="00AF747A">
              <w:rPr>
                <w:rFonts w:ascii="Times New Roman" w:eastAsia="Times New Roman" w:hAnsi="Times New Roman" w:cs="Times New Roman"/>
                <w:sz w:val="20"/>
                <w:szCs w:val="20"/>
                <w:lang w:eastAsia="nl-NL"/>
              </w:rPr>
              <w:t>Glucose</w:t>
            </w:r>
          </w:p>
        </w:tc>
        <w:tc>
          <w:tcPr>
            <w:tcW w:w="1146" w:type="dxa"/>
            <w:tcBorders>
              <w:top w:val="single" w:sz="4" w:space="0" w:color="D8D8D8"/>
              <w:left w:val="single" w:sz="4" w:space="0" w:color="D8D8D8"/>
              <w:bottom w:val="single" w:sz="4" w:space="0" w:color="D8D8D8"/>
              <w:right w:val="single" w:sz="4" w:space="0" w:color="D8D8D8"/>
            </w:tcBorders>
          </w:tcPr>
          <w:p w14:paraId="6C84E1D2" w14:textId="7799F45E" w:rsidR="007F190D" w:rsidRPr="006A71C8" w:rsidRDefault="007F190D" w:rsidP="007F190D">
            <w:pPr>
              <w:spacing w:after="0" w:line="240" w:lineRule="auto"/>
              <w:rPr>
                <w:rFonts w:ascii="Times New Roman" w:eastAsia="Times New Roman" w:hAnsi="Times New Roman" w:cs="Times New Roman"/>
                <w:sz w:val="20"/>
                <w:szCs w:val="20"/>
                <w:lang w:eastAsia="nl-NL"/>
              </w:rPr>
            </w:pPr>
            <w:r w:rsidRPr="006E5C57">
              <w:rPr>
                <w:rFonts w:cs="Arial"/>
              </w:rPr>
              <w:t>C</w:t>
            </w:r>
            <w:r w:rsidRPr="00B85EE1">
              <w:rPr>
                <w:rFonts w:cs="Arial"/>
                <w:vertAlign w:val="subscript"/>
              </w:rPr>
              <w:t>6</w:t>
            </w:r>
            <w:r w:rsidRPr="006E5C57">
              <w:rPr>
                <w:rFonts w:cs="Arial"/>
              </w:rPr>
              <w:t>H</w:t>
            </w:r>
            <w:r w:rsidRPr="00B85EE1">
              <w:rPr>
                <w:rFonts w:cs="Arial"/>
                <w:vertAlign w:val="subscript"/>
              </w:rPr>
              <w:t>12</w:t>
            </w:r>
            <w:r w:rsidRPr="006E5C57">
              <w:rPr>
                <w:rFonts w:cs="Arial"/>
              </w:rPr>
              <w:t>O</w:t>
            </w:r>
            <w:r w:rsidRPr="00B85EE1">
              <w:rPr>
                <w:rFonts w:cs="Arial"/>
                <w:vertAlign w:val="subscript"/>
              </w:rPr>
              <w:t>6</w:t>
            </w:r>
          </w:p>
        </w:tc>
        <w:tc>
          <w:tcPr>
            <w:tcW w:w="1199" w:type="dxa"/>
            <w:tcBorders>
              <w:top w:val="single" w:sz="4" w:space="0" w:color="D8D8D8"/>
              <w:left w:val="single" w:sz="4" w:space="0" w:color="D8D8D8"/>
              <w:bottom w:val="single" w:sz="4" w:space="0" w:color="D8D8D8"/>
              <w:right w:val="single" w:sz="4" w:space="0" w:color="D8D8D8"/>
            </w:tcBorders>
          </w:tcPr>
          <w:p w14:paraId="40D82FB9" w14:textId="6840C510" w:rsidR="007F190D" w:rsidRPr="006A71C8" w:rsidRDefault="007F190D" w:rsidP="007F190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180,2</w:t>
            </w:r>
          </w:p>
        </w:tc>
        <w:tc>
          <w:tcPr>
            <w:tcW w:w="1496" w:type="dxa"/>
            <w:tcBorders>
              <w:top w:val="single" w:sz="4" w:space="0" w:color="D8D8D8"/>
              <w:left w:val="single" w:sz="4" w:space="0" w:color="D8D8D8"/>
              <w:bottom w:val="single" w:sz="4" w:space="0" w:color="D8D8D8"/>
              <w:right w:val="single" w:sz="4" w:space="0" w:color="D8D8D8"/>
            </w:tcBorders>
          </w:tcPr>
          <w:p w14:paraId="40AB9E8E" w14:textId="77777777" w:rsidR="007F190D" w:rsidRPr="006A71C8" w:rsidRDefault="007F190D" w:rsidP="007F190D">
            <w:pPr>
              <w:spacing w:after="0" w:line="240" w:lineRule="auto"/>
              <w:rPr>
                <w:rFonts w:ascii="Times New Roman" w:eastAsia="Times New Roman" w:hAnsi="Times New Roman" w:cs="Times New Roman"/>
                <w:sz w:val="20"/>
                <w:szCs w:val="20"/>
                <w:lang w:eastAsia="nl-NL"/>
              </w:rPr>
            </w:pPr>
          </w:p>
        </w:tc>
        <w:tc>
          <w:tcPr>
            <w:tcW w:w="1718" w:type="dxa"/>
            <w:tcBorders>
              <w:top w:val="single" w:sz="4" w:space="0" w:color="D8D8D8"/>
              <w:left w:val="single" w:sz="4" w:space="0" w:color="D8D8D8"/>
              <w:bottom w:val="single" w:sz="4" w:space="0" w:color="D8D8D8"/>
              <w:right w:val="single" w:sz="4" w:space="0" w:color="D8D8D8"/>
            </w:tcBorders>
          </w:tcPr>
          <w:p w14:paraId="12EE78F8" w14:textId="1062B6DE" w:rsidR="007F190D" w:rsidRPr="006A71C8" w:rsidRDefault="007F190D" w:rsidP="007F190D">
            <w:pPr>
              <w:spacing w:after="0" w:line="240" w:lineRule="auto"/>
              <w:rPr>
                <w:rFonts w:ascii="Times New Roman" w:eastAsia="Times New Roman" w:hAnsi="Times New Roman" w:cs="Times New Roman"/>
                <w:sz w:val="20"/>
                <w:szCs w:val="20"/>
                <w:lang w:eastAsia="nl-NL"/>
              </w:rPr>
            </w:pPr>
          </w:p>
        </w:tc>
        <w:tc>
          <w:tcPr>
            <w:tcW w:w="16" w:type="dxa"/>
            <w:tcBorders>
              <w:top w:val="single" w:sz="4" w:space="0" w:color="D8D8D8"/>
              <w:left w:val="single" w:sz="4" w:space="0" w:color="D8D8D8"/>
              <w:bottom w:val="single" w:sz="4" w:space="0" w:color="D8D8D8"/>
              <w:right w:val="single" w:sz="4" w:space="0" w:color="D8D8D8"/>
            </w:tcBorders>
          </w:tcPr>
          <w:p w14:paraId="61A36B3A" w14:textId="77777777" w:rsidR="007F190D" w:rsidRPr="006A71C8" w:rsidRDefault="007F190D" w:rsidP="007F190D">
            <w:pPr>
              <w:spacing w:after="0" w:line="240" w:lineRule="auto"/>
              <w:rPr>
                <w:rFonts w:ascii="Times New Roman" w:eastAsia="Times New Roman" w:hAnsi="Times New Roman" w:cs="Times New Roman"/>
                <w:sz w:val="20"/>
                <w:szCs w:val="20"/>
                <w:lang w:eastAsia="nl-NL"/>
              </w:rPr>
            </w:pPr>
          </w:p>
        </w:tc>
        <w:tc>
          <w:tcPr>
            <w:tcW w:w="1668" w:type="dxa"/>
            <w:tcBorders>
              <w:top w:val="single" w:sz="4" w:space="0" w:color="D8D8D8"/>
              <w:left w:val="single" w:sz="4" w:space="0" w:color="D8D8D8"/>
              <w:bottom w:val="single" w:sz="4" w:space="0" w:color="D8D8D8"/>
              <w:right w:val="single" w:sz="4" w:space="0" w:color="D8D8D8"/>
            </w:tcBorders>
          </w:tcPr>
          <w:p w14:paraId="5555858F" w14:textId="6C865A74" w:rsidR="007F190D" w:rsidRPr="006A71C8" w:rsidRDefault="007F190D" w:rsidP="007F190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Zoeter dan sacharose (factor 1.</w:t>
            </w:r>
            <w:r w:rsidR="00743BE6">
              <w:rPr>
                <w:rFonts w:ascii="Times New Roman" w:eastAsia="Times New Roman" w:hAnsi="Times New Roman" w:cs="Times New Roman"/>
                <w:sz w:val="20"/>
                <w:szCs w:val="20"/>
                <w:lang w:eastAsia="nl-NL"/>
              </w:rPr>
              <w:t>7</w:t>
            </w:r>
            <w:r>
              <w:rPr>
                <w:rFonts w:ascii="Times New Roman" w:eastAsia="Times New Roman" w:hAnsi="Times New Roman" w:cs="Times New Roman"/>
                <w:sz w:val="20"/>
                <w:szCs w:val="20"/>
                <w:lang w:eastAsia="nl-NL"/>
              </w:rPr>
              <w:t>)</w:t>
            </w:r>
          </w:p>
        </w:tc>
      </w:tr>
    </w:tbl>
    <w:p w14:paraId="141C51E4" w14:textId="77777777" w:rsidR="00FF14C7" w:rsidRDefault="00FF14C7" w:rsidP="00FF14C7">
      <w:pPr>
        <w:pStyle w:val="Lijstalinea"/>
        <w:spacing w:after="0" w:line="240" w:lineRule="auto"/>
        <w:ind w:left="0"/>
        <w:rPr>
          <w:rFonts w:cs="Arial"/>
        </w:rPr>
      </w:pPr>
    </w:p>
    <w:p w14:paraId="79C88040" w14:textId="21860E6F" w:rsidR="007F6117" w:rsidRPr="007F6117" w:rsidRDefault="007F6117" w:rsidP="007F1C08">
      <w:pPr>
        <w:pStyle w:val="Lijstalinea"/>
        <w:spacing w:after="0" w:line="276" w:lineRule="auto"/>
        <w:ind w:left="0"/>
        <w:rPr>
          <w:rFonts w:ascii="Times New Roman" w:hAnsi="Times New Roman" w:cs="Times New Roman"/>
        </w:rPr>
      </w:pPr>
      <w:r w:rsidRPr="007F6117">
        <w:rPr>
          <w:rFonts w:ascii="Times New Roman" w:hAnsi="Times New Roman" w:cs="Times New Roman"/>
        </w:rPr>
        <w:t xml:space="preserve">De </w:t>
      </w:r>
      <w:proofErr w:type="spellStart"/>
      <w:r w:rsidRPr="007F6117">
        <w:rPr>
          <w:rFonts w:ascii="Times New Roman" w:hAnsi="Times New Roman" w:cs="Times New Roman"/>
        </w:rPr>
        <w:t>vriespuntverlagende</w:t>
      </w:r>
      <w:proofErr w:type="spellEnd"/>
      <w:r w:rsidRPr="007F6117">
        <w:rPr>
          <w:rFonts w:ascii="Times New Roman" w:hAnsi="Times New Roman" w:cs="Times New Roman"/>
        </w:rPr>
        <w:t xml:space="preserve"> werking wordt veroorzaakt door de grootte van de moleculen van de oplosbare ingrediënten die in de receptuur voorkomen. Grote moleculen geven weinig vriespuntverlaging en kleine juist veel. Omdat de moleculen van de verschillende suikersoorten verschillend van grootte zijn, hebben </w:t>
      </w:r>
      <w:r>
        <w:rPr>
          <w:rFonts w:ascii="Times New Roman" w:hAnsi="Times New Roman" w:cs="Times New Roman"/>
        </w:rPr>
        <w:t xml:space="preserve">ze </w:t>
      </w:r>
      <w:r w:rsidRPr="007F6117">
        <w:rPr>
          <w:rFonts w:ascii="Times New Roman" w:hAnsi="Times New Roman" w:cs="Times New Roman"/>
        </w:rPr>
        <w:t>ook allemaal een verschillend effect op het vriespunt.</w:t>
      </w:r>
      <w:r>
        <w:rPr>
          <w:rFonts w:ascii="Times New Roman" w:hAnsi="Times New Roman" w:cs="Times New Roman"/>
        </w:rPr>
        <w:t xml:space="preserve"> Het molecuulgewicht is hier een maat voor de grootte van de moleculen.</w:t>
      </w:r>
    </w:p>
    <w:p w14:paraId="1BED0480" w14:textId="33ADB212" w:rsidR="007F6117" w:rsidRPr="007F6117" w:rsidRDefault="007F6117" w:rsidP="007F1C08">
      <w:pPr>
        <w:pStyle w:val="Lijstalinea"/>
        <w:spacing w:after="0" w:line="276" w:lineRule="auto"/>
        <w:ind w:left="0"/>
        <w:rPr>
          <w:rFonts w:ascii="Times New Roman" w:hAnsi="Times New Roman" w:cs="Times New Roman"/>
        </w:rPr>
      </w:pPr>
      <w:r w:rsidRPr="007F6117">
        <w:rPr>
          <w:rFonts w:ascii="Times New Roman" w:hAnsi="Times New Roman" w:cs="Times New Roman"/>
        </w:rPr>
        <w:t xml:space="preserve">Sacharose is het referentiepunt. Het </w:t>
      </w:r>
      <w:proofErr w:type="spellStart"/>
      <w:r w:rsidRPr="007F6117">
        <w:rPr>
          <w:rFonts w:ascii="Times New Roman" w:hAnsi="Times New Roman" w:cs="Times New Roman"/>
        </w:rPr>
        <w:t>molgewicht</w:t>
      </w:r>
      <w:proofErr w:type="spellEnd"/>
      <w:r w:rsidRPr="007F6117">
        <w:rPr>
          <w:rFonts w:ascii="Times New Roman" w:hAnsi="Times New Roman" w:cs="Times New Roman"/>
        </w:rPr>
        <w:t xml:space="preserve"> van sacharose is 342; daarmee stellen we de </w:t>
      </w:r>
      <w:r>
        <w:rPr>
          <w:rFonts w:ascii="Times New Roman" w:hAnsi="Times New Roman" w:cs="Times New Roman"/>
        </w:rPr>
        <w:t>V</w:t>
      </w:r>
      <w:r w:rsidRPr="007F6117">
        <w:rPr>
          <w:rFonts w:ascii="Times New Roman" w:hAnsi="Times New Roman" w:cs="Times New Roman"/>
        </w:rPr>
        <w:t>riespunt</w:t>
      </w:r>
      <w:r>
        <w:rPr>
          <w:rFonts w:ascii="Times New Roman" w:hAnsi="Times New Roman" w:cs="Times New Roman"/>
        </w:rPr>
        <w:t xml:space="preserve"> V</w:t>
      </w:r>
      <w:r w:rsidRPr="007F6117">
        <w:rPr>
          <w:rFonts w:ascii="Times New Roman" w:hAnsi="Times New Roman" w:cs="Times New Roman"/>
        </w:rPr>
        <w:t xml:space="preserve">erlagende </w:t>
      </w:r>
      <w:r>
        <w:rPr>
          <w:rFonts w:ascii="Times New Roman" w:hAnsi="Times New Roman" w:cs="Times New Roman"/>
        </w:rPr>
        <w:t>Effect (VVE)</w:t>
      </w:r>
      <w:r w:rsidRPr="007F6117">
        <w:rPr>
          <w:rFonts w:ascii="Times New Roman" w:hAnsi="Times New Roman" w:cs="Times New Roman"/>
        </w:rPr>
        <w:t xml:space="preserve"> van sacharose op 1. </w:t>
      </w:r>
    </w:p>
    <w:p w14:paraId="51FDE7AC" w14:textId="6ED2669B" w:rsidR="007F6117" w:rsidRDefault="007F6117" w:rsidP="007F1C08">
      <w:pPr>
        <w:pStyle w:val="Lijstalinea"/>
        <w:spacing w:after="0" w:line="276" w:lineRule="auto"/>
        <w:ind w:left="0"/>
        <w:rPr>
          <w:rFonts w:ascii="Times New Roman" w:hAnsi="Times New Roman" w:cs="Times New Roman"/>
        </w:rPr>
      </w:pPr>
      <w:r w:rsidRPr="007F6117">
        <w:rPr>
          <w:rFonts w:ascii="Times New Roman" w:hAnsi="Times New Roman" w:cs="Times New Roman"/>
        </w:rPr>
        <w:t xml:space="preserve">Dextrose is kleiner dan sacharose en heeft een </w:t>
      </w:r>
      <w:proofErr w:type="spellStart"/>
      <w:r w:rsidRPr="007F6117">
        <w:rPr>
          <w:rFonts w:ascii="Times New Roman" w:hAnsi="Times New Roman" w:cs="Times New Roman"/>
        </w:rPr>
        <w:t>molgewicht</w:t>
      </w:r>
      <w:proofErr w:type="spellEnd"/>
      <w:r w:rsidRPr="007F6117">
        <w:rPr>
          <w:rFonts w:ascii="Times New Roman" w:hAnsi="Times New Roman" w:cs="Times New Roman"/>
        </w:rPr>
        <w:t xml:space="preserve"> van 190. Hierdoor heeft dextrose 342/190 = 1,8 keer zoveel invloed op de vriespuntverlaging als sacharose.</w:t>
      </w:r>
    </w:p>
    <w:p w14:paraId="611B85A5" w14:textId="77777777" w:rsidR="00FF14C7" w:rsidRPr="00B60D53" w:rsidRDefault="00FF14C7" w:rsidP="00FF14C7">
      <w:pPr>
        <w:shd w:val="clear" w:color="auto" w:fill="FFFFFF"/>
        <w:spacing w:beforeAutospacing="1" w:after="0" w:afterAutospacing="1" w:line="240" w:lineRule="auto"/>
        <w:textAlignment w:val="baseline"/>
        <w:outlineLvl w:val="1"/>
        <w:rPr>
          <w:rFonts w:ascii="Times New Roman" w:eastAsia="Times New Roman" w:hAnsi="Times New Roman" w:cs="Times New Roman"/>
          <w:sz w:val="24"/>
          <w:szCs w:val="24"/>
          <w:u w:val="single"/>
          <w:lang w:eastAsia="nl-NL"/>
        </w:rPr>
      </w:pPr>
      <w:r w:rsidRPr="00B60D53">
        <w:rPr>
          <w:rFonts w:ascii="Times New Roman" w:eastAsia="Times New Roman" w:hAnsi="Times New Roman" w:cs="Times New Roman"/>
          <w:sz w:val="24"/>
          <w:szCs w:val="24"/>
          <w:u w:val="single"/>
          <w:lang w:eastAsia="nl-NL"/>
        </w:rPr>
        <w:t>Opdracht 1</w:t>
      </w:r>
    </w:p>
    <w:p w14:paraId="77E306A5" w14:textId="77777777" w:rsidR="00FF14C7" w:rsidRDefault="00FF14C7" w:rsidP="007F1C08">
      <w:pPr>
        <w:shd w:val="clear" w:color="auto" w:fill="FFFFFF"/>
        <w:spacing w:beforeAutospacing="1" w:after="0" w:afterAutospacing="1"/>
        <w:ind w:left="705" w:hanging="705"/>
        <w:textAlignment w:val="baseline"/>
        <w:outlineLvl w:val="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w:t>
      </w:r>
      <w:r>
        <w:rPr>
          <w:rFonts w:ascii="Times New Roman" w:eastAsia="Times New Roman" w:hAnsi="Times New Roman" w:cs="Times New Roman"/>
          <w:sz w:val="24"/>
          <w:szCs w:val="24"/>
          <w:lang w:eastAsia="nl-NL"/>
        </w:rPr>
        <w:tab/>
        <w:t xml:space="preserve">Ga na of de genoemde moleculaire stoffen oplosbaar zijn in water en geef de oplosvergelijking als dit het geval is. </w:t>
      </w:r>
    </w:p>
    <w:p w14:paraId="5B82E3DF" w14:textId="0505AD9B" w:rsidR="00FF14C7" w:rsidRPr="00F10BC3" w:rsidRDefault="00FF14C7" w:rsidP="00360917">
      <w:pPr>
        <w:shd w:val="clear" w:color="auto" w:fill="FFFFFF"/>
        <w:spacing w:beforeAutospacing="1" w:after="0" w:afterAutospacing="1" w:line="240" w:lineRule="auto"/>
        <w:ind w:left="705" w:hanging="705"/>
        <w:textAlignment w:val="baseline"/>
        <w:outlineLvl w:val="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B</w:t>
      </w:r>
      <w:r>
        <w:rPr>
          <w:rFonts w:ascii="Times New Roman" w:eastAsia="Times New Roman" w:hAnsi="Times New Roman" w:cs="Times New Roman"/>
          <w:sz w:val="24"/>
          <w:szCs w:val="24"/>
          <w:lang w:eastAsia="nl-NL"/>
        </w:rPr>
        <w:tab/>
        <w:t xml:space="preserve">Schrijf in </w:t>
      </w:r>
      <w:r w:rsidRPr="00B60D53">
        <w:rPr>
          <w:rFonts w:ascii="Times New Roman" w:eastAsia="Times New Roman" w:hAnsi="Times New Roman" w:cs="Times New Roman"/>
          <w:sz w:val="24"/>
          <w:szCs w:val="24"/>
          <w:lang w:eastAsia="nl-NL"/>
        </w:rPr>
        <w:t>de lege kolom</w:t>
      </w:r>
      <w:r>
        <w:rPr>
          <w:rFonts w:ascii="Times New Roman" w:eastAsia="Times New Roman" w:hAnsi="Times New Roman" w:cs="Times New Roman"/>
          <w:sz w:val="24"/>
          <w:szCs w:val="24"/>
          <w:lang w:eastAsia="nl-NL"/>
        </w:rPr>
        <w:t>men</w:t>
      </w:r>
      <w:r w:rsidRPr="00B60D53">
        <w:rPr>
          <w:rFonts w:ascii="Times New Roman" w:eastAsia="Times New Roman" w:hAnsi="Times New Roman" w:cs="Times New Roman"/>
          <w:sz w:val="24"/>
          <w:szCs w:val="24"/>
          <w:lang w:eastAsia="nl-NL"/>
        </w:rPr>
        <w:t xml:space="preserve"> van bovenstaande tabel </w:t>
      </w:r>
      <w:r>
        <w:rPr>
          <w:rFonts w:ascii="Times New Roman" w:eastAsia="Times New Roman" w:hAnsi="Times New Roman" w:cs="Times New Roman"/>
          <w:sz w:val="24"/>
          <w:szCs w:val="24"/>
          <w:lang w:eastAsia="nl-NL"/>
        </w:rPr>
        <w:t xml:space="preserve">op </w:t>
      </w:r>
      <w:r w:rsidRPr="00B60D53">
        <w:rPr>
          <w:rFonts w:ascii="Times New Roman" w:eastAsia="Times New Roman" w:hAnsi="Times New Roman" w:cs="Times New Roman"/>
          <w:sz w:val="24"/>
          <w:szCs w:val="24"/>
          <w:lang w:eastAsia="nl-NL"/>
        </w:rPr>
        <w:t xml:space="preserve">uit hoeveel losse </w:t>
      </w:r>
      <w:r>
        <w:rPr>
          <w:rFonts w:ascii="Times New Roman" w:eastAsia="Times New Roman" w:hAnsi="Times New Roman" w:cs="Times New Roman"/>
          <w:sz w:val="24"/>
          <w:szCs w:val="24"/>
          <w:lang w:eastAsia="nl-NL"/>
        </w:rPr>
        <w:t xml:space="preserve">deeltjes </w:t>
      </w:r>
      <w:r w:rsidRPr="00B60D53">
        <w:rPr>
          <w:rFonts w:ascii="Times New Roman" w:eastAsia="Times New Roman" w:hAnsi="Times New Roman" w:cs="Times New Roman"/>
          <w:sz w:val="24"/>
          <w:szCs w:val="24"/>
          <w:lang w:eastAsia="nl-NL"/>
        </w:rPr>
        <w:t xml:space="preserve">de </w:t>
      </w:r>
      <w:r>
        <w:rPr>
          <w:rFonts w:ascii="Times New Roman" w:eastAsia="Times New Roman" w:hAnsi="Times New Roman" w:cs="Times New Roman"/>
          <w:sz w:val="24"/>
          <w:szCs w:val="24"/>
          <w:lang w:eastAsia="nl-NL"/>
        </w:rPr>
        <w:tab/>
      </w:r>
      <w:r w:rsidRPr="00B60D53">
        <w:rPr>
          <w:rFonts w:ascii="Times New Roman" w:eastAsia="Times New Roman" w:hAnsi="Times New Roman" w:cs="Times New Roman"/>
          <w:sz w:val="24"/>
          <w:szCs w:val="24"/>
          <w:lang w:eastAsia="nl-NL"/>
        </w:rPr>
        <w:t>opgeloste stof bestaat</w:t>
      </w:r>
      <w:r w:rsidR="00A32761">
        <w:rPr>
          <w:rFonts w:ascii="Times New Roman" w:eastAsia="Times New Roman" w:hAnsi="Times New Roman" w:cs="Times New Roman"/>
          <w:sz w:val="24"/>
          <w:szCs w:val="24"/>
          <w:lang w:eastAsia="nl-NL"/>
        </w:rPr>
        <w:t>.</w:t>
      </w:r>
    </w:p>
    <w:p w14:paraId="0D355F2F" w14:textId="1982B1B1" w:rsidR="00FF14C7" w:rsidRPr="00FF14C7" w:rsidRDefault="00FF14C7" w:rsidP="00A32761">
      <w:pPr>
        <w:pStyle w:val="Lijstalinea"/>
        <w:spacing w:after="0" w:line="276" w:lineRule="auto"/>
        <w:ind w:left="705" w:hanging="705"/>
        <w:rPr>
          <w:rFonts w:ascii="Times New Roman" w:hAnsi="Times New Roman" w:cs="Times New Roman"/>
        </w:rPr>
      </w:pPr>
      <w:r>
        <w:rPr>
          <w:rFonts w:ascii="Times New Roman" w:hAnsi="Times New Roman" w:cs="Times New Roman"/>
        </w:rPr>
        <w:t>C</w:t>
      </w:r>
      <w:r w:rsidRPr="00FF14C7">
        <w:rPr>
          <w:rFonts w:ascii="Times New Roman" w:hAnsi="Times New Roman" w:cs="Times New Roman"/>
        </w:rPr>
        <w:tab/>
      </w:r>
      <w:r w:rsidR="00A32761">
        <w:rPr>
          <w:rFonts w:ascii="Times New Roman" w:hAnsi="Times New Roman" w:cs="Times New Roman"/>
        </w:rPr>
        <w:t xml:space="preserve">Bereken het vriespunt verlagende effect VVE voor de stoffen </w:t>
      </w:r>
      <w:r w:rsidR="002C438D">
        <w:rPr>
          <w:rFonts w:ascii="Times New Roman" w:hAnsi="Times New Roman" w:cs="Times New Roman"/>
        </w:rPr>
        <w:t>fruct</w:t>
      </w:r>
      <w:r w:rsidR="00A32761">
        <w:rPr>
          <w:rFonts w:ascii="Times New Roman" w:hAnsi="Times New Roman" w:cs="Times New Roman"/>
        </w:rPr>
        <w:t xml:space="preserve">ose en </w:t>
      </w:r>
      <w:r w:rsidR="002C438D">
        <w:rPr>
          <w:rFonts w:ascii="Times New Roman" w:hAnsi="Times New Roman" w:cs="Times New Roman"/>
        </w:rPr>
        <w:t xml:space="preserve">lactose </w:t>
      </w:r>
      <w:proofErr w:type="spellStart"/>
      <w:r w:rsidR="002C438D">
        <w:rPr>
          <w:rFonts w:ascii="Times New Roman" w:hAnsi="Times New Roman" w:cs="Times New Roman"/>
        </w:rPr>
        <w:t>monohydraat</w:t>
      </w:r>
      <w:proofErr w:type="spellEnd"/>
      <w:r w:rsidR="00A32761">
        <w:rPr>
          <w:rFonts w:ascii="Times New Roman" w:hAnsi="Times New Roman" w:cs="Times New Roman"/>
        </w:rPr>
        <w:t xml:space="preserve">. </w:t>
      </w:r>
    </w:p>
    <w:p w14:paraId="200DA415" w14:textId="77777777" w:rsidR="00FF14C7" w:rsidRDefault="00FF14C7" w:rsidP="001A5DE3">
      <w:pPr>
        <w:shd w:val="clear" w:color="auto" w:fill="FEFFFE"/>
        <w:spacing w:after="0"/>
        <w:rPr>
          <w:rFonts w:ascii="Times New Roman" w:eastAsia="Times New Roman" w:hAnsi="Times New Roman" w:cs="Times New Roman"/>
          <w:color w:val="282828"/>
          <w:sz w:val="24"/>
          <w:szCs w:val="24"/>
          <w:lang w:eastAsia="nl-NL"/>
        </w:rPr>
      </w:pPr>
    </w:p>
    <w:p w14:paraId="36B63DAE" w14:textId="7FE110DA" w:rsidR="004B6258" w:rsidRDefault="00D04FCD"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H</w:t>
      </w:r>
      <w:r w:rsidR="00913A35">
        <w:rPr>
          <w:rFonts w:ascii="Times New Roman" w:eastAsia="Times New Roman" w:hAnsi="Times New Roman" w:cs="Times New Roman"/>
          <w:color w:val="201D1D"/>
          <w:sz w:val="24"/>
          <w:szCs w:val="24"/>
          <w:lang w:eastAsia="nl-NL"/>
        </w:rPr>
        <w:t xml:space="preserve">et belangrijkste </w:t>
      </w:r>
      <w:r>
        <w:rPr>
          <w:rFonts w:ascii="Times New Roman" w:eastAsia="Times New Roman" w:hAnsi="Times New Roman" w:cs="Times New Roman"/>
          <w:color w:val="201D1D"/>
          <w:sz w:val="24"/>
          <w:szCs w:val="24"/>
          <w:lang w:eastAsia="nl-NL"/>
        </w:rPr>
        <w:t>argument v</w:t>
      </w:r>
      <w:r w:rsidR="00B85EE1">
        <w:rPr>
          <w:rFonts w:ascii="Times New Roman" w:eastAsia="Times New Roman" w:hAnsi="Times New Roman" w:cs="Times New Roman"/>
          <w:color w:val="201D1D"/>
          <w:sz w:val="24"/>
          <w:szCs w:val="24"/>
          <w:lang w:eastAsia="nl-NL"/>
        </w:rPr>
        <w:t xml:space="preserve">oor de keuze </w:t>
      </w:r>
      <w:r w:rsidR="002C438D">
        <w:rPr>
          <w:rFonts w:ascii="Times New Roman" w:eastAsia="Times New Roman" w:hAnsi="Times New Roman" w:cs="Times New Roman"/>
          <w:color w:val="201D1D"/>
          <w:sz w:val="24"/>
          <w:szCs w:val="24"/>
          <w:lang w:eastAsia="nl-NL"/>
        </w:rPr>
        <w:t xml:space="preserve">van een suiker om als ijsverzachter (antivriesmiddel) </w:t>
      </w:r>
      <w:r w:rsidR="00B85EE1">
        <w:rPr>
          <w:rFonts w:ascii="Times New Roman" w:eastAsia="Times New Roman" w:hAnsi="Times New Roman" w:cs="Times New Roman"/>
          <w:color w:val="201D1D"/>
          <w:sz w:val="24"/>
          <w:szCs w:val="24"/>
          <w:lang w:eastAsia="nl-NL"/>
        </w:rPr>
        <w:t xml:space="preserve">te gaan gebruiken </w:t>
      </w:r>
      <w:r w:rsidR="00913A35">
        <w:rPr>
          <w:rFonts w:ascii="Times New Roman" w:eastAsia="Times New Roman" w:hAnsi="Times New Roman" w:cs="Times New Roman"/>
          <w:color w:val="201D1D"/>
          <w:sz w:val="24"/>
          <w:szCs w:val="24"/>
          <w:lang w:eastAsia="nl-NL"/>
        </w:rPr>
        <w:t xml:space="preserve">is natuurlijk </w:t>
      </w:r>
      <w:r w:rsidR="004B6258">
        <w:rPr>
          <w:rFonts w:ascii="Times New Roman" w:eastAsia="Times New Roman" w:hAnsi="Times New Roman" w:cs="Times New Roman"/>
          <w:color w:val="201D1D"/>
          <w:sz w:val="24"/>
          <w:szCs w:val="24"/>
          <w:lang w:eastAsia="nl-NL"/>
        </w:rPr>
        <w:t xml:space="preserve">om te weten of met </w:t>
      </w:r>
      <w:r w:rsidR="00913A35">
        <w:rPr>
          <w:rFonts w:ascii="Times New Roman" w:eastAsia="Times New Roman" w:hAnsi="Times New Roman" w:cs="Times New Roman"/>
          <w:color w:val="201D1D"/>
          <w:sz w:val="24"/>
          <w:szCs w:val="24"/>
          <w:lang w:eastAsia="nl-NL"/>
        </w:rPr>
        <w:t xml:space="preserve">een bepaalde hoeveelheid van het gekozen </w:t>
      </w:r>
      <w:r w:rsidR="00B85EE1">
        <w:rPr>
          <w:rFonts w:ascii="Times New Roman" w:eastAsia="Times New Roman" w:hAnsi="Times New Roman" w:cs="Times New Roman"/>
          <w:color w:val="201D1D"/>
          <w:sz w:val="24"/>
          <w:szCs w:val="24"/>
          <w:lang w:eastAsia="nl-NL"/>
        </w:rPr>
        <w:t>moleculaire stof</w:t>
      </w:r>
      <w:r w:rsidR="004B6258">
        <w:rPr>
          <w:rFonts w:ascii="Times New Roman" w:eastAsia="Times New Roman" w:hAnsi="Times New Roman" w:cs="Times New Roman"/>
          <w:color w:val="201D1D"/>
          <w:sz w:val="24"/>
          <w:szCs w:val="24"/>
          <w:lang w:eastAsia="nl-NL"/>
        </w:rPr>
        <w:t xml:space="preserve"> de gewenste vriespuntdaling bereikt kan worden. </w:t>
      </w:r>
      <w:r w:rsidR="00C7127A" w:rsidRPr="00C113E9">
        <w:rPr>
          <w:rFonts w:ascii="Times New Roman" w:eastAsia="Times New Roman" w:hAnsi="Times New Roman" w:cs="Times New Roman"/>
          <w:color w:val="201D1D"/>
          <w:sz w:val="24"/>
          <w:szCs w:val="24"/>
          <w:lang w:eastAsia="nl-NL"/>
        </w:rPr>
        <w:t>De mate van vriespu</w:t>
      </w:r>
      <w:r w:rsidR="004B6258">
        <w:rPr>
          <w:rFonts w:ascii="Times New Roman" w:eastAsia="Times New Roman" w:hAnsi="Times New Roman" w:cs="Times New Roman"/>
          <w:color w:val="201D1D"/>
          <w:sz w:val="24"/>
          <w:szCs w:val="24"/>
          <w:lang w:eastAsia="nl-NL"/>
        </w:rPr>
        <w:t xml:space="preserve">ntdaling </w:t>
      </w:r>
      <w:r w:rsidR="00FF14C7">
        <w:rPr>
          <w:rFonts w:ascii="Times New Roman" w:eastAsia="Times New Roman" w:hAnsi="Times New Roman" w:cs="Times New Roman"/>
          <w:color w:val="201D1D"/>
          <w:sz w:val="24"/>
          <w:szCs w:val="24"/>
          <w:lang w:eastAsia="nl-NL"/>
        </w:rPr>
        <w:t xml:space="preserve">wordt bepaald door </w:t>
      </w:r>
      <w:r w:rsidR="00C7127A" w:rsidRPr="00C113E9">
        <w:rPr>
          <w:rFonts w:ascii="Times New Roman" w:eastAsia="Times New Roman" w:hAnsi="Times New Roman" w:cs="Times New Roman"/>
          <w:color w:val="201D1D"/>
          <w:sz w:val="24"/>
          <w:szCs w:val="24"/>
          <w:lang w:eastAsia="nl-NL"/>
        </w:rPr>
        <w:t xml:space="preserve">het aantal opgeloste deeltjes. Hoe meer deeltjes er opgelost zijn, hoe meer het vriespunt van het oplosmiddel daalt. </w:t>
      </w:r>
      <w:r w:rsidR="00913A35">
        <w:rPr>
          <w:rFonts w:ascii="Times New Roman" w:eastAsia="Times New Roman" w:hAnsi="Times New Roman" w:cs="Times New Roman"/>
          <w:color w:val="201D1D"/>
          <w:sz w:val="24"/>
          <w:szCs w:val="24"/>
          <w:lang w:eastAsia="nl-NL"/>
        </w:rPr>
        <w:t>Verder is de vriespunt</w:t>
      </w:r>
      <w:r w:rsidR="00C7127A" w:rsidRPr="00C113E9">
        <w:rPr>
          <w:rFonts w:ascii="Times New Roman" w:eastAsia="Times New Roman" w:hAnsi="Times New Roman" w:cs="Times New Roman"/>
          <w:color w:val="201D1D"/>
          <w:sz w:val="24"/>
          <w:szCs w:val="24"/>
          <w:lang w:eastAsia="nl-NL"/>
        </w:rPr>
        <w:t>daling afhankelijk van het</w:t>
      </w:r>
      <w:r w:rsidR="00743BE6">
        <w:rPr>
          <w:rFonts w:ascii="Times New Roman" w:eastAsia="Times New Roman" w:hAnsi="Times New Roman" w:cs="Times New Roman"/>
          <w:color w:val="201D1D"/>
          <w:sz w:val="24"/>
          <w:szCs w:val="24"/>
          <w:lang w:eastAsia="nl-NL"/>
        </w:rPr>
        <w:t xml:space="preserve"> </w:t>
      </w:r>
      <w:hyperlink r:id="rId7" w:history="1">
        <w:r w:rsidR="00C7127A" w:rsidRPr="004B6258">
          <w:rPr>
            <w:rFonts w:ascii="Times New Roman" w:eastAsia="Times New Roman" w:hAnsi="Times New Roman" w:cs="Times New Roman"/>
            <w:sz w:val="24"/>
            <w:szCs w:val="24"/>
            <w:lang w:eastAsia="nl-NL"/>
          </w:rPr>
          <w:t>oplosmiddel</w:t>
        </w:r>
      </w:hyperlink>
      <w:r w:rsidR="00360917">
        <w:rPr>
          <w:rFonts w:ascii="Times New Roman" w:eastAsia="Times New Roman" w:hAnsi="Times New Roman" w:cs="Times New Roman"/>
          <w:sz w:val="24"/>
          <w:szCs w:val="24"/>
          <w:lang w:eastAsia="nl-NL"/>
        </w:rPr>
        <w:t xml:space="preserve"> en </w:t>
      </w:r>
      <w:r w:rsidR="00FF14C7">
        <w:rPr>
          <w:rFonts w:ascii="Times New Roman" w:eastAsia="Times New Roman" w:hAnsi="Times New Roman" w:cs="Times New Roman"/>
          <w:sz w:val="24"/>
          <w:szCs w:val="24"/>
          <w:lang w:eastAsia="nl-NL"/>
        </w:rPr>
        <w:t>het aantal mol opgeloste stof</w:t>
      </w:r>
      <w:r w:rsidR="00C7127A" w:rsidRPr="004B6258">
        <w:rPr>
          <w:rFonts w:ascii="Times New Roman" w:eastAsia="Times New Roman" w:hAnsi="Times New Roman" w:cs="Times New Roman"/>
          <w:sz w:val="24"/>
          <w:szCs w:val="24"/>
          <w:lang w:eastAsia="nl-NL"/>
        </w:rPr>
        <w:t>.</w:t>
      </w:r>
      <w:r w:rsidR="00C7127A" w:rsidRPr="00C113E9">
        <w:rPr>
          <w:rFonts w:ascii="Times New Roman" w:eastAsia="Times New Roman" w:hAnsi="Times New Roman" w:cs="Times New Roman"/>
          <w:color w:val="201D1D"/>
          <w:sz w:val="24"/>
          <w:szCs w:val="24"/>
          <w:lang w:eastAsia="nl-NL"/>
        </w:rPr>
        <w:t xml:space="preserve"> </w:t>
      </w:r>
    </w:p>
    <w:p w14:paraId="0869099E" w14:textId="77777777" w:rsidR="004B6258" w:rsidRDefault="004B6258" w:rsidP="001A5DE3">
      <w:pPr>
        <w:shd w:val="clear" w:color="auto" w:fill="FEFFFE"/>
        <w:spacing w:after="0"/>
        <w:rPr>
          <w:rFonts w:ascii="Times New Roman" w:eastAsia="Times New Roman" w:hAnsi="Times New Roman" w:cs="Times New Roman"/>
          <w:color w:val="201D1D"/>
          <w:sz w:val="24"/>
          <w:szCs w:val="24"/>
          <w:lang w:eastAsia="nl-NL"/>
        </w:rPr>
      </w:pPr>
    </w:p>
    <w:p w14:paraId="40A297DD" w14:textId="77777777" w:rsidR="004B6258" w:rsidRPr="00D966B2" w:rsidRDefault="004B6258" w:rsidP="001A5DE3">
      <w:pPr>
        <w:spacing w:after="0"/>
        <w:rPr>
          <w:rFonts w:ascii="Times New Roman" w:hAnsi="Times New Roman" w:cs="Times New Roman"/>
          <w:sz w:val="24"/>
          <w:szCs w:val="24"/>
        </w:rPr>
      </w:pPr>
      <w:r w:rsidRPr="00D966B2">
        <w:rPr>
          <w:rFonts w:ascii="Times New Roman" w:hAnsi="Times New Roman" w:cs="Times New Roman"/>
          <w:sz w:val="24"/>
          <w:szCs w:val="24"/>
        </w:rPr>
        <w:t>J</w:t>
      </w:r>
      <w:r w:rsidR="00913A35">
        <w:rPr>
          <w:rFonts w:ascii="Times New Roman" w:hAnsi="Times New Roman" w:cs="Times New Roman"/>
          <w:sz w:val="24"/>
          <w:szCs w:val="24"/>
        </w:rPr>
        <w:t>e kunt de vriespunt</w:t>
      </w:r>
      <w:r w:rsidR="00D966B2">
        <w:rPr>
          <w:rFonts w:ascii="Times New Roman" w:hAnsi="Times New Roman" w:cs="Times New Roman"/>
          <w:sz w:val="24"/>
          <w:szCs w:val="24"/>
        </w:rPr>
        <w:t>daling zelf berekenen met de volgende formule</w:t>
      </w:r>
      <w:r w:rsidRPr="00D966B2">
        <w:rPr>
          <w:rFonts w:ascii="Times New Roman" w:hAnsi="Times New Roman" w:cs="Times New Roman"/>
          <w:sz w:val="24"/>
          <w:szCs w:val="24"/>
        </w:rPr>
        <w:t>:</w:t>
      </w:r>
    </w:p>
    <w:p w14:paraId="38A8CC3B" w14:textId="77777777" w:rsidR="004B6258" w:rsidRPr="00D966B2" w:rsidRDefault="004B6258" w:rsidP="001A5DE3">
      <w:pPr>
        <w:spacing w:after="0"/>
        <w:ind w:left="567" w:hanging="567"/>
        <w:rPr>
          <w:rFonts w:ascii="Times New Roman" w:hAnsi="Times New Roman" w:cs="Times New Roman"/>
          <w:sz w:val="24"/>
          <w:szCs w:val="24"/>
        </w:rPr>
      </w:pPr>
    </w:p>
    <w:p w14:paraId="3EAFD032" w14:textId="77777777"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r>
      <w:proofErr w:type="spellStart"/>
      <w:r w:rsidRPr="00D966B2">
        <w:rPr>
          <w:rFonts w:ascii="Times New Roman" w:hAnsi="Times New Roman" w:cs="Times New Roman"/>
          <w:sz w:val="24"/>
          <w:szCs w:val="24"/>
        </w:rPr>
        <w:t>ΔT</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  </w:t>
      </w:r>
      <w:proofErr w:type="spellStart"/>
      <w:r w:rsidRPr="00D966B2">
        <w:rPr>
          <w:rFonts w:ascii="Times New Roman" w:hAnsi="Times New Roman" w:cs="Times New Roman"/>
          <w:sz w:val="24"/>
          <w:szCs w:val="24"/>
        </w:rPr>
        <w:t>K</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 (n / m</w:t>
      </w:r>
      <w:r w:rsidRPr="00D966B2">
        <w:rPr>
          <w:rFonts w:ascii="Times New Roman" w:hAnsi="Times New Roman" w:cs="Times New Roman"/>
          <w:sz w:val="24"/>
          <w:szCs w:val="24"/>
          <w:vertAlign w:val="subscript"/>
        </w:rPr>
        <w:t>o</w:t>
      </w:r>
      <w:r w:rsidRPr="00D966B2">
        <w:rPr>
          <w:rFonts w:ascii="Times New Roman" w:hAnsi="Times New Roman" w:cs="Times New Roman"/>
          <w:sz w:val="24"/>
          <w:szCs w:val="24"/>
        </w:rPr>
        <w:t>) . i</w:t>
      </w:r>
    </w:p>
    <w:p w14:paraId="79D2E30E" w14:textId="77777777" w:rsidR="004B6258" w:rsidRPr="00D966B2" w:rsidRDefault="004B6258" w:rsidP="001A5DE3">
      <w:pPr>
        <w:spacing w:after="0"/>
        <w:ind w:left="567" w:hanging="567"/>
        <w:rPr>
          <w:rFonts w:ascii="Times New Roman" w:hAnsi="Times New Roman" w:cs="Times New Roman"/>
          <w:sz w:val="24"/>
          <w:szCs w:val="24"/>
        </w:rPr>
      </w:pPr>
    </w:p>
    <w:p w14:paraId="2A5D8893" w14:textId="77777777" w:rsidR="004B6258" w:rsidRPr="00D966B2" w:rsidRDefault="004B6258" w:rsidP="001A5DE3">
      <w:pPr>
        <w:spacing w:after="0"/>
        <w:ind w:left="1416" w:hanging="1416"/>
        <w:rPr>
          <w:rFonts w:ascii="Times New Roman" w:hAnsi="Times New Roman" w:cs="Times New Roman"/>
          <w:sz w:val="24"/>
          <w:szCs w:val="24"/>
        </w:rPr>
      </w:pPr>
      <w:r w:rsidRPr="00D966B2">
        <w:rPr>
          <w:rFonts w:ascii="Times New Roman" w:hAnsi="Times New Roman" w:cs="Times New Roman"/>
          <w:sz w:val="24"/>
          <w:szCs w:val="24"/>
        </w:rPr>
        <w:t xml:space="preserve">Hierin is: </w:t>
      </w:r>
      <w:r w:rsidRPr="00D966B2">
        <w:rPr>
          <w:rFonts w:ascii="Times New Roman" w:hAnsi="Times New Roman" w:cs="Times New Roman"/>
          <w:sz w:val="24"/>
          <w:szCs w:val="24"/>
        </w:rPr>
        <w:tab/>
      </w:r>
      <w:proofErr w:type="spellStart"/>
      <w:r w:rsidRPr="00D966B2">
        <w:rPr>
          <w:rFonts w:ascii="Times New Roman" w:hAnsi="Times New Roman" w:cs="Times New Roman"/>
          <w:sz w:val="24"/>
          <w:szCs w:val="24"/>
        </w:rPr>
        <w:t>ΔT</w:t>
      </w:r>
      <w:r w:rsidRPr="00D966B2">
        <w:rPr>
          <w:rFonts w:ascii="Times New Roman" w:hAnsi="Times New Roman" w:cs="Times New Roman"/>
          <w:sz w:val="24"/>
          <w:szCs w:val="24"/>
          <w:vertAlign w:val="subscript"/>
        </w:rPr>
        <w:t>vp</w:t>
      </w:r>
      <w:proofErr w:type="spellEnd"/>
      <w:r w:rsidR="00913A35">
        <w:rPr>
          <w:rFonts w:ascii="Times New Roman" w:hAnsi="Times New Roman" w:cs="Times New Roman"/>
          <w:sz w:val="24"/>
          <w:szCs w:val="24"/>
        </w:rPr>
        <w:t xml:space="preserve"> de vriespunt</w:t>
      </w:r>
      <w:r w:rsidRPr="00D966B2">
        <w:rPr>
          <w:rFonts w:ascii="Times New Roman" w:hAnsi="Times New Roman" w:cs="Times New Roman"/>
          <w:sz w:val="24"/>
          <w:szCs w:val="24"/>
        </w:rPr>
        <w:t xml:space="preserve">daling (Δ </w:t>
      </w:r>
      <w:r w:rsidR="00D966B2">
        <w:rPr>
          <w:rFonts w:ascii="Times New Roman" w:hAnsi="Times New Roman" w:cs="Times New Roman"/>
          <w:sz w:val="24"/>
          <w:szCs w:val="24"/>
        </w:rPr>
        <w:t>betekent</w:t>
      </w:r>
      <w:r w:rsidRPr="00D966B2">
        <w:rPr>
          <w:rFonts w:ascii="Times New Roman" w:hAnsi="Times New Roman" w:cs="Times New Roman"/>
          <w:sz w:val="24"/>
          <w:szCs w:val="24"/>
        </w:rPr>
        <w:t xml:space="preserve"> verandering, </w:t>
      </w:r>
      <w:r w:rsidR="00D966B2">
        <w:rPr>
          <w:rFonts w:ascii="Times New Roman" w:hAnsi="Times New Roman" w:cs="Times New Roman"/>
          <w:sz w:val="24"/>
          <w:szCs w:val="24"/>
        </w:rPr>
        <w:t xml:space="preserve">in dit geval </w:t>
      </w:r>
      <w:r w:rsidRPr="00D966B2">
        <w:rPr>
          <w:rFonts w:ascii="Times New Roman" w:hAnsi="Times New Roman" w:cs="Times New Roman"/>
          <w:sz w:val="24"/>
          <w:szCs w:val="24"/>
        </w:rPr>
        <w:t>daling)</w:t>
      </w:r>
    </w:p>
    <w:p w14:paraId="614D25E0" w14:textId="77777777" w:rsidR="00D966B2" w:rsidRDefault="004B6258" w:rsidP="001A5DE3">
      <w:pPr>
        <w:spacing w:after="0"/>
        <w:ind w:left="1416"/>
        <w:rPr>
          <w:rFonts w:ascii="Times New Roman" w:hAnsi="Times New Roman" w:cs="Times New Roman"/>
          <w:sz w:val="24"/>
          <w:szCs w:val="24"/>
        </w:rPr>
      </w:pPr>
      <w:proofErr w:type="spellStart"/>
      <w:r w:rsidRPr="00D966B2">
        <w:rPr>
          <w:rFonts w:ascii="Times New Roman" w:hAnsi="Times New Roman" w:cs="Times New Roman"/>
          <w:sz w:val="24"/>
          <w:szCs w:val="24"/>
        </w:rPr>
        <w:t>K</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is </w:t>
      </w:r>
      <w:r w:rsidR="00913A35">
        <w:rPr>
          <w:rFonts w:ascii="Times New Roman" w:eastAsia="Times New Roman" w:hAnsi="Times New Roman" w:cs="Times New Roman"/>
          <w:color w:val="201D1D"/>
          <w:sz w:val="24"/>
          <w:szCs w:val="24"/>
          <w:lang w:eastAsia="nl-NL"/>
        </w:rPr>
        <w:t>de molaire vriespunt</w:t>
      </w:r>
      <w:r w:rsidR="00D966B2">
        <w:rPr>
          <w:rFonts w:ascii="Times New Roman" w:eastAsia="Times New Roman" w:hAnsi="Times New Roman" w:cs="Times New Roman"/>
          <w:color w:val="201D1D"/>
          <w:sz w:val="24"/>
          <w:szCs w:val="24"/>
          <w:lang w:eastAsia="nl-NL"/>
        </w:rPr>
        <w:t>daling, v</w:t>
      </w:r>
      <w:r w:rsidR="00D966B2" w:rsidRPr="00C113E9">
        <w:rPr>
          <w:rFonts w:ascii="Times New Roman" w:eastAsia="Times New Roman" w:hAnsi="Times New Roman" w:cs="Times New Roman"/>
          <w:color w:val="201D1D"/>
          <w:sz w:val="24"/>
          <w:szCs w:val="24"/>
          <w:lang w:eastAsia="nl-NL"/>
        </w:rPr>
        <w:t xml:space="preserve">oor water is die constante 1,86 </w:t>
      </w:r>
      <w:proofErr w:type="spellStart"/>
      <w:r w:rsidR="00D966B2" w:rsidRPr="00C113E9">
        <w:rPr>
          <w:rFonts w:ascii="Times New Roman" w:eastAsia="Times New Roman" w:hAnsi="Times New Roman" w:cs="Times New Roman"/>
          <w:color w:val="201D1D"/>
          <w:sz w:val="24"/>
          <w:szCs w:val="24"/>
          <w:lang w:eastAsia="nl-NL"/>
        </w:rPr>
        <w:t>kg.K</w:t>
      </w:r>
      <w:proofErr w:type="spellEnd"/>
      <w:r w:rsidR="00D966B2" w:rsidRPr="00C113E9">
        <w:rPr>
          <w:rFonts w:ascii="Times New Roman" w:eastAsia="Times New Roman" w:hAnsi="Times New Roman" w:cs="Times New Roman"/>
          <w:color w:val="201D1D"/>
          <w:sz w:val="24"/>
          <w:szCs w:val="24"/>
          <w:lang w:eastAsia="nl-NL"/>
        </w:rPr>
        <w:t>/mol.</w:t>
      </w:r>
    </w:p>
    <w:p w14:paraId="67B2DE3C" w14:textId="77777777" w:rsidR="004B6258" w:rsidRPr="00D966B2" w:rsidRDefault="004B6258" w:rsidP="001A5DE3">
      <w:pPr>
        <w:spacing w:after="0"/>
        <w:ind w:left="1416"/>
        <w:rPr>
          <w:rFonts w:ascii="Times New Roman" w:hAnsi="Times New Roman" w:cs="Times New Roman"/>
          <w:sz w:val="24"/>
          <w:szCs w:val="24"/>
        </w:rPr>
      </w:pPr>
      <w:r w:rsidRPr="00D966B2">
        <w:rPr>
          <w:rFonts w:ascii="Times New Roman" w:hAnsi="Times New Roman" w:cs="Times New Roman"/>
          <w:sz w:val="24"/>
          <w:szCs w:val="24"/>
        </w:rPr>
        <w:t>n is het aantal mol opgeloste stof</w:t>
      </w:r>
    </w:p>
    <w:p w14:paraId="54049829" w14:textId="77777777"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t>m</w:t>
      </w:r>
      <w:r w:rsidRPr="00D966B2">
        <w:rPr>
          <w:rFonts w:ascii="Times New Roman" w:hAnsi="Times New Roman" w:cs="Times New Roman"/>
          <w:sz w:val="24"/>
          <w:szCs w:val="24"/>
          <w:vertAlign w:val="subscript"/>
        </w:rPr>
        <w:t>o</w:t>
      </w:r>
      <w:r w:rsidRPr="00D966B2">
        <w:rPr>
          <w:rFonts w:ascii="Times New Roman" w:hAnsi="Times New Roman" w:cs="Times New Roman"/>
          <w:sz w:val="24"/>
          <w:szCs w:val="24"/>
        </w:rPr>
        <w:t xml:space="preserve"> is de massa van het oplosmiddel in kg</w:t>
      </w:r>
    </w:p>
    <w:p w14:paraId="4F4E3A1B" w14:textId="765FE63A"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t xml:space="preserve">i is het aantal </w:t>
      </w:r>
      <w:r w:rsidR="00FF14C7">
        <w:rPr>
          <w:rFonts w:ascii="Times New Roman" w:hAnsi="Times New Roman" w:cs="Times New Roman"/>
          <w:sz w:val="24"/>
          <w:szCs w:val="24"/>
        </w:rPr>
        <w:t>deeltjes</w:t>
      </w:r>
      <w:r w:rsidRPr="00D966B2">
        <w:rPr>
          <w:rFonts w:ascii="Times New Roman" w:hAnsi="Times New Roman" w:cs="Times New Roman"/>
          <w:sz w:val="24"/>
          <w:szCs w:val="24"/>
        </w:rPr>
        <w:t xml:space="preserve"> waarin </w:t>
      </w:r>
      <w:r w:rsidR="00FF14C7">
        <w:rPr>
          <w:rFonts w:ascii="Times New Roman" w:hAnsi="Times New Roman" w:cs="Times New Roman"/>
          <w:sz w:val="24"/>
          <w:szCs w:val="24"/>
        </w:rPr>
        <w:t>de stof</w:t>
      </w:r>
      <w:r w:rsidRPr="00D966B2">
        <w:rPr>
          <w:rFonts w:ascii="Times New Roman" w:hAnsi="Times New Roman" w:cs="Times New Roman"/>
          <w:sz w:val="24"/>
          <w:szCs w:val="24"/>
        </w:rPr>
        <w:t xml:space="preserve"> splitst bij oplossen.</w:t>
      </w:r>
    </w:p>
    <w:p w14:paraId="0717F627" w14:textId="77777777" w:rsidR="004B6258" w:rsidRPr="00D966B2" w:rsidRDefault="004B6258" w:rsidP="001A5DE3">
      <w:pPr>
        <w:spacing w:after="0"/>
        <w:ind w:left="567" w:hanging="567"/>
        <w:rPr>
          <w:rFonts w:ascii="Times New Roman" w:hAnsi="Times New Roman" w:cs="Times New Roman"/>
          <w:sz w:val="24"/>
          <w:szCs w:val="24"/>
        </w:rPr>
      </w:pPr>
    </w:p>
    <w:p w14:paraId="3D4AEF90" w14:textId="77777777" w:rsidR="00D966B2" w:rsidRPr="006565AC" w:rsidRDefault="00913A35" w:rsidP="001A5DE3">
      <w:pPr>
        <w:shd w:val="clear" w:color="auto" w:fill="FEFFFE"/>
        <w:spacing w:after="0"/>
        <w:rPr>
          <w:rFonts w:ascii="Times New Roman" w:eastAsia="Times New Roman" w:hAnsi="Times New Roman" w:cs="Times New Roman"/>
          <w:color w:val="201D1D"/>
          <w:sz w:val="24"/>
          <w:szCs w:val="24"/>
          <w:u w:val="single"/>
          <w:lang w:eastAsia="nl-NL"/>
        </w:rPr>
      </w:pPr>
      <w:r w:rsidRPr="006565AC">
        <w:rPr>
          <w:rFonts w:ascii="Times New Roman" w:eastAsia="Times New Roman" w:hAnsi="Times New Roman" w:cs="Times New Roman"/>
          <w:color w:val="201D1D"/>
          <w:sz w:val="24"/>
          <w:szCs w:val="24"/>
          <w:u w:val="single"/>
          <w:lang w:eastAsia="nl-NL"/>
        </w:rPr>
        <w:t>Opdracht 2</w:t>
      </w:r>
    </w:p>
    <w:p w14:paraId="7ED54665" w14:textId="38AF683B" w:rsidR="00D966B2"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A</w:t>
      </w:r>
      <w:r>
        <w:rPr>
          <w:rFonts w:ascii="Times New Roman" w:eastAsia="Times New Roman" w:hAnsi="Times New Roman" w:cs="Times New Roman"/>
          <w:color w:val="201D1D"/>
          <w:sz w:val="24"/>
          <w:szCs w:val="24"/>
          <w:lang w:eastAsia="nl-NL"/>
        </w:rPr>
        <w:tab/>
        <w:t>Bereken de vriespunt</w:t>
      </w:r>
      <w:r w:rsidR="00D966B2" w:rsidRPr="00D966B2">
        <w:rPr>
          <w:rFonts w:ascii="Times New Roman" w:eastAsia="Times New Roman" w:hAnsi="Times New Roman" w:cs="Times New Roman"/>
          <w:color w:val="201D1D"/>
          <w:sz w:val="24"/>
          <w:szCs w:val="24"/>
          <w:lang w:eastAsia="nl-NL"/>
        </w:rPr>
        <w:t xml:space="preserve">daling </w:t>
      </w:r>
      <w:r w:rsidR="00D966B2">
        <w:rPr>
          <w:rFonts w:ascii="Times New Roman" w:eastAsia="Times New Roman" w:hAnsi="Times New Roman" w:cs="Times New Roman"/>
          <w:color w:val="201D1D"/>
          <w:sz w:val="24"/>
          <w:szCs w:val="24"/>
          <w:lang w:eastAsia="nl-NL"/>
        </w:rPr>
        <w:t>als 15</w:t>
      </w:r>
      <w:r w:rsidR="00D966B2" w:rsidRPr="00D966B2">
        <w:rPr>
          <w:rFonts w:ascii="Times New Roman" w:eastAsia="Times New Roman" w:hAnsi="Times New Roman" w:cs="Times New Roman"/>
          <w:color w:val="201D1D"/>
          <w:sz w:val="24"/>
          <w:szCs w:val="24"/>
          <w:lang w:eastAsia="nl-NL"/>
        </w:rPr>
        <w:t xml:space="preserve"> g</w:t>
      </w:r>
      <w:r w:rsidR="00D966B2">
        <w:rPr>
          <w:rFonts w:ascii="Times New Roman" w:eastAsia="Times New Roman" w:hAnsi="Times New Roman" w:cs="Times New Roman"/>
          <w:color w:val="201D1D"/>
          <w:sz w:val="24"/>
          <w:szCs w:val="24"/>
          <w:lang w:eastAsia="nl-NL"/>
        </w:rPr>
        <w:t>ram</w:t>
      </w:r>
      <w:r w:rsidR="00D966B2" w:rsidRPr="00D966B2">
        <w:rPr>
          <w:rFonts w:ascii="Times New Roman" w:eastAsia="Times New Roman" w:hAnsi="Times New Roman" w:cs="Times New Roman"/>
          <w:color w:val="201D1D"/>
          <w:sz w:val="24"/>
          <w:szCs w:val="24"/>
          <w:lang w:eastAsia="nl-NL"/>
        </w:rPr>
        <w:t xml:space="preserve"> </w:t>
      </w:r>
      <w:r w:rsidR="002C438D">
        <w:rPr>
          <w:rFonts w:ascii="Times New Roman" w:eastAsia="Times New Roman" w:hAnsi="Times New Roman" w:cs="Times New Roman"/>
          <w:color w:val="201D1D"/>
          <w:sz w:val="24"/>
          <w:szCs w:val="24"/>
          <w:lang w:eastAsia="nl-NL"/>
        </w:rPr>
        <w:t>fruct</w:t>
      </w:r>
      <w:r w:rsidR="00360917">
        <w:rPr>
          <w:rFonts w:ascii="Times New Roman" w:eastAsia="Times New Roman" w:hAnsi="Times New Roman" w:cs="Times New Roman"/>
          <w:color w:val="201D1D"/>
          <w:sz w:val="24"/>
          <w:szCs w:val="24"/>
          <w:lang w:eastAsia="nl-NL"/>
        </w:rPr>
        <w:t>ose</w:t>
      </w:r>
      <w:r w:rsidR="00D966B2" w:rsidRPr="00D966B2">
        <w:rPr>
          <w:rFonts w:ascii="Times New Roman" w:eastAsia="Times New Roman" w:hAnsi="Times New Roman" w:cs="Times New Roman"/>
          <w:color w:val="201D1D"/>
          <w:sz w:val="24"/>
          <w:szCs w:val="24"/>
          <w:lang w:eastAsia="nl-NL"/>
        </w:rPr>
        <w:t xml:space="preserve"> in </w:t>
      </w:r>
      <w:r w:rsidR="002C438D">
        <w:rPr>
          <w:rFonts w:ascii="Times New Roman" w:eastAsia="Times New Roman" w:hAnsi="Times New Roman" w:cs="Times New Roman"/>
          <w:color w:val="201D1D"/>
          <w:sz w:val="24"/>
          <w:szCs w:val="24"/>
          <w:lang w:eastAsia="nl-NL"/>
        </w:rPr>
        <w:t>5</w:t>
      </w:r>
      <w:r w:rsidR="00D966B2">
        <w:rPr>
          <w:rFonts w:ascii="Times New Roman" w:eastAsia="Times New Roman" w:hAnsi="Times New Roman" w:cs="Times New Roman"/>
          <w:color w:val="201D1D"/>
          <w:sz w:val="24"/>
          <w:szCs w:val="24"/>
          <w:lang w:eastAsia="nl-NL"/>
        </w:rPr>
        <w:t>0</w:t>
      </w:r>
      <w:r w:rsidR="006F2364">
        <w:rPr>
          <w:rFonts w:ascii="Times New Roman" w:eastAsia="Times New Roman" w:hAnsi="Times New Roman" w:cs="Times New Roman"/>
          <w:color w:val="201D1D"/>
          <w:sz w:val="24"/>
          <w:szCs w:val="24"/>
          <w:lang w:eastAsia="nl-NL"/>
        </w:rPr>
        <w:t xml:space="preserve"> </w:t>
      </w:r>
      <w:r w:rsidR="00D966B2">
        <w:rPr>
          <w:rFonts w:ascii="Times New Roman" w:eastAsia="Times New Roman" w:hAnsi="Times New Roman" w:cs="Times New Roman"/>
          <w:color w:val="201D1D"/>
          <w:sz w:val="24"/>
          <w:szCs w:val="24"/>
          <w:lang w:eastAsia="nl-NL"/>
        </w:rPr>
        <w:t>g</w:t>
      </w:r>
      <w:r w:rsidR="00D966B2" w:rsidRPr="00D966B2">
        <w:rPr>
          <w:rFonts w:ascii="Times New Roman" w:eastAsia="Times New Roman" w:hAnsi="Times New Roman" w:cs="Times New Roman"/>
          <w:color w:val="201D1D"/>
          <w:sz w:val="24"/>
          <w:szCs w:val="24"/>
          <w:lang w:eastAsia="nl-NL"/>
        </w:rPr>
        <w:t xml:space="preserve"> water</w:t>
      </w:r>
      <w:r w:rsidR="00D966B2">
        <w:rPr>
          <w:rFonts w:ascii="Times New Roman" w:eastAsia="Times New Roman" w:hAnsi="Times New Roman" w:cs="Times New Roman"/>
          <w:color w:val="201D1D"/>
          <w:sz w:val="24"/>
          <w:szCs w:val="24"/>
          <w:lang w:eastAsia="nl-NL"/>
        </w:rPr>
        <w:t xml:space="preserve"> wordt opgelost</w:t>
      </w:r>
      <w:r w:rsidR="00D966B2" w:rsidRPr="00D966B2">
        <w:rPr>
          <w:rFonts w:ascii="Times New Roman" w:eastAsia="Times New Roman" w:hAnsi="Times New Roman" w:cs="Times New Roman"/>
          <w:color w:val="201D1D"/>
          <w:sz w:val="24"/>
          <w:szCs w:val="24"/>
          <w:lang w:eastAsia="nl-NL"/>
        </w:rPr>
        <w:t>.</w:t>
      </w:r>
    </w:p>
    <w:p w14:paraId="62B873D7" w14:textId="2CEEDF6F" w:rsidR="00D966B2" w:rsidRPr="00D966B2"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B</w:t>
      </w:r>
      <w:r>
        <w:rPr>
          <w:rFonts w:ascii="Times New Roman" w:eastAsia="Times New Roman" w:hAnsi="Times New Roman" w:cs="Times New Roman"/>
          <w:color w:val="201D1D"/>
          <w:sz w:val="24"/>
          <w:szCs w:val="24"/>
          <w:lang w:eastAsia="nl-NL"/>
        </w:rPr>
        <w:tab/>
      </w:r>
      <w:r w:rsidR="00D966B2">
        <w:rPr>
          <w:rFonts w:ascii="Times New Roman" w:eastAsia="Times New Roman" w:hAnsi="Times New Roman" w:cs="Times New Roman"/>
          <w:color w:val="201D1D"/>
          <w:sz w:val="24"/>
          <w:szCs w:val="24"/>
          <w:lang w:eastAsia="nl-NL"/>
        </w:rPr>
        <w:t>Voer deze berekening ook uit als 15 gram</w:t>
      </w:r>
      <w:r w:rsidR="00246B20">
        <w:rPr>
          <w:rFonts w:ascii="Times New Roman" w:eastAsia="Times New Roman" w:hAnsi="Times New Roman" w:cs="Times New Roman"/>
          <w:color w:val="201D1D"/>
          <w:sz w:val="24"/>
          <w:szCs w:val="24"/>
          <w:lang w:eastAsia="nl-NL"/>
        </w:rPr>
        <w:t xml:space="preserve"> </w:t>
      </w:r>
      <w:r w:rsidR="00360917">
        <w:rPr>
          <w:rFonts w:ascii="Times New Roman" w:eastAsia="Times New Roman" w:hAnsi="Times New Roman" w:cs="Times New Roman"/>
          <w:color w:val="201D1D"/>
          <w:sz w:val="24"/>
          <w:szCs w:val="24"/>
          <w:lang w:eastAsia="nl-NL"/>
        </w:rPr>
        <w:t>sacharose</w:t>
      </w:r>
      <w:r w:rsidR="00246B20">
        <w:rPr>
          <w:rFonts w:ascii="Times New Roman" w:eastAsia="Times New Roman" w:hAnsi="Times New Roman" w:cs="Times New Roman"/>
          <w:color w:val="201D1D"/>
          <w:sz w:val="24"/>
          <w:szCs w:val="24"/>
          <w:lang w:eastAsia="nl-NL"/>
        </w:rPr>
        <w:t xml:space="preserve"> </w:t>
      </w:r>
      <w:r w:rsidR="00D966B2">
        <w:rPr>
          <w:rFonts w:ascii="Times New Roman" w:eastAsia="Times New Roman" w:hAnsi="Times New Roman" w:cs="Times New Roman"/>
          <w:color w:val="201D1D"/>
          <w:sz w:val="24"/>
          <w:szCs w:val="24"/>
          <w:lang w:eastAsia="nl-NL"/>
        </w:rPr>
        <w:t>wordt gebruikt.</w:t>
      </w:r>
    </w:p>
    <w:p w14:paraId="7C0FF4BE" w14:textId="76B2C509" w:rsidR="00A32761" w:rsidRDefault="00360917" w:rsidP="00A32761">
      <w:pPr>
        <w:pStyle w:val="Lijstalinea"/>
        <w:spacing w:after="0" w:line="276" w:lineRule="auto"/>
        <w:ind w:left="705" w:hanging="705"/>
        <w:rPr>
          <w:rFonts w:ascii="Times New Roman" w:hAnsi="Times New Roman" w:cs="Times New Roman"/>
        </w:rPr>
      </w:pPr>
      <w:r>
        <w:rPr>
          <w:rFonts w:ascii="Times New Roman" w:eastAsia="Times New Roman" w:hAnsi="Times New Roman" w:cs="Times New Roman"/>
          <w:color w:val="201D1D"/>
          <w:szCs w:val="24"/>
          <w:lang w:eastAsia="nl-NL"/>
        </w:rPr>
        <w:t>C</w:t>
      </w:r>
      <w:r>
        <w:rPr>
          <w:rFonts w:ascii="Times New Roman" w:eastAsia="Times New Roman" w:hAnsi="Times New Roman" w:cs="Times New Roman"/>
          <w:color w:val="201D1D"/>
          <w:szCs w:val="24"/>
          <w:lang w:eastAsia="nl-NL"/>
        </w:rPr>
        <w:tab/>
      </w:r>
      <w:r w:rsidR="00A32761">
        <w:rPr>
          <w:rFonts w:ascii="Times New Roman" w:hAnsi="Times New Roman" w:cs="Times New Roman"/>
        </w:rPr>
        <w:t xml:space="preserve">Wat valt je op bij deze berekening in vergelijking met de </w:t>
      </w:r>
      <w:r w:rsidR="00A32761">
        <w:rPr>
          <w:rFonts w:ascii="Times New Roman" w:hAnsi="Times New Roman" w:cs="Times New Roman"/>
          <w:szCs w:val="24"/>
        </w:rPr>
        <w:t>VVE</w:t>
      </w:r>
      <w:r w:rsidR="00A32761">
        <w:rPr>
          <w:rFonts w:ascii="Times New Roman" w:hAnsi="Times New Roman" w:cs="Times New Roman"/>
        </w:rPr>
        <w:t xml:space="preserve"> berekening?</w:t>
      </w:r>
    </w:p>
    <w:p w14:paraId="73CC8255" w14:textId="77777777" w:rsidR="00356D3B" w:rsidRDefault="00356D3B" w:rsidP="00A32761">
      <w:pPr>
        <w:pStyle w:val="Lijstalinea"/>
        <w:spacing w:after="0" w:line="276" w:lineRule="auto"/>
        <w:ind w:left="705" w:hanging="705"/>
        <w:rPr>
          <w:rFonts w:ascii="Times New Roman" w:hAnsi="Times New Roman" w:cs="Times New Roman"/>
        </w:rPr>
      </w:pPr>
    </w:p>
    <w:p w14:paraId="0F224B2E" w14:textId="21C6C255" w:rsidR="00356D3B" w:rsidRPr="00360917" w:rsidRDefault="00356D3B" w:rsidP="00356D3B">
      <w:pPr>
        <w:shd w:val="clear" w:color="auto" w:fill="FEFFFE"/>
        <w:spacing w:after="0"/>
        <w:ind w:left="705" w:hanging="705"/>
        <w:rPr>
          <w:rFonts w:ascii="Times New Roman" w:eastAsia="Times New Roman" w:hAnsi="Times New Roman" w:cs="Times New Roman"/>
          <w:color w:val="201D1D"/>
          <w:sz w:val="24"/>
          <w:szCs w:val="24"/>
          <w:lang w:eastAsia="nl-NL"/>
        </w:rPr>
      </w:pPr>
      <w:r>
        <w:rPr>
          <w:rFonts w:ascii="Times New Roman" w:hAnsi="Times New Roman" w:cs="Times New Roman"/>
        </w:rPr>
        <w:t>D</w:t>
      </w:r>
      <w:r>
        <w:rPr>
          <w:rFonts w:ascii="Times New Roman" w:hAnsi="Times New Roman" w:cs="Times New Roman"/>
        </w:rPr>
        <w:tab/>
      </w:r>
      <w:r>
        <w:rPr>
          <w:rFonts w:ascii="Times New Roman" w:eastAsia="Times New Roman" w:hAnsi="Times New Roman" w:cs="Times New Roman"/>
          <w:color w:val="201D1D"/>
          <w:sz w:val="24"/>
          <w:szCs w:val="24"/>
          <w:lang w:eastAsia="nl-NL"/>
        </w:rPr>
        <w:t xml:space="preserve">Bereken hoeveel gram </w:t>
      </w:r>
      <w:r w:rsidR="002C438D">
        <w:rPr>
          <w:rFonts w:ascii="Times New Roman" w:eastAsia="Times New Roman" w:hAnsi="Times New Roman" w:cs="Times New Roman"/>
          <w:color w:val="201D1D"/>
          <w:sz w:val="24"/>
          <w:szCs w:val="24"/>
          <w:lang w:eastAsia="nl-NL"/>
        </w:rPr>
        <w:t xml:space="preserve">lactose </w:t>
      </w:r>
      <w:proofErr w:type="spellStart"/>
      <w:r w:rsidR="002C438D">
        <w:rPr>
          <w:rFonts w:ascii="Times New Roman" w:eastAsia="Times New Roman" w:hAnsi="Times New Roman" w:cs="Times New Roman"/>
          <w:color w:val="201D1D"/>
          <w:sz w:val="24"/>
          <w:szCs w:val="24"/>
          <w:lang w:eastAsia="nl-NL"/>
        </w:rPr>
        <w:t>monohydraat</w:t>
      </w:r>
      <w:proofErr w:type="spellEnd"/>
      <w:r>
        <w:rPr>
          <w:rFonts w:ascii="Times New Roman" w:eastAsia="Times New Roman" w:hAnsi="Times New Roman" w:cs="Times New Roman"/>
          <w:color w:val="201D1D"/>
          <w:sz w:val="24"/>
          <w:szCs w:val="24"/>
          <w:lang w:eastAsia="nl-NL"/>
        </w:rPr>
        <w:t xml:space="preserve"> in </w:t>
      </w:r>
      <w:r w:rsidR="002C438D">
        <w:rPr>
          <w:rFonts w:ascii="Times New Roman" w:eastAsia="Times New Roman" w:hAnsi="Times New Roman" w:cs="Times New Roman"/>
          <w:color w:val="201D1D"/>
          <w:sz w:val="24"/>
          <w:szCs w:val="24"/>
          <w:lang w:eastAsia="nl-NL"/>
        </w:rPr>
        <w:t>5</w:t>
      </w:r>
      <w:r>
        <w:rPr>
          <w:rFonts w:ascii="Times New Roman" w:eastAsia="Times New Roman" w:hAnsi="Times New Roman" w:cs="Times New Roman"/>
          <w:color w:val="201D1D"/>
          <w:sz w:val="24"/>
          <w:szCs w:val="24"/>
          <w:lang w:eastAsia="nl-NL"/>
        </w:rPr>
        <w:t xml:space="preserve">0 ml water opgelost moet worden om dezelfde vriespuntdaling als sacharose te krijgen? Gebruik voor de </w:t>
      </w:r>
      <w:proofErr w:type="spellStart"/>
      <w:r w:rsidRPr="00D966B2">
        <w:rPr>
          <w:rFonts w:ascii="Times New Roman" w:hAnsi="Times New Roman" w:cs="Times New Roman"/>
          <w:sz w:val="24"/>
          <w:szCs w:val="24"/>
        </w:rPr>
        <w:t>ΔT</w:t>
      </w:r>
      <w:r w:rsidRPr="00D966B2">
        <w:rPr>
          <w:rFonts w:ascii="Times New Roman" w:hAnsi="Times New Roman" w:cs="Times New Roman"/>
          <w:sz w:val="24"/>
          <w:szCs w:val="24"/>
          <w:vertAlign w:val="subscript"/>
        </w:rPr>
        <w:t>vp</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het antwoord uit opdracht 2B.</w:t>
      </w:r>
    </w:p>
    <w:p w14:paraId="601A358F" w14:textId="0B2D1CC8" w:rsidR="00D966B2" w:rsidRPr="00D966B2" w:rsidRDefault="00D966B2" w:rsidP="00356D3B">
      <w:pPr>
        <w:shd w:val="clear" w:color="auto" w:fill="FEFFFE"/>
        <w:spacing w:after="0"/>
        <w:rPr>
          <w:rFonts w:ascii="Times New Roman" w:eastAsia="Times New Roman" w:hAnsi="Times New Roman" w:cs="Times New Roman"/>
          <w:color w:val="201D1D"/>
          <w:sz w:val="24"/>
          <w:szCs w:val="24"/>
          <w:lang w:eastAsia="nl-NL"/>
        </w:rPr>
      </w:pPr>
    </w:p>
    <w:p w14:paraId="68859FDD" w14:textId="2FDBFB85" w:rsidR="00913A35" w:rsidRPr="006565AC" w:rsidRDefault="00913A35" w:rsidP="001A5DE3">
      <w:pPr>
        <w:shd w:val="clear" w:color="auto" w:fill="FEFFFE"/>
        <w:spacing w:after="0"/>
        <w:rPr>
          <w:rFonts w:ascii="Times New Roman" w:eastAsia="Times New Roman" w:hAnsi="Times New Roman" w:cs="Times New Roman"/>
          <w:color w:val="201D1D"/>
          <w:sz w:val="24"/>
          <w:szCs w:val="24"/>
          <w:u w:val="single"/>
          <w:lang w:eastAsia="nl-NL"/>
        </w:rPr>
      </w:pPr>
      <w:r w:rsidRPr="006565AC">
        <w:rPr>
          <w:rFonts w:ascii="Times New Roman" w:eastAsia="Times New Roman" w:hAnsi="Times New Roman" w:cs="Times New Roman"/>
          <w:color w:val="201D1D"/>
          <w:sz w:val="24"/>
          <w:szCs w:val="24"/>
          <w:u w:val="single"/>
          <w:lang w:eastAsia="nl-NL"/>
        </w:rPr>
        <w:t xml:space="preserve">Opdracht </w:t>
      </w:r>
      <w:r w:rsidR="00360917" w:rsidRPr="006565AC">
        <w:rPr>
          <w:rFonts w:ascii="Times New Roman" w:eastAsia="Times New Roman" w:hAnsi="Times New Roman" w:cs="Times New Roman"/>
          <w:color w:val="201D1D"/>
          <w:sz w:val="24"/>
          <w:szCs w:val="24"/>
          <w:u w:val="single"/>
          <w:lang w:eastAsia="nl-NL"/>
        </w:rPr>
        <w:t>3</w:t>
      </w:r>
    </w:p>
    <w:p w14:paraId="69114D4B" w14:textId="730A05BE" w:rsidR="00805482" w:rsidRDefault="00AF747A" w:rsidP="00A32761">
      <w:pPr>
        <w:shd w:val="clear" w:color="auto" w:fill="FEFFFE"/>
        <w:spacing w:after="0"/>
        <w:ind w:left="705" w:hanging="705"/>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A</w:t>
      </w:r>
      <w:r>
        <w:rPr>
          <w:rFonts w:ascii="Times New Roman" w:eastAsia="Times New Roman" w:hAnsi="Times New Roman" w:cs="Times New Roman"/>
          <w:color w:val="201D1D"/>
          <w:sz w:val="24"/>
          <w:szCs w:val="24"/>
          <w:lang w:eastAsia="nl-NL"/>
        </w:rPr>
        <w:tab/>
      </w:r>
      <w:r w:rsidR="001A5DE3" w:rsidRPr="001A5DE3">
        <w:rPr>
          <w:rFonts w:ascii="Times New Roman" w:eastAsia="Times New Roman" w:hAnsi="Times New Roman" w:cs="Times New Roman"/>
          <w:color w:val="201D1D"/>
          <w:sz w:val="24"/>
          <w:szCs w:val="24"/>
          <w:lang w:eastAsia="nl-NL"/>
        </w:rPr>
        <w:t xml:space="preserve">Er wordt 138,2 gram onbekende </w:t>
      </w:r>
      <w:r w:rsidR="006F2364">
        <w:rPr>
          <w:rFonts w:ascii="Times New Roman" w:eastAsia="Times New Roman" w:hAnsi="Times New Roman" w:cs="Times New Roman"/>
          <w:color w:val="201D1D"/>
          <w:sz w:val="24"/>
          <w:szCs w:val="24"/>
          <w:lang w:eastAsia="nl-NL"/>
        </w:rPr>
        <w:t xml:space="preserve">moleculaire </w:t>
      </w:r>
      <w:r w:rsidR="001A5DE3" w:rsidRPr="001A5DE3">
        <w:rPr>
          <w:rFonts w:ascii="Times New Roman" w:eastAsia="Times New Roman" w:hAnsi="Times New Roman" w:cs="Times New Roman"/>
          <w:color w:val="201D1D"/>
          <w:sz w:val="24"/>
          <w:szCs w:val="24"/>
          <w:lang w:eastAsia="nl-NL"/>
        </w:rPr>
        <w:t>stof X in een mengsel van water en ijs van 1,0 kg van 0°C opgelost. Na het oplossen is de temperatuur van het water</w:t>
      </w:r>
      <w:r w:rsidR="0054691E">
        <w:rPr>
          <w:rFonts w:ascii="Times New Roman" w:eastAsia="Times New Roman" w:hAnsi="Times New Roman" w:cs="Times New Roman"/>
          <w:color w:val="201D1D"/>
          <w:sz w:val="24"/>
          <w:szCs w:val="24"/>
          <w:lang w:eastAsia="nl-NL"/>
        </w:rPr>
        <w:t xml:space="preserve"> </w:t>
      </w:r>
      <w:r w:rsidR="001A5DE3" w:rsidRPr="001A5DE3">
        <w:rPr>
          <w:rFonts w:ascii="Times New Roman" w:eastAsia="Times New Roman" w:hAnsi="Times New Roman" w:cs="Times New Roman"/>
          <w:color w:val="201D1D"/>
          <w:sz w:val="24"/>
          <w:szCs w:val="24"/>
          <w:lang w:eastAsia="nl-NL"/>
        </w:rPr>
        <w:t>+</w:t>
      </w:r>
      <w:r w:rsidR="0054691E">
        <w:rPr>
          <w:rFonts w:ascii="Times New Roman" w:eastAsia="Times New Roman" w:hAnsi="Times New Roman" w:cs="Times New Roman"/>
          <w:color w:val="201D1D"/>
          <w:sz w:val="24"/>
          <w:szCs w:val="24"/>
          <w:lang w:eastAsia="nl-NL"/>
        </w:rPr>
        <w:t xml:space="preserve"> </w:t>
      </w:r>
      <w:r w:rsidR="001A5DE3" w:rsidRPr="001A5DE3">
        <w:rPr>
          <w:rFonts w:ascii="Times New Roman" w:eastAsia="Times New Roman" w:hAnsi="Times New Roman" w:cs="Times New Roman"/>
          <w:color w:val="201D1D"/>
          <w:sz w:val="24"/>
          <w:szCs w:val="24"/>
          <w:lang w:eastAsia="nl-NL"/>
        </w:rPr>
        <w:t>ijs −</w:t>
      </w:r>
      <w:r w:rsidR="005656D9">
        <w:rPr>
          <w:rFonts w:ascii="Times New Roman" w:eastAsia="Times New Roman" w:hAnsi="Times New Roman" w:cs="Times New Roman"/>
          <w:color w:val="201D1D"/>
          <w:sz w:val="24"/>
          <w:szCs w:val="24"/>
          <w:lang w:eastAsia="nl-NL"/>
        </w:rPr>
        <w:t>2</w:t>
      </w:r>
      <w:r w:rsidR="001A5DE3" w:rsidRPr="001A5DE3">
        <w:rPr>
          <w:rFonts w:ascii="Times New Roman" w:eastAsia="Times New Roman" w:hAnsi="Times New Roman" w:cs="Times New Roman"/>
          <w:color w:val="201D1D"/>
          <w:sz w:val="24"/>
          <w:szCs w:val="24"/>
          <w:lang w:eastAsia="nl-NL"/>
        </w:rPr>
        <w:t xml:space="preserve">,58 °C. </w:t>
      </w:r>
      <w:r w:rsidR="006F2364">
        <w:rPr>
          <w:rFonts w:ascii="Times New Roman" w:eastAsia="Times New Roman" w:hAnsi="Times New Roman" w:cs="Times New Roman"/>
          <w:color w:val="201D1D"/>
          <w:sz w:val="24"/>
          <w:szCs w:val="24"/>
          <w:lang w:eastAsia="nl-NL"/>
        </w:rPr>
        <w:t>Bereken de molaire massa van deze stof.</w:t>
      </w:r>
    </w:p>
    <w:p w14:paraId="0FA3865B" w14:textId="4873A90C" w:rsidR="00805482" w:rsidRPr="003454C3" w:rsidRDefault="003454C3" w:rsidP="003454C3">
      <w:pPr>
        <w:shd w:val="clear" w:color="auto" w:fill="FFFFFF"/>
        <w:spacing w:before="100" w:beforeAutospacing="1" w:after="100" w:afterAutospacing="1" w:line="240" w:lineRule="auto"/>
        <w:ind w:left="705" w:hanging="705"/>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B</w:t>
      </w:r>
      <w:r>
        <w:rPr>
          <w:rFonts w:ascii="Times New Roman" w:eastAsia="Times New Roman" w:hAnsi="Times New Roman" w:cs="Times New Roman"/>
          <w:color w:val="000000"/>
          <w:sz w:val="24"/>
          <w:szCs w:val="24"/>
          <w:lang w:eastAsia="nl-NL"/>
        </w:rPr>
        <w:tab/>
      </w:r>
      <w:r w:rsidR="00805482" w:rsidRPr="003454C3">
        <w:rPr>
          <w:rFonts w:ascii="Times New Roman" w:eastAsia="Times New Roman" w:hAnsi="Times New Roman" w:cs="Times New Roman"/>
          <w:color w:val="000000"/>
          <w:sz w:val="24"/>
          <w:szCs w:val="24"/>
          <w:lang w:eastAsia="nl-NL"/>
        </w:rPr>
        <w:t>2</w:t>
      </w:r>
      <w:r w:rsidR="002C438D">
        <w:rPr>
          <w:rFonts w:ascii="Times New Roman" w:eastAsia="Times New Roman" w:hAnsi="Times New Roman" w:cs="Times New Roman"/>
          <w:color w:val="000000"/>
          <w:sz w:val="24"/>
          <w:szCs w:val="24"/>
          <w:lang w:eastAsia="nl-NL"/>
        </w:rPr>
        <w:t>,</w:t>
      </w:r>
      <w:r w:rsidR="00805482" w:rsidRPr="003454C3">
        <w:rPr>
          <w:rFonts w:ascii="Times New Roman" w:eastAsia="Times New Roman" w:hAnsi="Times New Roman" w:cs="Times New Roman"/>
          <w:color w:val="000000"/>
          <w:sz w:val="24"/>
          <w:szCs w:val="24"/>
          <w:lang w:eastAsia="nl-NL"/>
        </w:rPr>
        <w:t>64 g X (</w:t>
      </w:r>
      <w:r w:rsidR="00356D3B">
        <w:rPr>
          <w:rFonts w:ascii="Times New Roman" w:eastAsia="Times New Roman" w:hAnsi="Times New Roman" w:cs="Times New Roman"/>
          <w:color w:val="000000"/>
          <w:sz w:val="24"/>
          <w:szCs w:val="24"/>
          <w:lang w:eastAsia="nl-NL"/>
        </w:rPr>
        <w:t>moleculaire stof</w:t>
      </w:r>
      <w:r w:rsidR="00805482" w:rsidRPr="003454C3">
        <w:rPr>
          <w:rFonts w:ascii="Times New Roman" w:eastAsia="Times New Roman" w:hAnsi="Times New Roman" w:cs="Times New Roman"/>
          <w:color w:val="000000"/>
          <w:sz w:val="24"/>
          <w:szCs w:val="24"/>
          <w:lang w:eastAsia="nl-NL"/>
        </w:rPr>
        <w:t>) wordt opgelost in 250 g oplosmiddel (</w:t>
      </w:r>
      <w:proofErr w:type="spellStart"/>
      <w:r w:rsidR="00805482" w:rsidRPr="003454C3">
        <w:rPr>
          <w:rFonts w:ascii="Times New Roman" w:eastAsia="Times New Roman" w:hAnsi="Times New Roman" w:cs="Times New Roman"/>
          <w:i/>
          <w:iCs/>
          <w:color w:val="000000"/>
          <w:sz w:val="24"/>
          <w:szCs w:val="24"/>
          <w:lang w:eastAsia="nl-NL"/>
        </w:rPr>
        <w:t>K</w:t>
      </w:r>
      <w:r w:rsidR="002C438D">
        <w:rPr>
          <w:rFonts w:ascii="Times New Roman" w:eastAsia="Times New Roman" w:hAnsi="Times New Roman" w:cs="Times New Roman"/>
          <w:color w:val="000000"/>
          <w:sz w:val="24"/>
          <w:szCs w:val="24"/>
          <w:vertAlign w:val="subscript"/>
          <w:lang w:eastAsia="nl-NL"/>
        </w:rPr>
        <w:t>vp</w:t>
      </w:r>
      <w:proofErr w:type="spellEnd"/>
      <w:r w:rsidR="00805482" w:rsidRPr="003454C3">
        <w:rPr>
          <w:rFonts w:ascii="Times New Roman" w:eastAsia="Times New Roman" w:hAnsi="Times New Roman" w:cs="Times New Roman"/>
          <w:color w:val="000000"/>
          <w:sz w:val="24"/>
          <w:szCs w:val="24"/>
          <w:lang w:eastAsia="nl-NL"/>
        </w:rPr>
        <w:t xml:space="preserve">= 0,50 </w:t>
      </w:r>
      <w:proofErr w:type="spellStart"/>
      <w:r w:rsidR="00743BE6">
        <w:rPr>
          <w:rFonts w:ascii="Arial" w:hAnsi="Arial" w:cs="Arial"/>
          <w:color w:val="202122"/>
          <w:sz w:val="21"/>
          <w:szCs w:val="21"/>
          <w:shd w:val="clear" w:color="auto" w:fill="FFFFFF"/>
        </w:rPr>
        <w:t>kg.K</w:t>
      </w:r>
      <w:proofErr w:type="spellEnd"/>
      <w:r w:rsidR="00743BE6">
        <w:rPr>
          <w:rFonts w:ascii="Arial" w:hAnsi="Arial" w:cs="Arial"/>
          <w:color w:val="202122"/>
          <w:sz w:val="21"/>
          <w:szCs w:val="21"/>
          <w:shd w:val="clear" w:color="auto" w:fill="FFFFFF"/>
        </w:rPr>
        <w:t>/mol</w:t>
      </w:r>
      <w:r w:rsidR="00805482" w:rsidRPr="003454C3">
        <w:rPr>
          <w:rFonts w:ascii="Times New Roman" w:eastAsia="Times New Roman" w:hAnsi="Times New Roman" w:cs="Times New Roman"/>
          <w:color w:val="000000"/>
          <w:sz w:val="24"/>
          <w:szCs w:val="24"/>
          <w:lang w:eastAsia="nl-NL"/>
        </w:rPr>
        <w:t>).</w:t>
      </w:r>
      <w:r w:rsidR="002C438D">
        <w:rPr>
          <w:rFonts w:ascii="Times New Roman" w:eastAsia="Times New Roman" w:hAnsi="Times New Roman" w:cs="Times New Roman"/>
          <w:color w:val="000000"/>
          <w:sz w:val="24"/>
          <w:szCs w:val="24"/>
          <w:lang w:eastAsia="nl-NL"/>
        </w:rPr>
        <w:t xml:space="preserve"> </w:t>
      </w:r>
      <w:r w:rsidR="00805482" w:rsidRPr="003454C3">
        <w:rPr>
          <w:rFonts w:ascii="Times New Roman" w:eastAsia="Times New Roman" w:hAnsi="Times New Roman" w:cs="Times New Roman"/>
          <w:color w:val="000000"/>
          <w:sz w:val="24"/>
          <w:szCs w:val="24"/>
          <w:lang w:eastAsia="nl-NL"/>
        </w:rPr>
        <w:t>Hierdoor daalt het vriespunt met 0,125 °C.</w:t>
      </w:r>
      <w:r w:rsidR="00805482" w:rsidRPr="003454C3">
        <w:rPr>
          <w:rFonts w:ascii="Times New Roman" w:eastAsia="Times New Roman" w:hAnsi="Times New Roman" w:cs="Times New Roman"/>
          <w:color w:val="000000"/>
          <w:sz w:val="24"/>
          <w:szCs w:val="24"/>
          <w:lang w:eastAsia="nl-NL"/>
        </w:rPr>
        <w:br/>
        <w:t>Bereken de molaire massa van de stof X.</w:t>
      </w:r>
    </w:p>
    <w:p w14:paraId="2F7084CC" w14:textId="51205FB9" w:rsidR="00F4038C"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Nu we weten hoe de vriespuntdaling berekend kan worden, gaan we verder met de voorbereiding van het daadwerkelijk meten van die vriespun</w:t>
      </w:r>
      <w:r w:rsidR="002D0A43">
        <w:rPr>
          <w:rFonts w:ascii="Times New Roman" w:eastAsia="Times New Roman" w:hAnsi="Times New Roman" w:cs="Times New Roman"/>
          <w:sz w:val="24"/>
          <w:szCs w:val="24"/>
          <w:lang w:eastAsia="nl-NL"/>
        </w:rPr>
        <w:t>t</w:t>
      </w:r>
      <w:r>
        <w:rPr>
          <w:rFonts w:ascii="Times New Roman" w:eastAsia="Times New Roman" w:hAnsi="Times New Roman" w:cs="Times New Roman"/>
          <w:sz w:val="24"/>
          <w:szCs w:val="24"/>
          <w:lang w:eastAsia="nl-NL"/>
        </w:rPr>
        <w:t xml:space="preserve">daling </w:t>
      </w:r>
      <w:r w:rsidR="00360917">
        <w:rPr>
          <w:rFonts w:ascii="Times New Roman" w:eastAsia="Times New Roman" w:hAnsi="Times New Roman" w:cs="Times New Roman"/>
          <w:sz w:val="24"/>
          <w:szCs w:val="24"/>
          <w:lang w:eastAsia="nl-NL"/>
        </w:rPr>
        <w:t>met</w:t>
      </w:r>
      <w:r>
        <w:rPr>
          <w:rFonts w:ascii="Times New Roman" w:eastAsia="Times New Roman" w:hAnsi="Times New Roman" w:cs="Times New Roman"/>
          <w:sz w:val="24"/>
          <w:szCs w:val="24"/>
          <w:lang w:eastAsia="nl-NL"/>
        </w:rPr>
        <w:t xml:space="preserve"> </w:t>
      </w:r>
      <w:r w:rsidR="00A32761">
        <w:rPr>
          <w:rFonts w:ascii="Times New Roman" w:eastAsia="Times New Roman" w:hAnsi="Times New Roman" w:cs="Times New Roman"/>
          <w:sz w:val="24"/>
          <w:szCs w:val="24"/>
          <w:lang w:eastAsia="nl-NL"/>
        </w:rPr>
        <w:t>drie</w:t>
      </w:r>
      <w:r>
        <w:rPr>
          <w:rFonts w:ascii="Times New Roman" w:eastAsia="Times New Roman" w:hAnsi="Times New Roman" w:cs="Times New Roman"/>
          <w:sz w:val="24"/>
          <w:szCs w:val="24"/>
          <w:lang w:eastAsia="nl-NL"/>
        </w:rPr>
        <w:t xml:space="preserve"> </w:t>
      </w:r>
      <w:r w:rsidR="002D0A43">
        <w:rPr>
          <w:rFonts w:ascii="Times New Roman" w:eastAsia="Times New Roman" w:hAnsi="Times New Roman" w:cs="Times New Roman"/>
          <w:sz w:val="24"/>
          <w:szCs w:val="24"/>
          <w:lang w:eastAsia="nl-NL"/>
        </w:rPr>
        <w:t xml:space="preserve">gegeven </w:t>
      </w:r>
      <w:r w:rsidR="00360917">
        <w:rPr>
          <w:rFonts w:ascii="Times New Roman" w:eastAsia="Times New Roman" w:hAnsi="Times New Roman" w:cs="Times New Roman"/>
          <w:sz w:val="24"/>
          <w:szCs w:val="24"/>
          <w:lang w:eastAsia="nl-NL"/>
        </w:rPr>
        <w:t>stoffen</w:t>
      </w:r>
      <w:r w:rsidR="002D0A43">
        <w:rPr>
          <w:rFonts w:ascii="Times New Roman" w:eastAsia="Times New Roman" w:hAnsi="Times New Roman" w:cs="Times New Roman"/>
          <w:sz w:val="24"/>
          <w:szCs w:val="24"/>
          <w:lang w:eastAsia="nl-NL"/>
        </w:rPr>
        <w:t xml:space="preserve"> en een zelfbedacht mengsel</w:t>
      </w:r>
      <w:r>
        <w:rPr>
          <w:rFonts w:ascii="Times New Roman" w:eastAsia="Times New Roman" w:hAnsi="Times New Roman" w:cs="Times New Roman"/>
          <w:sz w:val="24"/>
          <w:szCs w:val="24"/>
          <w:lang w:eastAsia="nl-NL"/>
        </w:rPr>
        <w:t xml:space="preserve">. </w:t>
      </w:r>
    </w:p>
    <w:p w14:paraId="08E1111D" w14:textId="77777777" w:rsidR="002C438D" w:rsidRDefault="002C438D" w:rsidP="00CB2F29">
      <w:pPr>
        <w:spacing w:after="0" w:line="312" w:lineRule="atLeast"/>
        <w:textAlignment w:val="baseline"/>
        <w:outlineLvl w:val="4"/>
        <w:rPr>
          <w:rFonts w:ascii="Times New Roman" w:eastAsia="Times New Roman" w:hAnsi="Times New Roman" w:cs="Times New Roman"/>
          <w:sz w:val="24"/>
          <w:szCs w:val="24"/>
          <w:lang w:eastAsia="nl-NL"/>
        </w:rPr>
      </w:pPr>
    </w:p>
    <w:p w14:paraId="40992C23" w14:textId="77777777" w:rsidR="00C7127A" w:rsidRPr="00CB2F29" w:rsidRDefault="00602BDF" w:rsidP="00C7127A">
      <w:pPr>
        <w:spacing w:line="312" w:lineRule="atLeast"/>
        <w:textAlignment w:val="baseline"/>
        <w:outlineLvl w:val="0"/>
        <w:rPr>
          <w:rFonts w:ascii="Times New Roman" w:eastAsia="Times New Roman" w:hAnsi="Times New Roman" w:cs="Times New Roman"/>
          <w:b/>
          <w:kern w:val="36"/>
          <w:sz w:val="28"/>
          <w:szCs w:val="28"/>
          <w:lang w:eastAsia="nl-NL"/>
        </w:rPr>
      </w:pPr>
      <w:r w:rsidRPr="00CB2F29">
        <w:rPr>
          <w:rFonts w:ascii="Times New Roman" w:eastAsia="Times New Roman" w:hAnsi="Times New Roman" w:cs="Times New Roman"/>
          <w:b/>
          <w:kern w:val="36"/>
          <w:sz w:val="28"/>
          <w:szCs w:val="28"/>
          <w:lang w:eastAsia="nl-NL"/>
        </w:rPr>
        <w:t>Experiment Vriespuntdaling</w:t>
      </w:r>
    </w:p>
    <w:p w14:paraId="4F3F1288" w14:textId="77777777" w:rsidR="00602BDF" w:rsidRPr="00CB2F29" w:rsidRDefault="00602BDF" w:rsidP="002D0A43">
      <w:pPr>
        <w:spacing w:after="0"/>
        <w:textAlignment w:val="baseline"/>
        <w:outlineLvl w:val="4"/>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Doel:</w:t>
      </w:r>
    </w:p>
    <w:p w14:paraId="72B0C9DB" w14:textId="7D3E345A" w:rsidR="006565AC" w:rsidRDefault="00CA4997" w:rsidP="006565AC">
      <w:pPr>
        <w:spacing w:after="0"/>
        <w:textAlignment w:val="baseline"/>
        <w:outlineLvl w:val="4"/>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Mete</w:t>
      </w:r>
      <w:r w:rsidR="00CB2F29" w:rsidRPr="00CB2F29">
        <w:rPr>
          <w:rFonts w:ascii="Times New Roman" w:eastAsia="Times New Roman" w:hAnsi="Times New Roman" w:cs="Times New Roman"/>
          <w:sz w:val="24"/>
          <w:szCs w:val="24"/>
          <w:lang w:eastAsia="nl-NL"/>
        </w:rPr>
        <w:t xml:space="preserve">n van de </w:t>
      </w:r>
      <w:r w:rsidR="00F4038C">
        <w:rPr>
          <w:rFonts w:ascii="Times New Roman" w:eastAsia="Times New Roman" w:hAnsi="Times New Roman" w:cs="Times New Roman"/>
          <w:sz w:val="24"/>
          <w:szCs w:val="24"/>
          <w:lang w:eastAsia="nl-NL"/>
        </w:rPr>
        <w:t xml:space="preserve">reële </w:t>
      </w:r>
      <w:r w:rsidR="00CB2F29" w:rsidRPr="00CB2F29">
        <w:rPr>
          <w:rFonts w:ascii="Times New Roman" w:eastAsia="Times New Roman" w:hAnsi="Times New Roman" w:cs="Times New Roman"/>
          <w:sz w:val="24"/>
          <w:szCs w:val="24"/>
          <w:lang w:eastAsia="nl-NL"/>
        </w:rPr>
        <w:t xml:space="preserve">vriespuntdaling in oplossingen van </w:t>
      </w:r>
      <w:r w:rsidR="00360917">
        <w:rPr>
          <w:rFonts w:ascii="Times New Roman" w:eastAsia="Times New Roman" w:hAnsi="Times New Roman" w:cs="Times New Roman"/>
          <w:sz w:val="24"/>
          <w:szCs w:val="24"/>
          <w:lang w:eastAsia="nl-NL"/>
        </w:rPr>
        <w:t>glucose, sacharose</w:t>
      </w:r>
      <w:r w:rsidR="00A32761">
        <w:rPr>
          <w:rFonts w:ascii="Times New Roman" w:eastAsia="Times New Roman" w:hAnsi="Times New Roman" w:cs="Times New Roman"/>
          <w:sz w:val="24"/>
          <w:szCs w:val="24"/>
          <w:lang w:eastAsia="nl-NL"/>
        </w:rPr>
        <w:t xml:space="preserve"> </w:t>
      </w:r>
      <w:r w:rsidR="00360917">
        <w:rPr>
          <w:rFonts w:ascii="Times New Roman" w:eastAsia="Times New Roman" w:hAnsi="Times New Roman" w:cs="Times New Roman"/>
          <w:sz w:val="24"/>
          <w:szCs w:val="24"/>
          <w:lang w:eastAsia="nl-NL"/>
        </w:rPr>
        <w:t xml:space="preserve">en </w:t>
      </w:r>
      <w:r w:rsidR="00EB0E66">
        <w:rPr>
          <w:rFonts w:ascii="Times New Roman" w:eastAsia="Times New Roman" w:hAnsi="Times New Roman" w:cs="Times New Roman"/>
          <w:sz w:val="24"/>
          <w:szCs w:val="24"/>
          <w:lang w:eastAsia="nl-NL"/>
        </w:rPr>
        <w:t>lactose</w:t>
      </w:r>
      <w:r w:rsidR="00360917">
        <w:rPr>
          <w:rFonts w:ascii="Times New Roman" w:eastAsia="Times New Roman" w:hAnsi="Times New Roman" w:cs="Times New Roman"/>
          <w:sz w:val="24"/>
          <w:szCs w:val="24"/>
          <w:lang w:eastAsia="nl-NL"/>
        </w:rPr>
        <w:t xml:space="preserve"> </w:t>
      </w:r>
      <w:r w:rsidR="00CB2F29" w:rsidRPr="00CB2F29">
        <w:rPr>
          <w:rFonts w:ascii="Times New Roman" w:eastAsia="Times New Roman" w:hAnsi="Times New Roman" w:cs="Times New Roman"/>
          <w:sz w:val="24"/>
          <w:szCs w:val="24"/>
          <w:lang w:eastAsia="nl-NL"/>
        </w:rPr>
        <w:t xml:space="preserve">en een combinatie van </w:t>
      </w:r>
      <w:r w:rsidR="00360917">
        <w:rPr>
          <w:rFonts w:ascii="Times New Roman" w:eastAsia="Times New Roman" w:hAnsi="Times New Roman" w:cs="Times New Roman"/>
          <w:sz w:val="24"/>
          <w:szCs w:val="24"/>
          <w:lang w:eastAsia="nl-NL"/>
        </w:rPr>
        <w:t>glucose en sacharose</w:t>
      </w:r>
      <w:r w:rsidR="00CB2F29" w:rsidRPr="00CB2F29">
        <w:rPr>
          <w:rFonts w:ascii="Times New Roman" w:eastAsia="Times New Roman" w:hAnsi="Times New Roman" w:cs="Times New Roman"/>
          <w:sz w:val="24"/>
          <w:szCs w:val="24"/>
          <w:lang w:eastAsia="nl-NL"/>
        </w:rPr>
        <w:t xml:space="preserve">. </w:t>
      </w:r>
    </w:p>
    <w:p w14:paraId="6A751CE6" w14:textId="77777777" w:rsidR="00CB2F29" w:rsidRPr="00CB2F29" w:rsidRDefault="00CB2F29" w:rsidP="00C7127A">
      <w:pPr>
        <w:spacing w:after="0" w:line="408" w:lineRule="atLeast"/>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Benodigdheden:</w:t>
      </w:r>
    </w:p>
    <w:p w14:paraId="29E281AB" w14:textId="77777777" w:rsidR="0077568E" w:rsidRDefault="0077568E" w:rsidP="00CB2F29">
      <w:pPr>
        <w:spacing w:after="0" w:line="408" w:lineRule="atLeast"/>
        <w:textAlignment w:val="baseline"/>
        <w:rPr>
          <w:rFonts w:ascii="Times New Roman" w:eastAsia="Times New Roman" w:hAnsi="Times New Roman" w:cs="Times New Roman"/>
          <w:sz w:val="24"/>
          <w:szCs w:val="24"/>
          <w:lang w:eastAsia="nl-NL"/>
        </w:rPr>
        <w:sectPr w:rsidR="0077568E" w:rsidSect="00F649B4">
          <w:headerReference w:type="default" r:id="rId8"/>
          <w:pgSz w:w="11906" w:h="16838"/>
          <w:pgMar w:top="1417" w:right="1417" w:bottom="1417" w:left="1417" w:header="708" w:footer="708" w:gutter="0"/>
          <w:cols w:space="708"/>
          <w:docGrid w:linePitch="360"/>
        </w:sectPr>
      </w:pPr>
    </w:p>
    <w:p w14:paraId="719535FD" w14:textId="77777777" w:rsidR="0077568E" w:rsidRPr="00CB2F29" w:rsidRDefault="0077568E"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Vergruisd </w:t>
      </w:r>
      <w:r w:rsidRPr="00CB2F29">
        <w:rPr>
          <w:rFonts w:ascii="Times New Roman" w:eastAsia="Times New Roman" w:hAnsi="Times New Roman" w:cs="Times New Roman"/>
          <w:sz w:val="24"/>
          <w:szCs w:val="24"/>
          <w:lang w:eastAsia="nl-NL"/>
        </w:rPr>
        <w:t>ijs</w:t>
      </w:r>
    </w:p>
    <w:p w14:paraId="044525F2" w14:textId="6605D97F" w:rsidR="0077568E" w:rsidRDefault="00356D3B"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Sacharose </w:t>
      </w:r>
    </w:p>
    <w:p w14:paraId="6BCD7247" w14:textId="78AB1BCA" w:rsidR="0077568E" w:rsidRDefault="00356D3B"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Glucose </w:t>
      </w:r>
    </w:p>
    <w:p w14:paraId="43A604EE" w14:textId="401C1E7D" w:rsidR="0077568E" w:rsidRDefault="002C438D"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Lactose</w:t>
      </w:r>
    </w:p>
    <w:p w14:paraId="5317F11B" w14:textId="0EFF9433" w:rsidR="00CB2F29" w:rsidRPr="00CB2F29" w:rsidRDefault="00743BE6"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4</w:t>
      </w:r>
      <w:r w:rsidR="00F4038C">
        <w:rPr>
          <w:rFonts w:ascii="Times New Roman" w:eastAsia="Times New Roman" w:hAnsi="Times New Roman" w:cs="Times New Roman"/>
          <w:sz w:val="24"/>
          <w:szCs w:val="24"/>
          <w:lang w:eastAsia="nl-NL"/>
        </w:rPr>
        <w:t xml:space="preserve"> </w:t>
      </w:r>
      <w:r w:rsidR="00CB2F29" w:rsidRPr="00CB2F29">
        <w:rPr>
          <w:rFonts w:ascii="Times New Roman" w:eastAsia="Times New Roman" w:hAnsi="Times New Roman" w:cs="Times New Roman"/>
          <w:sz w:val="24"/>
          <w:szCs w:val="24"/>
          <w:lang w:eastAsia="nl-NL"/>
        </w:rPr>
        <w:t>beker</w:t>
      </w:r>
      <w:r w:rsidR="00F4038C">
        <w:rPr>
          <w:rFonts w:ascii="Times New Roman" w:eastAsia="Times New Roman" w:hAnsi="Times New Roman" w:cs="Times New Roman"/>
          <w:sz w:val="24"/>
          <w:szCs w:val="24"/>
          <w:lang w:eastAsia="nl-NL"/>
        </w:rPr>
        <w:t>glazen 30</w:t>
      </w:r>
      <w:r w:rsidR="00CB2F29">
        <w:rPr>
          <w:rFonts w:ascii="Times New Roman" w:eastAsia="Times New Roman" w:hAnsi="Times New Roman" w:cs="Times New Roman"/>
          <w:sz w:val="24"/>
          <w:szCs w:val="24"/>
          <w:lang w:eastAsia="nl-NL"/>
        </w:rPr>
        <w:t xml:space="preserve">0 ml </w:t>
      </w:r>
    </w:p>
    <w:p w14:paraId="5889800F" w14:textId="77777777" w:rsidR="00CB2F29" w:rsidRDefault="00CB2F29" w:rsidP="00356D3B">
      <w:pPr>
        <w:spacing w:after="0"/>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Thermometer</w:t>
      </w:r>
      <w:r>
        <w:rPr>
          <w:rFonts w:ascii="Times New Roman" w:eastAsia="Times New Roman" w:hAnsi="Times New Roman" w:cs="Times New Roman"/>
          <w:sz w:val="24"/>
          <w:szCs w:val="24"/>
          <w:lang w:eastAsia="nl-NL"/>
        </w:rPr>
        <w:t xml:space="preserve"> </w:t>
      </w:r>
    </w:p>
    <w:p w14:paraId="2E02A4D4" w14:textId="77777777" w:rsidR="0077568E" w:rsidRPr="00CB2F29" w:rsidRDefault="0077568E"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Roerstaafje </w:t>
      </w:r>
    </w:p>
    <w:p w14:paraId="367A29A4" w14:textId="77777777" w:rsidR="0077568E" w:rsidRDefault="0077568E" w:rsidP="00356D3B">
      <w:pPr>
        <w:spacing w:after="0"/>
        <w:textAlignment w:val="baseline"/>
        <w:rPr>
          <w:rFonts w:ascii="Times New Roman" w:eastAsia="Times New Roman" w:hAnsi="Times New Roman" w:cs="Times New Roman"/>
          <w:sz w:val="24"/>
          <w:szCs w:val="24"/>
          <w:lang w:eastAsia="nl-NL"/>
        </w:rPr>
      </w:pPr>
      <w:r w:rsidRPr="0077568E">
        <w:rPr>
          <w:rFonts w:ascii="Times New Roman" w:eastAsia="Times New Roman" w:hAnsi="Times New Roman" w:cs="Times New Roman"/>
          <w:sz w:val="24"/>
          <w:szCs w:val="24"/>
          <w:lang w:eastAsia="nl-NL"/>
        </w:rPr>
        <w:t>Maatcilinder</w:t>
      </w:r>
    </w:p>
    <w:p w14:paraId="079C3D24" w14:textId="77777777" w:rsidR="0077568E" w:rsidRDefault="0077568E" w:rsidP="00356D3B">
      <w:pPr>
        <w:spacing w:after="0"/>
        <w:textAlignment w:val="baseline"/>
        <w:outlineLvl w:val="4"/>
        <w:rPr>
          <w:rFonts w:ascii="Times New Roman" w:eastAsia="Times New Roman" w:hAnsi="Times New Roman" w:cs="Times New Roman"/>
          <w:sz w:val="24"/>
          <w:szCs w:val="24"/>
          <w:lang w:eastAsia="nl-NL"/>
        </w:rPr>
        <w:sectPr w:rsidR="0077568E" w:rsidSect="00F649B4">
          <w:type w:val="continuous"/>
          <w:pgSz w:w="11906" w:h="16838"/>
          <w:pgMar w:top="1417" w:right="1417" w:bottom="1417" w:left="1417" w:header="708" w:footer="708" w:gutter="0"/>
          <w:cols w:num="2" w:space="708"/>
          <w:docGrid w:linePitch="360"/>
        </w:sectPr>
      </w:pPr>
    </w:p>
    <w:p w14:paraId="628EEB0D" w14:textId="77777777" w:rsidR="0054691E" w:rsidRDefault="0054691E" w:rsidP="0077568E">
      <w:pPr>
        <w:spacing w:after="0"/>
        <w:textAlignment w:val="baseline"/>
        <w:rPr>
          <w:rFonts w:ascii="Times New Roman" w:eastAsia="Times New Roman" w:hAnsi="Times New Roman" w:cs="Times New Roman"/>
          <w:sz w:val="24"/>
          <w:szCs w:val="24"/>
          <w:lang w:eastAsia="nl-NL"/>
        </w:rPr>
      </w:pPr>
    </w:p>
    <w:p w14:paraId="6C8DB842" w14:textId="1F7EE7CA" w:rsidR="00C7127A" w:rsidRPr="00CB2F29" w:rsidRDefault="00C7127A" w:rsidP="0077568E">
      <w:pPr>
        <w:spacing w:after="0"/>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Werkwijze</w:t>
      </w:r>
    </w:p>
    <w:p w14:paraId="13E29CA3" w14:textId="77777777" w:rsidR="0077568E"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Breng 80 </w:t>
      </w:r>
      <w:r w:rsidR="00C7127A" w:rsidRPr="00CB2F29">
        <w:rPr>
          <w:rFonts w:ascii="Times New Roman" w:eastAsia="Times New Roman" w:hAnsi="Times New Roman" w:cs="Times New Roman"/>
          <w:sz w:val="24"/>
          <w:szCs w:val="24"/>
          <w:lang w:eastAsia="nl-NL"/>
        </w:rPr>
        <w:t>g</w:t>
      </w:r>
      <w:r>
        <w:rPr>
          <w:rFonts w:ascii="Times New Roman" w:eastAsia="Times New Roman" w:hAnsi="Times New Roman" w:cs="Times New Roman"/>
          <w:sz w:val="24"/>
          <w:szCs w:val="24"/>
          <w:lang w:eastAsia="nl-NL"/>
        </w:rPr>
        <w:t>ram</w:t>
      </w:r>
      <w:r w:rsidR="00C7127A" w:rsidRPr="00CB2F29">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vergruisd ijs in </w:t>
      </w:r>
      <w:r w:rsidR="00C7127A" w:rsidRPr="00CB2F29">
        <w:rPr>
          <w:rFonts w:ascii="Times New Roman" w:eastAsia="Times New Roman" w:hAnsi="Times New Roman" w:cs="Times New Roman"/>
          <w:sz w:val="24"/>
          <w:szCs w:val="24"/>
          <w:lang w:eastAsia="nl-NL"/>
        </w:rPr>
        <w:t>beker</w:t>
      </w:r>
      <w:r>
        <w:rPr>
          <w:rFonts w:ascii="Times New Roman" w:eastAsia="Times New Roman" w:hAnsi="Times New Roman" w:cs="Times New Roman"/>
          <w:sz w:val="24"/>
          <w:szCs w:val="24"/>
          <w:lang w:eastAsia="nl-NL"/>
        </w:rPr>
        <w:t>glas</w:t>
      </w:r>
      <w:r w:rsidR="00C7127A" w:rsidRPr="00CB2F29">
        <w:rPr>
          <w:rFonts w:ascii="Times New Roman" w:eastAsia="Times New Roman" w:hAnsi="Times New Roman" w:cs="Times New Roman"/>
          <w:sz w:val="24"/>
          <w:szCs w:val="24"/>
          <w:lang w:eastAsia="nl-NL"/>
        </w:rPr>
        <w:t xml:space="preserve">. Voeg hieraan </w:t>
      </w:r>
      <w:r>
        <w:rPr>
          <w:rFonts w:ascii="Times New Roman" w:eastAsia="Times New Roman" w:hAnsi="Times New Roman" w:cs="Times New Roman"/>
          <w:sz w:val="24"/>
          <w:szCs w:val="24"/>
          <w:lang w:eastAsia="nl-NL"/>
        </w:rPr>
        <w:t>10 ml water</w:t>
      </w:r>
      <w:r w:rsidR="00C7127A" w:rsidRPr="00CB2F29">
        <w:rPr>
          <w:rFonts w:ascii="Times New Roman" w:eastAsia="Times New Roman" w:hAnsi="Times New Roman" w:cs="Times New Roman"/>
          <w:sz w:val="24"/>
          <w:szCs w:val="24"/>
          <w:lang w:eastAsia="nl-NL"/>
        </w:rPr>
        <w:t xml:space="preserve"> toe. </w:t>
      </w:r>
    </w:p>
    <w:p w14:paraId="779FD8FA" w14:textId="77777777" w:rsidR="00C7127A" w:rsidRPr="00CB2F29"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Zet de thermometer in bekerglas en m</w:t>
      </w:r>
      <w:r w:rsidR="00C7127A" w:rsidRPr="00CB2F29">
        <w:rPr>
          <w:rFonts w:ascii="Times New Roman" w:eastAsia="Times New Roman" w:hAnsi="Times New Roman" w:cs="Times New Roman"/>
          <w:sz w:val="24"/>
          <w:szCs w:val="24"/>
          <w:lang w:eastAsia="nl-NL"/>
        </w:rPr>
        <w:t>eet de temperatuur.</w:t>
      </w:r>
    </w:p>
    <w:p w14:paraId="4A53DEC3" w14:textId="311E838F" w:rsidR="0077568E"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Weeg 15 gram </w:t>
      </w:r>
      <w:r w:rsidR="006565AC">
        <w:rPr>
          <w:rFonts w:ascii="Times New Roman" w:eastAsia="Times New Roman" w:hAnsi="Times New Roman" w:cs="Times New Roman"/>
          <w:sz w:val="24"/>
          <w:szCs w:val="24"/>
          <w:lang w:eastAsia="nl-NL"/>
        </w:rPr>
        <w:t>stof</w:t>
      </w:r>
      <w:r>
        <w:rPr>
          <w:rFonts w:ascii="Times New Roman" w:eastAsia="Times New Roman" w:hAnsi="Times New Roman" w:cs="Times New Roman"/>
          <w:sz w:val="24"/>
          <w:szCs w:val="24"/>
          <w:lang w:eastAsia="nl-NL"/>
        </w:rPr>
        <w:t xml:space="preserve"> af en noteer de massa in de tabel.</w:t>
      </w:r>
    </w:p>
    <w:p w14:paraId="0E95C712" w14:textId="6B1A6627" w:rsidR="00C7127A" w:rsidRPr="00CB2F29"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Voeg de afgewogen hoeveelheid </w:t>
      </w:r>
      <w:r w:rsidR="006565AC">
        <w:rPr>
          <w:rFonts w:ascii="Times New Roman" w:eastAsia="Times New Roman" w:hAnsi="Times New Roman" w:cs="Times New Roman"/>
          <w:sz w:val="24"/>
          <w:szCs w:val="24"/>
          <w:lang w:eastAsia="nl-NL"/>
        </w:rPr>
        <w:t>stof</w:t>
      </w:r>
      <w:r>
        <w:rPr>
          <w:rFonts w:ascii="Times New Roman" w:eastAsia="Times New Roman" w:hAnsi="Times New Roman" w:cs="Times New Roman"/>
          <w:sz w:val="24"/>
          <w:szCs w:val="24"/>
          <w:lang w:eastAsia="nl-NL"/>
        </w:rPr>
        <w:t xml:space="preserve"> toe aan het ijswater in bekerglas</w:t>
      </w:r>
      <w:r w:rsidR="00C7127A" w:rsidRPr="00CB2F29">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Roer tot </w:t>
      </w:r>
      <w:r w:rsidR="006565AC">
        <w:rPr>
          <w:rFonts w:ascii="Times New Roman" w:eastAsia="Times New Roman" w:hAnsi="Times New Roman" w:cs="Times New Roman"/>
          <w:sz w:val="24"/>
          <w:szCs w:val="24"/>
          <w:lang w:eastAsia="nl-NL"/>
        </w:rPr>
        <w:t>de stof</w:t>
      </w:r>
      <w:r>
        <w:rPr>
          <w:rFonts w:ascii="Times New Roman" w:eastAsia="Times New Roman" w:hAnsi="Times New Roman" w:cs="Times New Roman"/>
          <w:sz w:val="24"/>
          <w:szCs w:val="24"/>
          <w:lang w:eastAsia="nl-NL"/>
        </w:rPr>
        <w:t xml:space="preserve"> is opgelost.</w:t>
      </w:r>
    </w:p>
    <w:p w14:paraId="2302A40E" w14:textId="787EBE3E" w:rsidR="00C7127A" w:rsidRPr="00CB2F29"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Meet de temperatuur en noteer deze wanneer de laagste </w:t>
      </w:r>
      <w:r w:rsidR="0054691E">
        <w:rPr>
          <w:rFonts w:ascii="Times New Roman" w:eastAsia="Times New Roman" w:hAnsi="Times New Roman" w:cs="Times New Roman"/>
          <w:sz w:val="24"/>
          <w:szCs w:val="24"/>
          <w:lang w:eastAsia="nl-NL"/>
        </w:rPr>
        <w:t xml:space="preserve">waarde </w:t>
      </w:r>
      <w:r>
        <w:rPr>
          <w:rFonts w:ascii="Times New Roman" w:eastAsia="Times New Roman" w:hAnsi="Times New Roman" w:cs="Times New Roman"/>
          <w:sz w:val="24"/>
          <w:szCs w:val="24"/>
          <w:lang w:eastAsia="nl-NL"/>
        </w:rPr>
        <w:t>is bereikt</w:t>
      </w:r>
    </w:p>
    <w:p w14:paraId="7D835AD5" w14:textId="2009B7A7" w:rsidR="00BD1A62" w:rsidRPr="00356D3B"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Giet de oplossing in een maatcilinder en noteer het volume.</w:t>
      </w:r>
    </w:p>
    <w:p w14:paraId="528DE434" w14:textId="3E632B5D" w:rsidR="001D2CF4" w:rsidRDefault="001D2CF4" w:rsidP="00C7127A">
      <w:pPr>
        <w:spacing w:after="0"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Waarneming </w:t>
      </w:r>
    </w:p>
    <w:tbl>
      <w:tblPr>
        <w:tblStyle w:val="Tabelraster"/>
        <w:tblW w:w="0" w:type="auto"/>
        <w:tblLook w:val="04A0" w:firstRow="1" w:lastRow="0" w:firstColumn="1" w:lastColumn="0" w:noHBand="0" w:noVBand="1"/>
      </w:tblPr>
      <w:tblGrid>
        <w:gridCol w:w="2083"/>
        <w:gridCol w:w="1949"/>
        <w:gridCol w:w="1691"/>
        <w:gridCol w:w="1691"/>
        <w:gridCol w:w="1648"/>
      </w:tblGrid>
      <w:tr w:rsidR="00BD1A62" w14:paraId="02EC8E7B" w14:textId="77777777" w:rsidTr="004B2007">
        <w:tc>
          <w:tcPr>
            <w:tcW w:w="2083" w:type="dxa"/>
          </w:tcPr>
          <w:p w14:paraId="28786ED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949" w:type="dxa"/>
          </w:tcPr>
          <w:p w14:paraId="2F4100AE" w14:textId="3C2AC5BD" w:rsidR="001D2CF4" w:rsidRDefault="00BD1A62"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Begintemperatuur ijswater</w:t>
            </w:r>
          </w:p>
        </w:tc>
        <w:tc>
          <w:tcPr>
            <w:tcW w:w="1691" w:type="dxa"/>
          </w:tcPr>
          <w:p w14:paraId="6BC3CD21" w14:textId="4BCE15E5" w:rsidR="001D2CF4" w:rsidRDefault="00BD1A62"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Afgewogen hoeveelheid stof</w:t>
            </w:r>
          </w:p>
        </w:tc>
        <w:tc>
          <w:tcPr>
            <w:tcW w:w="1691" w:type="dxa"/>
          </w:tcPr>
          <w:p w14:paraId="51A1547D" w14:textId="259A8C3F" w:rsidR="001D2CF4" w:rsidRDefault="001D2CF4"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Laagste temperatuur oplossing</w:t>
            </w:r>
          </w:p>
        </w:tc>
        <w:tc>
          <w:tcPr>
            <w:tcW w:w="1648" w:type="dxa"/>
          </w:tcPr>
          <w:p w14:paraId="35330FA9" w14:textId="5AFE8861" w:rsidR="001D2CF4" w:rsidRDefault="001D2CF4"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Volume oplossing</w:t>
            </w:r>
          </w:p>
        </w:tc>
      </w:tr>
      <w:tr w:rsidR="00BD1A62" w14:paraId="25268B88" w14:textId="77777777" w:rsidTr="004B2007">
        <w:tc>
          <w:tcPr>
            <w:tcW w:w="2083" w:type="dxa"/>
          </w:tcPr>
          <w:p w14:paraId="4822AE1E" w14:textId="5A547909" w:rsidR="001D2CF4" w:rsidRDefault="006565AC"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Glucose </w:t>
            </w:r>
          </w:p>
        </w:tc>
        <w:tc>
          <w:tcPr>
            <w:tcW w:w="1949" w:type="dxa"/>
          </w:tcPr>
          <w:p w14:paraId="757E9FE5"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15C913B9"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5E0659AD"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34AB27E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r w:rsidR="00BD1A62" w14:paraId="4C82BD2E" w14:textId="77777777" w:rsidTr="004B2007">
        <w:tc>
          <w:tcPr>
            <w:tcW w:w="2083" w:type="dxa"/>
          </w:tcPr>
          <w:p w14:paraId="52C3A63D" w14:textId="3E48C7A5" w:rsidR="001D2CF4" w:rsidRDefault="006565AC"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Sacharose </w:t>
            </w:r>
          </w:p>
        </w:tc>
        <w:tc>
          <w:tcPr>
            <w:tcW w:w="1949" w:type="dxa"/>
          </w:tcPr>
          <w:p w14:paraId="36CD571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7E92DA8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62D670B1"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57AE15AF"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r w:rsidR="00BD1A62" w14:paraId="3901028F" w14:textId="77777777" w:rsidTr="004B2007">
        <w:tc>
          <w:tcPr>
            <w:tcW w:w="2083" w:type="dxa"/>
          </w:tcPr>
          <w:p w14:paraId="4EA0690C" w14:textId="39111A64" w:rsidR="001D2CF4" w:rsidRDefault="00EB0E66"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Lactose</w:t>
            </w:r>
          </w:p>
        </w:tc>
        <w:tc>
          <w:tcPr>
            <w:tcW w:w="1949" w:type="dxa"/>
          </w:tcPr>
          <w:p w14:paraId="7AEADB4E"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1EEC3965"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6762AD7B"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4FA64710"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r w:rsidR="00BD1A62" w14:paraId="0D652871" w14:textId="77777777" w:rsidTr="004B2007">
        <w:tc>
          <w:tcPr>
            <w:tcW w:w="2083" w:type="dxa"/>
          </w:tcPr>
          <w:p w14:paraId="47D379EE" w14:textId="4CEAA4C2" w:rsidR="001D2CF4" w:rsidRDefault="001D2CF4"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Eigen mengsel</w:t>
            </w:r>
            <w:r w:rsidR="004B2007">
              <w:rPr>
                <w:rFonts w:ascii="Times New Roman" w:eastAsia="Times New Roman" w:hAnsi="Times New Roman" w:cs="Times New Roman"/>
                <w:sz w:val="24"/>
                <w:szCs w:val="24"/>
                <w:lang w:eastAsia="nl-NL"/>
              </w:rPr>
              <w:t xml:space="preserve"> uit eindopdracht</w:t>
            </w:r>
          </w:p>
        </w:tc>
        <w:tc>
          <w:tcPr>
            <w:tcW w:w="1949" w:type="dxa"/>
          </w:tcPr>
          <w:p w14:paraId="16F96FF0"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7A4800CF"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3753EF00"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2A0498C3"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bl>
    <w:p w14:paraId="7CCD21FB" w14:textId="77777777" w:rsidR="001D2CF4" w:rsidRDefault="001D2CF4" w:rsidP="00C7127A">
      <w:pPr>
        <w:spacing w:after="0" w:line="408" w:lineRule="atLeast"/>
        <w:textAlignment w:val="baseline"/>
        <w:rPr>
          <w:rFonts w:ascii="Times New Roman" w:eastAsia="Times New Roman" w:hAnsi="Times New Roman" w:cs="Times New Roman"/>
          <w:sz w:val="24"/>
          <w:szCs w:val="24"/>
          <w:lang w:eastAsia="nl-NL"/>
        </w:rPr>
      </w:pPr>
    </w:p>
    <w:p w14:paraId="58B06FD9" w14:textId="77777777" w:rsidR="0000379E" w:rsidRDefault="006F2364" w:rsidP="002C438D">
      <w:pPr>
        <w:spacing w:after="0"/>
        <w:rPr>
          <w:rFonts w:ascii="Times New Roman" w:hAnsi="Times New Roman" w:cs="Times New Roman"/>
          <w:sz w:val="24"/>
          <w:szCs w:val="24"/>
        </w:rPr>
      </w:pPr>
      <w:r w:rsidRPr="002D0A43">
        <w:rPr>
          <w:rFonts w:ascii="Times New Roman" w:hAnsi="Times New Roman" w:cs="Times New Roman"/>
          <w:sz w:val="24"/>
          <w:szCs w:val="24"/>
        </w:rPr>
        <w:t>Eindopdracht</w:t>
      </w:r>
    </w:p>
    <w:p w14:paraId="525F164E" w14:textId="6D025760" w:rsidR="00BD1A62" w:rsidRPr="002D0A43" w:rsidRDefault="00BD1A62" w:rsidP="007F1C08">
      <w:pPr>
        <w:spacing w:after="0"/>
        <w:rPr>
          <w:rFonts w:ascii="Times New Roman" w:hAnsi="Times New Roman" w:cs="Times New Roman"/>
          <w:sz w:val="24"/>
          <w:szCs w:val="24"/>
        </w:rPr>
      </w:pPr>
      <w:r>
        <w:rPr>
          <w:rFonts w:ascii="Times New Roman" w:hAnsi="Times New Roman" w:cs="Times New Roman"/>
          <w:sz w:val="24"/>
          <w:szCs w:val="24"/>
        </w:rPr>
        <w:t>Lees de tekst in het kader hoe de VVE van een suikermengsel wordt berekend.</w:t>
      </w:r>
    </w:p>
    <w:p w14:paraId="6B522DB0" w14:textId="1084E8CF" w:rsidR="00281DA6" w:rsidRDefault="00602BDF">
      <w:pPr>
        <w:rPr>
          <w:rFonts w:ascii="Times New Roman" w:hAnsi="Times New Roman" w:cs="Times New Roman"/>
          <w:color w:val="000000"/>
          <w:sz w:val="24"/>
          <w:szCs w:val="24"/>
        </w:rPr>
      </w:pPr>
      <w:r w:rsidRPr="002D0A43">
        <w:rPr>
          <w:rFonts w:ascii="Times New Roman" w:hAnsi="Times New Roman" w:cs="Times New Roman"/>
          <w:color w:val="000000"/>
          <w:sz w:val="24"/>
          <w:szCs w:val="24"/>
        </w:rPr>
        <w:t xml:space="preserve">Bedenk met welke </w:t>
      </w:r>
      <w:r w:rsidR="006565AC">
        <w:rPr>
          <w:rFonts w:ascii="Times New Roman" w:hAnsi="Times New Roman" w:cs="Times New Roman"/>
          <w:color w:val="000000"/>
          <w:sz w:val="24"/>
          <w:szCs w:val="24"/>
        </w:rPr>
        <w:t>suikers</w:t>
      </w:r>
      <w:r w:rsidRPr="002D0A43">
        <w:rPr>
          <w:rFonts w:ascii="Times New Roman" w:hAnsi="Times New Roman" w:cs="Times New Roman"/>
          <w:color w:val="000000"/>
          <w:sz w:val="24"/>
          <w:szCs w:val="24"/>
        </w:rPr>
        <w:t xml:space="preserve"> </w:t>
      </w:r>
      <w:r w:rsidR="00281DA6">
        <w:rPr>
          <w:rFonts w:ascii="Times New Roman" w:hAnsi="Times New Roman" w:cs="Times New Roman"/>
          <w:color w:val="000000"/>
          <w:sz w:val="24"/>
          <w:szCs w:val="24"/>
        </w:rPr>
        <w:t xml:space="preserve">in welke hoeveelheden </w:t>
      </w:r>
      <w:r w:rsidR="006F2364" w:rsidRPr="002D0A43">
        <w:rPr>
          <w:rFonts w:ascii="Times New Roman" w:hAnsi="Times New Roman" w:cs="Times New Roman"/>
          <w:color w:val="000000"/>
          <w:sz w:val="24"/>
          <w:szCs w:val="24"/>
        </w:rPr>
        <w:t xml:space="preserve">je een koudmakend mengsel </w:t>
      </w:r>
      <w:r w:rsidR="00BD1A62">
        <w:rPr>
          <w:rFonts w:ascii="Times New Roman" w:hAnsi="Times New Roman" w:cs="Times New Roman"/>
          <w:color w:val="000000"/>
          <w:sz w:val="24"/>
          <w:szCs w:val="24"/>
        </w:rPr>
        <w:t xml:space="preserve">met een VVE van </w:t>
      </w:r>
      <w:r w:rsidR="002C438D">
        <w:rPr>
          <w:rFonts w:ascii="Times New Roman" w:hAnsi="Times New Roman" w:cs="Times New Roman"/>
          <w:color w:val="000000"/>
          <w:sz w:val="24"/>
          <w:szCs w:val="24"/>
        </w:rPr>
        <w:t>18</w:t>
      </w:r>
      <w:r w:rsidR="006F2364" w:rsidRPr="002D0A43">
        <w:rPr>
          <w:rFonts w:ascii="Times New Roman" w:hAnsi="Times New Roman" w:cs="Times New Roman"/>
          <w:color w:val="000000"/>
          <w:sz w:val="24"/>
          <w:szCs w:val="24"/>
        </w:rPr>
        <w:t xml:space="preserve"> zou kunnen </w:t>
      </w:r>
      <w:r w:rsidR="00281DA6">
        <w:rPr>
          <w:rFonts w:ascii="Times New Roman" w:hAnsi="Times New Roman" w:cs="Times New Roman"/>
          <w:color w:val="000000"/>
          <w:sz w:val="24"/>
          <w:szCs w:val="24"/>
        </w:rPr>
        <w:t>mak</w:t>
      </w:r>
      <w:r w:rsidR="006F2364" w:rsidRPr="002D0A43">
        <w:rPr>
          <w:rFonts w:ascii="Times New Roman" w:hAnsi="Times New Roman" w:cs="Times New Roman"/>
          <w:color w:val="000000"/>
          <w:sz w:val="24"/>
          <w:szCs w:val="24"/>
        </w:rPr>
        <w:t>en.</w:t>
      </w:r>
    </w:p>
    <w:p w14:paraId="2FED1AD4" w14:textId="1621BE23" w:rsidR="007F1C08" w:rsidRPr="002C438D" w:rsidRDefault="00BD1A62" w:rsidP="007F1C08">
      <w:pPr>
        <w:pStyle w:val="Lijstalinea"/>
        <w:numPr>
          <w:ilvl w:val="0"/>
          <w:numId w:val="3"/>
        </w:numPr>
        <w:tabs>
          <w:tab w:val="clear" w:pos="720"/>
        </w:tabs>
        <w:spacing w:before="192" w:after="0"/>
        <w:ind w:left="284" w:right="360" w:hanging="284"/>
        <w:textAlignment w:val="baseline"/>
        <w:rPr>
          <w:rFonts w:ascii="Times New Roman" w:eastAsia="Times New Roman" w:hAnsi="Times New Roman" w:cs="Times New Roman"/>
          <w:szCs w:val="24"/>
          <w:lang w:eastAsia="nl-NL"/>
        </w:rPr>
      </w:pPr>
      <w:r w:rsidRPr="002C438D">
        <w:rPr>
          <w:rFonts w:ascii="Times New Roman" w:eastAsia="Times New Roman" w:hAnsi="Times New Roman" w:cs="Times New Roman"/>
          <w:szCs w:val="24"/>
          <w:lang w:eastAsia="nl-NL"/>
        </w:rPr>
        <w:t>Maak die door jezelf bedachte oplossing met een combinatie van suikers en meet de vriespuntdaling op dezelfde manier als in stap 1 t/m 6 van het werkwijze.</w:t>
      </w:r>
    </w:p>
    <w:p w14:paraId="10DF53CC" w14:textId="68E1AA69" w:rsidR="007F1C08" w:rsidRPr="00D71863" w:rsidRDefault="00D71863" w:rsidP="007F1C08">
      <w:pPr>
        <w:spacing w:after="0"/>
        <w:rPr>
          <w:rFonts w:ascii="Times New Roman" w:hAnsi="Times New Roman" w:cs="Times New Roman"/>
          <w:color w:val="000000"/>
          <w:sz w:val="24"/>
          <w:szCs w:val="24"/>
          <w:highlight w:val="yellow"/>
        </w:rPr>
      </w:pPr>
      <w:r>
        <w:rPr>
          <w:noProof/>
        </w:rPr>
        <w:lastRenderedPageBreak/>
        <mc:AlternateContent>
          <mc:Choice Requires="wps">
            <w:drawing>
              <wp:anchor distT="0" distB="0" distL="114300" distR="114300" simplePos="0" relativeHeight="251659264" behindDoc="0" locked="0" layoutInCell="1" allowOverlap="1" wp14:anchorId="27B0716E" wp14:editId="36FC517E">
                <wp:simplePos x="0" y="0"/>
                <wp:positionH relativeFrom="margin">
                  <wp:posOffset>0</wp:posOffset>
                </wp:positionH>
                <wp:positionV relativeFrom="paragraph">
                  <wp:posOffset>4445</wp:posOffset>
                </wp:positionV>
                <wp:extent cx="6096000" cy="1828800"/>
                <wp:effectExtent l="0" t="0" r="19050" b="23495"/>
                <wp:wrapSquare wrapText="bothSides"/>
                <wp:docPr id="1990098455" name="Tekstvak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w="6350">
                          <a:solidFill>
                            <a:prstClr val="black"/>
                          </a:solidFill>
                        </a:ln>
                      </wps:spPr>
                      <wps:txbx>
                        <w:txbxContent>
                          <w:p w14:paraId="4399E707" w14:textId="77777777" w:rsidR="00D71863" w:rsidRPr="009C2006" w:rsidRDefault="00D71863" w:rsidP="00D71863">
                            <w:pPr>
                              <w:spacing w:after="0"/>
                              <w:rPr>
                                <w:rFonts w:ascii="Times New Roman" w:hAnsi="Times New Roman" w:cs="Times New Roman"/>
                                <w:sz w:val="24"/>
                                <w:szCs w:val="24"/>
                              </w:rPr>
                            </w:pPr>
                            <w:bookmarkStart w:id="0" w:name="_Hlk172722727"/>
                            <w:bookmarkStart w:id="1" w:name="_Hlk172722728"/>
                            <w:bookmarkStart w:id="2" w:name="_Hlk172722742"/>
                            <w:bookmarkStart w:id="3" w:name="_Hlk172722743"/>
                            <w:bookmarkStart w:id="4" w:name="_Hlk172722747"/>
                            <w:bookmarkStart w:id="5" w:name="_Hlk172722748"/>
                            <w:bookmarkStart w:id="6" w:name="_Hlk172722749"/>
                            <w:bookmarkStart w:id="7" w:name="_Hlk172722750"/>
                            <w:r w:rsidRPr="009C2006">
                              <w:rPr>
                                <w:rFonts w:ascii="Times New Roman" w:hAnsi="Times New Roman" w:cs="Times New Roman"/>
                                <w:sz w:val="24"/>
                                <w:szCs w:val="24"/>
                              </w:rPr>
                              <w:t xml:space="preserve">Sacharose is bij het bepalen van de </w:t>
                            </w:r>
                            <w:r>
                              <w:rPr>
                                <w:rFonts w:ascii="Times New Roman" w:hAnsi="Times New Roman" w:cs="Times New Roman"/>
                                <w:sz w:val="24"/>
                                <w:szCs w:val="24"/>
                              </w:rPr>
                              <w:t>vriespuntverlaging</w:t>
                            </w:r>
                            <w:r w:rsidRPr="009C2006">
                              <w:rPr>
                                <w:rFonts w:ascii="Times New Roman" w:hAnsi="Times New Roman" w:cs="Times New Roman"/>
                                <w:sz w:val="24"/>
                                <w:szCs w:val="24"/>
                              </w:rPr>
                              <w:t xml:space="preserve"> het referentiepunt. Het mol gewicht van sacharose is 342; daarmee stellen we de vriespunt</w:t>
                            </w:r>
                            <w:r>
                              <w:rPr>
                                <w:rFonts w:ascii="Times New Roman" w:hAnsi="Times New Roman" w:cs="Times New Roman"/>
                                <w:sz w:val="24"/>
                                <w:szCs w:val="24"/>
                              </w:rPr>
                              <w:t xml:space="preserve"> </w:t>
                            </w:r>
                            <w:r w:rsidRPr="009C2006">
                              <w:rPr>
                                <w:rFonts w:ascii="Times New Roman" w:hAnsi="Times New Roman" w:cs="Times New Roman"/>
                                <w:sz w:val="24"/>
                                <w:szCs w:val="24"/>
                              </w:rPr>
                              <w:t>verlagende werking van sacharose op 1. Dit noemen we het vriespunt verlagend effect (VVE).</w:t>
                            </w:r>
                          </w:p>
                          <w:p w14:paraId="0240DC67" w14:textId="77777777" w:rsidR="00D71863" w:rsidRPr="0075495A" w:rsidRDefault="00D71863" w:rsidP="00D71863">
                            <w:pPr>
                              <w:rPr>
                                <w:rFonts w:ascii="Times New Roman" w:hAnsi="Times New Roman" w:cs="Times New Roman"/>
                                <w:sz w:val="24"/>
                                <w:szCs w:val="24"/>
                              </w:rPr>
                            </w:pPr>
                            <w:r w:rsidRPr="009C2006">
                              <w:rPr>
                                <w:rFonts w:ascii="Times New Roman" w:hAnsi="Times New Roman" w:cs="Times New Roman"/>
                                <w:sz w:val="24"/>
                                <w:szCs w:val="24"/>
                              </w:rPr>
                              <w:t>Dextrose is kleiner dan sacharose en heeft een mol</w:t>
                            </w:r>
                            <w:r>
                              <w:rPr>
                                <w:rFonts w:ascii="Times New Roman" w:hAnsi="Times New Roman" w:cs="Times New Roman"/>
                                <w:sz w:val="24"/>
                                <w:szCs w:val="24"/>
                              </w:rPr>
                              <w:t xml:space="preserve"> </w:t>
                            </w:r>
                            <w:r w:rsidRPr="009C2006">
                              <w:rPr>
                                <w:rFonts w:ascii="Times New Roman" w:hAnsi="Times New Roman" w:cs="Times New Roman"/>
                                <w:sz w:val="24"/>
                                <w:szCs w:val="24"/>
                              </w:rPr>
                              <w:t>gewicht van 190. Hierdoor heeft dextrose 342/190 = 1,8 keer zoveel invloed op de vriespuntverlaging als sacharose.</w:t>
                            </w:r>
                            <w:r w:rsidRPr="0075495A">
                              <w:rPr>
                                <w:rFonts w:ascii="Arial" w:hAnsi="Arial" w:cs="Arial"/>
                                <w:color w:val="000000"/>
                                <w:sz w:val="19"/>
                                <w:szCs w:val="19"/>
                              </w:rPr>
                              <w:t xml:space="preserve"> </w:t>
                            </w:r>
                            <w:r w:rsidRPr="0075495A">
                              <w:rPr>
                                <w:rFonts w:ascii="Times New Roman" w:hAnsi="Times New Roman" w:cs="Times New Roman"/>
                                <w:sz w:val="24"/>
                                <w:szCs w:val="24"/>
                              </w:rPr>
                              <w:t xml:space="preserve">Als we het </w:t>
                            </w:r>
                            <w:r w:rsidRPr="00356D3B">
                              <w:rPr>
                                <w:rFonts w:ascii="Times New Roman" w:hAnsi="Times New Roman" w:cs="Times New Roman"/>
                                <w:b/>
                                <w:bCs/>
                                <w:sz w:val="24"/>
                                <w:szCs w:val="24"/>
                              </w:rPr>
                              <w:t xml:space="preserve">percentage </w:t>
                            </w:r>
                            <w:r w:rsidRPr="0075495A">
                              <w:rPr>
                                <w:rFonts w:ascii="Times New Roman" w:hAnsi="Times New Roman" w:cs="Times New Roman"/>
                                <w:sz w:val="24"/>
                                <w:szCs w:val="24"/>
                              </w:rPr>
                              <w:t>van de verschillende suikers in een recept koppelen aan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verlagend effect dat bij die suiker hoort dan kunnen we inzichtelijk maken wat er gebeurt als we suikers gaan vervangen. Als voorbeeld een suikerstroop.</w:t>
                            </w:r>
                          </w:p>
                          <w:p w14:paraId="0D53FB44" w14:textId="77777777" w:rsidR="00D71863" w:rsidRPr="0075495A" w:rsidRDefault="00D71863" w:rsidP="00D71863">
                            <w:pPr>
                              <w:rPr>
                                <w:rFonts w:ascii="Times New Roman" w:hAnsi="Times New Roman" w:cs="Times New Roman"/>
                                <w:sz w:val="24"/>
                                <w:szCs w:val="24"/>
                              </w:rPr>
                            </w:pPr>
                            <w:r w:rsidRPr="0075495A">
                              <w:rPr>
                                <w:rFonts w:ascii="Times New Roman" w:hAnsi="Times New Roman" w:cs="Times New Roman"/>
                                <w:noProof/>
                                <w:sz w:val="24"/>
                                <w:szCs w:val="24"/>
                              </w:rPr>
                              <w:drawing>
                                <wp:inline distT="0" distB="0" distL="0" distR="0" wp14:anchorId="6A8B753B" wp14:editId="031D4B3A">
                                  <wp:extent cx="3566160" cy="2499360"/>
                                  <wp:effectExtent l="19050" t="0" r="0" b="0"/>
                                  <wp:docPr id="761781334" name="Afbeelding 761781334" descr="Grondstof belicht_Spelen met het vriespu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stof belicht_Spelen met het vriespunt">
                                            <a:hlinkClick r:id="rId9"/>
                                          </pic:cNvPr>
                                          <pic:cNvPicPr>
                                            <a:picLocks noChangeAspect="1" noChangeArrowheads="1"/>
                                          </pic:cNvPicPr>
                                        </pic:nvPicPr>
                                        <pic:blipFill>
                                          <a:blip r:embed="rId10"/>
                                          <a:srcRect/>
                                          <a:stretch>
                                            <a:fillRect/>
                                          </a:stretch>
                                        </pic:blipFill>
                                        <pic:spPr bwMode="auto">
                                          <a:xfrm>
                                            <a:off x="0" y="0"/>
                                            <a:ext cx="3566160" cy="2499360"/>
                                          </a:xfrm>
                                          <a:prstGeom prst="rect">
                                            <a:avLst/>
                                          </a:prstGeom>
                                          <a:noFill/>
                                          <a:ln w="9525">
                                            <a:noFill/>
                                            <a:miter lim="800000"/>
                                            <a:headEnd/>
                                            <a:tailEnd/>
                                          </a:ln>
                                        </pic:spPr>
                                      </pic:pic>
                                    </a:graphicData>
                                  </a:graphic>
                                </wp:inline>
                              </w:drawing>
                            </w:r>
                          </w:p>
                          <w:p w14:paraId="69DB1ABF" w14:textId="77777777" w:rsidR="00D71863" w:rsidRPr="000C770D" w:rsidRDefault="00D71863" w:rsidP="00D71863">
                            <w:pPr>
                              <w:spacing w:after="0"/>
                              <w:rPr>
                                <w:rFonts w:ascii="Times New Roman" w:hAnsi="Times New Roman" w:cs="Times New Roman"/>
                                <w:sz w:val="24"/>
                                <w:szCs w:val="24"/>
                              </w:rPr>
                            </w:pPr>
                            <w:r w:rsidRPr="0075495A">
                              <w:rPr>
                                <w:rFonts w:ascii="Times New Roman" w:hAnsi="Times New Roman" w:cs="Times New Roman"/>
                                <w:sz w:val="24"/>
                                <w:szCs w:val="24"/>
                              </w:rPr>
                              <w:t>Te zien is dat door het vervangen van een deel van de sacharose door dextrose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 xml:space="preserve">verlagend effect groter wordt. Het stijgt van 20 naar 24. Voor goed </w:t>
                            </w:r>
                            <w:proofErr w:type="spellStart"/>
                            <w:r w:rsidRPr="0075495A">
                              <w:rPr>
                                <w:rFonts w:ascii="Times New Roman" w:hAnsi="Times New Roman" w:cs="Times New Roman"/>
                                <w:sz w:val="24"/>
                                <w:szCs w:val="24"/>
                              </w:rPr>
                              <w:t>schepbaar</w:t>
                            </w:r>
                            <w:proofErr w:type="spellEnd"/>
                            <w:r w:rsidRPr="0075495A">
                              <w:rPr>
                                <w:rFonts w:ascii="Times New Roman" w:hAnsi="Times New Roman" w:cs="Times New Roman"/>
                                <w:sz w:val="24"/>
                                <w:szCs w:val="24"/>
                              </w:rPr>
                              <w:t xml:space="preserve"> ijs ligt de VVE van het recept tussen de 26 en 29 bij een normale vitrinetemperatuur. Als we alle ijssmaken en soorten dezelfde stevigheid willen geven is het van belang dat ze allemaal hetzelfde VVE hebben.</w:t>
                            </w:r>
                            <w:r>
                              <w:rPr>
                                <w:rFonts w:ascii="Times New Roman" w:hAnsi="Times New Roman" w:cs="Times New Roman"/>
                                <w:sz w:val="24"/>
                                <w:szCs w:val="24"/>
                              </w:rPr>
                              <w:t xml:space="preserve"> Bron: </w:t>
                            </w:r>
                            <w:hyperlink r:id="rId11" w:history="1">
                              <w:r w:rsidRPr="008B6C57">
                                <w:rPr>
                                  <w:rStyle w:val="Hyperlink"/>
                                  <w:rFonts w:ascii="Times New Roman" w:hAnsi="Times New Roman" w:cs="Times New Roman"/>
                                  <w:sz w:val="24"/>
                                  <w:szCs w:val="24"/>
                                </w:rPr>
                                <w:t>https://vakbladijs.nl/artikelen/vriespuntverlaging</w:t>
                              </w:r>
                            </w:hyperlink>
                            <w:r>
                              <w:rPr>
                                <w:rFonts w:ascii="Times New Roman" w:hAnsi="Times New Roman" w:cs="Times New Roman"/>
                                <w:sz w:val="24"/>
                                <w:szCs w:val="24"/>
                              </w:rPr>
                              <w:t xml:space="preserve"> </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B0716E" id="_x0000_t202" coordsize="21600,21600" o:spt="202" path="m,l,21600r21600,l21600,xe">
                <v:stroke joinstyle="miter"/>
                <v:path gradientshapeok="t" o:connecttype="rect"/>
              </v:shapetype>
              <v:shape id="Tekstvak 1" o:spid="_x0000_s1026" type="#_x0000_t202" style="position:absolute;margin-left:0;margin-top:.35pt;width:480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" filled="f" strokeweight=".5pt">
                <v:fill o:detectmouseclick="t"/>
                <v:textbox style="mso-fit-shape-to-text:t">
                  <w:txbxContent>
                    <w:p w14:paraId="4399E707" w14:textId="77777777" w:rsidR="00D71863" w:rsidRPr="009C2006" w:rsidRDefault="00D71863" w:rsidP="00D71863">
                      <w:pPr>
                        <w:spacing w:after="0"/>
                        <w:rPr>
                          <w:rFonts w:ascii="Times New Roman" w:hAnsi="Times New Roman" w:cs="Times New Roman"/>
                          <w:sz w:val="24"/>
                          <w:szCs w:val="24"/>
                        </w:rPr>
                      </w:pPr>
                      <w:bookmarkStart w:id="8" w:name="_Hlk172722727"/>
                      <w:bookmarkStart w:id="9" w:name="_Hlk172722728"/>
                      <w:bookmarkStart w:id="10" w:name="_Hlk172722742"/>
                      <w:bookmarkStart w:id="11" w:name="_Hlk172722743"/>
                      <w:bookmarkStart w:id="12" w:name="_Hlk172722747"/>
                      <w:bookmarkStart w:id="13" w:name="_Hlk172722748"/>
                      <w:bookmarkStart w:id="14" w:name="_Hlk172722749"/>
                      <w:bookmarkStart w:id="15" w:name="_Hlk172722750"/>
                      <w:r w:rsidRPr="009C2006">
                        <w:rPr>
                          <w:rFonts w:ascii="Times New Roman" w:hAnsi="Times New Roman" w:cs="Times New Roman"/>
                          <w:sz w:val="24"/>
                          <w:szCs w:val="24"/>
                        </w:rPr>
                        <w:t xml:space="preserve">Sacharose is bij het bepalen van de </w:t>
                      </w:r>
                      <w:r>
                        <w:rPr>
                          <w:rFonts w:ascii="Times New Roman" w:hAnsi="Times New Roman" w:cs="Times New Roman"/>
                          <w:sz w:val="24"/>
                          <w:szCs w:val="24"/>
                        </w:rPr>
                        <w:t>vriespuntverlaging</w:t>
                      </w:r>
                      <w:r w:rsidRPr="009C2006">
                        <w:rPr>
                          <w:rFonts w:ascii="Times New Roman" w:hAnsi="Times New Roman" w:cs="Times New Roman"/>
                          <w:sz w:val="24"/>
                          <w:szCs w:val="24"/>
                        </w:rPr>
                        <w:t xml:space="preserve"> het referentiepunt. Het mol gewicht van sacharose is 342; daarmee stellen we de vriespunt</w:t>
                      </w:r>
                      <w:r>
                        <w:rPr>
                          <w:rFonts w:ascii="Times New Roman" w:hAnsi="Times New Roman" w:cs="Times New Roman"/>
                          <w:sz w:val="24"/>
                          <w:szCs w:val="24"/>
                        </w:rPr>
                        <w:t xml:space="preserve"> </w:t>
                      </w:r>
                      <w:r w:rsidRPr="009C2006">
                        <w:rPr>
                          <w:rFonts w:ascii="Times New Roman" w:hAnsi="Times New Roman" w:cs="Times New Roman"/>
                          <w:sz w:val="24"/>
                          <w:szCs w:val="24"/>
                        </w:rPr>
                        <w:t>verlagende werking van sacharose op 1. Dit noemen we het vriespunt verlagend effect (VVE).</w:t>
                      </w:r>
                    </w:p>
                    <w:p w14:paraId="0240DC67" w14:textId="77777777" w:rsidR="00D71863" w:rsidRPr="0075495A" w:rsidRDefault="00D71863" w:rsidP="00D71863">
                      <w:pPr>
                        <w:rPr>
                          <w:rFonts w:ascii="Times New Roman" w:hAnsi="Times New Roman" w:cs="Times New Roman"/>
                          <w:sz w:val="24"/>
                          <w:szCs w:val="24"/>
                        </w:rPr>
                      </w:pPr>
                      <w:r w:rsidRPr="009C2006">
                        <w:rPr>
                          <w:rFonts w:ascii="Times New Roman" w:hAnsi="Times New Roman" w:cs="Times New Roman"/>
                          <w:sz w:val="24"/>
                          <w:szCs w:val="24"/>
                        </w:rPr>
                        <w:t>Dextrose is kleiner dan sacharose en heeft een mol</w:t>
                      </w:r>
                      <w:r>
                        <w:rPr>
                          <w:rFonts w:ascii="Times New Roman" w:hAnsi="Times New Roman" w:cs="Times New Roman"/>
                          <w:sz w:val="24"/>
                          <w:szCs w:val="24"/>
                        </w:rPr>
                        <w:t xml:space="preserve"> </w:t>
                      </w:r>
                      <w:r w:rsidRPr="009C2006">
                        <w:rPr>
                          <w:rFonts w:ascii="Times New Roman" w:hAnsi="Times New Roman" w:cs="Times New Roman"/>
                          <w:sz w:val="24"/>
                          <w:szCs w:val="24"/>
                        </w:rPr>
                        <w:t>gewicht van 190. Hierdoor heeft dextrose 342/190 = 1,8 keer zoveel invloed op de vriespuntverlaging als sacharose.</w:t>
                      </w:r>
                      <w:r w:rsidRPr="0075495A">
                        <w:rPr>
                          <w:rFonts w:ascii="Arial" w:hAnsi="Arial" w:cs="Arial"/>
                          <w:color w:val="000000"/>
                          <w:sz w:val="19"/>
                          <w:szCs w:val="19"/>
                        </w:rPr>
                        <w:t xml:space="preserve"> </w:t>
                      </w:r>
                      <w:r w:rsidRPr="0075495A">
                        <w:rPr>
                          <w:rFonts w:ascii="Times New Roman" w:hAnsi="Times New Roman" w:cs="Times New Roman"/>
                          <w:sz w:val="24"/>
                          <w:szCs w:val="24"/>
                        </w:rPr>
                        <w:t xml:space="preserve">Als we het </w:t>
                      </w:r>
                      <w:r w:rsidRPr="00356D3B">
                        <w:rPr>
                          <w:rFonts w:ascii="Times New Roman" w:hAnsi="Times New Roman" w:cs="Times New Roman"/>
                          <w:b/>
                          <w:bCs/>
                          <w:sz w:val="24"/>
                          <w:szCs w:val="24"/>
                        </w:rPr>
                        <w:t xml:space="preserve">percentage </w:t>
                      </w:r>
                      <w:r w:rsidRPr="0075495A">
                        <w:rPr>
                          <w:rFonts w:ascii="Times New Roman" w:hAnsi="Times New Roman" w:cs="Times New Roman"/>
                          <w:sz w:val="24"/>
                          <w:szCs w:val="24"/>
                        </w:rPr>
                        <w:t>van de verschillende suikers in een recept koppelen aan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verlagend effect dat bij die suiker hoort dan kunnen we inzichtelijk maken wat er gebeurt als we suikers gaan vervangen. Als voorbeeld een suikerstroop.</w:t>
                      </w:r>
                    </w:p>
                    <w:p w14:paraId="0D53FB44" w14:textId="77777777" w:rsidR="00D71863" w:rsidRPr="0075495A" w:rsidRDefault="00D71863" w:rsidP="00D71863">
                      <w:pPr>
                        <w:rPr>
                          <w:rFonts w:ascii="Times New Roman" w:hAnsi="Times New Roman" w:cs="Times New Roman"/>
                          <w:sz w:val="24"/>
                          <w:szCs w:val="24"/>
                        </w:rPr>
                      </w:pPr>
                      <w:r w:rsidRPr="0075495A">
                        <w:rPr>
                          <w:rFonts w:ascii="Times New Roman" w:hAnsi="Times New Roman" w:cs="Times New Roman"/>
                          <w:noProof/>
                          <w:sz w:val="24"/>
                          <w:szCs w:val="24"/>
                        </w:rPr>
                        <w:drawing>
                          <wp:inline distT="0" distB="0" distL="0" distR="0" wp14:anchorId="6A8B753B" wp14:editId="031D4B3A">
                            <wp:extent cx="3566160" cy="2499360"/>
                            <wp:effectExtent l="19050" t="0" r="0" b="0"/>
                            <wp:docPr id="761781334" name="Afbeelding 761781334" descr="Grondstof belicht_Spelen met het vriespu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stof belicht_Spelen met het vriespunt">
                                      <a:hlinkClick r:id="rId9"/>
                                    </pic:cNvPr>
                                    <pic:cNvPicPr>
                                      <a:picLocks noChangeAspect="1" noChangeArrowheads="1"/>
                                    </pic:cNvPicPr>
                                  </pic:nvPicPr>
                                  <pic:blipFill>
                                    <a:blip r:embed="rId10"/>
                                    <a:srcRect/>
                                    <a:stretch>
                                      <a:fillRect/>
                                    </a:stretch>
                                  </pic:blipFill>
                                  <pic:spPr bwMode="auto">
                                    <a:xfrm>
                                      <a:off x="0" y="0"/>
                                      <a:ext cx="3566160" cy="2499360"/>
                                    </a:xfrm>
                                    <a:prstGeom prst="rect">
                                      <a:avLst/>
                                    </a:prstGeom>
                                    <a:noFill/>
                                    <a:ln w="9525">
                                      <a:noFill/>
                                      <a:miter lim="800000"/>
                                      <a:headEnd/>
                                      <a:tailEnd/>
                                    </a:ln>
                                  </pic:spPr>
                                </pic:pic>
                              </a:graphicData>
                            </a:graphic>
                          </wp:inline>
                        </w:drawing>
                      </w:r>
                    </w:p>
                    <w:p w14:paraId="69DB1ABF" w14:textId="77777777" w:rsidR="00D71863" w:rsidRPr="000C770D" w:rsidRDefault="00D71863" w:rsidP="00D71863">
                      <w:pPr>
                        <w:spacing w:after="0"/>
                        <w:rPr>
                          <w:rFonts w:ascii="Times New Roman" w:hAnsi="Times New Roman" w:cs="Times New Roman"/>
                          <w:sz w:val="24"/>
                          <w:szCs w:val="24"/>
                        </w:rPr>
                      </w:pPr>
                      <w:r w:rsidRPr="0075495A">
                        <w:rPr>
                          <w:rFonts w:ascii="Times New Roman" w:hAnsi="Times New Roman" w:cs="Times New Roman"/>
                          <w:sz w:val="24"/>
                          <w:szCs w:val="24"/>
                        </w:rPr>
                        <w:t>Te zien is dat door het vervangen van een deel van de sacharose door dextrose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 xml:space="preserve">verlagend effect groter wordt. Het stijgt van 20 naar 24. Voor goed </w:t>
                      </w:r>
                      <w:proofErr w:type="spellStart"/>
                      <w:r w:rsidRPr="0075495A">
                        <w:rPr>
                          <w:rFonts w:ascii="Times New Roman" w:hAnsi="Times New Roman" w:cs="Times New Roman"/>
                          <w:sz w:val="24"/>
                          <w:szCs w:val="24"/>
                        </w:rPr>
                        <w:t>schepbaar</w:t>
                      </w:r>
                      <w:proofErr w:type="spellEnd"/>
                      <w:r w:rsidRPr="0075495A">
                        <w:rPr>
                          <w:rFonts w:ascii="Times New Roman" w:hAnsi="Times New Roman" w:cs="Times New Roman"/>
                          <w:sz w:val="24"/>
                          <w:szCs w:val="24"/>
                        </w:rPr>
                        <w:t xml:space="preserve"> ijs ligt de VVE van het recept tussen de 26 en 29 bij een normale vitrinetemperatuur. Als we alle ijssmaken en soorten dezelfde stevigheid willen geven is het van belang dat ze allemaal hetzelfde VVE hebben.</w:t>
                      </w:r>
                      <w:r>
                        <w:rPr>
                          <w:rFonts w:ascii="Times New Roman" w:hAnsi="Times New Roman" w:cs="Times New Roman"/>
                          <w:sz w:val="24"/>
                          <w:szCs w:val="24"/>
                        </w:rPr>
                        <w:t xml:space="preserve"> Bron: </w:t>
                      </w:r>
                      <w:hyperlink r:id="rId12" w:history="1">
                        <w:r w:rsidRPr="008B6C57">
                          <w:rPr>
                            <w:rStyle w:val="Hyperlink"/>
                            <w:rFonts w:ascii="Times New Roman" w:hAnsi="Times New Roman" w:cs="Times New Roman"/>
                            <w:sz w:val="24"/>
                            <w:szCs w:val="24"/>
                          </w:rPr>
                          <w:t>https://vakbladijs.nl/artikelen/vriespuntverlaging</w:t>
                        </w:r>
                      </w:hyperlink>
                      <w:r>
                        <w:rPr>
                          <w:rFonts w:ascii="Times New Roman" w:hAnsi="Times New Roman" w:cs="Times New Roman"/>
                          <w:sz w:val="24"/>
                          <w:szCs w:val="24"/>
                        </w:rPr>
                        <w:t xml:space="preserve"> </w:t>
                      </w:r>
                      <w:bookmarkEnd w:id="8"/>
                      <w:bookmarkEnd w:id="9"/>
                      <w:bookmarkEnd w:id="10"/>
                      <w:bookmarkEnd w:id="11"/>
                      <w:bookmarkEnd w:id="12"/>
                      <w:bookmarkEnd w:id="13"/>
                      <w:bookmarkEnd w:id="14"/>
                      <w:bookmarkEnd w:id="15"/>
                    </w:p>
                  </w:txbxContent>
                </v:textbox>
                <w10:wrap type="square" anchorx="margin"/>
              </v:shape>
            </w:pict>
          </mc:Fallback>
        </mc:AlternateContent>
      </w:r>
    </w:p>
    <w:p w14:paraId="2844804B" w14:textId="71DFE8D9" w:rsidR="00011622" w:rsidRDefault="007F1C08" w:rsidP="007F1C08">
      <w:pPr>
        <w:spacing w:after="0"/>
        <w:rPr>
          <w:rFonts w:ascii="Times New Roman" w:hAnsi="Times New Roman" w:cs="Times New Roman"/>
          <w:sz w:val="24"/>
          <w:szCs w:val="24"/>
        </w:rPr>
      </w:pPr>
      <w:r>
        <w:rPr>
          <w:rFonts w:ascii="Times New Roman" w:hAnsi="Times New Roman" w:cs="Times New Roman"/>
          <w:sz w:val="24"/>
          <w:szCs w:val="24"/>
        </w:rPr>
        <w:t>Verwerking</w:t>
      </w:r>
    </w:p>
    <w:p w14:paraId="69512050" w14:textId="77777777" w:rsidR="00743BE6" w:rsidRDefault="00743BE6" w:rsidP="00743BE6">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Bereken uit je metingen de vriespuntdaling voor de vier oplossingen. Vergelijk de berekende en gemeten waarden van de vriespuntdaling en verklaar de verschillen.</w:t>
      </w:r>
    </w:p>
    <w:p w14:paraId="2A7D5CF2" w14:textId="77777777" w:rsidR="00743BE6" w:rsidRDefault="00743BE6" w:rsidP="007F1C08">
      <w:pPr>
        <w:spacing w:after="0"/>
        <w:rPr>
          <w:rFonts w:ascii="Times New Roman" w:hAnsi="Times New Roman" w:cs="Times New Roman"/>
          <w:sz w:val="24"/>
          <w:szCs w:val="24"/>
        </w:rPr>
      </w:pPr>
    </w:p>
    <w:p w14:paraId="46A5FC28" w14:textId="367B1264" w:rsidR="003454C3" w:rsidRDefault="003454C3" w:rsidP="007F1C08">
      <w:pPr>
        <w:spacing w:after="0"/>
        <w:rPr>
          <w:rFonts w:ascii="Times New Roman" w:hAnsi="Times New Roman" w:cs="Times New Roman"/>
          <w:sz w:val="24"/>
          <w:szCs w:val="24"/>
        </w:rPr>
      </w:pPr>
      <w:r w:rsidRPr="003454C3">
        <w:rPr>
          <w:rFonts w:ascii="Times New Roman" w:hAnsi="Times New Roman" w:cs="Times New Roman"/>
          <w:sz w:val="24"/>
          <w:szCs w:val="24"/>
        </w:rPr>
        <w:t xml:space="preserve">Watermoleculen zijn bewegelijk en hebben onderling aantrekkingskracht. Als de temperatuur van het water daalt, wordt de beweeglijkheid van de moleculen minder en de onderlinge aantrekkingskracht sterker. Als de temperatuur daalt tot 0 graden Celsius, dan wordt de bewegelijkheid van de watermoleculen zo klein, dat het water overgaat van vloeibaar naar vast. Er ontstaan ijskristallen. </w:t>
      </w:r>
      <w:r w:rsidR="0075495A" w:rsidRPr="0075495A">
        <w:rPr>
          <w:rFonts w:ascii="Times New Roman" w:hAnsi="Times New Roman" w:cs="Times New Roman"/>
          <w:sz w:val="24"/>
          <w:szCs w:val="24"/>
        </w:rPr>
        <w:t xml:space="preserve">In die toestand liggen de watermoleculen op een vaste plaats en worden bijeengehouden door hun waterstofbruggen. </w:t>
      </w:r>
      <w:r w:rsidRPr="003454C3">
        <w:rPr>
          <w:rFonts w:ascii="Times New Roman" w:hAnsi="Times New Roman" w:cs="Times New Roman"/>
          <w:sz w:val="24"/>
          <w:szCs w:val="24"/>
        </w:rPr>
        <w:t xml:space="preserve">Als stilstaand zuiver water bevriest, dan rangschikken de watermoleculen zicht in één groot kristalrooster waardoor er keihard ijs wordt gevormd. Denk maar even aan ijsklontjes in de vriezer. Hoe dit in zijn werk gaat is goed te zien in de volgende animatie </w:t>
      </w:r>
      <w:hyperlink r:id="rId13" w:history="1">
        <w:r w:rsidRPr="003454C3">
          <w:rPr>
            <w:rStyle w:val="Hyperlink"/>
            <w:rFonts w:ascii="Times New Roman" w:hAnsi="Times New Roman" w:cs="Times New Roman"/>
            <w:sz w:val="24"/>
            <w:szCs w:val="24"/>
          </w:rPr>
          <w:t>http://biomodel.uah.es/en/water/index.htm</w:t>
        </w:r>
      </w:hyperlink>
      <w:r w:rsidRPr="003454C3">
        <w:rPr>
          <w:rFonts w:ascii="Times New Roman" w:hAnsi="Times New Roman" w:cs="Times New Roman"/>
          <w:sz w:val="24"/>
          <w:szCs w:val="24"/>
        </w:rPr>
        <w:t xml:space="preserve">  Bekijk deze.</w:t>
      </w:r>
    </w:p>
    <w:p w14:paraId="2699BDDA" w14:textId="77777777" w:rsidR="002C438D" w:rsidRDefault="002C438D" w:rsidP="00BD1A62">
      <w:pPr>
        <w:spacing w:after="0"/>
        <w:rPr>
          <w:rFonts w:ascii="Times New Roman" w:hAnsi="Times New Roman" w:cs="Times New Roman"/>
          <w:color w:val="000000"/>
          <w:sz w:val="24"/>
          <w:szCs w:val="24"/>
        </w:rPr>
      </w:pPr>
    </w:p>
    <w:p w14:paraId="72BD04DC" w14:textId="2787FA4A" w:rsidR="00BD1A62" w:rsidRDefault="00BD1A62" w:rsidP="00BD1A62">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Opdracht 5</w:t>
      </w:r>
    </w:p>
    <w:p w14:paraId="445E5A5A" w14:textId="38FA5152" w:rsidR="00BD1A62" w:rsidRDefault="00BD1A62" w:rsidP="00BD1A62">
      <w:pPr>
        <w:spacing w:after="0"/>
        <w:rPr>
          <w:rFonts w:ascii="Times New Roman" w:hAnsi="Times New Roman" w:cs="Times New Roman"/>
          <w:color w:val="000000"/>
          <w:sz w:val="24"/>
          <w:szCs w:val="24"/>
        </w:rPr>
      </w:pPr>
      <w:r w:rsidRPr="006A485C">
        <w:rPr>
          <w:rFonts w:ascii="Times New Roman" w:hAnsi="Times New Roman" w:cs="Times New Roman"/>
          <w:color w:val="000000"/>
          <w:sz w:val="24"/>
          <w:szCs w:val="24"/>
        </w:rPr>
        <w:t>Teken vier watermoleculen met waterstofbruggen.</w:t>
      </w:r>
    </w:p>
    <w:p w14:paraId="251D6133" w14:textId="77777777" w:rsidR="00BD1A62" w:rsidRPr="00BD1A62" w:rsidRDefault="00BD1A62" w:rsidP="00BD1A62">
      <w:pPr>
        <w:spacing w:after="0"/>
        <w:rPr>
          <w:rFonts w:ascii="Times New Roman" w:hAnsi="Times New Roman" w:cs="Times New Roman"/>
          <w:color w:val="000000"/>
          <w:sz w:val="24"/>
          <w:szCs w:val="24"/>
        </w:rPr>
      </w:pPr>
    </w:p>
    <w:p w14:paraId="6A8F7505" w14:textId="2B1BB514" w:rsidR="0075495A" w:rsidRDefault="0075495A" w:rsidP="0075495A">
      <w:pPr>
        <w:rPr>
          <w:rFonts w:ascii="Times New Roman" w:hAnsi="Times New Roman" w:cs="Times New Roman"/>
          <w:sz w:val="24"/>
          <w:szCs w:val="24"/>
        </w:rPr>
      </w:pPr>
      <w:r w:rsidRPr="0075495A">
        <w:rPr>
          <w:rFonts w:ascii="Times New Roman" w:hAnsi="Times New Roman" w:cs="Times New Roman"/>
          <w:sz w:val="24"/>
          <w:szCs w:val="24"/>
        </w:rPr>
        <w:t xml:space="preserve">Maar waarom bevriezen zuivere vloeistoffen eerder dan oplossingen of mengsels? In zuiver ijs zitten geen opgeloste stoffen, alleen water. De moleculen kunnen daardoor relatief makkelijk hun plek in het kristalrooster innemen. Dat gaat minder makkelijk als er stoffen in het water zijn opgelost. Die opgeloste stoffen verschillen van vorm en lading en passen daardoor niet netjes in het kristalrooster van ijs. Iedere stof die is opgelost, verlaagt de ‘concentratie’ water (waar opgeloste stof zit, kan immers geen water zitten. Er zijn dus in de oplossing minder watermoleculen die kunnen overgaan van vloeibare naar vaste toestand. </w:t>
      </w:r>
    </w:p>
    <w:p w14:paraId="4303B1F6" w14:textId="32857F32" w:rsidR="003454C3" w:rsidRDefault="003454C3" w:rsidP="003454C3">
      <w:pPr>
        <w:rPr>
          <w:rFonts w:ascii="Times New Roman" w:hAnsi="Times New Roman" w:cs="Times New Roman"/>
          <w:sz w:val="24"/>
          <w:szCs w:val="24"/>
        </w:rPr>
      </w:pPr>
      <w:r w:rsidRPr="003454C3">
        <w:rPr>
          <w:rFonts w:ascii="Times New Roman" w:hAnsi="Times New Roman" w:cs="Times New Roman"/>
          <w:sz w:val="24"/>
          <w:szCs w:val="24"/>
        </w:rPr>
        <w:t xml:space="preserve">Bij </w:t>
      </w:r>
      <w:proofErr w:type="spellStart"/>
      <w:r w:rsidRPr="003454C3">
        <w:rPr>
          <w:rFonts w:ascii="Times New Roman" w:hAnsi="Times New Roman" w:cs="Times New Roman"/>
          <w:sz w:val="24"/>
          <w:szCs w:val="24"/>
        </w:rPr>
        <w:t>ijsmix</w:t>
      </w:r>
      <w:proofErr w:type="spellEnd"/>
      <w:r w:rsidRPr="003454C3">
        <w:rPr>
          <w:rFonts w:ascii="Times New Roman" w:hAnsi="Times New Roman" w:cs="Times New Roman"/>
          <w:sz w:val="24"/>
          <w:szCs w:val="24"/>
        </w:rPr>
        <w:t xml:space="preserve"> gaat het eigenlijk precies zo, </w:t>
      </w:r>
      <w:r w:rsidR="00BD1A62">
        <w:rPr>
          <w:rFonts w:ascii="Times New Roman" w:hAnsi="Times New Roman" w:cs="Times New Roman"/>
          <w:sz w:val="24"/>
          <w:szCs w:val="24"/>
        </w:rPr>
        <w:t>want</w:t>
      </w:r>
      <w:r w:rsidRPr="003454C3">
        <w:rPr>
          <w:rFonts w:ascii="Times New Roman" w:hAnsi="Times New Roman" w:cs="Times New Roman"/>
          <w:sz w:val="24"/>
          <w:szCs w:val="24"/>
        </w:rPr>
        <w:t xml:space="preserve"> </w:t>
      </w:r>
      <w:r w:rsidR="004B2007">
        <w:rPr>
          <w:rFonts w:ascii="Times New Roman" w:hAnsi="Times New Roman" w:cs="Times New Roman"/>
          <w:sz w:val="24"/>
          <w:szCs w:val="24"/>
        </w:rPr>
        <w:t>in</w:t>
      </w:r>
      <w:r w:rsidRPr="003454C3">
        <w:rPr>
          <w:rFonts w:ascii="Times New Roman" w:hAnsi="Times New Roman" w:cs="Times New Roman"/>
          <w:sz w:val="24"/>
          <w:szCs w:val="24"/>
        </w:rPr>
        <w:t xml:space="preserve"> de mix bevriest ook alleen maar het water. Het </w:t>
      </w:r>
      <w:r w:rsidR="00BD1A62">
        <w:rPr>
          <w:rFonts w:ascii="Times New Roman" w:hAnsi="Times New Roman" w:cs="Times New Roman"/>
          <w:sz w:val="24"/>
          <w:szCs w:val="24"/>
        </w:rPr>
        <w:t xml:space="preserve">ijs </w:t>
      </w:r>
      <w:r w:rsidRPr="003454C3">
        <w:rPr>
          <w:rFonts w:ascii="Times New Roman" w:hAnsi="Times New Roman" w:cs="Times New Roman"/>
          <w:sz w:val="24"/>
          <w:szCs w:val="24"/>
        </w:rPr>
        <w:t>wordt ook nooit zo hard als een ijsklontje, omdat de oplosbare ingrediënten uit de receptuur het v</w:t>
      </w:r>
      <w:r>
        <w:rPr>
          <w:rFonts w:ascii="Times New Roman" w:hAnsi="Times New Roman" w:cs="Times New Roman"/>
          <w:sz w:val="24"/>
          <w:szCs w:val="24"/>
        </w:rPr>
        <w:t>or</w:t>
      </w:r>
      <w:r w:rsidRPr="003454C3">
        <w:rPr>
          <w:rFonts w:ascii="Times New Roman" w:hAnsi="Times New Roman" w:cs="Times New Roman"/>
          <w:sz w:val="24"/>
          <w:szCs w:val="24"/>
        </w:rPr>
        <w:t xml:space="preserve">men van het </w:t>
      </w:r>
      <w:r w:rsidR="004B2007">
        <w:rPr>
          <w:rFonts w:ascii="Times New Roman" w:hAnsi="Times New Roman" w:cs="Times New Roman"/>
          <w:sz w:val="24"/>
          <w:szCs w:val="24"/>
        </w:rPr>
        <w:t>ijkristallen</w:t>
      </w:r>
      <w:r w:rsidRPr="003454C3">
        <w:rPr>
          <w:rFonts w:ascii="Times New Roman" w:hAnsi="Times New Roman" w:cs="Times New Roman"/>
          <w:sz w:val="24"/>
          <w:szCs w:val="24"/>
        </w:rPr>
        <w:t xml:space="preserve"> bemoeilijkt. Oplosbare ingrediënten zoals suikers, hebben watermoleculen nodig om in oplossing te komen. Dat noemen we gebonden water</w:t>
      </w:r>
      <w:r>
        <w:rPr>
          <w:rFonts w:ascii="Times New Roman" w:hAnsi="Times New Roman" w:cs="Times New Roman"/>
          <w:sz w:val="24"/>
          <w:szCs w:val="24"/>
        </w:rPr>
        <w:t xml:space="preserve">. </w:t>
      </w:r>
      <w:r w:rsidRPr="003454C3">
        <w:rPr>
          <w:rFonts w:ascii="Times New Roman" w:hAnsi="Times New Roman" w:cs="Times New Roman"/>
          <w:sz w:val="24"/>
          <w:szCs w:val="24"/>
        </w:rPr>
        <w:t xml:space="preserve">Het gebonden water is </w:t>
      </w:r>
      <w:r>
        <w:rPr>
          <w:rFonts w:ascii="Times New Roman" w:hAnsi="Times New Roman" w:cs="Times New Roman"/>
          <w:sz w:val="24"/>
          <w:szCs w:val="24"/>
        </w:rPr>
        <w:t>als het rond een suikermolecuul zit,</w:t>
      </w:r>
      <w:r w:rsidRPr="003454C3">
        <w:rPr>
          <w:rFonts w:ascii="Times New Roman" w:hAnsi="Times New Roman" w:cs="Times New Roman"/>
          <w:sz w:val="24"/>
          <w:szCs w:val="24"/>
        </w:rPr>
        <w:t xml:space="preserve"> niet beschikbaar om zich in het kristalrooster te voegen, waardoor het ijs bij -0 graden Celsius </w:t>
      </w:r>
      <w:r>
        <w:rPr>
          <w:rFonts w:ascii="Times New Roman" w:hAnsi="Times New Roman" w:cs="Times New Roman"/>
          <w:sz w:val="24"/>
          <w:szCs w:val="24"/>
        </w:rPr>
        <w:t>nog zacht</w:t>
      </w:r>
      <w:r w:rsidRPr="003454C3">
        <w:rPr>
          <w:rFonts w:ascii="Times New Roman" w:hAnsi="Times New Roman" w:cs="Times New Roman"/>
          <w:sz w:val="24"/>
          <w:szCs w:val="24"/>
        </w:rPr>
        <w:t xml:space="preserve"> is. Hoe meer oplosbare stoffen er in de </w:t>
      </w:r>
      <w:proofErr w:type="spellStart"/>
      <w:r w:rsidRPr="003454C3">
        <w:rPr>
          <w:rFonts w:ascii="Times New Roman" w:hAnsi="Times New Roman" w:cs="Times New Roman"/>
          <w:sz w:val="24"/>
          <w:szCs w:val="24"/>
        </w:rPr>
        <w:t>ijsmix</w:t>
      </w:r>
      <w:proofErr w:type="spellEnd"/>
      <w:r w:rsidRPr="003454C3">
        <w:rPr>
          <w:rFonts w:ascii="Times New Roman" w:hAnsi="Times New Roman" w:cs="Times New Roman"/>
          <w:sz w:val="24"/>
          <w:szCs w:val="24"/>
        </w:rPr>
        <w:t xml:space="preserve"> zitten, hoe meer water gebonden wordt, waardoor er steeds minder water beschikbaar is om ijskristallen te vormen, hoe zachter het ijs. Dit is de vriespuntverlaging en is temperatuur gebonden. Als de temperatuur verder daalt, zal ook het gebonden water steeds meer gaan bevriezen waardoor het ijs steeds steviger wordt. Een goed uitgebalanceerde ijsreceptuur heeft precies de juiste hoeveelheid oplosbare ingrediënten om bij </w:t>
      </w:r>
      <w:r w:rsidR="009C2006">
        <w:rPr>
          <w:rFonts w:ascii="Times New Roman" w:hAnsi="Times New Roman" w:cs="Times New Roman"/>
          <w:sz w:val="24"/>
          <w:szCs w:val="24"/>
        </w:rPr>
        <w:t>een</w:t>
      </w:r>
      <w:r w:rsidRPr="003454C3">
        <w:rPr>
          <w:rFonts w:ascii="Times New Roman" w:hAnsi="Times New Roman" w:cs="Times New Roman"/>
          <w:sz w:val="24"/>
          <w:szCs w:val="24"/>
        </w:rPr>
        <w:t xml:space="preserve"> gewenste scheptemperatuur, bijvoorbeeld -14 graden Celsius, </w:t>
      </w:r>
      <w:r w:rsidR="009C2006">
        <w:rPr>
          <w:rFonts w:ascii="Times New Roman" w:hAnsi="Times New Roman" w:cs="Times New Roman"/>
          <w:sz w:val="24"/>
          <w:szCs w:val="24"/>
        </w:rPr>
        <w:t>makkelijk</w:t>
      </w:r>
      <w:r w:rsidRPr="003454C3">
        <w:rPr>
          <w:rFonts w:ascii="Times New Roman" w:hAnsi="Times New Roman" w:cs="Times New Roman"/>
          <w:sz w:val="24"/>
          <w:szCs w:val="24"/>
        </w:rPr>
        <w:t xml:space="preserve"> </w:t>
      </w:r>
      <w:proofErr w:type="spellStart"/>
      <w:r w:rsidRPr="003454C3">
        <w:rPr>
          <w:rFonts w:ascii="Times New Roman" w:hAnsi="Times New Roman" w:cs="Times New Roman"/>
          <w:sz w:val="24"/>
          <w:szCs w:val="24"/>
        </w:rPr>
        <w:t>schepbaar</w:t>
      </w:r>
      <w:proofErr w:type="spellEnd"/>
      <w:r w:rsidRPr="003454C3">
        <w:rPr>
          <w:rFonts w:ascii="Times New Roman" w:hAnsi="Times New Roman" w:cs="Times New Roman"/>
          <w:sz w:val="24"/>
          <w:szCs w:val="24"/>
        </w:rPr>
        <w:t xml:space="preserve"> te zijn. </w:t>
      </w:r>
    </w:p>
    <w:p w14:paraId="66295594" w14:textId="77777777" w:rsidR="002C438D" w:rsidRDefault="002C438D" w:rsidP="002C43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Opdracht 6</w:t>
      </w:r>
      <w:r w:rsidRPr="006A485C">
        <w:rPr>
          <w:rFonts w:ascii="Times New Roman" w:hAnsi="Times New Roman" w:cs="Times New Roman"/>
          <w:color w:val="000000"/>
          <w:sz w:val="24"/>
          <w:szCs w:val="24"/>
        </w:rPr>
        <w:tab/>
      </w:r>
    </w:p>
    <w:p w14:paraId="5AC4F9E9" w14:textId="77777777" w:rsidR="002C438D" w:rsidRDefault="002C438D" w:rsidP="002C438D">
      <w:pPr>
        <w:spacing w:after="0"/>
        <w:rPr>
          <w:rFonts w:ascii="Times New Roman" w:hAnsi="Times New Roman" w:cs="Times New Roman"/>
          <w:color w:val="000000"/>
          <w:sz w:val="24"/>
          <w:szCs w:val="24"/>
        </w:rPr>
      </w:pPr>
      <w:r>
        <w:rPr>
          <w:rFonts w:ascii="Times New Roman" w:eastAsia="Times New Roman" w:hAnsi="Times New Roman" w:cs="Times New Roman"/>
          <w:color w:val="282828"/>
          <w:sz w:val="24"/>
          <w:szCs w:val="24"/>
          <w:lang w:eastAsia="nl-NL"/>
        </w:rPr>
        <w:t xml:space="preserve">Naast suiker zijn glycol, glycerol en ureum veel voorkomende antivriesmiddelen. </w:t>
      </w:r>
      <w:r w:rsidRPr="006A485C">
        <w:rPr>
          <w:rFonts w:ascii="Times New Roman" w:hAnsi="Times New Roman" w:cs="Times New Roman"/>
          <w:color w:val="000000"/>
          <w:sz w:val="24"/>
          <w:szCs w:val="24"/>
        </w:rPr>
        <w:t xml:space="preserve">Leg uit dat ook </w:t>
      </w:r>
      <w:r>
        <w:rPr>
          <w:rFonts w:ascii="Times New Roman" w:hAnsi="Times New Roman" w:cs="Times New Roman"/>
          <w:color w:val="000000"/>
          <w:sz w:val="24"/>
          <w:szCs w:val="24"/>
        </w:rPr>
        <w:t>deze stoffen</w:t>
      </w:r>
      <w:r w:rsidRPr="006A485C">
        <w:rPr>
          <w:rFonts w:ascii="Times New Roman" w:hAnsi="Times New Roman" w:cs="Times New Roman"/>
          <w:color w:val="000000"/>
          <w:sz w:val="24"/>
          <w:szCs w:val="24"/>
        </w:rPr>
        <w:t xml:space="preserve"> het vriespunt van water </w:t>
      </w:r>
      <w:r>
        <w:rPr>
          <w:rFonts w:ascii="Times New Roman" w:hAnsi="Times New Roman" w:cs="Times New Roman"/>
          <w:color w:val="000000"/>
          <w:sz w:val="24"/>
          <w:szCs w:val="24"/>
        </w:rPr>
        <w:t xml:space="preserve">ook </w:t>
      </w:r>
      <w:r w:rsidRPr="006A485C">
        <w:rPr>
          <w:rFonts w:ascii="Times New Roman" w:hAnsi="Times New Roman" w:cs="Times New Roman"/>
          <w:color w:val="000000"/>
          <w:sz w:val="24"/>
          <w:szCs w:val="24"/>
        </w:rPr>
        <w:t>kunnen laten dalen.</w:t>
      </w:r>
    </w:p>
    <w:p w14:paraId="34E59246" w14:textId="77777777" w:rsidR="002C438D" w:rsidRPr="003454C3" w:rsidRDefault="002C438D" w:rsidP="003454C3">
      <w:pPr>
        <w:rPr>
          <w:rFonts w:ascii="Times New Roman" w:hAnsi="Times New Roman" w:cs="Times New Roman"/>
          <w:sz w:val="24"/>
          <w:szCs w:val="24"/>
        </w:rPr>
      </w:pPr>
    </w:p>
    <w:sectPr w:rsidR="002C438D" w:rsidRPr="003454C3" w:rsidSect="00F649B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928E" w14:textId="77777777" w:rsidR="006D39F6" w:rsidRDefault="006D39F6" w:rsidP="00C31032">
      <w:pPr>
        <w:spacing w:after="0" w:line="240" w:lineRule="auto"/>
      </w:pPr>
      <w:r>
        <w:separator/>
      </w:r>
    </w:p>
  </w:endnote>
  <w:endnote w:type="continuationSeparator" w:id="0">
    <w:p w14:paraId="5A5C7160" w14:textId="77777777" w:rsidR="006D39F6" w:rsidRDefault="006D39F6" w:rsidP="00C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003A" w14:textId="77777777" w:rsidR="006D39F6" w:rsidRDefault="006D39F6" w:rsidP="00C31032">
      <w:pPr>
        <w:spacing w:after="0" w:line="240" w:lineRule="auto"/>
      </w:pPr>
      <w:r>
        <w:separator/>
      </w:r>
    </w:p>
  </w:footnote>
  <w:footnote w:type="continuationSeparator" w:id="0">
    <w:p w14:paraId="7ACFCECB" w14:textId="77777777" w:rsidR="006D39F6" w:rsidRDefault="006D39F6" w:rsidP="00C3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71D7" w14:textId="2333B7EE" w:rsidR="00C31032" w:rsidRPr="00F63739" w:rsidRDefault="00C31032" w:rsidP="00C31032">
    <w:pPr>
      <w:pStyle w:val="Koptekst"/>
      <w:rPr>
        <w:rFonts w:ascii="Times New Roman" w:hAnsi="Times New Roman" w:cs="Times New Roman"/>
        <w:b/>
        <w:sz w:val="36"/>
        <w:szCs w:val="36"/>
      </w:rPr>
    </w:pPr>
    <w:r>
      <w:rPr>
        <w:rFonts w:ascii="Times New Roman" w:hAnsi="Times New Roman" w:cs="Times New Roman"/>
        <w:b/>
        <w:noProof/>
        <w:sz w:val="36"/>
        <w:szCs w:val="36"/>
        <w:lang w:eastAsia="nl-NL"/>
      </w:rPr>
      <w:drawing>
        <wp:anchor distT="0" distB="0" distL="114300" distR="114300" simplePos="0" relativeHeight="251659264" behindDoc="0" locked="0" layoutInCell="1" allowOverlap="1" wp14:anchorId="016ABC61" wp14:editId="76C98AA9">
          <wp:simplePos x="0" y="0"/>
          <wp:positionH relativeFrom="column">
            <wp:posOffset>4613275</wp:posOffset>
          </wp:positionH>
          <wp:positionV relativeFrom="paragraph">
            <wp:posOffset>-213360</wp:posOffset>
          </wp:positionV>
          <wp:extent cx="1500505" cy="853440"/>
          <wp:effectExtent l="19050" t="0" r="4445" b="0"/>
          <wp:wrapNone/>
          <wp:docPr id="7" name="Afbeelding 1" descr="smeltend ijs | Kathleen Vere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ltend ijs | Kathleen Vereecken"/>
                  <pic:cNvPicPr>
                    <a:picLocks noChangeAspect="1" noChangeArrowheads="1"/>
                  </pic:cNvPicPr>
                </pic:nvPicPr>
                <pic:blipFill>
                  <a:blip r:embed="rId1"/>
                  <a:srcRect/>
                  <a:stretch>
                    <a:fillRect/>
                  </a:stretch>
                </pic:blipFill>
                <pic:spPr bwMode="auto">
                  <a:xfrm>
                    <a:off x="0" y="0"/>
                    <a:ext cx="1500505" cy="853440"/>
                  </a:xfrm>
                  <a:prstGeom prst="rect">
                    <a:avLst/>
                  </a:prstGeom>
                  <a:noFill/>
                  <a:ln w="9525">
                    <a:noFill/>
                    <a:miter lim="800000"/>
                    <a:headEnd/>
                    <a:tailEnd/>
                  </a:ln>
                </pic:spPr>
              </pic:pic>
            </a:graphicData>
          </a:graphic>
        </wp:anchor>
      </w:drawing>
    </w:r>
    <w:r w:rsidRPr="00F63739">
      <w:rPr>
        <w:rFonts w:ascii="Times New Roman" w:hAnsi="Times New Roman" w:cs="Times New Roman"/>
        <w:b/>
        <w:sz w:val="36"/>
        <w:szCs w:val="36"/>
      </w:rPr>
      <w:t xml:space="preserve">LA Antivries </w:t>
    </w:r>
    <w:r w:rsidR="0091047A">
      <w:rPr>
        <w:rFonts w:ascii="Times New Roman" w:hAnsi="Times New Roman" w:cs="Times New Roman"/>
        <w:b/>
        <w:sz w:val="36"/>
        <w:szCs w:val="36"/>
      </w:rPr>
      <w:t>moleculaire stof</w:t>
    </w:r>
    <w:r w:rsidR="00811184">
      <w:rPr>
        <w:rFonts w:ascii="Times New Roman" w:hAnsi="Times New Roman" w:cs="Times New Roman"/>
        <w:b/>
        <w:sz w:val="36"/>
        <w:szCs w:val="36"/>
      </w:rPr>
      <w:t xml:space="preserve"> suiker</w:t>
    </w:r>
  </w:p>
  <w:p w14:paraId="5B100DDC" w14:textId="77777777" w:rsidR="00C31032" w:rsidRDefault="00C31032">
    <w:pPr>
      <w:pStyle w:val="Koptekst"/>
    </w:pPr>
  </w:p>
  <w:p w14:paraId="11F09913" w14:textId="77777777" w:rsidR="00B60D53" w:rsidRDefault="00B60D53">
    <w:pPr>
      <w:pStyle w:val="Koptekst"/>
    </w:pPr>
  </w:p>
  <w:p w14:paraId="562D33CF" w14:textId="77777777" w:rsidR="00B60D53" w:rsidRDefault="00B60D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B1D37"/>
    <w:multiLevelType w:val="multilevel"/>
    <w:tmpl w:val="1C2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157DB4"/>
    <w:multiLevelType w:val="multilevel"/>
    <w:tmpl w:val="8A10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2639A9"/>
    <w:multiLevelType w:val="hybridMultilevel"/>
    <w:tmpl w:val="76BEF9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3934BA"/>
    <w:multiLevelType w:val="multilevel"/>
    <w:tmpl w:val="25B8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F2A0C"/>
    <w:multiLevelType w:val="multilevel"/>
    <w:tmpl w:val="7DBCF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074124">
    <w:abstractNumId w:val="3"/>
  </w:num>
  <w:num w:numId="2" w16cid:durableId="720251131">
    <w:abstractNumId w:val="4"/>
  </w:num>
  <w:num w:numId="3" w16cid:durableId="812798397">
    <w:abstractNumId w:val="1"/>
  </w:num>
  <w:num w:numId="4" w16cid:durableId="1351838010">
    <w:abstractNumId w:val="0"/>
  </w:num>
  <w:num w:numId="5" w16cid:durableId="80880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C8"/>
    <w:rsid w:val="0000379E"/>
    <w:rsid w:val="00004298"/>
    <w:rsid w:val="000100EF"/>
    <w:rsid w:val="00011622"/>
    <w:rsid w:val="0002209D"/>
    <w:rsid w:val="000A7293"/>
    <w:rsid w:val="001A5DE3"/>
    <w:rsid w:val="001D2CF4"/>
    <w:rsid w:val="00240715"/>
    <w:rsid w:val="00246B20"/>
    <w:rsid w:val="00281DA6"/>
    <w:rsid w:val="002C438D"/>
    <w:rsid w:val="002C486C"/>
    <w:rsid w:val="002D0A43"/>
    <w:rsid w:val="003454C3"/>
    <w:rsid w:val="00356D3B"/>
    <w:rsid w:val="00360917"/>
    <w:rsid w:val="003F7FED"/>
    <w:rsid w:val="004171A0"/>
    <w:rsid w:val="00423EBE"/>
    <w:rsid w:val="00452EA9"/>
    <w:rsid w:val="00481AED"/>
    <w:rsid w:val="004B2007"/>
    <w:rsid w:val="004B6258"/>
    <w:rsid w:val="0050198B"/>
    <w:rsid w:val="00533075"/>
    <w:rsid w:val="00535138"/>
    <w:rsid w:val="005426AC"/>
    <w:rsid w:val="0054691E"/>
    <w:rsid w:val="005656D9"/>
    <w:rsid w:val="00602BDF"/>
    <w:rsid w:val="006565AC"/>
    <w:rsid w:val="006A485C"/>
    <w:rsid w:val="006A71C8"/>
    <w:rsid w:val="006B3C29"/>
    <w:rsid w:val="006D39F6"/>
    <w:rsid w:val="006E0122"/>
    <w:rsid w:val="006F2364"/>
    <w:rsid w:val="00723729"/>
    <w:rsid w:val="00743BE6"/>
    <w:rsid w:val="0075495A"/>
    <w:rsid w:val="0077568E"/>
    <w:rsid w:val="007F190D"/>
    <w:rsid w:val="007F1C08"/>
    <w:rsid w:val="007F6117"/>
    <w:rsid w:val="00805482"/>
    <w:rsid w:val="00805F6C"/>
    <w:rsid w:val="00807C57"/>
    <w:rsid w:val="00811184"/>
    <w:rsid w:val="00814AA6"/>
    <w:rsid w:val="008225C1"/>
    <w:rsid w:val="00836122"/>
    <w:rsid w:val="008B51F8"/>
    <w:rsid w:val="0091047A"/>
    <w:rsid w:val="00913A35"/>
    <w:rsid w:val="00916875"/>
    <w:rsid w:val="00934101"/>
    <w:rsid w:val="009963D8"/>
    <w:rsid w:val="009A5566"/>
    <w:rsid w:val="009C2006"/>
    <w:rsid w:val="00A32761"/>
    <w:rsid w:val="00AF6E8F"/>
    <w:rsid w:val="00AF747A"/>
    <w:rsid w:val="00B126A3"/>
    <w:rsid w:val="00B60D53"/>
    <w:rsid w:val="00B85EE1"/>
    <w:rsid w:val="00BD1A62"/>
    <w:rsid w:val="00C113E9"/>
    <w:rsid w:val="00C31032"/>
    <w:rsid w:val="00C7127A"/>
    <w:rsid w:val="00CA4997"/>
    <w:rsid w:val="00CB2F29"/>
    <w:rsid w:val="00D04FCD"/>
    <w:rsid w:val="00D4714E"/>
    <w:rsid w:val="00D71863"/>
    <w:rsid w:val="00D966B2"/>
    <w:rsid w:val="00DD36AB"/>
    <w:rsid w:val="00E12081"/>
    <w:rsid w:val="00EB0E66"/>
    <w:rsid w:val="00F10BC3"/>
    <w:rsid w:val="00F129E7"/>
    <w:rsid w:val="00F227CD"/>
    <w:rsid w:val="00F4038C"/>
    <w:rsid w:val="00F649B4"/>
    <w:rsid w:val="00FF1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FCC41"/>
  <w15:docId w15:val="{4C0BCB21-6DE7-4BB8-B762-906292B8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79E"/>
  </w:style>
  <w:style w:type="paragraph" w:styleId="Kop1">
    <w:name w:val="heading 1"/>
    <w:basedOn w:val="Standaard"/>
    <w:link w:val="Kop1Char"/>
    <w:uiPriority w:val="9"/>
    <w:qFormat/>
    <w:rsid w:val="006A7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A71C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1C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A71C8"/>
    <w:rPr>
      <w:rFonts w:ascii="Times New Roman" w:eastAsia="Times New Roman" w:hAnsi="Times New Roman" w:cs="Times New Roman"/>
      <w:b/>
      <w:bCs/>
      <w:sz w:val="36"/>
      <w:szCs w:val="36"/>
      <w:lang w:eastAsia="nl-NL"/>
    </w:rPr>
  </w:style>
  <w:style w:type="character" w:styleId="Hyperlink">
    <w:name w:val="Hyperlink"/>
    <w:basedOn w:val="Standaardalinea-lettertype"/>
    <w:unhideWhenUsed/>
    <w:rsid w:val="006A71C8"/>
    <w:rPr>
      <w:color w:val="0000FF"/>
      <w:u w:val="single"/>
    </w:rPr>
  </w:style>
  <w:style w:type="character" w:customStyle="1" w:styleId="breadcrumbs-list-title">
    <w:name w:val="breadcrumbs-list-title"/>
    <w:basedOn w:val="Standaardalinea-lettertype"/>
    <w:rsid w:val="006A71C8"/>
  </w:style>
  <w:style w:type="paragraph" w:customStyle="1" w:styleId="comp">
    <w:name w:val="comp"/>
    <w:basedOn w:val="Standaard"/>
    <w:rsid w:val="006A71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ntl-sc-block-headingtext">
    <w:name w:val="mntl-sc-block-heading__text"/>
    <w:basedOn w:val="Standaardalinea-lettertype"/>
    <w:rsid w:val="006A71C8"/>
  </w:style>
  <w:style w:type="character" w:styleId="Zwaar">
    <w:name w:val="Strong"/>
    <w:basedOn w:val="Standaardalinea-lettertype"/>
    <w:uiPriority w:val="22"/>
    <w:qFormat/>
    <w:rsid w:val="006A71C8"/>
    <w:rPr>
      <w:b/>
      <w:bCs/>
    </w:rPr>
  </w:style>
  <w:style w:type="paragraph" w:styleId="Ballontekst">
    <w:name w:val="Balloon Text"/>
    <w:basedOn w:val="Standaard"/>
    <w:link w:val="BallontekstChar"/>
    <w:uiPriority w:val="99"/>
    <w:semiHidden/>
    <w:unhideWhenUsed/>
    <w:rsid w:val="00C71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27A"/>
    <w:rPr>
      <w:rFonts w:ascii="Tahoma" w:hAnsi="Tahoma" w:cs="Tahoma"/>
      <w:sz w:val="16"/>
      <w:szCs w:val="16"/>
    </w:rPr>
  </w:style>
  <w:style w:type="paragraph" w:styleId="Normaalweb">
    <w:name w:val="Normal (Web)"/>
    <w:basedOn w:val="Standaard"/>
    <w:uiPriority w:val="99"/>
    <w:unhideWhenUsed/>
    <w:rsid w:val="00C712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310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032"/>
  </w:style>
  <w:style w:type="paragraph" w:styleId="Voettekst">
    <w:name w:val="footer"/>
    <w:basedOn w:val="Standaard"/>
    <w:link w:val="VoettekstChar"/>
    <w:uiPriority w:val="99"/>
    <w:unhideWhenUsed/>
    <w:rsid w:val="00C310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032"/>
  </w:style>
  <w:style w:type="table" w:styleId="Tabelraster">
    <w:name w:val="Table Grid"/>
    <w:basedOn w:val="Standaardtabel"/>
    <w:uiPriority w:val="59"/>
    <w:rsid w:val="00F403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9963D8"/>
    <w:pPr>
      <w:spacing w:after="0" w:line="240" w:lineRule="auto"/>
    </w:pPr>
  </w:style>
  <w:style w:type="paragraph" w:styleId="Lijstalinea">
    <w:name w:val="List Paragraph"/>
    <w:basedOn w:val="Standaard"/>
    <w:uiPriority w:val="34"/>
    <w:qFormat/>
    <w:rsid w:val="00B85EE1"/>
    <w:pPr>
      <w:spacing w:after="160" w:line="259" w:lineRule="auto"/>
      <w:ind w:left="720"/>
      <w:contextualSpacing/>
    </w:pPr>
    <w:rPr>
      <w:rFonts w:ascii="Arial" w:hAnsi="Arial"/>
      <w:sz w:val="24"/>
    </w:rPr>
  </w:style>
  <w:style w:type="character" w:styleId="Nadruk">
    <w:name w:val="Emphasis"/>
    <w:basedOn w:val="Standaardalinea-lettertype"/>
    <w:uiPriority w:val="20"/>
    <w:qFormat/>
    <w:rsid w:val="00805482"/>
    <w:rPr>
      <w:i/>
      <w:iCs/>
    </w:rPr>
  </w:style>
  <w:style w:type="character" w:styleId="Onopgelostemelding">
    <w:name w:val="Unresolved Mention"/>
    <w:basedOn w:val="Standaardalinea-lettertype"/>
    <w:uiPriority w:val="99"/>
    <w:semiHidden/>
    <w:unhideWhenUsed/>
    <w:rsid w:val="003454C3"/>
    <w:rPr>
      <w:color w:val="605E5C"/>
      <w:shd w:val="clear" w:color="auto" w:fill="E1DFDD"/>
    </w:rPr>
  </w:style>
  <w:style w:type="character" w:styleId="Verwijzingopmerking">
    <w:name w:val="annotation reference"/>
    <w:basedOn w:val="Standaardalinea-lettertype"/>
    <w:uiPriority w:val="99"/>
    <w:semiHidden/>
    <w:unhideWhenUsed/>
    <w:rsid w:val="007F1C08"/>
    <w:rPr>
      <w:sz w:val="16"/>
      <w:szCs w:val="16"/>
    </w:rPr>
  </w:style>
  <w:style w:type="paragraph" w:styleId="Tekstopmerking">
    <w:name w:val="annotation text"/>
    <w:basedOn w:val="Standaard"/>
    <w:link w:val="TekstopmerkingChar"/>
    <w:uiPriority w:val="99"/>
    <w:unhideWhenUsed/>
    <w:rsid w:val="007F1C08"/>
    <w:pPr>
      <w:spacing w:line="240" w:lineRule="auto"/>
    </w:pPr>
    <w:rPr>
      <w:sz w:val="20"/>
      <w:szCs w:val="20"/>
    </w:rPr>
  </w:style>
  <w:style w:type="character" w:customStyle="1" w:styleId="TekstopmerkingChar">
    <w:name w:val="Tekst opmerking Char"/>
    <w:basedOn w:val="Standaardalinea-lettertype"/>
    <w:link w:val="Tekstopmerking"/>
    <w:uiPriority w:val="99"/>
    <w:rsid w:val="007F1C08"/>
    <w:rPr>
      <w:sz w:val="20"/>
      <w:szCs w:val="20"/>
    </w:rPr>
  </w:style>
  <w:style w:type="paragraph" w:styleId="Onderwerpvanopmerking">
    <w:name w:val="annotation subject"/>
    <w:basedOn w:val="Tekstopmerking"/>
    <w:next w:val="Tekstopmerking"/>
    <w:link w:val="OnderwerpvanopmerkingChar"/>
    <w:uiPriority w:val="99"/>
    <w:semiHidden/>
    <w:unhideWhenUsed/>
    <w:rsid w:val="007F1C08"/>
    <w:rPr>
      <w:b/>
      <w:bCs/>
    </w:rPr>
  </w:style>
  <w:style w:type="character" w:customStyle="1" w:styleId="OnderwerpvanopmerkingChar">
    <w:name w:val="Onderwerp van opmerking Char"/>
    <w:basedOn w:val="TekstopmerkingChar"/>
    <w:link w:val="Onderwerpvanopmerking"/>
    <w:uiPriority w:val="99"/>
    <w:semiHidden/>
    <w:rsid w:val="007F1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415906">
      <w:bodyDiv w:val="1"/>
      <w:marLeft w:val="0"/>
      <w:marRight w:val="0"/>
      <w:marTop w:val="0"/>
      <w:marBottom w:val="0"/>
      <w:divBdr>
        <w:top w:val="none" w:sz="0" w:space="0" w:color="auto"/>
        <w:left w:val="none" w:sz="0" w:space="0" w:color="auto"/>
        <w:bottom w:val="none" w:sz="0" w:space="0" w:color="auto"/>
        <w:right w:val="none" w:sz="0" w:space="0" w:color="auto"/>
      </w:divBdr>
      <w:divsChild>
        <w:div w:id="64038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6396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86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8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7399">
      <w:bodyDiv w:val="1"/>
      <w:marLeft w:val="0"/>
      <w:marRight w:val="0"/>
      <w:marTop w:val="0"/>
      <w:marBottom w:val="0"/>
      <w:divBdr>
        <w:top w:val="none" w:sz="0" w:space="0" w:color="auto"/>
        <w:left w:val="none" w:sz="0" w:space="0" w:color="auto"/>
        <w:bottom w:val="none" w:sz="0" w:space="0" w:color="auto"/>
        <w:right w:val="none" w:sz="0" w:space="0" w:color="auto"/>
      </w:divBdr>
    </w:div>
    <w:div w:id="1482768415">
      <w:bodyDiv w:val="1"/>
      <w:marLeft w:val="0"/>
      <w:marRight w:val="0"/>
      <w:marTop w:val="0"/>
      <w:marBottom w:val="0"/>
      <w:divBdr>
        <w:top w:val="none" w:sz="0" w:space="0" w:color="auto"/>
        <w:left w:val="none" w:sz="0" w:space="0" w:color="auto"/>
        <w:bottom w:val="none" w:sz="0" w:space="0" w:color="auto"/>
        <w:right w:val="none" w:sz="0" w:space="0" w:color="auto"/>
      </w:divBdr>
      <w:divsChild>
        <w:div w:id="291986755">
          <w:marLeft w:val="0"/>
          <w:marRight w:val="0"/>
          <w:marTop w:val="0"/>
          <w:marBottom w:val="0"/>
          <w:divBdr>
            <w:top w:val="none" w:sz="0" w:space="0" w:color="auto"/>
            <w:left w:val="none" w:sz="0" w:space="0" w:color="auto"/>
            <w:bottom w:val="none" w:sz="0" w:space="0" w:color="auto"/>
            <w:right w:val="none" w:sz="0" w:space="0" w:color="auto"/>
          </w:divBdr>
          <w:divsChild>
            <w:div w:id="665862346">
              <w:marLeft w:val="0"/>
              <w:marRight w:val="0"/>
              <w:marTop w:val="0"/>
              <w:marBottom w:val="0"/>
              <w:divBdr>
                <w:top w:val="none" w:sz="0" w:space="0" w:color="auto"/>
                <w:left w:val="none" w:sz="0" w:space="0" w:color="auto"/>
                <w:bottom w:val="none" w:sz="0" w:space="0" w:color="auto"/>
                <w:right w:val="none" w:sz="0" w:space="0" w:color="auto"/>
              </w:divBdr>
            </w:div>
          </w:divsChild>
        </w:div>
        <w:div w:id="7217123">
          <w:marLeft w:val="0"/>
          <w:marRight w:val="0"/>
          <w:marTop w:val="0"/>
          <w:marBottom w:val="0"/>
          <w:divBdr>
            <w:top w:val="none" w:sz="0" w:space="0" w:color="auto"/>
            <w:left w:val="none" w:sz="0" w:space="0" w:color="auto"/>
            <w:bottom w:val="none" w:sz="0" w:space="0" w:color="auto"/>
            <w:right w:val="none" w:sz="0" w:space="0" w:color="auto"/>
          </w:divBdr>
        </w:div>
        <w:div w:id="568151512">
          <w:marLeft w:val="0"/>
          <w:marRight w:val="0"/>
          <w:marTop w:val="0"/>
          <w:marBottom w:val="0"/>
          <w:divBdr>
            <w:top w:val="none" w:sz="0" w:space="0" w:color="auto"/>
            <w:left w:val="none" w:sz="0" w:space="0" w:color="auto"/>
            <w:bottom w:val="none" w:sz="0" w:space="0" w:color="auto"/>
            <w:right w:val="none" w:sz="0" w:space="0" w:color="auto"/>
          </w:divBdr>
          <w:divsChild>
            <w:div w:id="749037025">
              <w:marLeft w:val="0"/>
              <w:marRight w:val="0"/>
              <w:marTop w:val="0"/>
              <w:marBottom w:val="0"/>
              <w:divBdr>
                <w:top w:val="none" w:sz="0" w:space="0" w:color="auto"/>
                <w:left w:val="none" w:sz="0" w:space="0" w:color="auto"/>
                <w:bottom w:val="none" w:sz="0" w:space="0" w:color="auto"/>
                <w:right w:val="none" w:sz="0" w:space="0" w:color="auto"/>
              </w:divBdr>
              <w:divsChild>
                <w:div w:id="1421751251">
                  <w:marLeft w:val="0"/>
                  <w:marRight w:val="0"/>
                  <w:marTop w:val="0"/>
                  <w:marBottom w:val="0"/>
                  <w:divBdr>
                    <w:top w:val="none" w:sz="0" w:space="0" w:color="auto"/>
                    <w:left w:val="none" w:sz="0" w:space="0" w:color="auto"/>
                    <w:bottom w:val="none" w:sz="0" w:space="0" w:color="auto"/>
                    <w:right w:val="none" w:sz="0" w:space="0" w:color="auto"/>
                  </w:divBdr>
                  <w:divsChild>
                    <w:div w:id="13177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069">
          <w:marLeft w:val="0"/>
          <w:marRight w:val="0"/>
          <w:marTop w:val="0"/>
          <w:marBottom w:val="0"/>
          <w:divBdr>
            <w:top w:val="none" w:sz="0" w:space="0" w:color="auto"/>
            <w:left w:val="none" w:sz="0" w:space="0" w:color="auto"/>
            <w:bottom w:val="none" w:sz="0" w:space="0" w:color="auto"/>
            <w:right w:val="none" w:sz="0" w:space="0" w:color="auto"/>
          </w:divBdr>
          <w:divsChild>
            <w:div w:id="263460447">
              <w:marLeft w:val="0"/>
              <w:marRight w:val="0"/>
              <w:marTop w:val="0"/>
              <w:marBottom w:val="0"/>
              <w:divBdr>
                <w:top w:val="none" w:sz="0" w:space="0" w:color="auto"/>
                <w:left w:val="none" w:sz="0" w:space="0" w:color="auto"/>
                <w:bottom w:val="none" w:sz="0" w:space="0" w:color="auto"/>
                <w:right w:val="none" w:sz="0" w:space="0" w:color="auto"/>
              </w:divBdr>
              <w:divsChild>
                <w:div w:id="19162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6130">
      <w:bodyDiv w:val="1"/>
      <w:marLeft w:val="0"/>
      <w:marRight w:val="0"/>
      <w:marTop w:val="0"/>
      <w:marBottom w:val="0"/>
      <w:divBdr>
        <w:top w:val="none" w:sz="0" w:space="0" w:color="auto"/>
        <w:left w:val="none" w:sz="0" w:space="0" w:color="auto"/>
        <w:bottom w:val="none" w:sz="0" w:space="0" w:color="auto"/>
        <w:right w:val="none" w:sz="0" w:space="0" w:color="auto"/>
      </w:divBdr>
    </w:div>
    <w:div w:id="21374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omodel.uah.es/en/water/index.htm" TargetMode="External"/><Relationship Id="rId3" Type="http://schemas.openxmlformats.org/officeDocument/2006/relationships/settings" Target="settings.xml"/><Relationship Id="rId7" Type="http://schemas.openxmlformats.org/officeDocument/2006/relationships/hyperlink" Target="http://nl.wikipedia.org/wiki/Oplosmiddel" TargetMode="External"/><Relationship Id="rId12" Type="http://schemas.openxmlformats.org/officeDocument/2006/relationships/hyperlink" Target="https://vakbladijs.nl/artikelen/vriespuntverlag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kbladijs.nl/artikelen/vriespuntverlag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vakbladijs.nl/cache/e/0/7/5/5/e075574943113437cf5d58fcc3898a55b2292c3c.jp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1363</Words>
  <Characters>7500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marieke</dc:creator>
  <cp:lastModifiedBy>Marieke Coebergh van den Braak</cp:lastModifiedBy>
  <cp:revision>2</cp:revision>
  <dcterms:created xsi:type="dcterms:W3CDTF">2024-07-24T12:16:00Z</dcterms:created>
  <dcterms:modified xsi:type="dcterms:W3CDTF">2024-07-24T12:16:00Z</dcterms:modified>
</cp:coreProperties>
</file>