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43360" w14:textId="3BB3B2FC" w:rsidR="00A34663" w:rsidRDefault="007C6574" w:rsidP="007C6574">
      <w:pPr>
        <w:autoSpaceDE w:val="0"/>
        <w:autoSpaceDN w:val="0"/>
        <w:adjustRightInd w:val="0"/>
        <w:spacing w:after="0" w:line="240" w:lineRule="auto"/>
        <w:rPr>
          <w:rFonts w:ascii="Times New Roman" w:hAnsi="Times New Roman" w:cs="Times New Roman"/>
          <w:color w:val="000000" w:themeColor="text1"/>
          <w:kern w:val="0"/>
          <w:sz w:val="28"/>
          <w:szCs w:val="28"/>
        </w:rPr>
      </w:pPr>
      <w:bookmarkStart w:id="0" w:name="_Hlk134733616"/>
      <w:r w:rsidRPr="006D39D7">
        <w:rPr>
          <w:rFonts w:ascii="Times New Roman" w:hAnsi="Times New Roman" w:cs="Times New Roman"/>
          <w:b/>
          <w:bCs/>
          <w:color w:val="000000" w:themeColor="text1"/>
          <w:kern w:val="0"/>
          <w:sz w:val="28"/>
          <w:szCs w:val="28"/>
        </w:rPr>
        <w:t>Wateronderzoek</w:t>
      </w:r>
      <w:r w:rsidR="00A34663">
        <w:rPr>
          <w:rFonts w:ascii="Times New Roman" w:hAnsi="Times New Roman" w:cs="Times New Roman"/>
          <w:b/>
          <w:bCs/>
          <w:color w:val="000000" w:themeColor="text1"/>
          <w:kern w:val="0"/>
          <w:sz w:val="28"/>
          <w:szCs w:val="28"/>
        </w:rPr>
        <w:t xml:space="preserve"> </w:t>
      </w:r>
      <w:r w:rsidR="00B145CD">
        <w:rPr>
          <w:rFonts w:ascii="Times New Roman" w:hAnsi="Times New Roman" w:cs="Times New Roman"/>
          <w:b/>
          <w:bCs/>
          <w:color w:val="000000" w:themeColor="text1"/>
          <w:kern w:val="0"/>
          <w:sz w:val="28"/>
          <w:szCs w:val="28"/>
        </w:rPr>
        <w:t>-</w:t>
      </w:r>
      <w:r w:rsidR="00A34663">
        <w:rPr>
          <w:rFonts w:ascii="Times New Roman" w:hAnsi="Times New Roman" w:cs="Times New Roman"/>
          <w:b/>
          <w:bCs/>
          <w:color w:val="000000" w:themeColor="text1"/>
          <w:kern w:val="0"/>
          <w:sz w:val="28"/>
          <w:szCs w:val="28"/>
        </w:rPr>
        <w:t xml:space="preserve"> biotische factoren</w:t>
      </w:r>
    </w:p>
    <w:p w14:paraId="5CBD05D2" w14:textId="77777777" w:rsidR="00A34663" w:rsidRDefault="00A34663" w:rsidP="007C6574">
      <w:pPr>
        <w:autoSpaceDE w:val="0"/>
        <w:autoSpaceDN w:val="0"/>
        <w:adjustRightInd w:val="0"/>
        <w:spacing w:after="0" w:line="240" w:lineRule="auto"/>
        <w:rPr>
          <w:rFonts w:ascii="Times New Roman" w:hAnsi="Times New Roman" w:cs="Times New Roman"/>
          <w:color w:val="000000" w:themeColor="text1"/>
          <w:kern w:val="0"/>
          <w:sz w:val="28"/>
          <w:szCs w:val="28"/>
        </w:rPr>
      </w:pPr>
    </w:p>
    <w:p w14:paraId="4048CC93" w14:textId="1ADDA321" w:rsidR="007C6574" w:rsidRPr="006D39D7" w:rsidRDefault="00A34663" w:rsidP="007C6574">
      <w:pPr>
        <w:autoSpaceDE w:val="0"/>
        <w:autoSpaceDN w:val="0"/>
        <w:adjustRightInd w:val="0"/>
        <w:spacing w:after="0" w:line="240" w:lineRule="auto"/>
        <w:rPr>
          <w:rFonts w:ascii="Times New Roman" w:hAnsi="Times New Roman" w:cs="Times New Roman"/>
          <w:color w:val="000000" w:themeColor="text1"/>
          <w:kern w:val="0"/>
          <w:sz w:val="28"/>
          <w:szCs w:val="28"/>
        </w:rPr>
      </w:pPr>
      <w:r>
        <w:rPr>
          <w:rFonts w:ascii="Times New Roman" w:hAnsi="Times New Roman" w:cs="Times New Roman"/>
          <w:color w:val="000000" w:themeColor="text1"/>
          <w:kern w:val="0"/>
          <w:sz w:val="28"/>
          <w:szCs w:val="28"/>
        </w:rPr>
        <w:t>O</w:t>
      </w:r>
      <w:r w:rsidR="007C6574" w:rsidRPr="006D39D7">
        <w:rPr>
          <w:rFonts w:ascii="Times New Roman" w:hAnsi="Times New Roman" w:cs="Times New Roman"/>
          <w:color w:val="000000" w:themeColor="text1"/>
          <w:kern w:val="0"/>
          <w:sz w:val="28"/>
          <w:szCs w:val="28"/>
        </w:rPr>
        <w:t>rganismen determineren en waterkwaliteit bepalen</w:t>
      </w:r>
    </w:p>
    <w:p w14:paraId="73178180" w14:textId="77777777" w:rsidR="005C4684" w:rsidRDefault="005C4684" w:rsidP="002E7E93">
      <w:pPr>
        <w:autoSpaceDE w:val="0"/>
        <w:autoSpaceDN w:val="0"/>
        <w:adjustRightInd w:val="0"/>
        <w:spacing w:after="0" w:line="240" w:lineRule="auto"/>
        <w:rPr>
          <w:rFonts w:ascii="Times New Roman" w:hAnsi="Times New Roman" w:cs="Times New Roman"/>
          <w:kern w:val="0"/>
          <w:sz w:val="24"/>
          <w:szCs w:val="24"/>
        </w:rPr>
      </w:pPr>
    </w:p>
    <w:p w14:paraId="3BC6E503" w14:textId="3326D072" w:rsidR="006A2C45" w:rsidRDefault="001572E5" w:rsidP="002E7E93">
      <w:pPr>
        <w:autoSpaceDE w:val="0"/>
        <w:autoSpaceDN w:val="0"/>
        <w:adjustRightInd w:val="0"/>
        <w:spacing w:after="0" w:line="240" w:lineRule="auto"/>
        <w:rPr>
          <w:rFonts w:ascii="Times New Roman" w:hAnsi="Times New Roman" w:cs="Times New Roman"/>
          <w:kern w:val="0"/>
          <w:sz w:val="24"/>
          <w:szCs w:val="24"/>
        </w:rPr>
      </w:pPr>
      <w:r w:rsidRPr="00A34663">
        <w:rPr>
          <w:rFonts w:ascii="Times New Roman" w:hAnsi="Times New Roman" w:cs="Times New Roman"/>
          <w:kern w:val="0"/>
          <w:sz w:val="24"/>
          <w:szCs w:val="24"/>
        </w:rPr>
        <w:t>Niveau</w:t>
      </w:r>
      <w:r w:rsidRPr="001572E5">
        <w:rPr>
          <w:rFonts w:ascii="Times New Roman" w:hAnsi="Times New Roman" w:cs="Times New Roman"/>
          <w:b/>
          <w:bCs/>
          <w:kern w:val="0"/>
          <w:sz w:val="24"/>
          <w:szCs w:val="24"/>
        </w:rPr>
        <w:t>:</w:t>
      </w:r>
      <w:r>
        <w:rPr>
          <w:rFonts w:ascii="Times New Roman" w:hAnsi="Times New Roman" w:cs="Times New Roman"/>
          <w:kern w:val="0"/>
          <w:sz w:val="24"/>
          <w:szCs w:val="24"/>
        </w:rPr>
        <w:t xml:space="preserve"> </w:t>
      </w:r>
      <w:r w:rsidR="006A2C45">
        <w:rPr>
          <w:rFonts w:ascii="Times New Roman" w:hAnsi="Times New Roman" w:cs="Times New Roman"/>
          <w:kern w:val="0"/>
          <w:sz w:val="24"/>
          <w:szCs w:val="24"/>
        </w:rPr>
        <w:t xml:space="preserve">Dit onderzoek is </w:t>
      </w:r>
      <w:r w:rsidR="007C6574">
        <w:rPr>
          <w:rFonts w:ascii="Times New Roman" w:hAnsi="Times New Roman" w:cs="Times New Roman"/>
          <w:kern w:val="0"/>
          <w:sz w:val="24"/>
          <w:szCs w:val="24"/>
        </w:rPr>
        <w:t xml:space="preserve">op alle niveaus en in alle leerjaren </w:t>
      </w:r>
      <w:r w:rsidR="006A2C45">
        <w:rPr>
          <w:rFonts w:ascii="Times New Roman" w:hAnsi="Times New Roman" w:cs="Times New Roman"/>
          <w:kern w:val="0"/>
          <w:sz w:val="24"/>
          <w:szCs w:val="24"/>
        </w:rPr>
        <w:t>uit te voeren.</w:t>
      </w:r>
    </w:p>
    <w:p w14:paraId="314B9AD9" w14:textId="77777777" w:rsidR="00A3629D" w:rsidRDefault="00A3629D" w:rsidP="002E7E93">
      <w:pPr>
        <w:autoSpaceDE w:val="0"/>
        <w:autoSpaceDN w:val="0"/>
        <w:adjustRightInd w:val="0"/>
        <w:spacing w:after="0" w:line="240" w:lineRule="auto"/>
        <w:rPr>
          <w:rFonts w:ascii="Times New Roman" w:hAnsi="Times New Roman" w:cs="Times New Roman"/>
          <w:kern w:val="0"/>
          <w:sz w:val="24"/>
          <w:szCs w:val="24"/>
        </w:rPr>
      </w:pPr>
    </w:p>
    <w:p w14:paraId="4074AECB" w14:textId="4875FD63" w:rsidR="001572E5" w:rsidRDefault="001572E5" w:rsidP="00C1676C">
      <w:pPr>
        <w:autoSpaceDE w:val="0"/>
        <w:autoSpaceDN w:val="0"/>
        <w:adjustRightInd w:val="0"/>
        <w:spacing w:after="0" w:line="240" w:lineRule="auto"/>
        <w:rPr>
          <w:rFonts w:ascii="Times New Roman" w:hAnsi="Times New Roman" w:cs="Times New Roman"/>
          <w:kern w:val="0"/>
          <w:sz w:val="24"/>
          <w:szCs w:val="24"/>
        </w:rPr>
      </w:pPr>
      <w:r w:rsidRPr="001572E5">
        <w:rPr>
          <w:rFonts w:ascii="Times New Roman" w:hAnsi="Times New Roman" w:cs="Times New Roman"/>
          <w:b/>
          <w:bCs/>
          <w:kern w:val="0"/>
          <w:sz w:val="24"/>
          <w:szCs w:val="24"/>
        </w:rPr>
        <w:t>Voorkennis</w:t>
      </w:r>
      <w:r>
        <w:rPr>
          <w:rFonts w:ascii="Times New Roman" w:hAnsi="Times New Roman" w:cs="Times New Roman"/>
          <w:kern w:val="0"/>
          <w:sz w:val="24"/>
          <w:szCs w:val="24"/>
        </w:rPr>
        <w:t xml:space="preserve">: Op internet is veel beeldmateriaal te vinden. Dit kan klassikaal of zelfstandig als voorbereiding op het onderzoek bekeken worden. Het is verstandig om een les te besteden aan de betekenis van de aanwezigheid van bepaalde indicatorsoorten en </w:t>
      </w:r>
      <w:r w:rsidR="00A34663">
        <w:rPr>
          <w:rFonts w:ascii="Times New Roman" w:hAnsi="Times New Roman" w:cs="Times New Roman"/>
          <w:kern w:val="0"/>
          <w:sz w:val="24"/>
          <w:szCs w:val="24"/>
        </w:rPr>
        <w:t xml:space="preserve">ook </w:t>
      </w:r>
      <w:r>
        <w:rPr>
          <w:rFonts w:ascii="Times New Roman" w:hAnsi="Times New Roman" w:cs="Times New Roman"/>
          <w:kern w:val="0"/>
          <w:sz w:val="24"/>
          <w:szCs w:val="24"/>
        </w:rPr>
        <w:t>de relatie tussen biotische en abiotische factoren uit te leggen</w:t>
      </w:r>
      <w:r w:rsidR="003B676D">
        <w:rPr>
          <w:rFonts w:ascii="Times New Roman" w:hAnsi="Times New Roman" w:cs="Times New Roman"/>
          <w:kern w:val="0"/>
          <w:sz w:val="24"/>
          <w:szCs w:val="24"/>
        </w:rPr>
        <w:t>.</w:t>
      </w:r>
    </w:p>
    <w:p w14:paraId="6A743530" w14:textId="3B21755D" w:rsidR="005B3B5F" w:rsidRDefault="00477D1E" w:rsidP="005B3B5F">
      <w:pPr>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Zie links:</w:t>
      </w:r>
    </w:p>
    <w:p w14:paraId="735C42D3" w14:textId="77777777" w:rsidR="00477D1E" w:rsidRDefault="00000000" w:rsidP="00477D1E">
      <w:pPr>
        <w:autoSpaceDE w:val="0"/>
        <w:autoSpaceDN w:val="0"/>
        <w:adjustRightInd w:val="0"/>
        <w:spacing w:after="0" w:line="240" w:lineRule="auto"/>
        <w:rPr>
          <w:rFonts w:ascii="Times New Roman" w:hAnsi="Times New Roman" w:cs="Times New Roman"/>
          <w:kern w:val="0"/>
          <w:sz w:val="24"/>
          <w:szCs w:val="24"/>
        </w:rPr>
      </w:pPr>
      <w:hyperlink r:id="rId5" w:history="1">
        <w:r w:rsidR="00477D1E" w:rsidRPr="00910E24">
          <w:rPr>
            <w:rStyle w:val="Hyperlink"/>
            <w:rFonts w:ascii="Times New Roman" w:hAnsi="Times New Roman" w:cs="Times New Roman"/>
            <w:kern w:val="0"/>
            <w:sz w:val="24"/>
            <w:szCs w:val="24"/>
          </w:rPr>
          <w:t>https://www.bnnvara.nl/vroegevogels/artikelen/piepklein-leven</w:t>
        </w:r>
      </w:hyperlink>
    </w:p>
    <w:p w14:paraId="53A4A662" w14:textId="0DBBFF7D" w:rsidR="007B5A8B" w:rsidRDefault="00000000" w:rsidP="007B5A8B">
      <w:pPr>
        <w:spacing w:after="0" w:line="240" w:lineRule="auto"/>
        <w:rPr>
          <w:rFonts w:ascii="Times New Roman" w:hAnsi="Times New Roman" w:cs="Times New Roman"/>
          <w:color w:val="703317"/>
          <w:kern w:val="0"/>
          <w:sz w:val="24"/>
          <w:szCs w:val="24"/>
        </w:rPr>
      </w:pPr>
      <w:hyperlink r:id="rId6" w:history="1">
        <w:r w:rsidR="007B5A8B" w:rsidRPr="00910E24">
          <w:rPr>
            <w:rStyle w:val="Hyperlink"/>
            <w:rFonts w:ascii="Times New Roman" w:hAnsi="Times New Roman" w:cs="Times New Roman"/>
            <w:kern w:val="0"/>
            <w:sz w:val="24"/>
            <w:szCs w:val="24"/>
          </w:rPr>
          <w:t>www.schooltv.nl/beeldbank/clip/20100601_slootdiertjes01</w:t>
        </w:r>
      </w:hyperlink>
      <w:bookmarkStart w:id="1" w:name="_Hlk134735846"/>
    </w:p>
    <w:p w14:paraId="2F36E5D7" w14:textId="2C04EA7E" w:rsidR="007B5A8B" w:rsidRPr="007B5A8B" w:rsidRDefault="007B5A8B" w:rsidP="007B5A8B">
      <w:pPr>
        <w:spacing w:after="0" w:line="240" w:lineRule="auto"/>
        <w:rPr>
          <w:rFonts w:ascii="Times New Roman" w:hAnsi="Times New Roman" w:cs="Times New Roman"/>
          <w:color w:val="703317"/>
          <w:kern w:val="0"/>
          <w:sz w:val="24"/>
          <w:szCs w:val="24"/>
        </w:rPr>
      </w:pPr>
      <w:proofErr w:type="gramStart"/>
      <w:r w:rsidRPr="007B5A8B">
        <w:rPr>
          <w:rFonts w:ascii="Times New Roman" w:hAnsi="Times New Roman" w:cs="Times New Roman"/>
          <w:color w:val="703317"/>
          <w:kern w:val="0"/>
          <w:sz w:val="24"/>
          <w:szCs w:val="24"/>
        </w:rPr>
        <w:t>www.digibordopschool.nl/pagina/biologie</w:t>
      </w:r>
      <w:proofErr w:type="gramEnd"/>
    </w:p>
    <w:p w14:paraId="681C3FF2" w14:textId="77777777" w:rsidR="007B5A8B" w:rsidRDefault="00000000" w:rsidP="007B5A8B">
      <w:pPr>
        <w:spacing w:after="0" w:line="240" w:lineRule="auto"/>
        <w:rPr>
          <w:rStyle w:val="Hyperlink"/>
          <w:rFonts w:ascii="Times New Roman" w:hAnsi="Times New Roman" w:cs="Times New Roman"/>
          <w:kern w:val="0"/>
          <w:sz w:val="24"/>
          <w:szCs w:val="24"/>
        </w:rPr>
      </w:pPr>
      <w:hyperlink r:id="rId7" w:history="1">
        <w:r w:rsidR="007B5A8B" w:rsidRPr="007B5A8B">
          <w:rPr>
            <w:rStyle w:val="Hyperlink"/>
            <w:rFonts w:ascii="Times New Roman" w:hAnsi="Times New Roman" w:cs="Times New Roman"/>
            <w:kern w:val="0"/>
            <w:sz w:val="24"/>
            <w:szCs w:val="24"/>
          </w:rPr>
          <w:t>www.beesies.nl/in_sloot_en_plas.htm</w:t>
        </w:r>
      </w:hyperlink>
    </w:p>
    <w:p w14:paraId="2A4A0583" w14:textId="77777777" w:rsidR="007749DB" w:rsidRDefault="007749DB" w:rsidP="007B5A8B">
      <w:pPr>
        <w:spacing w:after="0" w:line="240" w:lineRule="auto"/>
        <w:rPr>
          <w:rFonts w:ascii="Times New Roman" w:hAnsi="Times New Roman" w:cs="Times New Roman"/>
          <w:color w:val="703317"/>
          <w:kern w:val="0"/>
          <w:sz w:val="24"/>
          <w:szCs w:val="24"/>
        </w:rPr>
      </w:pPr>
    </w:p>
    <w:p w14:paraId="4836EE6D" w14:textId="7CDE1E96" w:rsidR="00186FF6" w:rsidRDefault="00186FF6" w:rsidP="007B5A8B">
      <w:pPr>
        <w:spacing w:after="0" w:line="240" w:lineRule="auto"/>
        <w:rPr>
          <w:rFonts w:ascii="Times New Roman" w:hAnsi="Times New Roman" w:cs="Times New Roman"/>
          <w:color w:val="703317"/>
          <w:kern w:val="0"/>
          <w:sz w:val="24"/>
          <w:szCs w:val="24"/>
        </w:rPr>
      </w:pPr>
      <w:r>
        <w:rPr>
          <w:rFonts w:ascii="Times New Roman" w:hAnsi="Times New Roman" w:cs="Times New Roman"/>
          <w:color w:val="703317"/>
          <w:kern w:val="0"/>
          <w:sz w:val="24"/>
          <w:szCs w:val="24"/>
        </w:rPr>
        <w:t>V</w:t>
      </w:r>
      <w:r w:rsidR="007749DB">
        <w:rPr>
          <w:rFonts w:ascii="Times New Roman" w:hAnsi="Times New Roman" w:cs="Times New Roman"/>
          <w:color w:val="703317"/>
          <w:kern w:val="0"/>
          <w:sz w:val="24"/>
          <w:szCs w:val="24"/>
        </w:rPr>
        <w:t xml:space="preserve">eel uitleg is te vinden in </w:t>
      </w:r>
      <w:hyperlink r:id="rId8" w:history="1">
        <w:r w:rsidRPr="00D4293F">
          <w:rPr>
            <w:rStyle w:val="Hyperlink"/>
            <w:rFonts w:ascii="Times New Roman" w:hAnsi="Times New Roman" w:cs="Times New Roman"/>
            <w:kern w:val="0"/>
            <w:sz w:val="24"/>
            <w:szCs w:val="24"/>
          </w:rPr>
          <w:t>https://www.milieueducatiedenhaag.nl/bestand/23ace9d91357c3aed0e12dfedc7ab890f3a0641f9b0f7042599df51e2f9e5ad5/Handleiding7-8+nieuwe+versie.pdf</w:t>
        </w:r>
      </w:hyperlink>
    </w:p>
    <w:p w14:paraId="6615327B" w14:textId="7140B698" w:rsidR="007749DB" w:rsidRPr="00563905" w:rsidRDefault="007749DB" w:rsidP="007B5A8B">
      <w:pPr>
        <w:spacing w:after="0" w:line="240" w:lineRule="auto"/>
        <w:rPr>
          <w:rFonts w:ascii="Times New Roman" w:hAnsi="Times New Roman" w:cs="Times New Roman"/>
          <w:color w:val="000000" w:themeColor="text1"/>
          <w:kern w:val="0"/>
          <w:sz w:val="24"/>
          <w:szCs w:val="24"/>
        </w:rPr>
      </w:pPr>
      <w:r w:rsidRPr="00563905">
        <w:rPr>
          <w:rFonts w:ascii="Times New Roman" w:hAnsi="Times New Roman" w:cs="Times New Roman"/>
          <w:color w:val="000000" w:themeColor="text1"/>
          <w:kern w:val="0"/>
          <w:sz w:val="24"/>
          <w:szCs w:val="24"/>
        </w:rPr>
        <w:t>D</w:t>
      </w:r>
      <w:r w:rsidR="00563905" w:rsidRPr="00563905">
        <w:rPr>
          <w:rFonts w:ascii="Times New Roman" w:hAnsi="Times New Roman" w:cs="Times New Roman"/>
          <w:color w:val="000000" w:themeColor="text1"/>
          <w:kern w:val="0"/>
          <w:sz w:val="24"/>
          <w:szCs w:val="24"/>
        </w:rPr>
        <w:t>eze</w:t>
      </w:r>
      <w:r w:rsidRPr="00563905">
        <w:rPr>
          <w:rFonts w:ascii="Times New Roman" w:hAnsi="Times New Roman" w:cs="Times New Roman"/>
          <w:color w:val="000000" w:themeColor="text1"/>
          <w:kern w:val="0"/>
          <w:sz w:val="24"/>
          <w:szCs w:val="24"/>
        </w:rPr>
        <w:t xml:space="preserve"> module</w:t>
      </w:r>
      <w:r w:rsidR="00563905" w:rsidRPr="00563905">
        <w:rPr>
          <w:rFonts w:ascii="Times New Roman" w:hAnsi="Times New Roman" w:cs="Times New Roman"/>
          <w:color w:val="000000" w:themeColor="text1"/>
          <w:kern w:val="0"/>
          <w:sz w:val="24"/>
          <w:szCs w:val="24"/>
        </w:rPr>
        <w:t xml:space="preserve"> ‘Water leeft’</w:t>
      </w:r>
      <w:r w:rsidRPr="00563905">
        <w:rPr>
          <w:rFonts w:ascii="Times New Roman" w:hAnsi="Times New Roman" w:cs="Times New Roman"/>
          <w:color w:val="000000" w:themeColor="text1"/>
          <w:kern w:val="0"/>
          <w:sz w:val="24"/>
          <w:szCs w:val="24"/>
        </w:rPr>
        <w:t xml:space="preserve">, </w:t>
      </w:r>
      <w:r w:rsidR="00563905" w:rsidRPr="00563905">
        <w:rPr>
          <w:rFonts w:ascii="Times New Roman" w:hAnsi="Times New Roman" w:cs="Times New Roman"/>
          <w:color w:val="000000" w:themeColor="text1"/>
          <w:kern w:val="0"/>
          <w:sz w:val="24"/>
          <w:szCs w:val="24"/>
        </w:rPr>
        <w:t xml:space="preserve">is </w:t>
      </w:r>
      <w:r w:rsidRPr="00563905">
        <w:rPr>
          <w:rFonts w:ascii="Times New Roman" w:hAnsi="Times New Roman" w:cs="Times New Roman"/>
          <w:color w:val="000000" w:themeColor="text1"/>
          <w:kern w:val="0"/>
          <w:sz w:val="24"/>
          <w:szCs w:val="24"/>
        </w:rPr>
        <w:t>bedoeld voor de basisschool</w:t>
      </w:r>
      <w:r w:rsidR="000F7B32" w:rsidRPr="00563905">
        <w:rPr>
          <w:rFonts w:ascii="Times New Roman" w:hAnsi="Times New Roman" w:cs="Times New Roman"/>
          <w:color w:val="000000" w:themeColor="text1"/>
          <w:kern w:val="0"/>
          <w:sz w:val="24"/>
          <w:szCs w:val="24"/>
        </w:rPr>
        <w:t xml:space="preserve"> (groep 7+8)</w:t>
      </w:r>
      <w:r w:rsidRPr="00563905">
        <w:rPr>
          <w:rFonts w:ascii="Times New Roman" w:hAnsi="Times New Roman" w:cs="Times New Roman"/>
          <w:color w:val="000000" w:themeColor="text1"/>
          <w:kern w:val="0"/>
          <w:sz w:val="24"/>
          <w:szCs w:val="24"/>
        </w:rPr>
        <w:t xml:space="preserve">, maar </w:t>
      </w:r>
      <w:r w:rsidR="00563905" w:rsidRPr="00563905">
        <w:rPr>
          <w:rFonts w:ascii="Times New Roman" w:hAnsi="Times New Roman" w:cs="Times New Roman"/>
          <w:color w:val="000000" w:themeColor="text1"/>
          <w:kern w:val="0"/>
          <w:sz w:val="24"/>
          <w:szCs w:val="24"/>
        </w:rPr>
        <w:t xml:space="preserve">ook </w:t>
      </w:r>
      <w:r w:rsidRPr="00563905">
        <w:rPr>
          <w:rFonts w:ascii="Times New Roman" w:hAnsi="Times New Roman" w:cs="Times New Roman"/>
          <w:color w:val="000000" w:themeColor="text1"/>
          <w:kern w:val="0"/>
          <w:sz w:val="24"/>
          <w:szCs w:val="24"/>
        </w:rPr>
        <w:t>zeer bruikbaar</w:t>
      </w:r>
      <w:r w:rsidR="00563905" w:rsidRPr="00563905">
        <w:rPr>
          <w:rFonts w:ascii="Times New Roman" w:hAnsi="Times New Roman" w:cs="Times New Roman"/>
          <w:color w:val="000000" w:themeColor="text1"/>
          <w:kern w:val="0"/>
          <w:sz w:val="24"/>
          <w:szCs w:val="24"/>
        </w:rPr>
        <w:t xml:space="preserve"> voor wat oudere leerlingen</w:t>
      </w:r>
      <w:r w:rsidRPr="00563905">
        <w:rPr>
          <w:rFonts w:ascii="Times New Roman" w:hAnsi="Times New Roman" w:cs="Times New Roman"/>
          <w:color w:val="000000" w:themeColor="text1"/>
          <w:kern w:val="0"/>
          <w:sz w:val="24"/>
          <w:szCs w:val="24"/>
        </w:rPr>
        <w:t xml:space="preserve">. </w:t>
      </w:r>
    </w:p>
    <w:bookmarkEnd w:id="1"/>
    <w:p w14:paraId="4329806B" w14:textId="77777777" w:rsidR="007B5A8B" w:rsidRDefault="007B5A8B" w:rsidP="00477D1E">
      <w:pPr>
        <w:autoSpaceDE w:val="0"/>
        <w:autoSpaceDN w:val="0"/>
        <w:adjustRightInd w:val="0"/>
        <w:spacing w:after="0" w:line="240" w:lineRule="auto"/>
        <w:rPr>
          <w:rFonts w:ascii="Times New Roman" w:hAnsi="Times New Roman" w:cs="Times New Roman"/>
          <w:kern w:val="0"/>
          <w:sz w:val="24"/>
          <w:szCs w:val="24"/>
        </w:rPr>
      </w:pPr>
    </w:p>
    <w:p w14:paraId="4B1F21A2" w14:textId="66914250" w:rsidR="00563905" w:rsidRPr="0091539B" w:rsidRDefault="005B3B5F" w:rsidP="0091539B">
      <w:pPr>
        <w:autoSpaceDE w:val="0"/>
        <w:autoSpaceDN w:val="0"/>
        <w:adjustRightInd w:val="0"/>
        <w:spacing w:after="0" w:line="240" w:lineRule="auto"/>
        <w:rPr>
          <w:rStyle w:val="Hyperlink"/>
          <w:rFonts w:ascii="DIN-Regular" w:hAnsi="DIN-Regular" w:cs="DIN-Regular"/>
          <w:kern w:val="0"/>
          <w:sz w:val="24"/>
          <w:szCs w:val="24"/>
        </w:rPr>
      </w:pPr>
      <w:r>
        <w:rPr>
          <w:rFonts w:ascii="Times New Roman" w:hAnsi="Times New Roman" w:cs="Times New Roman"/>
          <w:kern w:val="0"/>
          <w:sz w:val="24"/>
          <w:szCs w:val="24"/>
        </w:rPr>
        <w:t>Wanneer je van tevoren ook wilt bespreken hoe waterdiertjes aan de voor hun dissimilatie benodigde zuurstof (een abiotische factor) komen</w:t>
      </w:r>
      <w:r w:rsidR="0091539B">
        <w:rPr>
          <w:rFonts w:ascii="Times New Roman" w:hAnsi="Times New Roman" w:cs="Times New Roman"/>
          <w:kern w:val="0"/>
          <w:sz w:val="24"/>
          <w:szCs w:val="24"/>
        </w:rPr>
        <w:t>:</w:t>
      </w:r>
      <w:r>
        <w:rPr>
          <w:rFonts w:ascii="Times New Roman" w:hAnsi="Times New Roman" w:cs="Times New Roman"/>
          <w:kern w:val="0"/>
          <w:sz w:val="24"/>
          <w:szCs w:val="24"/>
        </w:rPr>
        <w:t xml:space="preserve"> </w:t>
      </w:r>
      <w:bookmarkStart w:id="2" w:name="_Hlk134735908"/>
      <w:r w:rsidR="00563905" w:rsidRPr="00563905">
        <w:rPr>
          <w:rStyle w:val="Hyperlink"/>
          <w:rFonts w:ascii="Times New Roman" w:hAnsi="Times New Roman" w:cs="Times New Roman"/>
          <w:color w:val="000000" w:themeColor="text1"/>
          <w:kern w:val="0"/>
          <w:sz w:val="24"/>
          <w:szCs w:val="24"/>
          <w:u w:val="none"/>
        </w:rPr>
        <w:t>in de module</w:t>
      </w:r>
      <w:r w:rsidR="00563905">
        <w:rPr>
          <w:rStyle w:val="Hyperlink"/>
          <w:rFonts w:ascii="Times New Roman" w:hAnsi="Times New Roman" w:cs="Times New Roman"/>
          <w:color w:val="000000" w:themeColor="text1"/>
          <w:kern w:val="0"/>
          <w:sz w:val="24"/>
          <w:szCs w:val="24"/>
          <w:u w:val="none"/>
        </w:rPr>
        <w:t xml:space="preserve"> ‘Water leeft’ is het een en ander te vinden over ademhaling (via de huid, kieuwen, tracheeën en longen) bij verschillende waterorganismen.</w:t>
      </w:r>
    </w:p>
    <w:bookmarkEnd w:id="2"/>
    <w:p w14:paraId="602D6184" w14:textId="77777777" w:rsidR="00563905" w:rsidRDefault="00563905" w:rsidP="00D76EAF">
      <w:pPr>
        <w:autoSpaceDE w:val="0"/>
        <w:autoSpaceDN w:val="0"/>
        <w:adjustRightInd w:val="0"/>
        <w:spacing w:after="0" w:line="240" w:lineRule="auto"/>
        <w:rPr>
          <w:rFonts w:ascii="DIN-Regular" w:hAnsi="DIN-Regular" w:cs="DIN-Regular"/>
          <w:color w:val="703317"/>
          <w:kern w:val="0"/>
          <w:sz w:val="24"/>
          <w:szCs w:val="24"/>
        </w:rPr>
      </w:pPr>
    </w:p>
    <w:p w14:paraId="03D4863E" w14:textId="3E6C6A0E" w:rsidR="005B3B5F" w:rsidRDefault="00D76EAF" w:rsidP="00D76EAF">
      <w:pPr>
        <w:autoSpaceDE w:val="0"/>
        <w:autoSpaceDN w:val="0"/>
        <w:adjustRightInd w:val="0"/>
        <w:spacing w:after="0" w:line="240" w:lineRule="auto"/>
        <w:rPr>
          <w:rFonts w:ascii="Times New Roman" w:hAnsi="Times New Roman" w:cs="Times New Roman"/>
          <w:kern w:val="0"/>
          <w:sz w:val="24"/>
          <w:szCs w:val="24"/>
        </w:rPr>
      </w:pPr>
      <w:r w:rsidRPr="001572E5">
        <w:rPr>
          <w:rFonts w:ascii="Times New Roman" w:hAnsi="Times New Roman" w:cs="Times New Roman"/>
          <w:b/>
          <w:bCs/>
          <w:kern w:val="0"/>
          <w:sz w:val="24"/>
          <w:szCs w:val="24"/>
        </w:rPr>
        <w:t>De uitvoering</w:t>
      </w:r>
      <w:r>
        <w:rPr>
          <w:rFonts w:ascii="Times New Roman" w:hAnsi="Times New Roman" w:cs="Times New Roman"/>
          <w:kern w:val="0"/>
          <w:sz w:val="24"/>
          <w:szCs w:val="24"/>
        </w:rPr>
        <w:t xml:space="preserve">: </w:t>
      </w:r>
    </w:p>
    <w:p w14:paraId="0B2EB37F" w14:textId="40BAA42C" w:rsidR="005B3B5F" w:rsidRDefault="005B3B5F" w:rsidP="005B3B5F">
      <w:pPr>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De techniek van het monsteren en het gebruik van een determinatietabel moet, als deze vaardigheid niet eerder ge</w:t>
      </w:r>
      <w:r w:rsidR="00A34663">
        <w:rPr>
          <w:rFonts w:ascii="Times New Roman" w:hAnsi="Times New Roman" w:cs="Times New Roman"/>
          <w:kern w:val="0"/>
          <w:sz w:val="24"/>
          <w:szCs w:val="24"/>
        </w:rPr>
        <w:t>oefend</w:t>
      </w:r>
      <w:r>
        <w:rPr>
          <w:rFonts w:ascii="Times New Roman" w:hAnsi="Times New Roman" w:cs="Times New Roman"/>
          <w:kern w:val="0"/>
          <w:sz w:val="24"/>
          <w:szCs w:val="24"/>
        </w:rPr>
        <w:t xml:space="preserve"> werd, van tevoren worden </w:t>
      </w:r>
      <w:r w:rsidR="00A34663">
        <w:rPr>
          <w:rFonts w:ascii="Times New Roman" w:hAnsi="Times New Roman" w:cs="Times New Roman"/>
          <w:kern w:val="0"/>
          <w:sz w:val="24"/>
          <w:szCs w:val="24"/>
        </w:rPr>
        <w:t>uitgeprobeerd</w:t>
      </w:r>
      <w:r>
        <w:rPr>
          <w:rFonts w:ascii="Times New Roman" w:hAnsi="Times New Roman" w:cs="Times New Roman"/>
          <w:kern w:val="0"/>
          <w:sz w:val="24"/>
          <w:szCs w:val="24"/>
        </w:rPr>
        <w:t>.</w:t>
      </w:r>
    </w:p>
    <w:p w14:paraId="3FB69887" w14:textId="73CFBEB8" w:rsidR="00D76EAF" w:rsidRDefault="00D76EAF" w:rsidP="00D76EAF">
      <w:pPr>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xml:space="preserve">De organisatie van het onderzoek is afhankelijk van plaatselijke omstandigheden. Wanneer de school in een waterrijke omgeving gelegen is, kunnen groepjes leerlingen zelfstandig de verschillende locaties bereiken. Slootjes en vijvers zijn meestal goede onderzoeklocaties (vooral als ze in de buurt zijn!) </w:t>
      </w:r>
    </w:p>
    <w:p w14:paraId="5B0652E0" w14:textId="16A1D7AA" w:rsidR="00D76EAF" w:rsidRDefault="00D76EAF" w:rsidP="00D76EAF">
      <w:pPr>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xml:space="preserve">Als de omstandigheden voor wat betreft het ‘wateraanbod’ minder gunstig zijn, kan het onderzoek </w:t>
      </w:r>
      <w:r w:rsidR="00A34663">
        <w:rPr>
          <w:rFonts w:ascii="Times New Roman" w:hAnsi="Times New Roman" w:cs="Times New Roman"/>
          <w:kern w:val="0"/>
          <w:sz w:val="24"/>
          <w:szCs w:val="24"/>
        </w:rPr>
        <w:t>bijvoorbeeld</w:t>
      </w:r>
      <w:r>
        <w:rPr>
          <w:rFonts w:ascii="Times New Roman" w:hAnsi="Times New Roman" w:cs="Times New Roman"/>
          <w:kern w:val="0"/>
          <w:sz w:val="24"/>
          <w:szCs w:val="24"/>
        </w:rPr>
        <w:t xml:space="preserve"> uitgevoerd worden tijdens een </w:t>
      </w:r>
      <w:proofErr w:type="spellStart"/>
      <w:r>
        <w:rPr>
          <w:rFonts w:ascii="Times New Roman" w:hAnsi="Times New Roman" w:cs="Times New Roman"/>
          <w:kern w:val="0"/>
          <w:sz w:val="24"/>
          <w:szCs w:val="24"/>
        </w:rPr>
        <w:t>projectdag</w:t>
      </w:r>
      <w:proofErr w:type="spellEnd"/>
      <w:r>
        <w:rPr>
          <w:rFonts w:ascii="Times New Roman" w:hAnsi="Times New Roman" w:cs="Times New Roman"/>
          <w:kern w:val="0"/>
          <w:sz w:val="24"/>
          <w:szCs w:val="24"/>
        </w:rPr>
        <w:t xml:space="preserve"> of tijdens een werkweek. </w:t>
      </w:r>
    </w:p>
    <w:p w14:paraId="1CA6416E" w14:textId="2B121A51" w:rsidR="00D76EAF" w:rsidRDefault="00D76EAF" w:rsidP="00D76EAF">
      <w:pPr>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xml:space="preserve">Om een completer beeld van de kwaliteit van een bepaald water te krijgen is het een goed idee om te proberen ook onderzoek </w:t>
      </w:r>
      <w:r w:rsidR="00A34663">
        <w:rPr>
          <w:rFonts w:ascii="Times New Roman" w:hAnsi="Times New Roman" w:cs="Times New Roman"/>
          <w:kern w:val="0"/>
          <w:sz w:val="24"/>
          <w:szCs w:val="24"/>
        </w:rPr>
        <w:t xml:space="preserve">te doen </w:t>
      </w:r>
      <w:r w:rsidR="007C4622">
        <w:rPr>
          <w:rFonts w:ascii="Times New Roman" w:hAnsi="Times New Roman" w:cs="Times New Roman"/>
          <w:kern w:val="0"/>
          <w:sz w:val="24"/>
          <w:szCs w:val="24"/>
        </w:rPr>
        <w:t xml:space="preserve">aan </w:t>
      </w:r>
      <w:r>
        <w:rPr>
          <w:rFonts w:ascii="Times New Roman" w:hAnsi="Times New Roman" w:cs="Times New Roman"/>
          <w:kern w:val="0"/>
          <w:sz w:val="24"/>
          <w:szCs w:val="24"/>
        </w:rPr>
        <w:t>abiotische factoren in het oppervlaktewater</w:t>
      </w:r>
      <w:r w:rsidR="00EB1A6F">
        <w:rPr>
          <w:rFonts w:ascii="Times New Roman" w:hAnsi="Times New Roman" w:cs="Times New Roman"/>
          <w:kern w:val="0"/>
          <w:sz w:val="24"/>
          <w:szCs w:val="24"/>
        </w:rPr>
        <w:t>.</w:t>
      </w:r>
      <w:r>
        <w:rPr>
          <w:rFonts w:ascii="Times New Roman" w:hAnsi="Times New Roman" w:cs="Times New Roman"/>
          <w:kern w:val="0"/>
          <w:sz w:val="24"/>
          <w:szCs w:val="24"/>
        </w:rPr>
        <w:t xml:space="preserve"> </w:t>
      </w:r>
      <w:r w:rsidR="007C4622">
        <w:rPr>
          <w:rFonts w:ascii="Times New Roman" w:hAnsi="Times New Roman" w:cs="Times New Roman"/>
          <w:kern w:val="0"/>
          <w:sz w:val="24"/>
          <w:szCs w:val="24"/>
        </w:rPr>
        <w:t xml:space="preserve">Voor wat betreft de temperatuur en de zuurgraad van het water kan dit eenvoudig met een thermometer en pH-papier. </w:t>
      </w:r>
      <w:r>
        <w:rPr>
          <w:rFonts w:ascii="Times New Roman" w:hAnsi="Times New Roman" w:cs="Times New Roman"/>
          <w:kern w:val="0"/>
          <w:sz w:val="24"/>
          <w:szCs w:val="24"/>
        </w:rPr>
        <w:t xml:space="preserve">Er is ook een leeractiviteit over abiotische factoren via de NVON-website te </w:t>
      </w:r>
      <w:r w:rsidR="007C4622">
        <w:rPr>
          <w:rFonts w:ascii="Times New Roman" w:hAnsi="Times New Roman" w:cs="Times New Roman"/>
          <w:kern w:val="0"/>
          <w:sz w:val="24"/>
          <w:szCs w:val="24"/>
        </w:rPr>
        <w:t>downloaden</w:t>
      </w:r>
      <w:r>
        <w:rPr>
          <w:rFonts w:ascii="Times New Roman" w:hAnsi="Times New Roman" w:cs="Times New Roman"/>
          <w:kern w:val="0"/>
          <w:sz w:val="24"/>
          <w:szCs w:val="24"/>
        </w:rPr>
        <w:t>.</w:t>
      </w:r>
    </w:p>
    <w:p w14:paraId="685E8BEE" w14:textId="77777777" w:rsidR="001572E5" w:rsidRDefault="001572E5" w:rsidP="00C1676C">
      <w:pPr>
        <w:autoSpaceDE w:val="0"/>
        <w:autoSpaceDN w:val="0"/>
        <w:adjustRightInd w:val="0"/>
        <w:spacing w:after="0" w:line="240" w:lineRule="auto"/>
        <w:rPr>
          <w:rFonts w:ascii="Times New Roman" w:hAnsi="Times New Roman" w:cs="Times New Roman"/>
          <w:kern w:val="0"/>
          <w:sz w:val="24"/>
          <w:szCs w:val="24"/>
        </w:rPr>
      </w:pPr>
    </w:p>
    <w:p w14:paraId="054B8F91" w14:textId="66F22F85" w:rsidR="00964745" w:rsidRPr="00CA0816" w:rsidRDefault="00CA0816" w:rsidP="002E7E93">
      <w:pPr>
        <w:autoSpaceDE w:val="0"/>
        <w:autoSpaceDN w:val="0"/>
        <w:adjustRightInd w:val="0"/>
        <w:spacing w:after="0" w:line="240" w:lineRule="auto"/>
        <w:rPr>
          <w:rFonts w:ascii="Times New Roman" w:hAnsi="Times New Roman" w:cs="Times New Roman"/>
          <w:b/>
          <w:bCs/>
          <w:kern w:val="0"/>
          <w:sz w:val="24"/>
          <w:szCs w:val="24"/>
        </w:rPr>
      </w:pPr>
      <w:r w:rsidRPr="00D76EAF">
        <w:rPr>
          <w:rFonts w:ascii="Times New Roman" w:hAnsi="Times New Roman" w:cs="Times New Roman"/>
          <w:i/>
          <w:iCs/>
          <w:kern w:val="0"/>
          <w:sz w:val="24"/>
          <w:szCs w:val="24"/>
        </w:rPr>
        <w:t>Indeling van verschillende watersoorten</w:t>
      </w:r>
      <w:r w:rsidRPr="00CA0816">
        <w:rPr>
          <w:rFonts w:ascii="Times New Roman" w:hAnsi="Times New Roman" w:cs="Times New Roman"/>
          <w:b/>
          <w:bCs/>
          <w:kern w:val="0"/>
          <w:sz w:val="24"/>
          <w:szCs w:val="24"/>
        </w:rPr>
        <w:t>:</w:t>
      </w:r>
    </w:p>
    <w:p w14:paraId="50D84FD5" w14:textId="2FF342D0" w:rsidR="00F8245C" w:rsidRDefault="00F8245C" w:rsidP="002E7E93">
      <w:pPr>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xml:space="preserve">Waters zijn als volgt in te delen: </w:t>
      </w:r>
    </w:p>
    <w:p w14:paraId="1B842601" w14:textId="20B45339" w:rsidR="00C1676C" w:rsidRPr="00D76EAF" w:rsidRDefault="00D76EAF" w:rsidP="00D76EAF">
      <w:pPr>
        <w:pStyle w:val="Lijstalinea"/>
        <w:numPr>
          <w:ilvl w:val="0"/>
          <w:numId w:val="1"/>
        </w:numPr>
        <w:autoSpaceDE w:val="0"/>
        <w:autoSpaceDN w:val="0"/>
        <w:adjustRightInd w:val="0"/>
        <w:spacing w:after="0" w:line="240" w:lineRule="auto"/>
        <w:rPr>
          <w:rFonts w:ascii="Times New Roman" w:hAnsi="Times New Roman" w:cs="Times New Roman"/>
          <w:kern w:val="0"/>
          <w:sz w:val="24"/>
          <w:szCs w:val="24"/>
        </w:rPr>
      </w:pPr>
      <w:r w:rsidRPr="00D76EAF">
        <w:rPr>
          <w:rFonts w:ascii="Times New Roman" w:hAnsi="Times New Roman" w:cs="Times New Roman"/>
          <w:kern w:val="0"/>
          <w:sz w:val="24"/>
          <w:szCs w:val="24"/>
        </w:rPr>
        <w:t>Z</w:t>
      </w:r>
      <w:r w:rsidR="00F8245C" w:rsidRPr="00D76EAF">
        <w:rPr>
          <w:rFonts w:ascii="Times New Roman" w:hAnsi="Times New Roman" w:cs="Times New Roman"/>
          <w:kern w:val="0"/>
          <w:sz w:val="24"/>
          <w:szCs w:val="24"/>
        </w:rPr>
        <w:t>outgehalte</w:t>
      </w:r>
      <w:r w:rsidRPr="00D76EAF">
        <w:rPr>
          <w:rFonts w:ascii="Times New Roman" w:hAnsi="Times New Roman" w:cs="Times New Roman"/>
          <w:kern w:val="0"/>
          <w:sz w:val="24"/>
          <w:szCs w:val="24"/>
        </w:rPr>
        <w:t xml:space="preserve"> van het </w:t>
      </w:r>
      <w:r w:rsidR="00C1676C" w:rsidRPr="00D76EAF">
        <w:rPr>
          <w:rFonts w:ascii="Times New Roman" w:hAnsi="Times New Roman" w:cs="Times New Roman"/>
          <w:kern w:val="0"/>
          <w:sz w:val="24"/>
          <w:szCs w:val="24"/>
        </w:rPr>
        <w:t>water: hoog-laag (zout, brak, zoet)</w:t>
      </w:r>
      <w:r w:rsidRPr="00D76EAF">
        <w:rPr>
          <w:rFonts w:ascii="Times New Roman" w:hAnsi="Times New Roman" w:cs="Times New Roman"/>
          <w:kern w:val="0"/>
          <w:sz w:val="24"/>
          <w:szCs w:val="24"/>
        </w:rPr>
        <w:t>,</w:t>
      </w:r>
    </w:p>
    <w:p w14:paraId="37B2A571" w14:textId="1F382C50" w:rsidR="00C1676C" w:rsidRPr="00D76EAF" w:rsidRDefault="00D76EAF" w:rsidP="00D76EAF">
      <w:pPr>
        <w:pStyle w:val="Lijstalinea"/>
        <w:numPr>
          <w:ilvl w:val="0"/>
          <w:numId w:val="1"/>
        </w:numPr>
        <w:autoSpaceDE w:val="0"/>
        <w:autoSpaceDN w:val="0"/>
        <w:adjustRightInd w:val="0"/>
        <w:spacing w:after="0" w:line="240" w:lineRule="auto"/>
        <w:rPr>
          <w:rFonts w:ascii="Times New Roman" w:hAnsi="Times New Roman" w:cs="Times New Roman"/>
          <w:kern w:val="0"/>
          <w:sz w:val="24"/>
          <w:szCs w:val="24"/>
        </w:rPr>
      </w:pPr>
      <w:r w:rsidRPr="00D76EAF">
        <w:rPr>
          <w:rFonts w:ascii="Times New Roman" w:hAnsi="Times New Roman" w:cs="Times New Roman"/>
          <w:kern w:val="0"/>
          <w:sz w:val="24"/>
          <w:szCs w:val="24"/>
        </w:rPr>
        <w:t>O</w:t>
      </w:r>
      <w:r w:rsidR="00C1676C" w:rsidRPr="00D76EAF">
        <w:rPr>
          <w:rFonts w:ascii="Times New Roman" w:hAnsi="Times New Roman" w:cs="Times New Roman"/>
          <w:kern w:val="0"/>
          <w:sz w:val="24"/>
          <w:szCs w:val="24"/>
        </w:rPr>
        <w:t>pgeloste voedingstoffen: voedselarm (vennen), matig voedselrijk (laagveenmoerassen), voedselrijk (estuariën).</w:t>
      </w:r>
    </w:p>
    <w:p w14:paraId="1071CC7C" w14:textId="77777777" w:rsidR="00D76EAF" w:rsidRPr="00D76EAF" w:rsidRDefault="00C1676C" w:rsidP="00D76EAF">
      <w:pPr>
        <w:pStyle w:val="Lijstalinea"/>
        <w:numPr>
          <w:ilvl w:val="0"/>
          <w:numId w:val="1"/>
        </w:numPr>
        <w:autoSpaceDE w:val="0"/>
        <w:autoSpaceDN w:val="0"/>
        <w:adjustRightInd w:val="0"/>
        <w:spacing w:after="0" w:line="240" w:lineRule="auto"/>
        <w:rPr>
          <w:rFonts w:ascii="Times New Roman" w:hAnsi="Times New Roman" w:cs="Times New Roman"/>
          <w:kern w:val="0"/>
          <w:sz w:val="24"/>
          <w:szCs w:val="24"/>
        </w:rPr>
      </w:pPr>
      <w:r w:rsidRPr="00D76EAF">
        <w:rPr>
          <w:rFonts w:ascii="Times New Roman" w:hAnsi="Times New Roman" w:cs="Times New Roman"/>
          <w:kern w:val="0"/>
          <w:sz w:val="24"/>
          <w:szCs w:val="24"/>
        </w:rPr>
        <w:t>Str</w:t>
      </w:r>
      <w:r w:rsidR="00F8245C" w:rsidRPr="00D76EAF">
        <w:rPr>
          <w:rFonts w:ascii="Times New Roman" w:hAnsi="Times New Roman" w:cs="Times New Roman"/>
          <w:kern w:val="0"/>
          <w:sz w:val="24"/>
          <w:szCs w:val="24"/>
        </w:rPr>
        <w:t>o</w:t>
      </w:r>
      <w:r w:rsidRPr="00D76EAF">
        <w:rPr>
          <w:rFonts w:ascii="Times New Roman" w:hAnsi="Times New Roman" w:cs="Times New Roman"/>
          <w:kern w:val="0"/>
          <w:sz w:val="24"/>
          <w:szCs w:val="24"/>
        </w:rPr>
        <w:t>omsnelheid (snelstromend (beken), stromend (rivieren), langzaam</w:t>
      </w:r>
      <w:r w:rsidR="00F8245C" w:rsidRPr="00D76EAF">
        <w:rPr>
          <w:rFonts w:ascii="Times New Roman" w:hAnsi="Times New Roman" w:cs="Times New Roman"/>
          <w:kern w:val="0"/>
          <w:sz w:val="24"/>
          <w:szCs w:val="24"/>
        </w:rPr>
        <w:t xml:space="preserve"> </w:t>
      </w:r>
      <w:r w:rsidRPr="00D76EAF">
        <w:rPr>
          <w:rFonts w:ascii="Times New Roman" w:hAnsi="Times New Roman" w:cs="Times New Roman"/>
          <w:kern w:val="0"/>
          <w:sz w:val="24"/>
          <w:szCs w:val="24"/>
        </w:rPr>
        <w:t>stromend (weteringen, laagveenriviertjes) en stilstaand (vijvers, sloten)</w:t>
      </w:r>
    </w:p>
    <w:p w14:paraId="1A9FD32F" w14:textId="55D8825D" w:rsidR="00C1676C" w:rsidRPr="00D76EAF" w:rsidRDefault="00D76EAF" w:rsidP="00D76EAF">
      <w:pPr>
        <w:pStyle w:val="Lijstalinea"/>
        <w:numPr>
          <w:ilvl w:val="0"/>
          <w:numId w:val="1"/>
        </w:numPr>
        <w:autoSpaceDE w:val="0"/>
        <w:autoSpaceDN w:val="0"/>
        <w:adjustRightInd w:val="0"/>
        <w:spacing w:after="0" w:line="240" w:lineRule="auto"/>
        <w:rPr>
          <w:rFonts w:ascii="Times New Roman" w:hAnsi="Times New Roman" w:cs="Times New Roman"/>
          <w:kern w:val="0"/>
          <w:sz w:val="24"/>
          <w:szCs w:val="24"/>
        </w:rPr>
      </w:pPr>
      <w:r w:rsidRPr="00D76EAF">
        <w:rPr>
          <w:rFonts w:ascii="Times New Roman" w:hAnsi="Times New Roman" w:cs="Times New Roman"/>
          <w:kern w:val="0"/>
          <w:sz w:val="24"/>
          <w:szCs w:val="24"/>
        </w:rPr>
        <w:lastRenderedPageBreak/>
        <w:t>G</w:t>
      </w:r>
      <w:r w:rsidR="00C1676C" w:rsidRPr="00D76EAF">
        <w:rPr>
          <w:rFonts w:ascii="Times New Roman" w:hAnsi="Times New Roman" w:cs="Times New Roman"/>
          <w:kern w:val="0"/>
          <w:sz w:val="24"/>
          <w:szCs w:val="24"/>
        </w:rPr>
        <w:t>raden van vervuiling (zeer sterk, sterk, matig, weinig)</w:t>
      </w:r>
    </w:p>
    <w:p w14:paraId="34FBEA6B" w14:textId="452C6FCB" w:rsidR="00C1676C" w:rsidRDefault="00C1676C" w:rsidP="00D76EAF">
      <w:pPr>
        <w:pStyle w:val="Lijstalinea"/>
        <w:numPr>
          <w:ilvl w:val="0"/>
          <w:numId w:val="1"/>
        </w:numPr>
        <w:autoSpaceDE w:val="0"/>
        <w:autoSpaceDN w:val="0"/>
        <w:adjustRightInd w:val="0"/>
        <w:spacing w:after="0" w:line="240" w:lineRule="auto"/>
        <w:rPr>
          <w:rFonts w:ascii="Times New Roman" w:hAnsi="Times New Roman" w:cs="Times New Roman"/>
          <w:kern w:val="0"/>
          <w:sz w:val="24"/>
          <w:szCs w:val="24"/>
        </w:rPr>
      </w:pPr>
      <w:r w:rsidRPr="00D76EAF">
        <w:rPr>
          <w:rFonts w:ascii="Times New Roman" w:hAnsi="Times New Roman" w:cs="Times New Roman"/>
          <w:kern w:val="0"/>
          <w:sz w:val="24"/>
          <w:szCs w:val="24"/>
        </w:rPr>
        <w:t>Diepte</w:t>
      </w:r>
      <w:r w:rsidR="00F8245C" w:rsidRPr="00D76EAF">
        <w:rPr>
          <w:rFonts w:ascii="Times New Roman" w:hAnsi="Times New Roman" w:cs="Times New Roman"/>
          <w:kern w:val="0"/>
          <w:sz w:val="24"/>
          <w:szCs w:val="24"/>
        </w:rPr>
        <w:t>.</w:t>
      </w:r>
      <w:r w:rsidR="00D76EAF" w:rsidRPr="00D76EAF">
        <w:rPr>
          <w:rFonts w:ascii="Times New Roman" w:hAnsi="Times New Roman" w:cs="Times New Roman"/>
          <w:kern w:val="0"/>
          <w:sz w:val="24"/>
          <w:szCs w:val="24"/>
        </w:rPr>
        <w:t xml:space="preserve">: </w:t>
      </w:r>
      <w:r w:rsidRPr="00D76EAF">
        <w:rPr>
          <w:rFonts w:ascii="Times New Roman" w:hAnsi="Times New Roman" w:cs="Times New Roman"/>
          <w:kern w:val="0"/>
          <w:sz w:val="24"/>
          <w:szCs w:val="24"/>
        </w:rPr>
        <w:t>Zeer diep en steil (tot 30 m. uitgezogen plassen, sommige wielen), diep (meer dan 2 m.), matig diep (1-2 m.), ondiep (tot 1m), ondiep (enkele cm. tot enkele decimeters).</w:t>
      </w:r>
    </w:p>
    <w:p w14:paraId="44E41485" w14:textId="77777777" w:rsidR="00B145CD" w:rsidRDefault="00B145CD" w:rsidP="00331222">
      <w:pPr>
        <w:autoSpaceDE w:val="0"/>
        <w:autoSpaceDN w:val="0"/>
        <w:adjustRightInd w:val="0"/>
        <w:spacing w:after="0" w:line="240" w:lineRule="auto"/>
        <w:rPr>
          <w:rFonts w:ascii="Times New Roman" w:hAnsi="Times New Roman" w:cs="Times New Roman"/>
          <w:kern w:val="0"/>
          <w:sz w:val="24"/>
          <w:szCs w:val="24"/>
        </w:rPr>
      </w:pPr>
    </w:p>
    <w:p w14:paraId="6788E596" w14:textId="175F7A50" w:rsidR="00477D1E" w:rsidRDefault="00331222" w:rsidP="00331222">
      <w:pPr>
        <w:autoSpaceDE w:val="0"/>
        <w:autoSpaceDN w:val="0"/>
        <w:adjustRightInd w:val="0"/>
        <w:spacing w:after="0" w:line="240" w:lineRule="auto"/>
        <w:rPr>
          <w:rFonts w:ascii="Times New Roman" w:hAnsi="Times New Roman" w:cs="Times New Roman"/>
          <w:kern w:val="0"/>
          <w:sz w:val="24"/>
          <w:szCs w:val="24"/>
        </w:rPr>
      </w:pPr>
      <w:r w:rsidRPr="00331222">
        <w:rPr>
          <w:rFonts w:ascii="Times New Roman" w:hAnsi="Times New Roman" w:cs="Times New Roman"/>
          <w:kern w:val="0"/>
          <w:sz w:val="24"/>
          <w:szCs w:val="24"/>
        </w:rPr>
        <w:t xml:space="preserve">Wat er zoal </w:t>
      </w:r>
      <w:r w:rsidR="00D17B5D">
        <w:rPr>
          <w:rFonts w:ascii="Times New Roman" w:hAnsi="Times New Roman" w:cs="Times New Roman"/>
          <w:kern w:val="0"/>
          <w:sz w:val="24"/>
          <w:szCs w:val="24"/>
        </w:rPr>
        <w:t xml:space="preserve">aan diertjes </w:t>
      </w:r>
      <w:r w:rsidRPr="00331222">
        <w:rPr>
          <w:rFonts w:ascii="Times New Roman" w:hAnsi="Times New Roman" w:cs="Times New Roman"/>
          <w:kern w:val="0"/>
          <w:sz w:val="24"/>
          <w:szCs w:val="24"/>
        </w:rPr>
        <w:t xml:space="preserve">te vinden is geeft een indicatie </w:t>
      </w:r>
      <w:r w:rsidR="00D17B5D">
        <w:rPr>
          <w:rFonts w:ascii="Times New Roman" w:hAnsi="Times New Roman" w:cs="Times New Roman"/>
          <w:kern w:val="0"/>
          <w:sz w:val="24"/>
          <w:szCs w:val="24"/>
        </w:rPr>
        <w:t>voor de waterkwaliteit</w:t>
      </w:r>
      <w:r w:rsidRPr="00331222">
        <w:rPr>
          <w:rFonts w:ascii="Times New Roman" w:hAnsi="Times New Roman" w:cs="Times New Roman"/>
          <w:kern w:val="0"/>
          <w:sz w:val="24"/>
          <w:szCs w:val="24"/>
        </w:rPr>
        <w:t xml:space="preserve">. </w:t>
      </w:r>
    </w:p>
    <w:p w14:paraId="1EAEF6FD" w14:textId="5E0E5968" w:rsidR="00331222" w:rsidRPr="00331222" w:rsidRDefault="00331222" w:rsidP="00331222">
      <w:pPr>
        <w:autoSpaceDE w:val="0"/>
        <w:autoSpaceDN w:val="0"/>
        <w:adjustRightInd w:val="0"/>
        <w:spacing w:after="0" w:line="240" w:lineRule="auto"/>
        <w:rPr>
          <w:rFonts w:ascii="Times New Roman" w:hAnsi="Times New Roman" w:cs="Times New Roman"/>
          <w:kern w:val="0"/>
          <w:sz w:val="24"/>
          <w:szCs w:val="24"/>
        </w:rPr>
      </w:pPr>
      <w:r w:rsidRPr="00331222">
        <w:rPr>
          <w:rFonts w:ascii="Times New Roman" w:hAnsi="Times New Roman" w:cs="Times New Roman"/>
          <w:kern w:val="0"/>
          <w:sz w:val="24"/>
          <w:szCs w:val="24"/>
        </w:rPr>
        <w:t>Zie hieronder:</w:t>
      </w:r>
    </w:p>
    <w:p w14:paraId="50F72687" w14:textId="3D06F02E" w:rsidR="00331222" w:rsidRPr="00331222" w:rsidRDefault="00331222" w:rsidP="00331222">
      <w:pPr>
        <w:autoSpaceDE w:val="0"/>
        <w:autoSpaceDN w:val="0"/>
        <w:adjustRightInd w:val="0"/>
        <w:spacing w:after="0" w:line="240" w:lineRule="auto"/>
        <w:rPr>
          <w:rFonts w:ascii="Times New Roman" w:hAnsi="Times New Roman" w:cs="Times New Roman"/>
          <w:kern w:val="0"/>
          <w:sz w:val="24"/>
          <w:szCs w:val="24"/>
        </w:rPr>
      </w:pPr>
      <w:r w:rsidRPr="00D17B5D">
        <w:rPr>
          <w:rFonts w:ascii="Times New Roman" w:hAnsi="Times New Roman" w:cs="Times New Roman"/>
          <w:i/>
          <w:iCs/>
          <w:kern w:val="0"/>
          <w:sz w:val="24"/>
          <w:szCs w:val="24"/>
        </w:rPr>
        <w:t>Heel vies water</w:t>
      </w:r>
      <w:r w:rsidRPr="00331222">
        <w:rPr>
          <w:rFonts w:ascii="Times New Roman" w:hAnsi="Times New Roman" w:cs="Times New Roman"/>
          <w:kern w:val="0"/>
          <w:sz w:val="24"/>
          <w:szCs w:val="24"/>
        </w:rPr>
        <w:t>: muggenlarve, rattenstaartlarve, slingerworm, eenoogkreeftje</w:t>
      </w:r>
    </w:p>
    <w:p w14:paraId="348DE3EF" w14:textId="4A3F529E" w:rsidR="00331222" w:rsidRPr="00331222" w:rsidRDefault="00331222" w:rsidP="00331222">
      <w:pPr>
        <w:autoSpaceDE w:val="0"/>
        <w:autoSpaceDN w:val="0"/>
        <w:adjustRightInd w:val="0"/>
        <w:spacing w:after="0" w:line="240" w:lineRule="auto"/>
        <w:rPr>
          <w:rFonts w:ascii="Times New Roman" w:hAnsi="Times New Roman" w:cs="Times New Roman"/>
          <w:kern w:val="0"/>
          <w:sz w:val="24"/>
          <w:szCs w:val="24"/>
        </w:rPr>
      </w:pPr>
      <w:r w:rsidRPr="00D17B5D">
        <w:rPr>
          <w:rFonts w:ascii="Times New Roman" w:hAnsi="Times New Roman" w:cs="Times New Roman"/>
          <w:i/>
          <w:iCs/>
          <w:kern w:val="0"/>
          <w:sz w:val="24"/>
          <w:szCs w:val="24"/>
        </w:rPr>
        <w:t>Vies water:</w:t>
      </w:r>
      <w:r w:rsidRPr="00331222">
        <w:rPr>
          <w:rFonts w:ascii="Times New Roman" w:hAnsi="Times New Roman" w:cs="Times New Roman"/>
          <w:kern w:val="0"/>
          <w:sz w:val="24"/>
          <w:szCs w:val="24"/>
        </w:rPr>
        <w:t xml:space="preserve"> bootsmannetje, waterschorpioen, zoetwaterpissebed, schijfhoornslak, watermijt, bloedzuiger.</w:t>
      </w:r>
    </w:p>
    <w:p w14:paraId="426E07F7" w14:textId="0EE2213F" w:rsidR="00331222" w:rsidRPr="00331222" w:rsidRDefault="00331222" w:rsidP="00331222">
      <w:pPr>
        <w:autoSpaceDE w:val="0"/>
        <w:autoSpaceDN w:val="0"/>
        <w:adjustRightInd w:val="0"/>
        <w:spacing w:after="0" w:line="240" w:lineRule="auto"/>
        <w:rPr>
          <w:rFonts w:ascii="Times New Roman" w:hAnsi="Times New Roman" w:cs="Times New Roman"/>
          <w:kern w:val="0"/>
          <w:sz w:val="24"/>
          <w:szCs w:val="24"/>
        </w:rPr>
      </w:pPr>
      <w:r w:rsidRPr="00D17B5D">
        <w:rPr>
          <w:rFonts w:ascii="Times New Roman" w:hAnsi="Times New Roman" w:cs="Times New Roman"/>
          <w:i/>
          <w:iCs/>
          <w:kern w:val="0"/>
          <w:sz w:val="24"/>
          <w:szCs w:val="24"/>
        </w:rPr>
        <w:t>Schoon</w:t>
      </w:r>
      <w:r w:rsidR="00A34663">
        <w:rPr>
          <w:rFonts w:ascii="Times New Roman" w:hAnsi="Times New Roman" w:cs="Times New Roman"/>
          <w:i/>
          <w:iCs/>
          <w:kern w:val="0"/>
          <w:sz w:val="24"/>
          <w:szCs w:val="24"/>
        </w:rPr>
        <w:t xml:space="preserve"> </w:t>
      </w:r>
      <w:r w:rsidRPr="00D17B5D">
        <w:rPr>
          <w:rFonts w:ascii="Times New Roman" w:hAnsi="Times New Roman" w:cs="Times New Roman"/>
          <w:i/>
          <w:iCs/>
          <w:kern w:val="0"/>
          <w:sz w:val="24"/>
          <w:szCs w:val="24"/>
        </w:rPr>
        <w:t>water</w:t>
      </w:r>
      <w:r w:rsidRPr="00331222">
        <w:rPr>
          <w:rFonts w:ascii="Times New Roman" w:hAnsi="Times New Roman" w:cs="Times New Roman"/>
          <w:kern w:val="0"/>
          <w:sz w:val="24"/>
          <w:szCs w:val="24"/>
        </w:rPr>
        <w:t xml:space="preserve">: haftenlarve, platworm, schaatsenrijder, schrijvertje, libellenlarve, watervlo, </w:t>
      </w:r>
      <w:proofErr w:type="spellStart"/>
      <w:r w:rsidRPr="00331222">
        <w:rPr>
          <w:rFonts w:ascii="Times New Roman" w:hAnsi="Times New Roman" w:cs="Times New Roman"/>
          <w:kern w:val="0"/>
          <w:sz w:val="24"/>
          <w:szCs w:val="24"/>
        </w:rPr>
        <w:t>vlokreeft</w:t>
      </w:r>
      <w:proofErr w:type="spellEnd"/>
      <w:r w:rsidRPr="00331222">
        <w:rPr>
          <w:rFonts w:ascii="Times New Roman" w:hAnsi="Times New Roman" w:cs="Times New Roman"/>
          <w:kern w:val="0"/>
          <w:sz w:val="24"/>
          <w:szCs w:val="24"/>
        </w:rPr>
        <w:t>, zoetwatermossel, poelslak, kokerjuffer</w:t>
      </w:r>
    </w:p>
    <w:p w14:paraId="3816AF71" w14:textId="77777777" w:rsidR="00EB1A6F" w:rsidRDefault="00EB1A6F" w:rsidP="002E7E93">
      <w:pPr>
        <w:autoSpaceDE w:val="0"/>
        <w:autoSpaceDN w:val="0"/>
        <w:adjustRightInd w:val="0"/>
        <w:spacing w:after="0" w:line="240" w:lineRule="auto"/>
        <w:rPr>
          <w:rFonts w:ascii="Times New Roman" w:hAnsi="Times New Roman" w:cs="Times New Roman"/>
          <w:kern w:val="0"/>
          <w:sz w:val="24"/>
          <w:szCs w:val="24"/>
        </w:rPr>
      </w:pPr>
    </w:p>
    <w:p w14:paraId="7C3E8B90" w14:textId="70884D9F" w:rsidR="003B676D" w:rsidRDefault="00F8245C" w:rsidP="002E7E93">
      <w:pPr>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De aard van het water bepaalt welke organismen in dat water kunnen leven.</w:t>
      </w:r>
      <w:r w:rsidR="00D17B5D">
        <w:rPr>
          <w:rFonts w:ascii="Times New Roman" w:hAnsi="Times New Roman" w:cs="Times New Roman"/>
          <w:kern w:val="0"/>
          <w:sz w:val="24"/>
          <w:szCs w:val="24"/>
        </w:rPr>
        <w:t xml:space="preserve"> </w:t>
      </w:r>
      <w:r>
        <w:rPr>
          <w:rFonts w:ascii="Times New Roman" w:hAnsi="Times New Roman" w:cs="Times New Roman"/>
          <w:kern w:val="0"/>
          <w:sz w:val="24"/>
          <w:szCs w:val="24"/>
        </w:rPr>
        <w:t xml:space="preserve">Wateronderzoek </w:t>
      </w:r>
      <w:r w:rsidR="00D17B5D">
        <w:rPr>
          <w:rFonts w:ascii="Times New Roman" w:hAnsi="Times New Roman" w:cs="Times New Roman"/>
          <w:kern w:val="0"/>
          <w:sz w:val="24"/>
          <w:szCs w:val="24"/>
        </w:rPr>
        <w:t xml:space="preserve">aan diertjes </w:t>
      </w:r>
      <w:r>
        <w:rPr>
          <w:rFonts w:ascii="Times New Roman" w:hAnsi="Times New Roman" w:cs="Times New Roman"/>
          <w:kern w:val="0"/>
          <w:sz w:val="24"/>
          <w:szCs w:val="24"/>
        </w:rPr>
        <w:t xml:space="preserve">wordt </w:t>
      </w:r>
      <w:r w:rsidR="00D17B5D">
        <w:rPr>
          <w:rFonts w:ascii="Times New Roman" w:hAnsi="Times New Roman" w:cs="Times New Roman"/>
          <w:kern w:val="0"/>
          <w:sz w:val="24"/>
          <w:szCs w:val="24"/>
        </w:rPr>
        <w:t xml:space="preserve">vaak </w:t>
      </w:r>
      <w:r>
        <w:rPr>
          <w:rFonts w:ascii="Times New Roman" w:hAnsi="Times New Roman" w:cs="Times New Roman"/>
          <w:kern w:val="0"/>
          <w:sz w:val="24"/>
          <w:szCs w:val="24"/>
        </w:rPr>
        <w:t>gebruikt om een beeld te krijgen van de vervuilingstoestand van het water</w:t>
      </w:r>
      <w:r w:rsidR="00D17B5D">
        <w:rPr>
          <w:rFonts w:ascii="Times New Roman" w:hAnsi="Times New Roman" w:cs="Times New Roman"/>
          <w:kern w:val="0"/>
          <w:sz w:val="24"/>
          <w:szCs w:val="24"/>
        </w:rPr>
        <w:t>.</w:t>
      </w:r>
      <w:r>
        <w:rPr>
          <w:rFonts w:ascii="Times New Roman" w:hAnsi="Times New Roman" w:cs="Times New Roman"/>
          <w:kern w:val="0"/>
          <w:sz w:val="24"/>
          <w:szCs w:val="24"/>
        </w:rPr>
        <w:t xml:space="preserve"> Het </w:t>
      </w:r>
      <w:r w:rsidR="00D17B5D">
        <w:rPr>
          <w:rFonts w:ascii="Times New Roman" w:hAnsi="Times New Roman" w:cs="Times New Roman"/>
          <w:kern w:val="0"/>
          <w:sz w:val="24"/>
          <w:szCs w:val="24"/>
        </w:rPr>
        <w:t>is goed om je te realiseren dat ook andere factoren</w:t>
      </w:r>
      <w:r w:rsidR="00477D1E">
        <w:rPr>
          <w:rFonts w:ascii="Times New Roman" w:hAnsi="Times New Roman" w:cs="Times New Roman"/>
          <w:kern w:val="0"/>
          <w:sz w:val="24"/>
          <w:szCs w:val="24"/>
        </w:rPr>
        <w:t xml:space="preserve"> (zoals bijvoorbeeld de stroomsnelheid) </w:t>
      </w:r>
      <w:r w:rsidR="00D17B5D">
        <w:rPr>
          <w:rFonts w:ascii="Times New Roman" w:hAnsi="Times New Roman" w:cs="Times New Roman"/>
          <w:kern w:val="0"/>
          <w:sz w:val="24"/>
          <w:szCs w:val="24"/>
        </w:rPr>
        <w:t xml:space="preserve">dan </w:t>
      </w:r>
      <w:r w:rsidR="00477D1E">
        <w:rPr>
          <w:rFonts w:ascii="Times New Roman" w:hAnsi="Times New Roman" w:cs="Times New Roman"/>
          <w:kern w:val="0"/>
          <w:sz w:val="24"/>
          <w:szCs w:val="24"/>
        </w:rPr>
        <w:t xml:space="preserve">de </w:t>
      </w:r>
      <w:r w:rsidR="00A34663">
        <w:rPr>
          <w:rFonts w:ascii="Times New Roman" w:hAnsi="Times New Roman" w:cs="Times New Roman"/>
          <w:kern w:val="0"/>
          <w:sz w:val="24"/>
          <w:szCs w:val="24"/>
        </w:rPr>
        <w:t>waterkwaliteit</w:t>
      </w:r>
      <w:r w:rsidR="00D17B5D">
        <w:rPr>
          <w:rFonts w:ascii="Times New Roman" w:hAnsi="Times New Roman" w:cs="Times New Roman"/>
          <w:kern w:val="0"/>
          <w:sz w:val="24"/>
          <w:szCs w:val="24"/>
        </w:rPr>
        <w:t xml:space="preserve"> bepalen welke </w:t>
      </w:r>
      <w:r w:rsidR="003B676D">
        <w:rPr>
          <w:rFonts w:ascii="Times New Roman" w:hAnsi="Times New Roman" w:cs="Times New Roman"/>
          <w:kern w:val="0"/>
          <w:sz w:val="24"/>
          <w:szCs w:val="24"/>
        </w:rPr>
        <w:t>organismen</w:t>
      </w:r>
      <w:r w:rsidR="00D17B5D">
        <w:rPr>
          <w:rFonts w:ascii="Times New Roman" w:hAnsi="Times New Roman" w:cs="Times New Roman"/>
          <w:kern w:val="0"/>
          <w:sz w:val="24"/>
          <w:szCs w:val="24"/>
        </w:rPr>
        <w:t xml:space="preserve"> er in een water kunnen leven</w:t>
      </w:r>
      <w:r w:rsidR="003B676D">
        <w:rPr>
          <w:rFonts w:ascii="Times New Roman" w:hAnsi="Times New Roman" w:cs="Times New Roman"/>
          <w:kern w:val="0"/>
          <w:sz w:val="24"/>
          <w:szCs w:val="24"/>
        </w:rPr>
        <w:t>.</w:t>
      </w:r>
    </w:p>
    <w:p w14:paraId="6314CDDA" w14:textId="58A9D26B" w:rsidR="00B145CD" w:rsidRDefault="00B145CD" w:rsidP="002E7E93">
      <w:pPr>
        <w:autoSpaceDE w:val="0"/>
        <w:autoSpaceDN w:val="0"/>
        <w:adjustRightInd w:val="0"/>
        <w:spacing w:after="0" w:line="240" w:lineRule="auto"/>
        <w:rPr>
          <w:rFonts w:ascii="Times New Roman" w:hAnsi="Times New Roman" w:cs="Times New Roman"/>
          <w:kern w:val="0"/>
          <w:sz w:val="24"/>
          <w:szCs w:val="24"/>
        </w:rPr>
      </w:pPr>
    </w:p>
    <w:p w14:paraId="79132211" w14:textId="7D41DEFF" w:rsidR="003B676D" w:rsidRDefault="005D6D38" w:rsidP="002E7E93">
      <w:pPr>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xml:space="preserve">Zie </w:t>
      </w:r>
      <w:r w:rsidR="003B676D">
        <w:rPr>
          <w:rFonts w:ascii="Times New Roman" w:hAnsi="Times New Roman" w:cs="Times New Roman"/>
          <w:kern w:val="0"/>
          <w:sz w:val="24"/>
          <w:szCs w:val="24"/>
        </w:rPr>
        <w:t>voor meer informatie</w:t>
      </w:r>
      <w:r w:rsidR="00136C39">
        <w:rPr>
          <w:rFonts w:ascii="Times New Roman" w:hAnsi="Times New Roman" w:cs="Times New Roman"/>
          <w:kern w:val="0"/>
          <w:sz w:val="24"/>
          <w:szCs w:val="24"/>
        </w:rPr>
        <w:t xml:space="preserve"> over determineren</w:t>
      </w:r>
      <w:r w:rsidR="00477D1E">
        <w:rPr>
          <w:rFonts w:ascii="Times New Roman" w:hAnsi="Times New Roman" w:cs="Times New Roman"/>
          <w:kern w:val="0"/>
          <w:sz w:val="24"/>
          <w:szCs w:val="24"/>
        </w:rPr>
        <w:t xml:space="preserve"> </w:t>
      </w:r>
    </w:p>
    <w:p w14:paraId="52636365" w14:textId="77777777" w:rsidR="00B145CD" w:rsidRPr="00B145CD" w:rsidRDefault="001D171A" w:rsidP="00B145CD">
      <w:pPr>
        <w:pStyle w:val="Lijstalinea"/>
        <w:numPr>
          <w:ilvl w:val="0"/>
          <w:numId w:val="2"/>
        </w:numPr>
        <w:autoSpaceDE w:val="0"/>
        <w:autoSpaceDN w:val="0"/>
        <w:adjustRightInd w:val="0"/>
        <w:spacing w:after="0" w:line="240" w:lineRule="auto"/>
        <w:rPr>
          <w:rStyle w:val="Hyperlink"/>
          <w:rFonts w:ascii="Times New Roman" w:hAnsi="Times New Roman" w:cs="Times New Roman"/>
          <w:color w:val="000000" w:themeColor="text1"/>
          <w:kern w:val="0"/>
          <w:sz w:val="24"/>
          <w:szCs w:val="24"/>
          <w:u w:val="none"/>
        </w:rPr>
      </w:pPr>
      <w:r w:rsidRPr="006D39D7">
        <w:rPr>
          <w:rFonts w:ascii="Times New Roman" w:hAnsi="Times New Roman" w:cs="Times New Roman"/>
          <w:color w:val="000000" w:themeColor="text1"/>
          <w:kern w:val="0"/>
          <w:sz w:val="24"/>
          <w:szCs w:val="24"/>
        </w:rPr>
        <w:t xml:space="preserve"> </w:t>
      </w:r>
      <w:hyperlink r:id="rId9" w:history="1">
        <w:r w:rsidRPr="006D39D7">
          <w:rPr>
            <w:rStyle w:val="Hyperlink"/>
            <w:rFonts w:ascii="Times New Roman" w:hAnsi="Times New Roman" w:cs="Times New Roman"/>
            <w:sz w:val="24"/>
            <w:szCs w:val="24"/>
          </w:rPr>
          <w:t>https://www.youtube.com/watch?v=iBdOKyBqx7g</w:t>
        </w:r>
      </w:hyperlink>
      <w:r w:rsidR="00B145CD">
        <w:rPr>
          <w:rStyle w:val="Hyperlink"/>
          <w:rFonts w:ascii="Times New Roman" w:hAnsi="Times New Roman" w:cs="Times New Roman"/>
          <w:sz w:val="24"/>
          <w:szCs w:val="24"/>
        </w:rPr>
        <w:t xml:space="preserve"> </w:t>
      </w:r>
    </w:p>
    <w:p w14:paraId="4A3923D0" w14:textId="61F6C152" w:rsidR="00133A62" w:rsidRPr="00B145CD" w:rsidRDefault="00133A62" w:rsidP="00B145CD">
      <w:pPr>
        <w:pStyle w:val="Lijstalinea"/>
        <w:numPr>
          <w:ilvl w:val="0"/>
          <w:numId w:val="2"/>
        </w:numPr>
        <w:autoSpaceDE w:val="0"/>
        <w:autoSpaceDN w:val="0"/>
        <w:adjustRightInd w:val="0"/>
        <w:spacing w:after="0" w:line="240" w:lineRule="auto"/>
        <w:rPr>
          <w:rStyle w:val="Hyperlink"/>
          <w:rFonts w:ascii="Times New Roman" w:hAnsi="Times New Roman" w:cs="Times New Roman"/>
          <w:color w:val="000000" w:themeColor="text1"/>
          <w:kern w:val="0"/>
          <w:sz w:val="24"/>
          <w:szCs w:val="24"/>
          <w:u w:val="none"/>
        </w:rPr>
      </w:pPr>
      <w:r w:rsidRPr="00B145CD">
        <w:rPr>
          <w:rFonts w:ascii="Times New Roman" w:hAnsi="Times New Roman" w:cs="Times New Roman"/>
          <w:color w:val="000000" w:themeColor="text1"/>
          <w:kern w:val="0"/>
          <w:sz w:val="24"/>
          <w:szCs w:val="24"/>
        </w:rPr>
        <w:t xml:space="preserve"> </w:t>
      </w:r>
      <w:hyperlink r:id="rId10" w:history="1">
        <w:r w:rsidRPr="00B145CD">
          <w:rPr>
            <w:rStyle w:val="Hyperlink"/>
            <w:rFonts w:ascii="Times New Roman" w:hAnsi="Times New Roman" w:cs="Times New Roman"/>
            <w:kern w:val="0"/>
            <w:sz w:val="24"/>
            <w:szCs w:val="24"/>
          </w:rPr>
          <w:t>https://winkel.ivn.nl/zoekkaart-waterdieren-geplastificeerd.html</w:t>
        </w:r>
      </w:hyperlink>
    </w:p>
    <w:p w14:paraId="1326BA22" w14:textId="799C9EC6" w:rsidR="0023637D" w:rsidRPr="00136C39" w:rsidRDefault="00B145CD" w:rsidP="00136C39">
      <w:pPr>
        <w:pStyle w:val="Lijstalinea"/>
        <w:numPr>
          <w:ilvl w:val="0"/>
          <w:numId w:val="2"/>
        </w:numPr>
        <w:spacing w:after="0" w:line="240" w:lineRule="auto"/>
        <w:rPr>
          <w:rFonts w:ascii="Times New Roman" w:hAnsi="Times New Roman" w:cs="Times New Roman"/>
          <w:color w:val="000000" w:themeColor="text1"/>
          <w:kern w:val="0"/>
          <w:sz w:val="24"/>
          <w:szCs w:val="24"/>
        </w:rPr>
      </w:pPr>
      <w:r>
        <w:rPr>
          <w:rStyle w:val="Hyperlink"/>
          <w:rFonts w:ascii="Times New Roman" w:hAnsi="Times New Roman" w:cs="Times New Roman"/>
          <w:kern w:val="0"/>
          <w:sz w:val="24"/>
          <w:szCs w:val="24"/>
        </w:rPr>
        <w:t xml:space="preserve"> </w:t>
      </w:r>
      <w:proofErr w:type="gramStart"/>
      <w:r w:rsidR="0023637D" w:rsidRPr="00136C39">
        <w:rPr>
          <w:rStyle w:val="Hyperlink"/>
          <w:rFonts w:ascii="Times New Roman" w:hAnsi="Times New Roman" w:cs="Times New Roman"/>
          <w:kern w:val="0"/>
          <w:sz w:val="24"/>
          <w:szCs w:val="24"/>
        </w:rPr>
        <w:t>https://www.ivn.nl/aanbod/slootjesdagen/natuurdownloads/</w:t>
      </w:r>
      <w:proofErr w:type="gramEnd"/>
    </w:p>
    <w:p w14:paraId="6AECBEC5" w14:textId="77777777" w:rsidR="00B145CD" w:rsidRDefault="00B145CD" w:rsidP="00477D1E">
      <w:pPr>
        <w:spacing w:after="0" w:line="240" w:lineRule="auto"/>
        <w:rPr>
          <w:rFonts w:ascii="Times New Roman" w:hAnsi="Times New Roman" w:cs="Times New Roman"/>
          <w:color w:val="000000" w:themeColor="text1"/>
          <w:kern w:val="0"/>
          <w:sz w:val="24"/>
          <w:szCs w:val="24"/>
        </w:rPr>
      </w:pPr>
    </w:p>
    <w:p w14:paraId="1DC67CA1" w14:textId="64A6B7F9" w:rsidR="00133A62" w:rsidRDefault="00136C39" w:rsidP="00477D1E">
      <w:pPr>
        <w:spacing w:after="0" w:line="240" w:lineRule="auto"/>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Zie voor waterk</w:t>
      </w:r>
      <w:r w:rsidR="00133A62">
        <w:rPr>
          <w:rFonts w:ascii="Times New Roman" w:hAnsi="Times New Roman" w:cs="Times New Roman"/>
          <w:color w:val="000000" w:themeColor="text1"/>
          <w:kern w:val="0"/>
          <w:sz w:val="24"/>
          <w:szCs w:val="24"/>
        </w:rPr>
        <w:t>waliteit bepalen:</w:t>
      </w:r>
    </w:p>
    <w:p w14:paraId="2DB5CB79" w14:textId="0A7E6457" w:rsidR="00477D1E" w:rsidRPr="00136C39" w:rsidRDefault="00000000" w:rsidP="00477D1E">
      <w:pPr>
        <w:pStyle w:val="Lijstalinea"/>
        <w:numPr>
          <w:ilvl w:val="0"/>
          <w:numId w:val="2"/>
        </w:numPr>
        <w:spacing w:after="0"/>
        <w:rPr>
          <w:rFonts w:ascii="Times New Roman" w:hAnsi="Times New Roman" w:cs="Times New Roman"/>
          <w:sz w:val="24"/>
          <w:szCs w:val="24"/>
          <w:lang w:eastAsia="nl-NL"/>
        </w:rPr>
      </w:pPr>
      <w:hyperlink r:id="rId11" w:history="1">
        <w:r w:rsidR="00477D1E" w:rsidRPr="00136C39">
          <w:rPr>
            <w:rStyle w:val="Hyperlink"/>
            <w:rFonts w:ascii="Times New Roman" w:hAnsi="Times New Roman" w:cs="Times New Roman"/>
            <w:sz w:val="24"/>
            <w:szCs w:val="24"/>
            <w:lang w:eastAsia="nl-NL"/>
          </w:rPr>
          <w:t>https://www.bioplek.org/techniekkaartenbovenbouw/techniek87waterkwaliteit1.html</w:t>
        </w:r>
      </w:hyperlink>
    </w:p>
    <w:p w14:paraId="324BA3B8" w14:textId="70BF6507" w:rsidR="00477D1E" w:rsidRPr="00136C39" w:rsidRDefault="00000000" w:rsidP="00477D1E">
      <w:pPr>
        <w:pStyle w:val="Lijstalinea"/>
        <w:numPr>
          <w:ilvl w:val="0"/>
          <w:numId w:val="2"/>
        </w:numPr>
        <w:spacing w:after="0"/>
        <w:rPr>
          <w:rStyle w:val="Hyperlink"/>
          <w:rFonts w:ascii="Times New Roman" w:hAnsi="Times New Roman" w:cs="Times New Roman"/>
          <w:color w:val="auto"/>
          <w:sz w:val="24"/>
          <w:szCs w:val="24"/>
          <w:u w:val="none"/>
        </w:rPr>
      </w:pPr>
      <w:hyperlink r:id="rId12" w:history="1">
        <w:r w:rsidR="00477D1E" w:rsidRPr="00136C39">
          <w:rPr>
            <w:rStyle w:val="Hyperlink"/>
            <w:rFonts w:ascii="Times New Roman" w:hAnsi="Times New Roman" w:cs="Times New Roman"/>
            <w:sz w:val="24"/>
            <w:szCs w:val="24"/>
            <w:lang w:eastAsia="nl-NL"/>
          </w:rPr>
          <w:t>https://www.bioplek.org/techniekkaartenbovenbouw/techniek88waterkwaliteit2.html</w:t>
        </w:r>
      </w:hyperlink>
    </w:p>
    <w:p w14:paraId="616CBCBA" w14:textId="765A3926" w:rsidR="00AA3B46" w:rsidRPr="00136C39" w:rsidRDefault="00AA3B46" w:rsidP="00136C39">
      <w:pPr>
        <w:pStyle w:val="Lijstalinea"/>
        <w:numPr>
          <w:ilvl w:val="0"/>
          <w:numId w:val="2"/>
        </w:numPr>
        <w:spacing w:after="0"/>
        <w:rPr>
          <w:rFonts w:ascii="Times New Roman" w:hAnsi="Times New Roman" w:cs="Times New Roman"/>
          <w:sz w:val="24"/>
          <w:szCs w:val="24"/>
        </w:rPr>
      </w:pPr>
      <w:r w:rsidRPr="00136C39">
        <w:rPr>
          <w:rFonts w:ascii="Times New Roman" w:hAnsi="Times New Roman" w:cs="Times New Roman"/>
          <w:sz w:val="24"/>
          <w:szCs w:val="24"/>
        </w:rPr>
        <w:t xml:space="preserve">De ‘Waterleven’ app </w:t>
      </w:r>
      <w:r w:rsidR="003102BF">
        <w:rPr>
          <w:rFonts w:ascii="Times New Roman" w:hAnsi="Times New Roman" w:cs="Times New Roman"/>
          <w:sz w:val="24"/>
          <w:szCs w:val="24"/>
        </w:rPr>
        <w:t>of ‘</w:t>
      </w:r>
      <w:proofErr w:type="spellStart"/>
      <w:r w:rsidR="003102BF">
        <w:rPr>
          <w:rFonts w:ascii="Times New Roman" w:hAnsi="Times New Roman" w:cs="Times New Roman"/>
          <w:sz w:val="24"/>
          <w:szCs w:val="24"/>
        </w:rPr>
        <w:t>Obsidentify</w:t>
      </w:r>
      <w:proofErr w:type="spellEnd"/>
      <w:r w:rsidR="003102BF">
        <w:rPr>
          <w:rFonts w:ascii="Times New Roman" w:hAnsi="Times New Roman" w:cs="Times New Roman"/>
          <w:sz w:val="24"/>
          <w:szCs w:val="24"/>
        </w:rPr>
        <w:t xml:space="preserve">’ app </w:t>
      </w:r>
      <w:r w:rsidRPr="00136C39">
        <w:rPr>
          <w:rFonts w:ascii="Times New Roman" w:hAnsi="Times New Roman" w:cs="Times New Roman"/>
          <w:sz w:val="24"/>
          <w:szCs w:val="24"/>
        </w:rPr>
        <w:t>(verk</w:t>
      </w:r>
      <w:r w:rsidR="001416CC" w:rsidRPr="00136C39">
        <w:rPr>
          <w:rFonts w:ascii="Times New Roman" w:hAnsi="Times New Roman" w:cs="Times New Roman"/>
          <w:sz w:val="24"/>
          <w:szCs w:val="24"/>
        </w:rPr>
        <w:t>r</w:t>
      </w:r>
      <w:r w:rsidRPr="00136C39">
        <w:rPr>
          <w:rFonts w:ascii="Times New Roman" w:hAnsi="Times New Roman" w:cs="Times New Roman"/>
          <w:sz w:val="24"/>
          <w:szCs w:val="24"/>
        </w:rPr>
        <w:t xml:space="preserve">ijgbaar via de App Store of </w:t>
      </w:r>
      <w:r w:rsidR="003102BF">
        <w:rPr>
          <w:rFonts w:ascii="Times New Roman" w:hAnsi="Times New Roman" w:cs="Times New Roman"/>
          <w:sz w:val="24"/>
          <w:szCs w:val="24"/>
        </w:rPr>
        <w:t>Google Play</w:t>
      </w:r>
      <w:r w:rsidRPr="00136C39">
        <w:rPr>
          <w:rFonts w:ascii="Times New Roman" w:hAnsi="Times New Roman" w:cs="Times New Roman"/>
          <w:sz w:val="24"/>
          <w:szCs w:val="24"/>
        </w:rPr>
        <w:t xml:space="preserve">) is ook </w:t>
      </w:r>
      <w:r w:rsidR="0091539B">
        <w:rPr>
          <w:rFonts w:ascii="Times New Roman" w:hAnsi="Times New Roman" w:cs="Times New Roman"/>
          <w:sz w:val="24"/>
          <w:szCs w:val="24"/>
        </w:rPr>
        <w:t xml:space="preserve">goed </w:t>
      </w:r>
      <w:r w:rsidRPr="00136C39">
        <w:rPr>
          <w:rFonts w:ascii="Times New Roman" w:hAnsi="Times New Roman" w:cs="Times New Roman"/>
          <w:sz w:val="24"/>
          <w:szCs w:val="24"/>
        </w:rPr>
        <w:t>bruikbaar.</w:t>
      </w:r>
    </w:p>
    <w:p w14:paraId="0BCB9415" w14:textId="77777777" w:rsidR="00FC1BBF" w:rsidRDefault="00FC1BBF" w:rsidP="002E7E93">
      <w:pPr>
        <w:autoSpaceDE w:val="0"/>
        <w:autoSpaceDN w:val="0"/>
        <w:adjustRightInd w:val="0"/>
        <w:spacing w:after="0" w:line="240" w:lineRule="auto"/>
        <w:rPr>
          <w:rFonts w:ascii="Times New Roman" w:hAnsi="Times New Roman" w:cs="Times New Roman"/>
          <w:sz w:val="24"/>
          <w:szCs w:val="24"/>
        </w:rPr>
      </w:pPr>
    </w:p>
    <w:p w14:paraId="42B7DC60" w14:textId="2870D5EC" w:rsidR="005D6D38" w:rsidRDefault="00331222" w:rsidP="002E7E93">
      <w:pPr>
        <w:autoSpaceDE w:val="0"/>
        <w:autoSpaceDN w:val="0"/>
        <w:adjustRightInd w:val="0"/>
        <w:spacing w:after="0" w:line="240" w:lineRule="auto"/>
        <w:rPr>
          <w:rFonts w:ascii="Times New Roman" w:hAnsi="Times New Roman" w:cs="Times New Roman"/>
          <w:b/>
          <w:bCs/>
          <w:kern w:val="0"/>
          <w:sz w:val="24"/>
          <w:szCs w:val="24"/>
        </w:rPr>
      </w:pPr>
      <w:r w:rsidRPr="00331222">
        <w:rPr>
          <w:rFonts w:ascii="Times New Roman" w:hAnsi="Times New Roman" w:cs="Times New Roman"/>
          <w:b/>
          <w:bCs/>
          <w:kern w:val="0"/>
          <w:sz w:val="24"/>
          <w:szCs w:val="24"/>
        </w:rPr>
        <w:t>Materiaal</w:t>
      </w:r>
    </w:p>
    <w:p w14:paraId="52573E64" w14:textId="77777777" w:rsidR="00FC1BBF" w:rsidRPr="007A4481" w:rsidRDefault="00FC1BBF" w:rsidP="00136C39">
      <w:pPr>
        <w:autoSpaceDE w:val="0"/>
        <w:autoSpaceDN w:val="0"/>
        <w:adjustRightInd w:val="0"/>
        <w:spacing w:after="0" w:line="240" w:lineRule="auto"/>
        <w:ind w:left="284"/>
        <w:rPr>
          <w:rFonts w:ascii="Times New Roman" w:hAnsi="Times New Roman" w:cs="Times New Roman"/>
          <w:kern w:val="0"/>
          <w:sz w:val="24"/>
          <w:szCs w:val="24"/>
        </w:rPr>
      </w:pPr>
      <w:r w:rsidRPr="007A4481">
        <w:rPr>
          <w:rFonts w:ascii="Times New Roman" w:hAnsi="Times New Roman" w:cs="Times New Roman"/>
          <w:kern w:val="0"/>
          <w:sz w:val="24"/>
          <w:szCs w:val="24"/>
        </w:rPr>
        <w:t>Voor het onderzoek is per groep nodig:</w:t>
      </w:r>
    </w:p>
    <w:p w14:paraId="78016BC0" w14:textId="77777777" w:rsidR="00FC1BBF" w:rsidRPr="007A4481" w:rsidRDefault="00FC1BBF" w:rsidP="00136C39">
      <w:pPr>
        <w:autoSpaceDE w:val="0"/>
        <w:autoSpaceDN w:val="0"/>
        <w:adjustRightInd w:val="0"/>
        <w:spacing w:after="0" w:line="240" w:lineRule="auto"/>
        <w:ind w:left="284"/>
        <w:rPr>
          <w:rFonts w:ascii="Times New Roman" w:hAnsi="Times New Roman" w:cs="Times New Roman"/>
          <w:kern w:val="0"/>
          <w:sz w:val="24"/>
          <w:szCs w:val="24"/>
        </w:rPr>
      </w:pPr>
      <w:r w:rsidRPr="007A4481">
        <w:rPr>
          <w:rFonts w:ascii="Times New Roman" w:hAnsi="Times New Roman" w:cs="Times New Roman"/>
          <w:kern w:val="0"/>
          <w:sz w:val="24"/>
          <w:szCs w:val="24"/>
        </w:rPr>
        <w:t xml:space="preserve">1 schepnet </w:t>
      </w:r>
    </w:p>
    <w:p w14:paraId="698F9464" w14:textId="77777777" w:rsidR="00FC1BBF" w:rsidRPr="007A4481" w:rsidRDefault="00FC1BBF" w:rsidP="00136C39">
      <w:pPr>
        <w:autoSpaceDE w:val="0"/>
        <w:autoSpaceDN w:val="0"/>
        <w:adjustRightInd w:val="0"/>
        <w:spacing w:after="0" w:line="240" w:lineRule="auto"/>
        <w:ind w:left="284"/>
        <w:rPr>
          <w:rFonts w:ascii="Times New Roman" w:hAnsi="Times New Roman" w:cs="Times New Roman"/>
          <w:kern w:val="0"/>
          <w:sz w:val="24"/>
          <w:szCs w:val="24"/>
        </w:rPr>
      </w:pPr>
      <w:r w:rsidRPr="007A4481">
        <w:rPr>
          <w:rFonts w:ascii="Times New Roman" w:hAnsi="Times New Roman" w:cs="Times New Roman"/>
          <w:kern w:val="0"/>
          <w:sz w:val="24"/>
          <w:szCs w:val="24"/>
        </w:rPr>
        <w:t>1 emmer</w:t>
      </w:r>
    </w:p>
    <w:p w14:paraId="443CB30B" w14:textId="5E0A4ABC" w:rsidR="00FC1BBF" w:rsidRPr="007A4481" w:rsidRDefault="00FC1BBF" w:rsidP="00136C39">
      <w:pPr>
        <w:autoSpaceDE w:val="0"/>
        <w:autoSpaceDN w:val="0"/>
        <w:adjustRightInd w:val="0"/>
        <w:spacing w:after="0" w:line="240" w:lineRule="auto"/>
        <w:ind w:left="284"/>
        <w:rPr>
          <w:rFonts w:ascii="Times New Roman" w:hAnsi="Times New Roman" w:cs="Times New Roman"/>
          <w:kern w:val="0"/>
          <w:sz w:val="24"/>
          <w:szCs w:val="24"/>
        </w:rPr>
      </w:pPr>
      <w:r w:rsidRPr="007A4481">
        <w:rPr>
          <w:rFonts w:ascii="Times New Roman" w:hAnsi="Times New Roman" w:cs="Times New Roman"/>
          <w:kern w:val="0"/>
          <w:sz w:val="24"/>
          <w:szCs w:val="24"/>
        </w:rPr>
        <w:t xml:space="preserve">1 platte </w:t>
      </w:r>
      <w:r w:rsidR="00563905">
        <w:rPr>
          <w:rFonts w:ascii="Times New Roman" w:hAnsi="Times New Roman" w:cs="Times New Roman"/>
          <w:kern w:val="0"/>
          <w:sz w:val="24"/>
          <w:szCs w:val="24"/>
        </w:rPr>
        <w:t xml:space="preserve">witte </w:t>
      </w:r>
      <w:r w:rsidRPr="007A4481">
        <w:rPr>
          <w:rFonts w:ascii="Times New Roman" w:hAnsi="Times New Roman" w:cs="Times New Roman"/>
          <w:kern w:val="0"/>
          <w:sz w:val="24"/>
          <w:szCs w:val="24"/>
        </w:rPr>
        <w:t>bak</w:t>
      </w:r>
      <w:r w:rsidR="00563905">
        <w:rPr>
          <w:rFonts w:ascii="Times New Roman" w:hAnsi="Times New Roman" w:cs="Times New Roman"/>
          <w:kern w:val="0"/>
          <w:sz w:val="24"/>
          <w:szCs w:val="24"/>
        </w:rPr>
        <w:t xml:space="preserve"> of een diep wit bord</w:t>
      </w:r>
    </w:p>
    <w:p w14:paraId="334CC750" w14:textId="4E3DC47B" w:rsidR="00FC1BBF" w:rsidRPr="007A4481" w:rsidRDefault="00A34663" w:rsidP="00136C39">
      <w:pPr>
        <w:autoSpaceDE w:val="0"/>
        <w:autoSpaceDN w:val="0"/>
        <w:adjustRightInd w:val="0"/>
        <w:spacing w:after="0" w:line="240" w:lineRule="auto"/>
        <w:ind w:left="284"/>
        <w:rPr>
          <w:rFonts w:ascii="Times New Roman" w:hAnsi="Times New Roman" w:cs="Times New Roman"/>
          <w:kern w:val="0"/>
          <w:sz w:val="24"/>
          <w:szCs w:val="24"/>
        </w:rPr>
      </w:pPr>
      <w:r>
        <w:rPr>
          <w:rFonts w:ascii="Times New Roman" w:hAnsi="Times New Roman" w:cs="Times New Roman"/>
          <w:kern w:val="0"/>
          <w:sz w:val="24"/>
          <w:szCs w:val="24"/>
        </w:rPr>
        <w:t>T</w:t>
      </w:r>
      <w:r w:rsidR="00FC1BBF" w:rsidRPr="007A4481">
        <w:rPr>
          <w:rFonts w:ascii="Times New Roman" w:hAnsi="Times New Roman" w:cs="Times New Roman"/>
          <w:kern w:val="0"/>
          <w:sz w:val="24"/>
          <w:szCs w:val="24"/>
        </w:rPr>
        <w:t>heezeefje</w:t>
      </w:r>
      <w:r>
        <w:rPr>
          <w:rFonts w:ascii="Times New Roman" w:hAnsi="Times New Roman" w:cs="Times New Roman"/>
          <w:kern w:val="0"/>
          <w:sz w:val="24"/>
          <w:szCs w:val="24"/>
        </w:rPr>
        <w:t>(s)</w:t>
      </w:r>
    </w:p>
    <w:p w14:paraId="238707C1" w14:textId="1CFA8A0E" w:rsidR="00FC1BBF" w:rsidRPr="007A4481" w:rsidRDefault="00A34663" w:rsidP="00136C39">
      <w:pPr>
        <w:autoSpaceDE w:val="0"/>
        <w:autoSpaceDN w:val="0"/>
        <w:adjustRightInd w:val="0"/>
        <w:spacing w:after="0" w:line="240" w:lineRule="auto"/>
        <w:ind w:left="284"/>
        <w:rPr>
          <w:rFonts w:ascii="Times New Roman" w:hAnsi="Times New Roman" w:cs="Times New Roman"/>
          <w:kern w:val="0"/>
          <w:sz w:val="24"/>
          <w:szCs w:val="24"/>
        </w:rPr>
      </w:pPr>
      <w:r>
        <w:rPr>
          <w:rFonts w:ascii="Times New Roman" w:hAnsi="Times New Roman" w:cs="Times New Roman"/>
          <w:kern w:val="0"/>
          <w:sz w:val="24"/>
          <w:szCs w:val="24"/>
        </w:rPr>
        <w:t>K</w:t>
      </w:r>
      <w:r w:rsidR="00FC1BBF" w:rsidRPr="007A4481">
        <w:rPr>
          <w:rFonts w:ascii="Times New Roman" w:hAnsi="Times New Roman" w:cs="Times New Roman"/>
          <w:kern w:val="0"/>
          <w:sz w:val="24"/>
          <w:szCs w:val="24"/>
        </w:rPr>
        <w:t>leine doorzichtige potjes</w:t>
      </w:r>
      <w:r w:rsidR="00FC1BBF">
        <w:rPr>
          <w:rFonts w:ascii="Times New Roman" w:hAnsi="Times New Roman" w:cs="Times New Roman"/>
          <w:kern w:val="0"/>
          <w:sz w:val="24"/>
          <w:szCs w:val="24"/>
        </w:rPr>
        <w:t xml:space="preserve"> en/of kleine glazen buisjes</w:t>
      </w:r>
    </w:p>
    <w:p w14:paraId="0E4139BA" w14:textId="51A7AD5F" w:rsidR="00FC1BBF" w:rsidRDefault="00A34663" w:rsidP="00136C39">
      <w:pPr>
        <w:autoSpaceDE w:val="0"/>
        <w:autoSpaceDN w:val="0"/>
        <w:adjustRightInd w:val="0"/>
        <w:spacing w:after="0" w:line="240" w:lineRule="auto"/>
        <w:ind w:left="284"/>
        <w:rPr>
          <w:rFonts w:ascii="Times New Roman" w:hAnsi="Times New Roman" w:cs="Times New Roman"/>
          <w:kern w:val="0"/>
          <w:sz w:val="24"/>
          <w:szCs w:val="24"/>
        </w:rPr>
      </w:pPr>
      <w:r>
        <w:rPr>
          <w:rFonts w:ascii="Times New Roman" w:hAnsi="Times New Roman" w:cs="Times New Roman"/>
          <w:kern w:val="0"/>
          <w:sz w:val="24"/>
          <w:szCs w:val="24"/>
        </w:rPr>
        <w:t>E</w:t>
      </w:r>
      <w:r w:rsidR="00FC1BBF">
        <w:rPr>
          <w:rFonts w:ascii="Times New Roman" w:hAnsi="Times New Roman" w:cs="Times New Roman"/>
          <w:kern w:val="0"/>
          <w:sz w:val="24"/>
          <w:szCs w:val="24"/>
        </w:rPr>
        <w:t xml:space="preserve">nkele </w:t>
      </w:r>
      <w:r w:rsidR="00FC1BBF" w:rsidRPr="007A4481">
        <w:rPr>
          <w:rFonts w:ascii="Times New Roman" w:hAnsi="Times New Roman" w:cs="Times New Roman"/>
          <w:kern w:val="0"/>
          <w:sz w:val="24"/>
          <w:szCs w:val="24"/>
        </w:rPr>
        <w:t>loeppotje</w:t>
      </w:r>
      <w:r w:rsidR="00FC1BBF">
        <w:rPr>
          <w:rFonts w:ascii="Times New Roman" w:hAnsi="Times New Roman" w:cs="Times New Roman"/>
          <w:kern w:val="0"/>
          <w:sz w:val="24"/>
          <w:szCs w:val="24"/>
        </w:rPr>
        <w:t>s en/of loepen</w:t>
      </w:r>
    </w:p>
    <w:p w14:paraId="77505A67" w14:textId="72B7CB53" w:rsidR="00FC1BBF" w:rsidRDefault="00A34663" w:rsidP="00136C39">
      <w:pPr>
        <w:autoSpaceDE w:val="0"/>
        <w:autoSpaceDN w:val="0"/>
        <w:adjustRightInd w:val="0"/>
        <w:spacing w:after="0" w:line="240" w:lineRule="auto"/>
        <w:ind w:left="284"/>
        <w:rPr>
          <w:rFonts w:ascii="Times New Roman" w:hAnsi="Times New Roman" w:cs="Times New Roman"/>
          <w:kern w:val="0"/>
          <w:sz w:val="24"/>
          <w:szCs w:val="24"/>
        </w:rPr>
      </w:pPr>
      <w:r>
        <w:rPr>
          <w:rFonts w:ascii="Times New Roman" w:hAnsi="Times New Roman" w:cs="Times New Roman"/>
          <w:kern w:val="0"/>
          <w:sz w:val="24"/>
          <w:szCs w:val="24"/>
        </w:rPr>
        <w:t>E</w:t>
      </w:r>
      <w:r w:rsidR="00FC1BBF">
        <w:rPr>
          <w:rFonts w:ascii="Times New Roman" w:hAnsi="Times New Roman" w:cs="Times New Roman"/>
          <w:kern w:val="0"/>
          <w:sz w:val="24"/>
          <w:szCs w:val="24"/>
        </w:rPr>
        <w:t>en aantal pincetten en een paar lepels</w:t>
      </w:r>
    </w:p>
    <w:p w14:paraId="60A90658" w14:textId="5ED077F8" w:rsidR="00FC1BBF" w:rsidRPr="007A4481" w:rsidRDefault="00FC1BBF" w:rsidP="00136C39">
      <w:pPr>
        <w:autoSpaceDE w:val="0"/>
        <w:autoSpaceDN w:val="0"/>
        <w:adjustRightInd w:val="0"/>
        <w:spacing w:after="0" w:line="240" w:lineRule="auto"/>
        <w:ind w:left="284"/>
        <w:rPr>
          <w:rFonts w:ascii="Times New Roman" w:hAnsi="Times New Roman" w:cs="Times New Roman"/>
          <w:kern w:val="0"/>
          <w:sz w:val="24"/>
          <w:szCs w:val="24"/>
        </w:rPr>
      </w:pPr>
      <w:r w:rsidRPr="007A4481">
        <w:rPr>
          <w:rFonts w:ascii="Times New Roman" w:hAnsi="Times New Roman" w:cs="Times New Roman"/>
          <w:kern w:val="0"/>
          <w:sz w:val="24"/>
          <w:szCs w:val="24"/>
        </w:rPr>
        <w:t>1 microscoop of binoculair</w:t>
      </w:r>
    </w:p>
    <w:p w14:paraId="4F655195" w14:textId="6DE418BE" w:rsidR="00FC1BBF" w:rsidRDefault="00A34663" w:rsidP="00136C39">
      <w:pPr>
        <w:autoSpaceDE w:val="0"/>
        <w:autoSpaceDN w:val="0"/>
        <w:adjustRightInd w:val="0"/>
        <w:spacing w:after="0" w:line="240" w:lineRule="auto"/>
        <w:ind w:left="284"/>
        <w:rPr>
          <w:rFonts w:ascii="Times New Roman" w:hAnsi="Times New Roman" w:cs="Times New Roman"/>
          <w:kern w:val="0"/>
          <w:sz w:val="24"/>
          <w:szCs w:val="24"/>
        </w:rPr>
      </w:pPr>
      <w:r>
        <w:rPr>
          <w:rFonts w:ascii="Times New Roman" w:hAnsi="Times New Roman" w:cs="Times New Roman"/>
          <w:kern w:val="0"/>
          <w:sz w:val="24"/>
          <w:szCs w:val="24"/>
        </w:rPr>
        <w:t>E</w:t>
      </w:r>
      <w:r w:rsidR="00FC1BBF" w:rsidRPr="007A4481">
        <w:rPr>
          <w:rFonts w:ascii="Times New Roman" w:hAnsi="Times New Roman" w:cs="Times New Roman"/>
          <w:kern w:val="0"/>
          <w:sz w:val="24"/>
          <w:szCs w:val="24"/>
        </w:rPr>
        <w:t>ventueel een planktonnet</w:t>
      </w:r>
    </w:p>
    <w:p w14:paraId="548E34FD" w14:textId="77777777" w:rsidR="005C4684" w:rsidRDefault="005C4684" w:rsidP="005C4684">
      <w:pPr>
        <w:autoSpaceDE w:val="0"/>
        <w:autoSpaceDN w:val="0"/>
        <w:adjustRightInd w:val="0"/>
        <w:spacing w:after="0" w:line="240" w:lineRule="auto"/>
        <w:ind w:left="284"/>
        <w:rPr>
          <w:rFonts w:ascii="Times New Roman" w:hAnsi="Times New Roman" w:cs="Times New Roman"/>
          <w:kern w:val="0"/>
          <w:sz w:val="24"/>
          <w:szCs w:val="24"/>
        </w:rPr>
      </w:pPr>
      <w:r>
        <w:rPr>
          <w:rFonts w:ascii="Times New Roman" w:hAnsi="Times New Roman" w:cs="Times New Roman"/>
          <w:kern w:val="0"/>
          <w:sz w:val="24"/>
          <w:szCs w:val="24"/>
        </w:rPr>
        <w:t>T</w:t>
      </w:r>
      <w:r w:rsidRPr="007A4481">
        <w:rPr>
          <w:rFonts w:ascii="Times New Roman" w:hAnsi="Times New Roman" w:cs="Times New Roman"/>
          <w:kern w:val="0"/>
          <w:sz w:val="24"/>
          <w:szCs w:val="24"/>
        </w:rPr>
        <w:t>hermometer</w:t>
      </w:r>
      <w:r>
        <w:rPr>
          <w:rFonts w:ascii="Times New Roman" w:hAnsi="Times New Roman" w:cs="Times New Roman"/>
          <w:kern w:val="0"/>
          <w:sz w:val="24"/>
          <w:szCs w:val="24"/>
        </w:rPr>
        <w:t>*</w:t>
      </w:r>
    </w:p>
    <w:p w14:paraId="6E93B229" w14:textId="77777777" w:rsidR="005C4684" w:rsidRPr="007A4481" w:rsidRDefault="005C4684" w:rsidP="005C4684">
      <w:pPr>
        <w:autoSpaceDE w:val="0"/>
        <w:autoSpaceDN w:val="0"/>
        <w:adjustRightInd w:val="0"/>
        <w:spacing w:after="0" w:line="240" w:lineRule="auto"/>
        <w:ind w:left="284"/>
        <w:rPr>
          <w:rFonts w:ascii="Times New Roman" w:hAnsi="Times New Roman" w:cs="Times New Roman"/>
          <w:kern w:val="0"/>
          <w:sz w:val="24"/>
          <w:szCs w:val="24"/>
        </w:rPr>
      </w:pPr>
      <w:proofErr w:type="gramStart"/>
      <w:r>
        <w:rPr>
          <w:rFonts w:ascii="Times New Roman" w:hAnsi="Times New Roman" w:cs="Times New Roman"/>
          <w:kern w:val="0"/>
          <w:sz w:val="24"/>
          <w:szCs w:val="24"/>
        </w:rPr>
        <w:t>pH</w:t>
      </w:r>
      <w:proofErr w:type="gramEnd"/>
      <w:r>
        <w:rPr>
          <w:rFonts w:ascii="Times New Roman" w:hAnsi="Times New Roman" w:cs="Times New Roman"/>
          <w:kern w:val="0"/>
          <w:sz w:val="24"/>
          <w:szCs w:val="24"/>
        </w:rPr>
        <w:t xml:space="preserve"> papier*</w:t>
      </w:r>
    </w:p>
    <w:p w14:paraId="6598F36D" w14:textId="77777777" w:rsidR="00563905" w:rsidRPr="007A4481" w:rsidRDefault="00563905" w:rsidP="00563905">
      <w:pPr>
        <w:autoSpaceDE w:val="0"/>
        <w:autoSpaceDN w:val="0"/>
        <w:adjustRightInd w:val="0"/>
        <w:spacing w:after="0" w:line="240" w:lineRule="auto"/>
        <w:ind w:left="284"/>
        <w:rPr>
          <w:rFonts w:ascii="Times New Roman" w:hAnsi="Times New Roman" w:cs="Times New Roman"/>
          <w:kern w:val="0"/>
          <w:sz w:val="24"/>
          <w:szCs w:val="24"/>
        </w:rPr>
      </w:pPr>
      <w:r>
        <w:rPr>
          <w:rFonts w:ascii="Times New Roman" w:hAnsi="Times New Roman" w:cs="Times New Roman"/>
          <w:kern w:val="0"/>
          <w:sz w:val="24"/>
          <w:szCs w:val="24"/>
        </w:rPr>
        <w:t>G</w:t>
      </w:r>
      <w:r w:rsidRPr="007A4481">
        <w:rPr>
          <w:rFonts w:ascii="Times New Roman" w:hAnsi="Times New Roman" w:cs="Times New Roman"/>
          <w:kern w:val="0"/>
          <w:sz w:val="24"/>
          <w:szCs w:val="24"/>
        </w:rPr>
        <w:t>eplastificeerde zoekkaart</w:t>
      </w:r>
      <w:r>
        <w:rPr>
          <w:rFonts w:ascii="Times New Roman" w:hAnsi="Times New Roman" w:cs="Times New Roman"/>
          <w:kern w:val="0"/>
          <w:sz w:val="24"/>
          <w:szCs w:val="24"/>
        </w:rPr>
        <w:t>en of app op de telefoon installeren</w:t>
      </w:r>
    </w:p>
    <w:p w14:paraId="7CF7A561" w14:textId="353383AE" w:rsidR="00FC1BBF" w:rsidRDefault="00A34663" w:rsidP="00136C39">
      <w:pPr>
        <w:autoSpaceDE w:val="0"/>
        <w:autoSpaceDN w:val="0"/>
        <w:adjustRightInd w:val="0"/>
        <w:spacing w:after="0" w:line="240" w:lineRule="auto"/>
        <w:ind w:left="284"/>
        <w:rPr>
          <w:rFonts w:ascii="Times New Roman" w:hAnsi="Times New Roman" w:cs="Times New Roman"/>
          <w:kern w:val="0"/>
          <w:sz w:val="24"/>
          <w:szCs w:val="24"/>
        </w:rPr>
      </w:pPr>
      <w:r>
        <w:rPr>
          <w:rFonts w:ascii="Times New Roman" w:hAnsi="Times New Roman" w:cs="Times New Roman"/>
          <w:kern w:val="0"/>
          <w:sz w:val="24"/>
          <w:szCs w:val="24"/>
        </w:rPr>
        <w:t>K</w:t>
      </w:r>
      <w:r w:rsidR="00FC1BBF" w:rsidRPr="007A4481">
        <w:rPr>
          <w:rFonts w:ascii="Times New Roman" w:hAnsi="Times New Roman" w:cs="Times New Roman"/>
          <w:kern w:val="0"/>
          <w:sz w:val="24"/>
          <w:szCs w:val="24"/>
        </w:rPr>
        <w:t>lembord met papier</w:t>
      </w:r>
      <w:r w:rsidR="00FC1BBF">
        <w:rPr>
          <w:rFonts w:ascii="Times New Roman" w:hAnsi="Times New Roman" w:cs="Times New Roman"/>
          <w:kern w:val="0"/>
          <w:sz w:val="24"/>
          <w:szCs w:val="24"/>
        </w:rPr>
        <w:t>, schetsboek, potloden en een gummetje</w:t>
      </w:r>
    </w:p>
    <w:p w14:paraId="43907BCA" w14:textId="77777777" w:rsidR="00FC1BBF" w:rsidRPr="007A4481" w:rsidRDefault="00FC1BBF" w:rsidP="00FC1BBF">
      <w:pPr>
        <w:autoSpaceDE w:val="0"/>
        <w:autoSpaceDN w:val="0"/>
        <w:adjustRightInd w:val="0"/>
        <w:spacing w:after="0" w:line="240" w:lineRule="auto"/>
        <w:rPr>
          <w:rFonts w:ascii="Times New Roman" w:hAnsi="Times New Roman" w:cs="Times New Roman"/>
          <w:kern w:val="0"/>
          <w:sz w:val="24"/>
          <w:szCs w:val="24"/>
        </w:rPr>
      </w:pPr>
    </w:p>
    <w:p w14:paraId="4F211C81" w14:textId="77777777" w:rsidR="005C4684" w:rsidRDefault="00FC1BBF" w:rsidP="005C4684">
      <w:pPr>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xml:space="preserve">* temperatuur en pH meten </w:t>
      </w:r>
      <w:r w:rsidR="000F77E2">
        <w:rPr>
          <w:rFonts w:ascii="Times New Roman" w:hAnsi="Times New Roman" w:cs="Times New Roman"/>
          <w:kern w:val="0"/>
          <w:sz w:val="24"/>
          <w:szCs w:val="24"/>
        </w:rPr>
        <w:t xml:space="preserve">gaat over </w:t>
      </w:r>
      <w:r>
        <w:rPr>
          <w:rFonts w:ascii="Times New Roman" w:hAnsi="Times New Roman" w:cs="Times New Roman"/>
          <w:kern w:val="0"/>
          <w:sz w:val="24"/>
          <w:szCs w:val="24"/>
        </w:rPr>
        <w:t>abiotische factoren!</w:t>
      </w:r>
    </w:p>
    <w:p w14:paraId="58B4189E" w14:textId="688B9D5E" w:rsidR="00244838" w:rsidRPr="005C4684" w:rsidRDefault="00D8158A" w:rsidP="005C4684">
      <w:pPr>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b/>
          <w:bCs/>
          <w:color w:val="000000" w:themeColor="text1"/>
          <w:kern w:val="0"/>
          <w:sz w:val="24"/>
          <w:szCs w:val="24"/>
        </w:rPr>
        <w:t>Werkwijze</w:t>
      </w:r>
      <w:r w:rsidR="00244838">
        <w:rPr>
          <w:rFonts w:ascii="Times New Roman" w:hAnsi="Times New Roman" w:cs="Times New Roman"/>
          <w:b/>
          <w:bCs/>
          <w:color w:val="000000" w:themeColor="text1"/>
          <w:kern w:val="0"/>
          <w:sz w:val="24"/>
          <w:szCs w:val="24"/>
        </w:rPr>
        <w:t xml:space="preserve">: </w:t>
      </w:r>
      <w:r w:rsidR="00244838" w:rsidRPr="00244838">
        <w:rPr>
          <w:rFonts w:ascii="Times New Roman" w:hAnsi="Times New Roman" w:cs="Times New Roman"/>
          <w:color w:val="000000" w:themeColor="text1"/>
          <w:kern w:val="0"/>
          <w:sz w:val="24"/>
          <w:szCs w:val="24"/>
        </w:rPr>
        <w:t>zie leerlingendocument</w:t>
      </w:r>
    </w:p>
    <w:p w14:paraId="55CA3CDB" w14:textId="77777777" w:rsidR="00244838" w:rsidRDefault="00244838" w:rsidP="001D171A">
      <w:pPr>
        <w:spacing w:after="0"/>
        <w:rPr>
          <w:rFonts w:ascii="Times New Roman" w:hAnsi="Times New Roman" w:cs="Times New Roman"/>
          <w:b/>
          <w:bCs/>
          <w:color w:val="000000" w:themeColor="text1"/>
          <w:kern w:val="0"/>
          <w:sz w:val="24"/>
          <w:szCs w:val="24"/>
        </w:rPr>
      </w:pPr>
    </w:p>
    <w:p w14:paraId="6C082B1D" w14:textId="77777777" w:rsidR="00A43DD1" w:rsidRDefault="00A43DD1" w:rsidP="001D171A">
      <w:pPr>
        <w:spacing w:after="0"/>
        <w:rPr>
          <w:rFonts w:ascii="Times New Roman" w:hAnsi="Times New Roman" w:cs="Times New Roman"/>
          <w:b/>
          <w:bCs/>
          <w:color w:val="000000" w:themeColor="text1"/>
          <w:kern w:val="0"/>
          <w:sz w:val="24"/>
          <w:szCs w:val="24"/>
        </w:rPr>
      </w:pPr>
    </w:p>
    <w:p w14:paraId="6755FECB" w14:textId="106AE635" w:rsidR="001D171A" w:rsidRDefault="001D171A" w:rsidP="001D171A">
      <w:pPr>
        <w:spacing w:after="0"/>
        <w:rPr>
          <w:rFonts w:ascii="Times New Roman" w:hAnsi="Times New Roman" w:cs="Times New Roman"/>
          <w:b/>
          <w:bCs/>
          <w:color w:val="000000" w:themeColor="text1"/>
          <w:kern w:val="0"/>
          <w:sz w:val="24"/>
          <w:szCs w:val="24"/>
        </w:rPr>
      </w:pPr>
      <w:r w:rsidRPr="001D171A">
        <w:rPr>
          <w:rFonts w:ascii="Times New Roman" w:hAnsi="Times New Roman" w:cs="Times New Roman"/>
          <w:b/>
          <w:bCs/>
          <w:color w:val="000000" w:themeColor="text1"/>
          <w:kern w:val="0"/>
          <w:sz w:val="24"/>
          <w:szCs w:val="24"/>
        </w:rPr>
        <w:t>Vervolg</w:t>
      </w:r>
    </w:p>
    <w:p w14:paraId="6CF229AD" w14:textId="77777777" w:rsidR="00136C39" w:rsidRPr="00136C39" w:rsidRDefault="00136C39" w:rsidP="00136C39">
      <w:pPr>
        <w:pStyle w:val="Lijstalinea"/>
        <w:numPr>
          <w:ilvl w:val="0"/>
          <w:numId w:val="5"/>
        </w:numPr>
        <w:autoSpaceDE w:val="0"/>
        <w:autoSpaceDN w:val="0"/>
        <w:adjustRightInd w:val="0"/>
        <w:spacing w:after="0" w:line="240" w:lineRule="auto"/>
        <w:rPr>
          <w:rFonts w:ascii="Times New Roman" w:hAnsi="Times New Roman" w:cs="Times New Roman"/>
          <w:kern w:val="0"/>
          <w:sz w:val="24"/>
          <w:szCs w:val="24"/>
        </w:rPr>
      </w:pPr>
      <w:r w:rsidRPr="00136C39">
        <w:rPr>
          <w:rFonts w:ascii="Times New Roman" w:hAnsi="Times New Roman" w:cs="Times New Roman"/>
          <w:kern w:val="0"/>
          <w:sz w:val="24"/>
          <w:szCs w:val="24"/>
        </w:rPr>
        <w:t>Het is natuurlijk ook mogelijk om planten bij het onderzoek te betrekken.</w:t>
      </w:r>
    </w:p>
    <w:p w14:paraId="21FD8848" w14:textId="26104003" w:rsidR="00136C39" w:rsidRDefault="00136C39" w:rsidP="00136C39">
      <w:pPr>
        <w:autoSpaceDE w:val="0"/>
        <w:autoSpaceDN w:val="0"/>
        <w:adjustRightInd w:val="0"/>
        <w:spacing w:after="0" w:line="240" w:lineRule="auto"/>
        <w:ind w:firstLine="708"/>
        <w:rPr>
          <w:rFonts w:ascii="Times New Roman" w:hAnsi="Times New Roman" w:cs="Times New Roman"/>
          <w:kern w:val="0"/>
          <w:sz w:val="24"/>
          <w:szCs w:val="24"/>
        </w:rPr>
      </w:pPr>
      <w:r>
        <w:rPr>
          <w:rFonts w:ascii="Times New Roman" w:hAnsi="Times New Roman" w:cs="Times New Roman"/>
          <w:kern w:val="0"/>
          <w:sz w:val="24"/>
          <w:szCs w:val="24"/>
        </w:rPr>
        <w:t xml:space="preserve">Daartoe is </w:t>
      </w:r>
      <w:r w:rsidR="00563905">
        <w:rPr>
          <w:rFonts w:ascii="Times New Roman" w:hAnsi="Times New Roman" w:cs="Times New Roman"/>
          <w:kern w:val="0"/>
          <w:sz w:val="24"/>
          <w:szCs w:val="24"/>
        </w:rPr>
        <w:t xml:space="preserve">o.a. </w:t>
      </w:r>
      <w:r>
        <w:rPr>
          <w:rFonts w:ascii="Times New Roman" w:hAnsi="Times New Roman" w:cs="Times New Roman"/>
          <w:kern w:val="0"/>
          <w:sz w:val="24"/>
          <w:szCs w:val="24"/>
        </w:rPr>
        <w:t xml:space="preserve">bij </w:t>
      </w:r>
      <w:r w:rsidR="00B145CD">
        <w:rPr>
          <w:rFonts w:ascii="Times New Roman" w:hAnsi="Times New Roman" w:cs="Times New Roman"/>
          <w:kern w:val="0"/>
          <w:sz w:val="24"/>
          <w:szCs w:val="24"/>
        </w:rPr>
        <w:t>het</w:t>
      </w:r>
      <w:r>
        <w:rPr>
          <w:rFonts w:ascii="Times New Roman" w:hAnsi="Times New Roman" w:cs="Times New Roman"/>
          <w:kern w:val="0"/>
          <w:sz w:val="24"/>
          <w:szCs w:val="24"/>
        </w:rPr>
        <w:t xml:space="preserve"> IVN een determinatiekaart te bestellen.</w:t>
      </w:r>
    </w:p>
    <w:p w14:paraId="11B8DE22" w14:textId="408A37CF" w:rsidR="00B145CD" w:rsidRDefault="00B145CD" w:rsidP="00B145CD">
      <w:pPr>
        <w:pStyle w:val="Lijstalinea"/>
        <w:numPr>
          <w:ilvl w:val="0"/>
          <w:numId w:val="5"/>
        </w:numPr>
        <w:autoSpaceDE w:val="0"/>
        <w:autoSpaceDN w:val="0"/>
        <w:adjustRightInd w:val="0"/>
        <w:spacing w:after="0" w:line="240" w:lineRule="auto"/>
        <w:rPr>
          <w:rFonts w:ascii="Times New Roman" w:hAnsi="Times New Roman" w:cs="Times New Roman"/>
          <w:kern w:val="0"/>
          <w:sz w:val="24"/>
          <w:szCs w:val="24"/>
        </w:rPr>
      </w:pPr>
      <w:r w:rsidRPr="00B145CD">
        <w:rPr>
          <w:rFonts w:ascii="Times New Roman" w:hAnsi="Times New Roman" w:cs="Times New Roman"/>
          <w:kern w:val="0"/>
          <w:sz w:val="24"/>
          <w:szCs w:val="24"/>
        </w:rPr>
        <w:t xml:space="preserve">Het op naam brengen van planktonorganismen zal misschien wat moeilijker zijn, maar kan ook een verrassing opleveren bijvoorbeeld door de ontdekking dat er ‘veel meer levends’ </w:t>
      </w:r>
      <w:r w:rsidR="00563905">
        <w:rPr>
          <w:rFonts w:ascii="Times New Roman" w:hAnsi="Times New Roman" w:cs="Times New Roman"/>
          <w:kern w:val="0"/>
          <w:sz w:val="24"/>
          <w:szCs w:val="24"/>
        </w:rPr>
        <w:t xml:space="preserve">in het water </w:t>
      </w:r>
      <w:r w:rsidRPr="00B145CD">
        <w:rPr>
          <w:rFonts w:ascii="Times New Roman" w:hAnsi="Times New Roman" w:cs="Times New Roman"/>
          <w:kern w:val="0"/>
          <w:sz w:val="24"/>
          <w:szCs w:val="24"/>
        </w:rPr>
        <w:t xml:space="preserve">te vinden is dan je misschien oorspronkelijk hebt gedacht. </w:t>
      </w:r>
    </w:p>
    <w:p w14:paraId="6D3B29A0" w14:textId="6D22A1D1" w:rsidR="00B145CD" w:rsidRPr="00B145CD" w:rsidRDefault="00B145CD" w:rsidP="00B145CD">
      <w:pPr>
        <w:spacing w:after="0"/>
        <w:ind w:left="708"/>
        <w:rPr>
          <w:rFonts w:ascii="Times New Roman" w:hAnsi="Times New Roman" w:cs="Times New Roman"/>
          <w:color w:val="000000" w:themeColor="text1"/>
          <w:sz w:val="24"/>
          <w:szCs w:val="24"/>
        </w:rPr>
      </w:pPr>
      <w:r w:rsidRPr="00B145CD">
        <w:rPr>
          <w:rStyle w:val="Hyperlink"/>
          <w:rFonts w:ascii="Times New Roman" w:hAnsi="Times New Roman" w:cs="Times New Roman"/>
          <w:color w:val="000000" w:themeColor="text1"/>
          <w:kern w:val="0"/>
          <w:sz w:val="24"/>
          <w:szCs w:val="24"/>
          <w:u w:val="none"/>
        </w:rPr>
        <w:t xml:space="preserve">Een prachtig boek over de microfauna in water is: ‘Das Leben </w:t>
      </w:r>
      <w:proofErr w:type="spellStart"/>
      <w:r w:rsidRPr="00B145CD">
        <w:rPr>
          <w:rStyle w:val="Hyperlink"/>
          <w:rFonts w:ascii="Times New Roman" w:hAnsi="Times New Roman" w:cs="Times New Roman"/>
          <w:color w:val="000000" w:themeColor="text1"/>
          <w:kern w:val="0"/>
          <w:sz w:val="24"/>
          <w:szCs w:val="24"/>
          <w:u w:val="none"/>
        </w:rPr>
        <w:t>im</w:t>
      </w:r>
      <w:proofErr w:type="spellEnd"/>
      <w:r w:rsidRPr="00B145CD">
        <w:rPr>
          <w:rStyle w:val="Hyperlink"/>
          <w:rFonts w:ascii="Times New Roman" w:hAnsi="Times New Roman" w:cs="Times New Roman"/>
          <w:color w:val="000000" w:themeColor="text1"/>
          <w:kern w:val="0"/>
          <w:sz w:val="24"/>
          <w:szCs w:val="24"/>
          <w:u w:val="none"/>
        </w:rPr>
        <w:t xml:space="preserve"> </w:t>
      </w:r>
      <w:proofErr w:type="spellStart"/>
      <w:r w:rsidRPr="00B145CD">
        <w:rPr>
          <w:rStyle w:val="Hyperlink"/>
          <w:rFonts w:ascii="Times New Roman" w:hAnsi="Times New Roman" w:cs="Times New Roman"/>
          <w:color w:val="000000" w:themeColor="text1"/>
          <w:kern w:val="0"/>
          <w:sz w:val="24"/>
          <w:szCs w:val="24"/>
          <w:u w:val="none"/>
        </w:rPr>
        <w:t>Wassetropfen</w:t>
      </w:r>
      <w:proofErr w:type="spellEnd"/>
      <w:r w:rsidRPr="00B145CD">
        <w:rPr>
          <w:rStyle w:val="Hyperlink"/>
          <w:rFonts w:ascii="Times New Roman" w:hAnsi="Times New Roman" w:cs="Times New Roman"/>
          <w:color w:val="000000" w:themeColor="text1"/>
          <w:kern w:val="0"/>
          <w:sz w:val="24"/>
          <w:szCs w:val="24"/>
          <w:u w:val="none"/>
        </w:rPr>
        <w:t xml:space="preserve">’ van </w:t>
      </w:r>
      <w:hyperlink r:id="rId13" w:history="1">
        <w:r w:rsidRPr="00B145CD">
          <w:rPr>
            <w:rFonts w:ascii="Times New Roman" w:hAnsi="Times New Roman" w:cs="Times New Roman"/>
            <w:color w:val="000000" w:themeColor="text1"/>
            <w:sz w:val="24"/>
            <w:szCs w:val="24"/>
          </w:rPr>
          <w:t xml:space="preserve">Heinz </w:t>
        </w:r>
        <w:proofErr w:type="spellStart"/>
        <w:r w:rsidRPr="00B145CD">
          <w:rPr>
            <w:rFonts w:ascii="Times New Roman" w:hAnsi="Times New Roman" w:cs="Times New Roman"/>
            <w:color w:val="000000" w:themeColor="text1"/>
            <w:sz w:val="24"/>
            <w:szCs w:val="24"/>
          </w:rPr>
          <w:t>Streble</w:t>
        </w:r>
        <w:proofErr w:type="spellEnd"/>
      </w:hyperlink>
      <w:r w:rsidRPr="00B145CD">
        <w:rPr>
          <w:rFonts w:ascii="Times New Roman" w:hAnsi="Times New Roman" w:cs="Times New Roman"/>
          <w:color w:val="000000" w:themeColor="text1"/>
          <w:sz w:val="24"/>
          <w:szCs w:val="24"/>
        </w:rPr>
        <w:t xml:space="preserve"> en </w:t>
      </w:r>
      <w:hyperlink r:id="rId14" w:history="1">
        <w:r w:rsidRPr="00B145CD">
          <w:rPr>
            <w:rFonts w:ascii="Times New Roman" w:hAnsi="Times New Roman" w:cs="Times New Roman"/>
            <w:color w:val="000000" w:themeColor="text1"/>
            <w:sz w:val="24"/>
            <w:szCs w:val="24"/>
          </w:rPr>
          <w:t xml:space="preserve">Dieter </w:t>
        </w:r>
        <w:proofErr w:type="spellStart"/>
        <w:r w:rsidRPr="00B145CD">
          <w:rPr>
            <w:rFonts w:ascii="Times New Roman" w:hAnsi="Times New Roman" w:cs="Times New Roman"/>
            <w:color w:val="000000" w:themeColor="text1"/>
            <w:sz w:val="24"/>
            <w:szCs w:val="24"/>
          </w:rPr>
          <w:t>Krauter</w:t>
        </w:r>
        <w:proofErr w:type="spellEnd"/>
      </w:hyperlink>
      <w:r w:rsidRPr="00B145CD">
        <w:rPr>
          <w:rFonts w:ascii="Times New Roman" w:hAnsi="Times New Roman" w:cs="Times New Roman"/>
          <w:color w:val="000000" w:themeColor="text1"/>
          <w:sz w:val="24"/>
          <w:szCs w:val="24"/>
        </w:rPr>
        <w:t>. Het staat vol met prachtige plaatjes van microscopisch kleine waterorganismen.</w:t>
      </w:r>
    </w:p>
    <w:p w14:paraId="691CA163" w14:textId="3B6F4A60" w:rsidR="001D171A" w:rsidRPr="001C6466" w:rsidRDefault="001D171A" w:rsidP="001D171A">
      <w:pPr>
        <w:pStyle w:val="Lijstalinea"/>
        <w:numPr>
          <w:ilvl w:val="0"/>
          <w:numId w:val="4"/>
        </w:numPr>
        <w:rPr>
          <w:rFonts w:ascii="Times New Roman" w:hAnsi="Times New Roman" w:cs="Times New Roman"/>
          <w:color w:val="000000" w:themeColor="text1"/>
          <w:kern w:val="0"/>
          <w:sz w:val="24"/>
          <w:szCs w:val="24"/>
        </w:rPr>
      </w:pPr>
      <w:r w:rsidRPr="001C6466">
        <w:rPr>
          <w:rFonts w:ascii="Times New Roman" w:hAnsi="Times New Roman" w:cs="Times New Roman"/>
          <w:color w:val="000000" w:themeColor="text1"/>
          <w:kern w:val="0"/>
          <w:sz w:val="24"/>
          <w:szCs w:val="24"/>
        </w:rPr>
        <w:t xml:space="preserve">Meedoen met een </w:t>
      </w:r>
      <w:r w:rsidR="00A34663">
        <w:rPr>
          <w:rFonts w:ascii="Times New Roman" w:hAnsi="Times New Roman" w:cs="Times New Roman"/>
          <w:color w:val="000000" w:themeColor="text1"/>
          <w:kern w:val="0"/>
          <w:sz w:val="24"/>
          <w:szCs w:val="24"/>
        </w:rPr>
        <w:t>Burgerwetenschap</w:t>
      </w:r>
      <w:r w:rsidR="0023637D">
        <w:rPr>
          <w:rFonts w:ascii="Times New Roman" w:hAnsi="Times New Roman" w:cs="Times New Roman"/>
          <w:color w:val="000000" w:themeColor="text1"/>
          <w:kern w:val="0"/>
          <w:sz w:val="24"/>
          <w:szCs w:val="24"/>
        </w:rPr>
        <w:t>s</w:t>
      </w:r>
      <w:r w:rsidRPr="001C6466">
        <w:rPr>
          <w:rFonts w:ascii="Times New Roman" w:hAnsi="Times New Roman" w:cs="Times New Roman"/>
          <w:color w:val="000000" w:themeColor="text1"/>
          <w:kern w:val="0"/>
          <w:sz w:val="24"/>
          <w:szCs w:val="24"/>
        </w:rPr>
        <w:t>project, zie</w:t>
      </w:r>
    </w:p>
    <w:p w14:paraId="0A684589" w14:textId="77777777" w:rsidR="001D171A" w:rsidRPr="00E570DE" w:rsidRDefault="00000000" w:rsidP="001D171A">
      <w:pPr>
        <w:pStyle w:val="Lijstalinea"/>
        <w:rPr>
          <w:rFonts w:ascii="Times New Roman" w:hAnsi="Times New Roman" w:cs="Times New Roman"/>
          <w:sz w:val="24"/>
          <w:szCs w:val="24"/>
        </w:rPr>
      </w:pPr>
      <w:hyperlink r:id="rId15" w:history="1">
        <w:r w:rsidR="001D171A" w:rsidRPr="00E570DE">
          <w:rPr>
            <w:rStyle w:val="Hyperlink"/>
            <w:rFonts w:ascii="Times New Roman" w:hAnsi="Times New Roman" w:cs="Times New Roman"/>
            <w:sz w:val="24"/>
            <w:szCs w:val="24"/>
          </w:rPr>
          <w:t>https://www.waterdiertjes.nl</w:t>
        </w:r>
      </w:hyperlink>
    </w:p>
    <w:p w14:paraId="5D4041D4" w14:textId="77777777" w:rsidR="001D171A" w:rsidRPr="00E570DE" w:rsidRDefault="00000000" w:rsidP="001D171A">
      <w:pPr>
        <w:pStyle w:val="Lijstalinea"/>
        <w:rPr>
          <w:rFonts w:ascii="Times New Roman" w:hAnsi="Times New Roman" w:cs="Times New Roman"/>
          <w:sz w:val="24"/>
          <w:szCs w:val="24"/>
        </w:rPr>
      </w:pPr>
      <w:hyperlink r:id="rId16" w:history="1">
        <w:r w:rsidR="001D171A" w:rsidRPr="00E570DE">
          <w:rPr>
            <w:rStyle w:val="Hyperlink"/>
            <w:rFonts w:ascii="Times New Roman" w:hAnsi="Times New Roman" w:cs="Times New Roman"/>
            <w:sz w:val="24"/>
            <w:szCs w:val="24"/>
          </w:rPr>
          <w:t>https://globenederland.nl/leerlingen/onderzoeksprojecten/waterdiertjestelling/</w:t>
        </w:r>
      </w:hyperlink>
    </w:p>
    <w:p w14:paraId="2799A949" w14:textId="118BE98E" w:rsidR="002F6DEF" w:rsidRDefault="001D171A" w:rsidP="001D171A">
      <w:pPr>
        <w:pStyle w:val="Lijstalinea"/>
        <w:numPr>
          <w:ilvl w:val="0"/>
          <w:numId w:val="4"/>
        </w:numPr>
        <w:rPr>
          <w:rFonts w:ascii="Times New Roman" w:hAnsi="Times New Roman" w:cs="Times New Roman"/>
          <w:color w:val="000000" w:themeColor="text1"/>
          <w:kern w:val="0"/>
          <w:sz w:val="24"/>
          <w:szCs w:val="24"/>
        </w:rPr>
      </w:pPr>
      <w:r w:rsidRPr="007256C8">
        <w:rPr>
          <w:rFonts w:ascii="Times New Roman" w:hAnsi="Times New Roman" w:cs="Times New Roman"/>
          <w:color w:val="000000" w:themeColor="text1"/>
          <w:kern w:val="0"/>
          <w:sz w:val="24"/>
          <w:szCs w:val="24"/>
        </w:rPr>
        <w:t>Leeractiviteit uitvoeren over wateronderzoek - abiotische factoren</w:t>
      </w:r>
      <w:r w:rsidR="002F6DEF">
        <w:rPr>
          <w:rFonts w:ascii="Times New Roman" w:hAnsi="Times New Roman" w:cs="Times New Roman"/>
          <w:color w:val="000000" w:themeColor="text1"/>
          <w:kern w:val="0"/>
          <w:sz w:val="24"/>
          <w:szCs w:val="24"/>
        </w:rPr>
        <w:t xml:space="preserve"> (zie: </w:t>
      </w:r>
      <w:hyperlink r:id="rId17" w:history="1">
        <w:r w:rsidR="002F6DEF" w:rsidRPr="00444C51">
          <w:rPr>
            <w:rStyle w:val="Hyperlink"/>
            <w:rFonts w:ascii="Times New Roman" w:hAnsi="Times New Roman" w:cs="Times New Roman"/>
            <w:kern w:val="0"/>
            <w:sz w:val="24"/>
            <w:szCs w:val="24"/>
          </w:rPr>
          <w:t>www.nvon.nl</w:t>
        </w:r>
      </w:hyperlink>
      <w:r w:rsidR="002F6DEF">
        <w:rPr>
          <w:rFonts w:ascii="Times New Roman" w:hAnsi="Times New Roman" w:cs="Times New Roman"/>
          <w:color w:val="000000" w:themeColor="text1"/>
          <w:kern w:val="0"/>
          <w:sz w:val="24"/>
          <w:szCs w:val="24"/>
        </w:rPr>
        <w:t>)</w:t>
      </w:r>
    </w:p>
    <w:p w14:paraId="2A90B146" w14:textId="77777777" w:rsidR="00B145CD" w:rsidRDefault="00B145CD" w:rsidP="00244838">
      <w:pPr>
        <w:autoSpaceDE w:val="0"/>
        <w:autoSpaceDN w:val="0"/>
        <w:adjustRightInd w:val="0"/>
        <w:spacing w:after="0" w:line="240" w:lineRule="auto"/>
        <w:rPr>
          <w:rFonts w:ascii="Times New Roman" w:hAnsi="Times New Roman" w:cs="Times New Roman"/>
          <w:b/>
          <w:bCs/>
          <w:color w:val="000000" w:themeColor="text1"/>
          <w:kern w:val="0"/>
          <w:sz w:val="24"/>
          <w:szCs w:val="24"/>
        </w:rPr>
      </w:pPr>
    </w:p>
    <w:p w14:paraId="2C6B7111" w14:textId="77777777" w:rsidR="00B145CD" w:rsidRDefault="00B145CD" w:rsidP="00244838">
      <w:pPr>
        <w:autoSpaceDE w:val="0"/>
        <w:autoSpaceDN w:val="0"/>
        <w:adjustRightInd w:val="0"/>
        <w:spacing w:after="0" w:line="240" w:lineRule="auto"/>
        <w:rPr>
          <w:rFonts w:ascii="Times New Roman" w:hAnsi="Times New Roman" w:cs="Times New Roman"/>
          <w:b/>
          <w:bCs/>
          <w:color w:val="000000" w:themeColor="text1"/>
          <w:kern w:val="0"/>
          <w:sz w:val="24"/>
          <w:szCs w:val="24"/>
        </w:rPr>
      </w:pPr>
    </w:p>
    <w:bookmarkEnd w:id="0"/>
    <w:p w14:paraId="38F2EE73" w14:textId="77777777" w:rsidR="00244838" w:rsidRPr="00310158" w:rsidRDefault="00244838" w:rsidP="00244838">
      <w:pPr>
        <w:autoSpaceDE w:val="0"/>
        <w:autoSpaceDN w:val="0"/>
        <w:adjustRightInd w:val="0"/>
        <w:spacing w:after="0" w:line="240" w:lineRule="auto"/>
        <w:rPr>
          <w:rFonts w:ascii="Times New Roman" w:hAnsi="Times New Roman" w:cs="Times New Roman"/>
          <w:color w:val="000000" w:themeColor="text1"/>
          <w:sz w:val="24"/>
          <w:szCs w:val="24"/>
        </w:rPr>
      </w:pPr>
    </w:p>
    <w:sectPr w:rsidR="00244838" w:rsidRPr="003101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DIN-Regular">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2EB6"/>
    <w:multiLevelType w:val="hybridMultilevel"/>
    <w:tmpl w:val="053AEA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CC38F7"/>
    <w:multiLevelType w:val="hybridMultilevel"/>
    <w:tmpl w:val="1DF807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573ED9"/>
    <w:multiLevelType w:val="hybridMultilevel"/>
    <w:tmpl w:val="DCF4F8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D546536"/>
    <w:multiLevelType w:val="hybridMultilevel"/>
    <w:tmpl w:val="3ED4DE94"/>
    <w:lvl w:ilvl="0" w:tplc="4E323EB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9E27136"/>
    <w:multiLevelType w:val="hybridMultilevel"/>
    <w:tmpl w:val="32B24966"/>
    <w:lvl w:ilvl="0" w:tplc="4E323EB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25289692">
    <w:abstractNumId w:val="1"/>
  </w:num>
  <w:num w:numId="2" w16cid:durableId="533664122">
    <w:abstractNumId w:val="2"/>
  </w:num>
  <w:num w:numId="3" w16cid:durableId="471754060">
    <w:abstractNumId w:val="0"/>
  </w:num>
  <w:num w:numId="4" w16cid:durableId="1832023204">
    <w:abstractNumId w:val="4"/>
  </w:num>
  <w:num w:numId="5" w16cid:durableId="2012072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E93"/>
    <w:rsid w:val="00004F7F"/>
    <w:rsid w:val="000B25E4"/>
    <w:rsid w:val="000F3AD9"/>
    <w:rsid w:val="000F77E2"/>
    <w:rsid w:val="000F7B32"/>
    <w:rsid w:val="00133A62"/>
    <w:rsid w:val="00136C39"/>
    <w:rsid w:val="001416CC"/>
    <w:rsid w:val="00146864"/>
    <w:rsid w:val="001572E5"/>
    <w:rsid w:val="00186FF6"/>
    <w:rsid w:val="001D171A"/>
    <w:rsid w:val="001E7F16"/>
    <w:rsid w:val="0023637D"/>
    <w:rsid w:val="00244838"/>
    <w:rsid w:val="00246097"/>
    <w:rsid w:val="0027738C"/>
    <w:rsid w:val="002B3C26"/>
    <w:rsid w:val="002E7E93"/>
    <w:rsid w:val="002F6DEF"/>
    <w:rsid w:val="003102BF"/>
    <w:rsid w:val="00331222"/>
    <w:rsid w:val="00372F53"/>
    <w:rsid w:val="003B676D"/>
    <w:rsid w:val="003D6EAB"/>
    <w:rsid w:val="004140A7"/>
    <w:rsid w:val="00477D1E"/>
    <w:rsid w:val="00563905"/>
    <w:rsid w:val="005741A8"/>
    <w:rsid w:val="005B3B5F"/>
    <w:rsid w:val="005C4684"/>
    <w:rsid w:val="005D6D38"/>
    <w:rsid w:val="005E1CE7"/>
    <w:rsid w:val="005F2BF7"/>
    <w:rsid w:val="006A2C45"/>
    <w:rsid w:val="007749DB"/>
    <w:rsid w:val="007B5A8B"/>
    <w:rsid w:val="007C4622"/>
    <w:rsid w:val="007C6574"/>
    <w:rsid w:val="0091539B"/>
    <w:rsid w:val="00964745"/>
    <w:rsid w:val="00970EA6"/>
    <w:rsid w:val="009D6CA1"/>
    <w:rsid w:val="009F0DBF"/>
    <w:rsid w:val="00A34663"/>
    <w:rsid w:val="00A3629D"/>
    <w:rsid w:val="00A43DD1"/>
    <w:rsid w:val="00A91B9B"/>
    <w:rsid w:val="00AA3B46"/>
    <w:rsid w:val="00B145CD"/>
    <w:rsid w:val="00C1676C"/>
    <w:rsid w:val="00C95F3F"/>
    <w:rsid w:val="00CA0816"/>
    <w:rsid w:val="00D17B5D"/>
    <w:rsid w:val="00D76EAF"/>
    <w:rsid w:val="00D8158A"/>
    <w:rsid w:val="00DA1537"/>
    <w:rsid w:val="00E676E1"/>
    <w:rsid w:val="00E866B6"/>
    <w:rsid w:val="00EB1A6F"/>
    <w:rsid w:val="00ED36A5"/>
    <w:rsid w:val="00F8245C"/>
    <w:rsid w:val="00FC1B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2292E"/>
  <w15:chartTrackingRefBased/>
  <w15:docId w15:val="{D352E95E-5AB3-43C2-8713-241AB9C52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E7E93"/>
    <w:rPr>
      <w:color w:val="0563C1" w:themeColor="hyperlink"/>
      <w:u w:val="single"/>
    </w:rPr>
  </w:style>
  <w:style w:type="character" w:styleId="Onopgelostemelding">
    <w:name w:val="Unresolved Mention"/>
    <w:basedOn w:val="Standaardalinea-lettertype"/>
    <w:uiPriority w:val="99"/>
    <w:semiHidden/>
    <w:unhideWhenUsed/>
    <w:rsid w:val="002E7E93"/>
    <w:rPr>
      <w:color w:val="605E5C"/>
      <w:shd w:val="clear" w:color="auto" w:fill="E1DFDD"/>
    </w:rPr>
  </w:style>
  <w:style w:type="character" w:styleId="GevolgdeHyperlink">
    <w:name w:val="FollowedHyperlink"/>
    <w:basedOn w:val="Standaardalinea-lettertype"/>
    <w:uiPriority w:val="99"/>
    <w:semiHidden/>
    <w:unhideWhenUsed/>
    <w:rsid w:val="006A2C45"/>
    <w:rPr>
      <w:color w:val="954F72" w:themeColor="followedHyperlink"/>
      <w:u w:val="single"/>
    </w:rPr>
  </w:style>
  <w:style w:type="character" w:styleId="Verwijzingopmerking">
    <w:name w:val="annotation reference"/>
    <w:basedOn w:val="Standaardalinea-lettertype"/>
    <w:uiPriority w:val="99"/>
    <w:semiHidden/>
    <w:unhideWhenUsed/>
    <w:rsid w:val="00372F53"/>
    <w:rPr>
      <w:sz w:val="16"/>
      <w:szCs w:val="16"/>
    </w:rPr>
  </w:style>
  <w:style w:type="paragraph" w:styleId="Tekstopmerking">
    <w:name w:val="annotation text"/>
    <w:basedOn w:val="Standaard"/>
    <w:link w:val="TekstopmerkingChar"/>
    <w:uiPriority w:val="99"/>
    <w:unhideWhenUsed/>
    <w:rsid w:val="00372F53"/>
    <w:pPr>
      <w:spacing w:after="0" w:line="240" w:lineRule="auto"/>
    </w:pPr>
    <w:rPr>
      <w:rFonts w:ascii="Times New Roman" w:eastAsia="Times New Roman" w:hAnsi="Times New Roman" w:cs="Times New Roman"/>
      <w:kern w:val="0"/>
      <w:sz w:val="20"/>
      <w:szCs w:val="20"/>
      <w14:ligatures w14:val="none"/>
    </w:rPr>
  </w:style>
  <w:style w:type="character" w:customStyle="1" w:styleId="TekstopmerkingChar">
    <w:name w:val="Tekst opmerking Char"/>
    <w:basedOn w:val="Standaardalinea-lettertype"/>
    <w:link w:val="Tekstopmerking"/>
    <w:uiPriority w:val="99"/>
    <w:rsid w:val="00372F53"/>
    <w:rPr>
      <w:rFonts w:ascii="Times New Roman" w:eastAsia="Times New Roman" w:hAnsi="Times New Roman" w:cs="Times New Roman"/>
      <w:kern w:val="0"/>
      <w:sz w:val="20"/>
      <w:szCs w:val="20"/>
      <w14:ligatures w14:val="none"/>
    </w:rPr>
  </w:style>
  <w:style w:type="paragraph" w:styleId="Onderwerpvanopmerking">
    <w:name w:val="annotation subject"/>
    <w:basedOn w:val="Tekstopmerking"/>
    <w:next w:val="Tekstopmerking"/>
    <w:link w:val="OnderwerpvanopmerkingChar"/>
    <w:uiPriority w:val="99"/>
    <w:semiHidden/>
    <w:unhideWhenUsed/>
    <w:rsid w:val="001572E5"/>
    <w:pPr>
      <w:spacing w:after="160"/>
    </w:pPr>
    <w:rPr>
      <w:rFonts w:asciiTheme="minorHAnsi" w:eastAsiaTheme="minorHAnsi" w:hAnsiTheme="minorHAnsi" w:cstheme="minorBidi"/>
      <w:b/>
      <w:bCs/>
      <w:kern w:val="2"/>
      <w14:ligatures w14:val="standardContextual"/>
    </w:rPr>
  </w:style>
  <w:style w:type="character" w:customStyle="1" w:styleId="OnderwerpvanopmerkingChar">
    <w:name w:val="Onderwerp van opmerking Char"/>
    <w:basedOn w:val="TekstopmerkingChar"/>
    <w:link w:val="Onderwerpvanopmerking"/>
    <w:uiPriority w:val="99"/>
    <w:semiHidden/>
    <w:rsid w:val="001572E5"/>
    <w:rPr>
      <w:rFonts w:ascii="Times New Roman" w:eastAsia="Times New Roman" w:hAnsi="Times New Roman" w:cs="Times New Roman"/>
      <w:b/>
      <w:bCs/>
      <w:kern w:val="0"/>
      <w:sz w:val="20"/>
      <w:szCs w:val="20"/>
      <w14:ligatures w14:val="none"/>
    </w:rPr>
  </w:style>
  <w:style w:type="paragraph" w:styleId="Lijstalinea">
    <w:name w:val="List Paragraph"/>
    <w:basedOn w:val="Standaard"/>
    <w:uiPriority w:val="34"/>
    <w:qFormat/>
    <w:rsid w:val="00D76EAF"/>
    <w:pPr>
      <w:ind w:left="720"/>
      <w:contextualSpacing/>
    </w:pPr>
  </w:style>
  <w:style w:type="paragraph" w:styleId="Revisie">
    <w:name w:val="Revision"/>
    <w:hidden/>
    <w:uiPriority w:val="99"/>
    <w:semiHidden/>
    <w:rsid w:val="007749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ieueducatiedenhaag.nl/bestand/23ace9d91357c3aed0e12dfedc7ab890f3a0641f9b0f7042599df51e2f9e5ad5/Handleiding7-8+nieuwe+versie.pdf" TargetMode="External"/><Relationship Id="rId13" Type="http://schemas.openxmlformats.org/officeDocument/2006/relationships/hyperlink" Target="https://www.amazon.de/-/nl/Heinz-Streble/e/B004554FRK/ref=dp_byline_cont_book_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esies.nl/in_sloot_en_plas.htm" TargetMode="External"/><Relationship Id="rId12" Type="http://schemas.openxmlformats.org/officeDocument/2006/relationships/hyperlink" Target="https://www.bioplek.org/techniekkaartenbovenbouw/techniek88waterkwaliteit2.html" TargetMode="External"/><Relationship Id="rId17" Type="http://schemas.openxmlformats.org/officeDocument/2006/relationships/hyperlink" Target="http://www.nvon.nl" TargetMode="External"/><Relationship Id="rId2" Type="http://schemas.openxmlformats.org/officeDocument/2006/relationships/styles" Target="styles.xml"/><Relationship Id="rId16" Type="http://schemas.openxmlformats.org/officeDocument/2006/relationships/hyperlink" Target="https://globenederland.nl/leerlingen/onderzoeksprojecten/waterdiertjestelling/" TargetMode="External"/><Relationship Id="rId1" Type="http://schemas.openxmlformats.org/officeDocument/2006/relationships/numbering" Target="numbering.xml"/><Relationship Id="rId6" Type="http://schemas.openxmlformats.org/officeDocument/2006/relationships/hyperlink" Target="http://www.schooltv.nl/beeldbank/clip/20100601_slootdiertjes01" TargetMode="External"/><Relationship Id="rId11" Type="http://schemas.openxmlformats.org/officeDocument/2006/relationships/hyperlink" Target="https://www.bioplek.org/techniekkaartenbovenbouw/techniek87waterkwaliteit1.html" TargetMode="External"/><Relationship Id="rId5" Type="http://schemas.openxmlformats.org/officeDocument/2006/relationships/hyperlink" Target="https://www.bnnvara.nl/vroegevogels/artikelen/piepklein-leven" TargetMode="External"/><Relationship Id="rId15" Type="http://schemas.openxmlformats.org/officeDocument/2006/relationships/hyperlink" Target="https://www.waterdiertjes.nl" TargetMode="External"/><Relationship Id="rId10" Type="http://schemas.openxmlformats.org/officeDocument/2006/relationships/hyperlink" Target="https://winkel.ivn.nl/zoekkaart-waterdieren-geplastificeerd.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iBdOKyBqx7g" TargetMode="External"/><Relationship Id="rId14" Type="http://schemas.openxmlformats.org/officeDocument/2006/relationships/hyperlink" Target="https://www.amazon.de/-/nl/s/ref=dp_byline_sr_book_2?ie=UTF8&amp;field-author=Dieter+Krauter&amp;text=Dieter+Krauter&amp;sort=relevancerank&amp;search-alias=books-d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1039</Words>
  <Characters>5717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Domis</dc:creator>
  <cp:keywords/>
  <dc:description/>
  <cp:lastModifiedBy>Clasien Lever-de Vries</cp:lastModifiedBy>
  <cp:revision>8</cp:revision>
  <dcterms:created xsi:type="dcterms:W3CDTF">2023-08-13T16:01:00Z</dcterms:created>
  <dcterms:modified xsi:type="dcterms:W3CDTF">2024-05-24T10:57:00Z</dcterms:modified>
</cp:coreProperties>
</file>