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229A6" w14:textId="77777777" w:rsidR="002D4005" w:rsidRPr="00E90020" w:rsidRDefault="002D4005" w:rsidP="002D4005">
      <w:pPr>
        <w:rPr>
          <w:rFonts w:ascii="Verdana" w:hAnsi="Verdana" w:cs="Times New Roman"/>
          <w:b/>
          <w:sz w:val="20"/>
          <w:szCs w:val="20"/>
        </w:rPr>
      </w:pPr>
      <w:bookmarkStart w:id="0" w:name="_Hlk503213789"/>
      <w:r w:rsidRPr="00E90020">
        <w:rPr>
          <w:rFonts w:ascii="Verdana" w:hAnsi="Verdana" w:cs="Times New Roman"/>
          <w:b/>
          <w:sz w:val="20"/>
          <w:szCs w:val="20"/>
        </w:rPr>
        <w:t xml:space="preserve">Antwoordmodel: Dood Edelhert: </w:t>
      </w:r>
      <w:r w:rsidRPr="00E90020">
        <w:rPr>
          <w:rFonts w:ascii="Verdana" w:hAnsi="Verdana" w:cs="Times New Roman"/>
          <w:b/>
          <w:i/>
          <w:sz w:val="20"/>
          <w:szCs w:val="20"/>
        </w:rPr>
        <w:t xml:space="preserve">tracking and </w:t>
      </w:r>
      <w:proofErr w:type="spellStart"/>
      <w:r w:rsidRPr="00E90020">
        <w:rPr>
          <w:rFonts w:ascii="Verdana" w:hAnsi="Verdana" w:cs="Times New Roman"/>
          <w:b/>
          <w:i/>
          <w:sz w:val="20"/>
          <w:szCs w:val="20"/>
        </w:rPr>
        <w:t>tracing</w:t>
      </w:r>
      <w:proofErr w:type="spellEnd"/>
      <w:r w:rsidRPr="00E90020">
        <w:rPr>
          <w:rFonts w:ascii="Verdana" w:hAnsi="Verdana" w:cs="Times New Roman"/>
          <w:b/>
          <w:sz w:val="20"/>
          <w:szCs w:val="20"/>
        </w:rPr>
        <w:t xml:space="preserve"> koolstof en energie</w:t>
      </w:r>
    </w:p>
    <w:p w14:paraId="7134BAD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0EF1B057" w14:textId="77777777" w:rsidR="002D4005" w:rsidRPr="00E90020" w:rsidRDefault="00B11229" w:rsidP="002D4005">
      <w:p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1 De mogelijk weg van een C-</w:t>
      </w:r>
      <w:r w:rsidR="002D4005" w:rsidRPr="00E90020">
        <w:rPr>
          <w:rFonts w:ascii="Verdana" w:hAnsi="Verdana" w:cs="Times New Roman"/>
          <w:b/>
          <w:sz w:val="20"/>
          <w:szCs w:val="20"/>
        </w:rPr>
        <w:t>atoom vanuit het edelhert naar de spieren van een vos.</w:t>
      </w:r>
    </w:p>
    <w:p w14:paraId="6906BD6A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429D741C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Omdat een dood edelhert door allerlei organismen gegeten wordt en een vos van alles eet kan de koolstof via allerlei wegen in het voedselweb bij de vos terecht komen</w:t>
      </w:r>
    </w:p>
    <w:p w14:paraId="2D7C1F87" w14:textId="77777777" w:rsidR="002D4005" w:rsidRPr="00E90020" w:rsidRDefault="002D4005" w:rsidP="002D4005">
      <w:pPr>
        <w:rPr>
          <w:rFonts w:ascii="Verdana" w:hAnsi="Verdana" w:cs="Times New Roman"/>
          <w:b/>
          <w:sz w:val="20"/>
          <w:szCs w:val="20"/>
        </w:rPr>
      </w:pPr>
    </w:p>
    <w:p w14:paraId="0DD25137" w14:textId="77777777" w:rsidR="002D4005" w:rsidRPr="00E90020" w:rsidRDefault="002D4005" w:rsidP="002D4005">
      <w:pPr>
        <w:rPr>
          <w:rFonts w:ascii="Verdana" w:hAnsi="Verdana" w:cs="Times New Roman"/>
          <w:b/>
          <w:sz w:val="20"/>
          <w:szCs w:val="20"/>
        </w:rPr>
      </w:pPr>
      <w:r w:rsidRPr="00E90020">
        <w:rPr>
          <w:rFonts w:ascii="Verdana" w:hAnsi="Verdana" w:cs="Times New Roman"/>
          <w:b/>
          <w:sz w:val="20"/>
          <w:szCs w:val="20"/>
        </w:rPr>
        <w:t>Kortste weg (geen complete voedselketen, geen complete kringloop)</w:t>
      </w:r>
    </w:p>
    <w:p w14:paraId="58827648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1.Stukken van de spieren van een edelhert worden gegeten door een aaskever.</w:t>
      </w:r>
    </w:p>
    <w:p w14:paraId="2000970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2, De aas</w:t>
      </w:r>
      <w:r w:rsidR="00B11229">
        <w:rPr>
          <w:rFonts w:ascii="Verdana" w:hAnsi="Verdana" w:cs="Times New Roman"/>
          <w:sz w:val="20"/>
          <w:szCs w:val="20"/>
        </w:rPr>
        <w:t>kever verteert de eiwitten en het</w:t>
      </w:r>
      <w:r w:rsidRPr="00E90020">
        <w:rPr>
          <w:rFonts w:ascii="Verdana" w:hAnsi="Verdana" w:cs="Times New Roman"/>
          <w:sz w:val="20"/>
          <w:szCs w:val="20"/>
        </w:rPr>
        <w:t xml:space="preserve"> </w:t>
      </w:r>
      <w:r w:rsidR="00B11229">
        <w:rPr>
          <w:rFonts w:ascii="Verdana" w:hAnsi="Verdana" w:cs="Times New Roman"/>
          <w:sz w:val="20"/>
          <w:szCs w:val="20"/>
        </w:rPr>
        <w:t>C-atoom komt als deel van een aminozuur</w:t>
      </w:r>
      <w:r w:rsidRPr="00E90020">
        <w:rPr>
          <w:rFonts w:ascii="Verdana" w:hAnsi="Verdana" w:cs="Times New Roman"/>
          <w:sz w:val="20"/>
          <w:szCs w:val="20"/>
        </w:rPr>
        <w:t xml:space="preserve"> in eiwitten van de spieren van de kever terecht</w:t>
      </w:r>
      <w:r w:rsidR="00B11229">
        <w:rPr>
          <w:rFonts w:ascii="Verdana" w:hAnsi="Verdana" w:cs="Times New Roman"/>
          <w:sz w:val="20"/>
          <w:szCs w:val="20"/>
        </w:rPr>
        <w:t>.</w:t>
      </w:r>
    </w:p>
    <w:p w14:paraId="51AFA0F8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3 De vos eet de aask</w:t>
      </w:r>
      <w:r w:rsidR="00B11229">
        <w:rPr>
          <w:rFonts w:ascii="Verdana" w:hAnsi="Verdana" w:cs="Times New Roman"/>
          <w:sz w:val="20"/>
          <w:szCs w:val="20"/>
        </w:rPr>
        <w:t>ever, verteert de aaskever en het</w:t>
      </w:r>
      <w:r w:rsidRPr="00E90020">
        <w:rPr>
          <w:rFonts w:ascii="Verdana" w:hAnsi="Verdana" w:cs="Times New Roman"/>
          <w:sz w:val="20"/>
          <w:szCs w:val="20"/>
        </w:rPr>
        <w:t xml:space="preserve"> C</w:t>
      </w:r>
      <w:r w:rsidR="00B11229">
        <w:rPr>
          <w:rFonts w:ascii="Verdana" w:hAnsi="Verdana" w:cs="Times New Roman"/>
          <w:sz w:val="20"/>
          <w:szCs w:val="20"/>
        </w:rPr>
        <w:t>-atoom</w:t>
      </w:r>
      <w:r w:rsidRPr="00E90020">
        <w:rPr>
          <w:rFonts w:ascii="Verdana" w:hAnsi="Verdana" w:cs="Times New Roman"/>
          <w:sz w:val="20"/>
          <w:szCs w:val="20"/>
        </w:rPr>
        <w:t xml:space="preserve"> komt als </w:t>
      </w:r>
      <w:r w:rsidR="00B11229">
        <w:rPr>
          <w:rFonts w:ascii="Verdana" w:hAnsi="Verdana" w:cs="Times New Roman"/>
          <w:sz w:val="20"/>
          <w:szCs w:val="20"/>
        </w:rPr>
        <w:t xml:space="preserve">deel van een </w:t>
      </w:r>
      <w:r w:rsidRPr="00E90020">
        <w:rPr>
          <w:rFonts w:ascii="Verdana" w:hAnsi="Verdana" w:cs="Times New Roman"/>
          <w:sz w:val="20"/>
          <w:szCs w:val="20"/>
        </w:rPr>
        <w:t>aminozuur in de spiercellen terecht waar het gebruikt wordt voor het vormen van de eiwitten van de spieren van de vos.</w:t>
      </w:r>
    </w:p>
    <w:p w14:paraId="59BF1C5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13B00690" w14:textId="77777777" w:rsidR="002D4005" w:rsidRPr="00E90020" w:rsidRDefault="002D4005" w:rsidP="002D4005">
      <w:pPr>
        <w:rPr>
          <w:rFonts w:ascii="Verdana" w:hAnsi="Verdana" w:cs="Times New Roman"/>
          <w:b/>
          <w:sz w:val="20"/>
          <w:szCs w:val="20"/>
        </w:rPr>
      </w:pPr>
      <w:r w:rsidRPr="00E90020">
        <w:rPr>
          <w:rFonts w:ascii="Verdana" w:hAnsi="Verdana" w:cs="Times New Roman"/>
          <w:b/>
          <w:sz w:val="20"/>
          <w:szCs w:val="20"/>
        </w:rPr>
        <w:t>Langere weg (Onderdelen zijn wel complete voedselketen(van plant tot toppredator en er zitten koolstofkringlopen in)</w:t>
      </w:r>
    </w:p>
    <w:p w14:paraId="62F86F91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1.Stukken van de spieren van een edelhert worden gegeten door een bruine rat.</w:t>
      </w:r>
    </w:p>
    <w:p w14:paraId="6FDD02C9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2, De bruin</w:t>
      </w:r>
      <w:r w:rsidR="00B11229">
        <w:rPr>
          <w:rFonts w:ascii="Verdana" w:hAnsi="Verdana" w:cs="Times New Roman"/>
          <w:sz w:val="20"/>
          <w:szCs w:val="20"/>
        </w:rPr>
        <w:t>e rat verteert de eiwitten en het</w:t>
      </w:r>
      <w:r w:rsidRPr="00E90020">
        <w:rPr>
          <w:rFonts w:ascii="Verdana" w:hAnsi="Verdana" w:cs="Times New Roman"/>
          <w:sz w:val="20"/>
          <w:szCs w:val="20"/>
        </w:rPr>
        <w:t xml:space="preserve"> C</w:t>
      </w:r>
      <w:r w:rsidR="00B11229">
        <w:rPr>
          <w:rFonts w:ascii="Verdana" w:hAnsi="Verdana" w:cs="Times New Roman"/>
          <w:sz w:val="20"/>
          <w:szCs w:val="20"/>
        </w:rPr>
        <w:t>-atoom</w:t>
      </w:r>
      <w:r w:rsidRPr="00E90020">
        <w:rPr>
          <w:rFonts w:ascii="Verdana" w:hAnsi="Verdana" w:cs="Times New Roman"/>
          <w:sz w:val="20"/>
          <w:szCs w:val="20"/>
        </w:rPr>
        <w:t xml:space="preserve"> komt als </w:t>
      </w:r>
      <w:r w:rsidR="00B11229">
        <w:rPr>
          <w:rFonts w:ascii="Verdana" w:hAnsi="Verdana" w:cs="Times New Roman"/>
          <w:sz w:val="20"/>
          <w:szCs w:val="20"/>
        </w:rPr>
        <w:t xml:space="preserve">deel van een </w:t>
      </w:r>
      <w:r w:rsidRPr="00E90020">
        <w:rPr>
          <w:rFonts w:ascii="Verdana" w:hAnsi="Verdana" w:cs="Times New Roman"/>
          <w:sz w:val="20"/>
          <w:szCs w:val="20"/>
        </w:rPr>
        <w:t>aminozuur in de spiercellen van de bruine rat terecht waar het een onderdeel wordt van een eiwit</w:t>
      </w:r>
      <w:r w:rsidR="00B11229">
        <w:rPr>
          <w:rFonts w:ascii="Verdana" w:hAnsi="Verdana" w:cs="Times New Roman"/>
          <w:sz w:val="20"/>
          <w:szCs w:val="20"/>
        </w:rPr>
        <w:t>.</w:t>
      </w:r>
      <w:r w:rsidRPr="00E90020">
        <w:rPr>
          <w:rFonts w:ascii="Verdana" w:hAnsi="Verdana" w:cs="Times New Roman"/>
          <w:sz w:val="20"/>
          <w:szCs w:val="20"/>
        </w:rPr>
        <w:t xml:space="preserve"> </w:t>
      </w:r>
    </w:p>
    <w:p w14:paraId="0CC0D58E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3 Een uil eet de rat, verteert de eiwitten waar het C</w:t>
      </w:r>
      <w:r w:rsidR="00B11229">
        <w:rPr>
          <w:rFonts w:ascii="Verdana" w:hAnsi="Verdana" w:cs="Times New Roman"/>
          <w:sz w:val="20"/>
          <w:szCs w:val="20"/>
        </w:rPr>
        <w:t>-atoom in zit  en het</w:t>
      </w:r>
      <w:r w:rsidRPr="00E90020">
        <w:rPr>
          <w:rFonts w:ascii="Verdana" w:hAnsi="Verdana" w:cs="Times New Roman"/>
          <w:sz w:val="20"/>
          <w:szCs w:val="20"/>
        </w:rPr>
        <w:t xml:space="preserve"> C</w:t>
      </w:r>
      <w:r w:rsidR="00B11229">
        <w:rPr>
          <w:rFonts w:ascii="Verdana" w:hAnsi="Verdana" w:cs="Times New Roman"/>
          <w:sz w:val="20"/>
          <w:szCs w:val="20"/>
        </w:rPr>
        <w:t>-atoom</w:t>
      </w:r>
      <w:r w:rsidRPr="00E90020">
        <w:rPr>
          <w:rFonts w:ascii="Verdana" w:hAnsi="Verdana" w:cs="Times New Roman"/>
          <w:sz w:val="20"/>
          <w:szCs w:val="20"/>
        </w:rPr>
        <w:t xml:space="preserve"> komt als </w:t>
      </w:r>
      <w:r w:rsidR="00B11229">
        <w:rPr>
          <w:rFonts w:ascii="Verdana" w:hAnsi="Verdana" w:cs="Times New Roman"/>
          <w:sz w:val="20"/>
          <w:szCs w:val="20"/>
        </w:rPr>
        <w:t xml:space="preserve">deel van een </w:t>
      </w:r>
      <w:r w:rsidRPr="00E90020">
        <w:rPr>
          <w:rFonts w:ascii="Verdana" w:hAnsi="Verdana" w:cs="Times New Roman"/>
          <w:sz w:val="20"/>
          <w:szCs w:val="20"/>
        </w:rPr>
        <w:t>aminozuur in de lever van de uil terecht. Ee</w:t>
      </w:r>
      <w:r w:rsidR="00B11229">
        <w:rPr>
          <w:rFonts w:ascii="Verdana" w:hAnsi="Verdana" w:cs="Times New Roman"/>
          <w:sz w:val="20"/>
          <w:szCs w:val="20"/>
        </w:rPr>
        <w:t xml:space="preserve">n deel van de eiwitten wordt </w:t>
      </w:r>
      <w:r w:rsidRPr="00E90020">
        <w:rPr>
          <w:rFonts w:ascii="Verdana" w:hAnsi="Verdana" w:cs="Times New Roman"/>
          <w:sz w:val="20"/>
          <w:szCs w:val="20"/>
        </w:rPr>
        <w:t xml:space="preserve"> in de levercellen omgezet in glucose. De glucose wordt elders in de lichaamscellen voor</w:t>
      </w:r>
      <w:r w:rsidR="00B11229">
        <w:rPr>
          <w:rFonts w:ascii="Verdana" w:hAnsi="Verdana" w:cs="Times New Roman"/>
          <w:sz w:val="20"/>
          <w:szCs w:val="20"/>
        </w:rPr>
        <w:t xml:space="preserve"> dissimilatie gebruikt en het C-atoom verlaat de uil als deel van CO</w:t>
      </w:r>
      <w:r w:rsidR="00B11229">
        <w:rPr>
          <w:rFonts w:ascii="Verdana" w:hAnsi="Verdana" w:cs="Times New Roman"/>
          <w:sz w:val="20"/>
          <w:szCs w:val="20"/>
          <w:vertAlign w:val="subscript"/>
        </w:rPr>
        <w:t>2</w:t>
      </w:r>
      <w:r w:rsidRPr="00E90020">
        <w:rPr>
          <w:rFonts w:ascii="Verdana" w:hAnsi="Verdana" w:cs="Times New Roman"/>
          <w:sz w:val="20"/>
          <w:szCs w:val="20"/>
        </w:rPr>
        <w:t xml:space="preserve"> via de longen.</w:t>
      </w:r>
    </w:p>
    <w:p w14:paraId="5CCD57D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4 De CO</w:t>
      </w:r>
      <w:r w:rsidRPr="00B11229">
        <w:rPr>
          <w:rFonts w:ascii="Verdana" w:hAnsi="Verdana" w:cs="Times New Roman"/>
          <w:sz w:val="20"/>
          <w:szCs w:val="20"/>
          <w:vertAlign w:val="subscript"/>
        </w:rPr>
        <w:t>2</w:t>
      </w:r>
      <w:r w:rsidRPr="00E90020">
        <w:rPr>
          <w:rFonts w:ascii="Verdana" w:hAnsi="Verdana" w:cs="Times New Roman"/>
          <w:sz w:val="20"/>
          <w:szCs w:val="20"/>
        </w:rPr>
        <w:t xml:space="preserve"> wordt door een gras opgenomen en via fotosynthese in de bladgroenkorrels van de plant omgezet in suiker dat na transport door de plant als zetmeel o</w:t>
      </w:r>
      <w:r w:rsidR="00B11229">
        <w:rPr>
          <w:rFonts w:ascii="Verdana" w:hAnsi="Verdana" w:cs="Times New Roman"/>
          <w:sz w:val="20"/>
          <w:szCs w:val="20"/>
        </w:rPr>
        <w:t>pgeslagen wordt in het graszaad.</w:t>
      </w:r>
    </w:p>
    <w:p w14:paraId="4CB0AABA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5 Het graszaad wordt gegeten door een muis, die de zetmeel verteert tot g</w:t>
      </w:r>
      <w:r w:rsidR="00B11229">
        <w:rPr>
          <w:rFonts w:ascii="Verdana" w:hAnsi="Verdana" w:cs="Times New Roman"/>
          <w:sz w:val="20"/>
          <w:szCs w:val="20"/>
        </w:rPr>
        <w:t>lucose. De glucose wordt in vet</w:t>
      </w:r>
      <w:r w:rsidRPr="00E90020">
        <w:rPr>
          <w:rFonts w:ascii="Verdana" w:hAnsi="Verdana" w:cs="Times New Roman"/>
          <w:sz w:val="20"/>
          <w:szCs w:val="20"/>
        </w:rPr>
        <w:t>cellen onder de huid omgezet in vet en als reservevoedsel opgeslagen.</w:t>
      </w:r>
    </w:p>
    <w:p w14:paraId="30927B8F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6 De muis wordt gegeten door de vos. Het vet wordt verteerd en het vetzuur wordt gebruikt in cellen voor de dissimilatie. Bi</w:t>
      </w:r>
      <w:r w:rsidR="00B11229">
        <w:rPr>
          <w:rFonts w:ascii="Verdana" w:hAnsi="Verdana" w:cs="Times New Roman"/>
          <w:sz w:val="20"/>
          <w:szCs w:val="20"/>
        </w:rPr>
        <w:t>j de uitademing verdwijnt het C-</w:t>
      </w:r>
      <w:r w:rsidRPr="00E90020">
        <w:rPr>
          <w:rFonts w:ascii="Verdana" w:hAnsi="Verdana" w:cs="Times New Roman"/>
          <w:sz w:val="20"/>
          <w:szCs w:val="20"/>
        </w:rPr>
        <w:t>atoom weer in de lucht.</w:t>
      </w:r>
    </w:p>
    <w:p w14:paraId="7E9AFC8E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7 De CO</w:t>
      </w:r>
      <w:r w:rsidRPr="00B11229">
        <w:rPr>
          <w:rFonts w:ascii="Verdana" w:hAnsi="Verdana" w:cs="Times New Roman"/>
          <w:sz w:val="20"/>
          <w:szCs w:val="20"/>
          <w:vertAlign w:val="subscript"/>
        </w:rPr>
        <w:t>2</w:t>
      </w:r>
      <w:r w:rsidRPr="00E90020">
        <w:rPr>
          <w:rFonts w:ascii="Verdana" w:hAnsi="Verdana" w:cs="Times New Roman"/>
          <w:sz w:val="20"/>
          <w:szCs w:val="20"/>
        </w:rPr>
        <w:t xml:space="preserve"> wordt opgenomen bij de fotosynthese van een bonenplant </w:t>
      </w:r>
      <w:r w:rsidR="00B11229">
        <w:rPr>
          <w:rFonts w:ascii="Verdana" w:hAnsi="Verdana" w:cs="Times New Roman"/>
          <w:sz w:val="20"/>
          <w:szCs w:val="20"/>
        </w:rPr>
        <w:t xml:space="preserve">en </w:t>
      </w:r>
      <w:r w:rsidRPr="00E90020">
        <w:rPr>
          <w:rFonts w:ascii="Verdana" w:hAnsi="Verdana" w:cs="Times New Roman"/>
          <w:sz w:val="20"/>
          <w:szCs w:val="20"/>
        </w:rPr>
        <w:t xml:space="preserve">er wordt glucose gemaakt in de bladgroenkorrels, de glucose wordt door de plant naar de zaden getransporteerd en in de cellen van een zaad ingebouwd in een eiwit. </w:t>
      </w:r>
    </w:p>
    <w:p w14:paraId="1AD7CB19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 xml:space="preserve">8 De bonen komen in het water terecht en worden gegeten door een vis, die de eiwitten verteert. Aminozuren die bij de vertering ontstaan worden ingebouwd </w:t>
      </w:r>
      <w:r w:rsidR="00B11229">
        <w:rPr>
          <w:rFonts w:ascii="Verdana" w:hAnsi="Verdana" w:cs="Times New Roman"/>
          <w:sz w:val="20"/>
          <w:szCs w:val="20"/>
        </w:rPr>
        <w:t xml:space="preserve">in </w:t>
      </w:r>
      <w:r w:rsidRPr="00E90020">
        <w:rPr>
          <w:rFonts w:ascii="Verdana" w:hAnsi="Verdana" w:cs="Times New Roman"/>
          <w:sz w:val="20"/>
          <w:szCs w:val="20"/>
        </w:rPr>
        <w:t>de spieren van de vis.</w:t>
      </w:r>
    </w:p>
    <w:p w14:paraId="63974D21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9 De vis wordt gegeten door een reiger die de eiwitten verteert en de aminozuren gebruikt bij de vorming van het eiwit van de eieren,</w:t>
      </w:r>
    </w:p>
    <w:p w14:paraId="3E76DD08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10 De vos eet de eieren van de reiger, verteert de eiwitten tot aminozuren en gebruikt die in de spiercellen voor het opbouwen van eiwitten voor zijn spieren.</w:t>
      </w:r>
    </w:p>
    <w:p w14:paraId="710A40EA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31693603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2C49E53C" w14:textId="77777777" w:rsidR="002D4005" w:rsidRPr="00E90020" w:rsidRDefault="002D4005" w:rsidP="002D4005">
      <w:pPr>
        <w:rPr>
          <w:rFonts w:ascii="Verdana" w:hAnsi="Verdana" w:cs="Times New Roman"/>
          <w:b/>
          <w:sz w:val="20"/>
          <w:szCs w:val="20"/>
        </w:rPr>
      </w:pPr>
      <w:r w:rsidRPr="00E90020">
        <w:rPr>
          <w:rFonts w:ascii="Verdana" w:hAnsi="Verdana" w:cs="Times New Roman"/>
          <w:b/>
          <w:sz w:val="20"/>
          <w:szCs w:val="20"/>
        </w:rPr>
        <w:t>2</w:t>
      </w:r>
      <w:r w:rsidRPr="00E90020">
        <w:rPr>
          <w:rFonts w:ascii="Verdana" w:hAnsi="Verdana" w:cs="Times New Roman"/>
          <w:b/>
          <w:sz w:val="20"/>
          <w:szCs w:val="20"/>
        </w:rPr>
        <w:tab/>
        <w:t>Waar was de C in de vos ooit onderdeel van?</w:t>
      </w:r>
    </w:p>
    <w:p w14:paraId="29EC07F7" w14:textId="77777777" w:rsidR="002D4005" w:rsidRPr="00E90020" w:rsidRDefault="002D4005" w:rsidP="002D4005">
      <w:pPr>
        <w:ind w:left="705" w:hanging="705"/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A `</w:t>
      </w:r>
      <w:r w:rsidRPr="00E90020">
        <w:rPr>
          <w:rFonts w:ascii="Verdana" w:hAnsi="Verdana" w:cs="Times New Roman"/>
          <w:sz w:val="20"/>
          <w:szCs w:val="20"/>
        </w:rPr>
        <w:tab/>
        <w:t xml:space="preserve">100 % </w:t>
      </w:r>
      <w:bookmarkStart w:id="1" w:name="_Hlk503213500"/>
      <w:r w:rsidRPr="00E90020">
        <w:rPr>
          <w:rFonts w:ascii="Verdana" w:hAnsi="Verdana" w:cs="Times New Roman"/>
          <w:sz w:val="20"/>
          <w:szCs w:val="20"/>
        </w:rPr>
        <w:t xml:space="preserve">van de koolstofatomen in de vos waren eens onderdeel van de </w:t>
      </w:r>
      <w:bookmarkEnd w:id="1"/>
      <w:r w:rsidRPr="00E90020">
        <w:rPr>
          <w:rFonts w:ascii="Verdana" w:hAnsi="Verdana" w:cs="Times New Roman"/>
          <w:sz w:val="20"/>
          <w:szCs w:val="20"/>
        </w:rPr>
        <w:t>CO2 die door planten gebruikt werd in fotosynthese.</w:t>
      </w:r>
    </w:p>
    <w:p w14:paraId="5EFA480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 xml:space="preserve">B </w:t>
      </w:r>
      <w:r w:rsidRPr="00E90020">
        <w:rPr>
          <w:rFonts w:ascii="Verdana" w:hAnsi="Verdana" w:cs="Times New Roman"/>
          <w:sz w:val="20"/>
          <w:szCs w:val="20"/>
        </w:rPr>
        <w:tab/>
        <w:t>90 % van de koolstofatomen in de vos waren onderdeel van dieren die door de vos gegeten zijn.</w:t>
      </w:r>
    </w:p>
    <w:p w14:paraId="3332ECF6" w14:textId="48898080" w:rsidR="002D4005" w:rsidRPr="00E90020" w:rsidRDefault="007377C1" w:rsidP="002D400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</w:t>
      </w:r>
      <w:r w:rsidR="002D4005" w:rsidRPr="00E90020">
        <w:rPr>
          <w:rFonts w:ascii="Verdana" w:hAnsi="Verdana" w:cs="Times New Roman"/>
          <w:sz w:val="20"/>
          <w:szCs w:val="20"/>
        </w:rPr>
        <w:tab/>
        <w:t>0 % van de koolstofatomen in de vos waren eens onderdeel van de van de O</w:t>
      </w:r>
      <w:r w:rsidR="002D4005" w:rsidRPr="00E90020">
        <w:rPr>
          <w:rFonts w:ascii="Verdana" w:hAnsi="Verdana" w:cs="Times New Roman"/>
          <w:sz w:val="20"/>
          <w:szCs w:val="20"/>
          <w:vertAlign w:val="subscript"/>
        </w:rPr>
        <w:t>2</w:t>
      </w:r>
      <w:r w:rsidR="002D4005" w:rsidRPr="00E90020">
        <w:rPr>
          <w:rFonts w:ascii="Verdana" w:hAnsi="Verdana" w:cs="Times New Roman"/>
          <w:sz w:val="20"/>
          <w:szCs w:val="20"/>
        </w:rPr>
        <w:t xml:space="preserve"> die ingeademd werd.</w:t>
      </w:r>
    </w:p>
    <w:p w14:paraId="43B95E74" w14:textId="2DB2F6A2" w:rsidR="002D4005" w:rsidRPr="00E90020" w:rsidRDefault="007377C1" w:rsidP="002D4005">
      <w:pPr>
        <w:ind w:left="705" w:hanging="70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</w:t>
      </w:r>
      <w:bookmarkStart w:id="2" w:name="_GoBack"/>
      <w:bookmarkEnd w:id="2"/>
      <w:r w:rsidR="002D4005" w:rsidRPr="00E90020">
        <w:rPr>
          <w:rFonts w:ascii="Verdana" w:hAnsi="Verdana" w:cs="Times New Roman"/>
          <w:sz w:val="20"/>
          <w:szCs w:val="20"/>
        </w:rPr>
        <w:tab/>
        <w:t>0 % van de koolstofatomen in de vos waren eens onderdeel van de van bodemstoffen die planten absorbeerden toen ze groeiden.</w:t>
      </w:r>
    </w:p>
    <w:p w14:paraId="39694DC0" w14:textId="77777777" w:rsidR="002D4005" w:rsidRPr="00E90020" w:rsidRDefault="002D4005" w:rsidP="002D4005">
      <w:pPr>
        <w:ind w:firstLine="705"/>
        <w:rPr>
          <w:rFonts w:ascii="Verdana" w:hAnsi="Verdana" w:cs="Times New Roman"/>
          <w:sz w:val="20"/>
          <w:szCs w:val="20"/>
        </w:rPr>
      </w:pPr>
    </w:p>
    <w:bookmarkEnd w:id="0"/>
    <w:p w14:paraId="17D88EC7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69EA1B77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lastRenderedPageBreak/>
        <w:t>3</w:t>
      </w:r>
      <w:r w:rsidRPr="00E90020">
        <w:rPr>
          <w:rFonts w:ascii="Verdana" w:hAnsi="Verdana" w:cs="Times New Roman"/>
          <w:sz w:val="20"/>
          <w:szCs w:val="20"/>
        </w:rPr>
        <w:tab/>
        <w:t>3D</w:t>
      </w:r>
    </w:p>
    <w:p w14:paraId="552CA6C1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2D0623F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4</w:t>
      </w:r>
      <w:r w:rsidRPr="00E90020">
        <w:rPr>
          <w:rFonts w:ascii="Verdana" w:hAnsi="Verdana" w:cs="Times New Roman"/>
          <w:sz w:val="20"/>
          <w:szCs w:val="20"/>
        </w:rPr>
        <w:tab/>
        <w:t>4C</w:t>
      </w:r>
    </w:p>
    <w:p w14:paraId="5F9F6DA3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023DE00F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5</w:t>
      </w:r>
      <w:r w:rsidRPr="00E90020">
        <w:rPr>
          <w:rFonts w:ascii="Verdana" w:hAnsi="Verdana" w:cs="Times New Roman"/>
          <w:sz w:val="20"/>
          <w:szCs w:val="20"/>
        </w:rPr>
        <w:tab/>
        <w:t>A</w:t>
      </w:r>
      <w:r w:rsidRPr="00E90020">
        <w:rPr>
          <w:rFonts w:ascii="Verdana" w:hAnsi="Verdana" w:cs="Times New Roman"/>
          <w:sz w:val="20"/>
          <w:szCs w:val="20"/>
        </w:rPr>
        <w:tab/>
        <w:t>W</w:t>
      </w:r>
    </w:p>
    <w:p w14:paraId="1AC94AC3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ab/>
        <w:t>B</w:t>
      </w:r>
      <w:r w:rsidRPr="00E90020">
        <w:rPr>
          <w:rFonts w:ascii="Verdana" w:hAnsi="Verdana" w:cs="Times New Roman"/>
          <w:sz w:val="20"/>
          <w:szCs w:val="20"/>
        </w:rPr>
        <w:tab/>
        <w:t>W</w:t>
      </w:r>
    </w:p>
    <w:p w14:paraId="3745CDDF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ab/>
        <w:t>C</w:t>
      </w:r>
      <w:r w:rsidRPr="00E90020">
        <w:rPr>
          <w:rFonts w:ascii="Verdana" w:hAnsi="Verdana" w:cs="Times New Roman"/>
          <w:sz w:val="20"/>
          <w:szCs w:val="20"/>
        </w:rPr>
        <w:tab/>
        <w:t>W</w:t>
      </w:r>
    </w:p>
    <w:p w14:paraId="0BF7A2E1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ab/>
        <w:t>D</w:t>
      </w:r>
      <w:r w:rsidRPr="00E90020">
        <w:rPr>
          <w:rFonts w:ascii="Verdana" w:hAnsi="Verdana" w:cs="Times New Roman"/>
          <w:sz w:val="20"/>
          <w:szCs w:val="20"/>
        </w:rPr>
        <w:tab/>
        <w:t>NW</w:t>
      </w:r>
    </w:p>
    <w:p w14:paraId="3630546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ab/>
        <w:t>E</w:t>
      </w:r>
      <w:r w:rsidRPr="00E90020">
        <w:rPr>
          <w:rFonts w:ascii="Verdana" w:hAnsi="Verdana" w:cs="Times New Roman"/>
          <w:sz w:val="20"/>
          <w:szCs w:val="20"/>
        </w:rPr>
        <w:tab/>
        <w:t>W</w:t>
      </w:r>
    </w:p>
    <w:p w14:paraId="7723A665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</w:p>
    <w:p w14:paraId="2DB377DD" w14:textId="77777777" w:rsidR="002D4005" w:rsidRDefault="002D4005" w:rsidP="002D4005">
      <w:pPr>
        <w:rPr>
          <w:rFonts w:ascii="Verdana" w:hAnsi="Verdana" w:cs="Times New Roman"/>
          <w:sz w:val="20"/>
          <w:szCs w:val="20"/>
        </w:rPr>
      </w:pPr>
      <w:r w:rsidRPr="00E90020">
        <w:rPr>
          <w:rFonts w:ascii="Verdana" w:hAnsi="Verdana" w:cs="Times New Roman"/>
          <w:sz w:val="20"/>
          <w:szCs w:val="20"/>
        </w:rPr>
        <w:t>6</w:t>
      </w:r>
      <w:r w:rsidRPr="00E90020">
        <w:rPr>
          <w:rFonts w:ascii="Verdana" w:hAnsi="Verdana" w:cs="Times New Roman"/>
          <w:sz w:val="20"/>
          <w:szCs w:val="20"/>
        </w:rPr>
        <w:tab/>
        <w:t>A</w:t>
      </w:r>
      <w:r w:rsidRPr="00E90020">
        <w:rPr>
          <w:rFonts w:ascii="Verdana" w:hAnsi="Verdana" w:cs="Times New Roman"/>
          <w:sz w:val="20"/>
          <w:szCs w:val="20"/>
        </w:rPr>
        <w:tab/>
        <w:t>NW</w:t>
      </w:r>
    </w:p>
    <w:p w14:paraId="590A26D6" w14:textId="77777777" w:rsidR="002D4005" w:rsidRDefault="002D4005" w:rsidP="002D400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B</w:t>
      </w:r>
      <w:r>
        <w:rPr>
          <w:rFonts w:ascii="Verdana" w:hAnsi="Verdana" w:cs="Times New Roman"/>
          <w:sz w:val="20"/>
          <w:szCs w:val="20"/>
        </w:rPr>
        <w:tab/>
        <w:t>W</w:t>
      </w:r>
    </w:p>
    <w:p w14:paraId="7580B981" w14:textId="77777777" w:rsidR="002D4005" w:rsidRDefault="002D4005" w:rsidP="002D400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C</w:t>
      </w:r>
      <w:r>
        <w:rPr>
          <w:rFonts w:ascii="Verdana" w:hAnsi="Verdana" w:cs="Times New Roman"/>
          <w:sz w:val="20"/>
          <w:szCs w:val="20"/>
        </w:rPr>
        <w:tab/>
        <w:t>W</w:t>
      </w:r>
    </w:p>
    <w:p w14:paraId="66597AEE" w14:textId="77777777" w:rsidR="002D4005" w:rsidRDefault="002D4005" w:rsidP="002D400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D</w:t>
      </w:r>
      <w:r>
        <w:rPr>
          <w:rFonts w:ascii="Verdana" w:hAnsi="Verdana" w:cs="Times New Roman"/>
          <w:sz w:val="20"/>
          <w:szCs w:val="20"/>
        </w:rPr>
        <w:tab/>
        <w:t>NW</w:t>
      </w:r>
    </w:p>
    <w:p w14:paraId="11CDDA0D" w14:textId="77777777" w:rsidR="002D4005" w:rsidRPr="00E90020" w:rsidRDefault="002D4005" w:rsidP="002D400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E</w:t>
      </w:r>
      <w:r>
        <w:rPr>
          <w:rFonts w:ascii="Verdana" w:hAnsi="Verdana" w:cs="Times New Roman"/>
          <w:sz w:val="20"/>
          <w:szCs w:val="20"/>
        </w:rPr>
        <w:tab/>
        <w:t>W</w:t>
      </w:r>
    </w:p>
    <w:p w14:paraId="2132D32E" w14:textId="77777777" w:rsidR="002D4005" w:rsidRPr="00472AA2" w:rsidRDefault="002D4005" w:rsidP="002D4005">
      <w:pPr>
        <w:rPr>
          <w:rFonts w:ascii="Times New Roman" w:hAnsi="Times New Roman" w:cs="Times New Roman"/>
          <w:sz w:val="20"/>
          <w:szCs w:val="20"/>
        </w:rPr>
      </w:pPr>
    </w:p>
    <w:p w14:paraId="35DC56DD" w14:textId="77777777" w:rsidR="00E72207" w:rsidRDefault="00E72207"/>
    <w:sectPr w:rsidR="00E72207" w:rsidSect="00737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05"/>
    <w:rsid w:val="0028756F"/>
    <w:rsid w:val="002D4005"/>
    <w:rsid w:val="007377C1"/>
    <w:rsid w:val="00B11229"/>
    <w:rsid w:val="00D02AD6"/>
    <w:rsid w:val="00E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3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400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400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Kapteijn</dc:creator>
  <cp:keywords/>
  <dc:description/>
  <cp:lastModifiedBy>Clasien Lever-de Vries</cp:lastModifiedBy>
  <cp:revision>3</cp:revision>
  <cp:lastPrinted>2018-02-17T14:25:00Z</cp:lastPrinted>
  <dcterms:created xsi:type="dcterms:W3CDTF">2018-02-17T14:25:00Z</dcterms:created>
  <dcterms:modified xsi:type="dcterms:W3CDTF">2018-02-17T14:25:00Z</dcterms:modified>
</cp:coreProperties>
</file>