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6C" w:rsidRPr="00A90D42" w:rsidRDefault="00573C6C">
      <w:pPr>
        <w:rPr>
          <w:rFonts w:ascii="Verdana" w:hAnsi="Verdana"/>
          <w:b/>
          <w:sz w:val="20"/>
          <w:szCs w:val="20"/>
        </w:rPr>
      </w:pPr>
      <w:r w:rsidRPr="00A90D42">
        <w:rPr>
          <w:rFonts w:ascii="Verdana" w:hAnsi="Verdana"/>
          <w:b/>
          <w:sz w:val="20"/>
          <w:szCs w:val="20"/>
        </w:rPr>
        <w:t xml:space="preserve">Veldtoets </w:t>
      </w:r>
      <w:r w:rsidR="00A90D42" w:rsidRPr="00A90D42">
        <w:rPr>
          <w:rFonts w:ascii="Verdana" w:hAnsi="Verdana"/>
          <w:b/>
          <w:sz w:val="20"/>
          <w:szCs w:val="20"/>
        </w:rPr>
        <w:t>–</w:t>
      </w:r>
      <w:r w:rsidRPr="00A90D42">
        <w:rPr>
          <w:rFonts w:ascii="Verdana" w:hAnsi="Verdana"/>
          <w:b/>
          <w:sz w:val="20"/>
          <w:szCs w:val="20"/>
        </w:rPr>
        <w:t xml:space="preserve"> begrippenlijst</w:t>
      </w:r>
      <w:r w:rsidR="00A90D42" w:rsidRPr="00A90D42">
        <w:rPr>
          <w:rFonts w:ascii="Verdana" w:hAnsi="Verdana"/>
          <w:b/>
          <w:sz w:val="20"/>
          <w:szCs w:val="20"/>
        </w:rPr>
        <w:t xml:space="preserve"> voor leerlingen</w:t>
      </w:r>
    </w:p>
    <w:p w:rsidR="00A90D42" w:rsidRDefault="00A90D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A90D42">
        <w:rPr>
          <w:rFonts w:ascii="Verdana" w:hAnsi="Verdana"/>
          <w:sz w:val="20"/>
          <w:szCs w:val="20"/>
        </w:rPr>
        <w:t>Met verwijzing naar bladzijden in:</w:t>
      </w:r>
      <w:r>
        <w:rPr>
          <w:rFonts w:ascii="Verdana" w:hAnsi="Verdana"/>
          <w:sz w:val="20"/>
          <w:szCs w:val="20"/>
        </w:rPr>
        <w:t xml:space="preserve"> </w:t>
      </w:r>
      <w:r w:rsidR="00DC79BA" w:rsidRPr="00A90D42">
        <w:rPr>
          <w:rFonts w:ascii="Verdana" w:hAnsi="Verdana"/>
          <w:sz w:val="20"/>
          <w:szCs w:val="20"/>
        </w:rPr>
        <w:t xml:space="preserve">Advanced </w:t>
      </w:r>
      <w:proofErr w:type="spellStart"/>
      <w:r w:rsidR="00DC79BA" w:rsidRPr="00A90D42">
        <w:rPr>
          <w:rFonts w:ascii="Verdana" w:hAnsi="Verdana"/>
          <w:sz w:val="20"/>
          <w:szCs w:val="20"/>
        </w:rPr>
        <w:t>Biology</w:t>
      </w:r>
      <w:proofErr w:type="spellEnd"/>
      <w:r w:rsidR="00DC79BA" w:rsidRPr="00A90D42">
        <w:rPr>
          <w:rFonts w:ascii="Verdana" w:hAnsi="Verdana"/>
          <w:sz w:val="20"/>
          <w:szCs w:val="20"/>
        </w:rPr>
        <w:t xml:space="preserve"> Michael Kent Oxford</w:t>
      </w:r>
      <w:r>
        <w:rPr>
          <w:rFonts w:ascii="Verdana" w:hAnsi="Verdana"/>
          <w:sz w:val="20"/>
          <w:szCs w:val="20"/>
        </w:rPr>
        <w:t xml:space="preserve">, </w:t>
      </w:r>
      <w:r w:rsidRPr="00A90D42">
        <w:rPr>
          <w:rFonts w:ascii="Verdana" w:hAnsi="Verdana"/>
          <w:sz w:val="20"/>
          <w:szCs w:val="20"/>
        </w:rPr>
        <w:t>BINAS</w:t>
      </w:r>
      <w:r>
        <w:rPr>
          <w:rFonts w:ascii="Verdana" w:hAnsi="Verdana"/>
          <w:sz w:val="20"/>
          <w:szCs w:val="20"/>
        </w:rPr>
        <w:t xml:space="preserve">, </w:t>
      </w:r>
      <w:r w:rsidRPr="00A90D42">
        <w:rPr>
          <w:rFonts w:ascii="Verdana" w:hAnsi="Verdana"/>
          <w:sz w:val="20"/>
          <w:szCs w:val="20"/>
        </w:rPr>
        <w:t>10voor Biologie</w:t>
      </w:r>
      <w:r w:rsidR="005E6B75">
        <w:rPr>
          <w:rFonts w:ascii="Verdana" w:hAnsi="Verdana"/>
          <w:sz w:val="20"/>
          <w:szCs w:val="20"/>
        </w:rPr>
        <w:t xml:space="preserve"> en </w:t>
      </w:r>
      <w:proofErr w:type="spellStart"/>
      <w:r w:rsidRPr="00A90D42">
        <w:rPr>
          <w:rFonts w:ascii="Verdana" w:hAnsi="Verdana"/>
          <w:sz w:val="20"/>
          <w:szCs w:val="20"/>
        </w:rPr>
        <w:t>Bioplek</w:t>
      </w:r>
      <w:proofErr w:type="spellEnd"/>
      <w:r w:rsidR="005E6B75">
        <w:rPr>
          <w:rFonts w:ascii="Verdana" w:hAnsi="Verdana"/>
          <w:sz w:val="20"/>
          <w:szCs w:val="20"/>
        </w:rPr>
        <w:t>)</w:t>
      </w:r>
      <w:bookmarkStart w:id="0" w:name="_GoBack"/>
      <w:bookmarkEnd w:id="0"/>
    </w:p>
    <w:p w:rsidR="00A90D42" w:rsidRPr="00A90D42" w:rsidRDefault="00A90D42">
      <w:pPr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53"/>
        <w:gridCol w:w="1453"/>
        <w:gridCol w:w="1453"/>
        <w:gridCol w:w="1453"/>
      </w:tblGrid>
      <w:tr w:rsidR="00573C6C" w:rsidRPr="00573C6C" w:rsidTr="004B4723">
        <w:trPr>
          <w:tblHeader/>
        </w:trPr>
        <w:tc>
          <w:tcPr>
            <w:tcW w:w="3652" w:type="dxa"/>
            <w:shd w:val="clear" w:color="auto" w:fill="FFCC99"/>
          </w:tcPr>
          <w:p w:rsidR="00573C6C" w:rsidRPr="00573C6C" w:rsidRDefault="00573C6C" w:rsidP="00573C6C">
            <w:pPr>
              <w:rPr>
                <w:rFonts w:ascii="Tahoma" w:eastAsia="MS Mincho" w:hAnsi="Tahoma"/>
                <w:b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Begrippenlijst</w:t>
            </w:r>
          </w:p>
        </w:tc>
        <w:tc>
          <w:tcPr>
            <w:tcW w:w="1453" w:type="dxa"/>
            <w:shd w:val="clear" w:color="auto" w:fill="FFCC99"/>
          </w:tcPr>
          <w:p w:rsidR="00573C6C" w:rsidRPr="00573C6C" w:rsidRDefault="00573C6C" w:rsidP="00573C6C">
            <w:pPr>
              <w:rPr>
                <w:rFonts w:ascii="Tahoma" w:eastAsia="MS Mincho" w:hAnsi="Tahoma"/>
                <w:b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 xml:space="preserve">Adv. </w:t>
            </w:r>
            <w:proofErr w:type="spellStart"/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Biol</w:t>
            </w:r>
            <w:proofErr w:type="spellEnd"/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.</w:t>
            </w:r>
          </w:p>
        </w:tc>
        <w:tc>
          <w:tcPr>
            <w:tcW w:w="1453" w:type="dxa"/>
            <w:shd w:val="clear" w:color="auto" w:fill="FFCC99"/>
          </w:tcPr>
          <w:p w:rsidR="00573C6C" w:rsidRPr="00573C6C" w:rsidRDefault="00573C6C" w:rsidP="00573C6C">
            <w:pPr>
              <w:rPr>
                <w:rFonts w:ascii="Tahoma" w:eastAsia="MS Mincho" w:hAnsi="Tahoma"/>
                <w:b/>
                <w:sz w:val="20"/>
                <w:szCs w:val="20"/>
              </w:rPr>
            </w:pPr>
            <w:proofErr w:type="spellStart"/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Binas</w:t>
            </w:r>
            <w:proofErr w:type="spellEnd"/>
          </w:p>
        </w:tc>
        <w:tc>
          <w:tcPr>
            <w:tcW w:w="1453" w:type="dxa"/>
            <w:shd w:val="clear" w:color="auto" w:fill="FFCC99"/>
          </w:tcPr>
          <w:p w:rsidR="00573C6C" w:rsidRPr="00573C6C" w:rsidRDefault="00573C6C" w:rsidP="00573C6C">
            <w:pPr>
              <w:rPr>
                <w:rFonts w:ascii="Tahoma" w:eastAsia="MS Mincho" w:hAnsi="Tahoma"/>
                <w:b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10vB</w:t>
            </w:r>
            <w:r w:rsidR="00DC79BA">
              <w:rPr>
                <w:rFonts w:ascii="Tahoma" w:eastAsia="MS Mincho" w:hAnsi="Tahoma"/>
                <w:b/>
                <w:sz w:val="20"/>
                <w:szCs w:val="20"/>
              </w:rPr>
              <w:t>iologie</w:t>
            </w:r>
          </w:p>
        </w:tc>
        <w:tc>
          <w:tcPr>
            <w:tcW w:w="1453" w:type="dxa"/>
            <w:shd w:val="clear" w:color="auto" w:fill="FFCC99"/>
          </w:tcPr>
          <w:p w:rsidR="00573C6C" w:rsidRPr="00573C6C" w:rsidRDefault="00573C6C" w:rsidP="00573C6C">
            <w:pPr>
              <w:rPr>
                <w:rFonts w:ascii="Tahoma" w:eastAsia="MS Mincho" w:hAnsi="Tahoma"/>
                <w:b/>
                <w:sz w:val="20"/>
                <w:szCs w:val="20"/>
              </w:rPr>
            </w:pPr>
            <w:proofErr w:type="spellStart"/>
            <w:r w:rsidRPr="00573C6C">
              <w:rPr>
                <w:rFonts w:ascii="Tahoma" w:eastAsia="MS Mincho" w:hAnsi="Tahoma"/>
                <w:b/>
                <w:sz w:val="20"/>
                <w:szCs w:val="20"/>
              </w:rPr>
              <w:t>Bioplek</w:t>
            </w:r>
            <w:proofErr w:type="spellEnd"/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Abiotische factor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93.B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4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23.4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Accumulatie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25.1.3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Autotroof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6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26.5.1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Beperkende factor (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zie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 tolerantie)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Biodiversiteit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524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7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23.3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Biologisch afbreekbaar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Biomassa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509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93.F.2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8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24.2.1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Biotische factor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9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23.5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Climaxecosysteem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522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10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23.6.4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Commensalisme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519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11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Competitie = Concurrentie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512, 518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12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23.5.3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13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Consument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93.B, E.2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14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24.1.1</w:t>
              </w:r>
            </w:hyperlink>
            <w:r w:rsidR="00573C6C"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, </w:t>
            </w:r>
            <w:hyperlink r:id="rId1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 xml:space="preserve">Cyanobacterie 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63, 88, 367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16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26.5.1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</w:rPr>
              <w:t>Detritus</w:t>
            </w:r>
            <w:proofErr w:type="spellEnd"/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17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termen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Ecosysteem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18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23.1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Eutrofiëring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551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  <w:hyperlink r:id="rId19" w:history="1">
              <w:r w:rsidR="00573C6C" w:rsidRPr="00573C6C">
                <w:rPr>
                  <w:rFonts w:ascii="Tahoma" w:eastAsia="Times New Roman" w:hAnsi="Tahoma"/>
                  <w:color w:val="0000FF"/>
                  <w:sz w:val="20"/>
                  <w:szCs w:val="20"/>
                  <w:u w:val="single"/>
                </w:rPr>
                <w:t>25.3.1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Exoot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Gradiëntecosysteem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Times New Roman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Habitat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506, 512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0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Herbivoor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1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22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Heterotroof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3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26.5.1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24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Indicator(-soort/)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554, 555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termen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</w:rPr>
              <w:t>Interspecifiek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</w:rPr>
              <w:t>/intraspecifiek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512, 518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Microklimaat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6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23.4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Migratie( immigratie/emigratie)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515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93.B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7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Mutualisme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28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29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</w:rPr>
              <w:t>Mycorrhiza</w:t>
            </w:r>
            <w:proofErr w:type="spellEnd"/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Niche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513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30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Optimum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Parasitisme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519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31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32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Persistent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  <w:hyperlink r:id="rId33" w:history="1">
              <w:r w:rsidR="00573C6C" w:rsidRPr="00573C6C">
                <w:rPr>
                  <w:rFonts w:ascii="Tahoma" w:eastAsia="Times New Roman" w:hAnsi="Tahoma"/>
                  <w:color w:val="0000FF"/>
                  <w:sz w:val="20"/>
                  <w:szCs w:val="20"/>
                  <w:u w:val="single"/>
                </w:rPr>
                <w:t>25.1.3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34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Pionier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522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3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23.6.4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Populatie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506, 514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36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23.6</w:t>
              </w:r>
            </w:hyperlink>
            <w:r w:rsidR="00573C6C" w:rsidRPr="00573C6C">
              <w:rPr>
                <w:rFonts w:ascii="Tahoma" w:eastAsia="MS Mincho" w:hAnsi="Tahoma"/>
                <w:sz w:val="20"/>
                <w:szCs w:val="20"/>
              </w:rPr>
              <w:t xml:space="preserve">, </w:t>
            </w:r>
            <w:hyperlink r:id="rId37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26.1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Predatie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520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93.D.2, 3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38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39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Producent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93.B, 93.E.2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40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24.1.1</w:t>
              </w:r>
            </w:hyperlink>
            <w:r w:rsidR="00573C6C"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, </w:t>
            </w:r>
            <w:hyperlink r:id="rId41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Reducent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506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93.B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42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43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 xml:space="preserve">Soort </w:t>
            </w:r>
            <w:r w:rsidRPr="00573C6C">
              <w:rPr>
                <w:rFonts w:ascii="Tahoma" w:eastAsia="MS Mincho" w:hAnsi="Tahoma"/>
                <w:i/>
                <w:sz w:val="20"/>
                <w:szCs w:val="20"/>
              </w:rPr>
              <w:t>(Species)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450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44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26.1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Symbiose – 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zie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commensalisme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parasitsime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mutualisme</w:t>
            </w:r>
            <w:proofErr w:type="spellEnd"/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518, 519</w:t>
            </w: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rPr>
                <w:rFonts w:ascii="Tahoma" w:eastAsia="Times New Roman" w:hAnsi="Tahoma"/>
                <w:sz w:val="20"/>
                <w:szCs w:val="20"/>
              </w:rPr>
            </w:pPr>
            <w:hyperlink r:id="rId4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23.5.2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46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Tolerantie (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grens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/-</w:t>
            </w:r>
            <w:proofErr w:type="spellStart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gebied</w:t>
            </w:r>
            <w:proofErr w:type="spellEnd"/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-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47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23.4.1</w:t>
              </w:r>
            </w:hyperlink>
          </w:p>
        </w:tc>
        <w:tc>
          <w:tcPr>
            <w:tcW w:w="1453" w:type="dxa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Trofisch niveau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508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  <w:lang w:val="en-GB"/>
              </w:rPr>
              <w:t>93.A.2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  <w:lang w:val="en-GB"/>
              </w:rPr>
            </w:pPr>
            <w:hyperlink r:id="rId48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  <w:lang w:val="en-GB"/>
                </w:rPr>
                <w:t>24.2</w:t>
              </w:r>
            </w:hyperlink>
          </w:p>
        </w:tc>
        <w:tc>
          <w:tcPr>
            <w:tcW w:w="1453" w:type="dxa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49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Voedselketen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50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24.1</w:t>
              </w:r>
            </w:hyperlink>
          </w:p>
        </w:tc>
        <w:tc>
          <w:tcPr>
            <w:tcW w:w="1453" w:type="dxa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51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Voedselnet = voedselweb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508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93.E.1</w:t>
            </w: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52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24.1</w:t>
              </w:r>
            </w:hyperlink>
          </w:p>
        </w:tc>
        <w:tc>
          <w:tcPr>
            <w:tcW w:w="1453" w:type="dxa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53" w:history="1">
              <w:proofErr w:type="spellStart"/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eco</w:t>
              </w:r>
              <w:proofErr w:type="spellEnd"/>
            </w:hyperlink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Voedselrelaties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507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54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23.5.1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Vraat (= ‘predatie’ door herbivoren)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573C6C" w:rsidRPr="00573C6C" w:rsidRDefault="00573C6C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</w:p>
        </w:tc>
      </w:tr>
      <w:tr w:rsidR="00573C6C" w:rsidRPr="00573C6C" w:rsidTr="004B4723">
        <w:tc>
          <w:tcPr>
            <w:tcW w:w="3652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Wortelknolletjes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r w:rsidRPr="00573C6C">
              <w:rPr>
                <w:rFonts w:ascii="Tahoma" w:eastAsia="MS Mincho" w:hAnsi="Tahoma"/>
                <w:sz w:val="20"/>
                <w:szCs w:val="20"/>
              </w:rPr>
              <w:t>527</w:t>
            </w:r>
          </w:p>
        </w:tc>
        <w:tc>
          <w:tcPr>
            <w:tcW w:w="1453" w:type="dxa"/>
          </w:tcPr>
          <w:p w:rsidR="00573C6C" w:rsidRPr="00573C6C" w:rsidRDefault="00573C6C" w:rsidP="00573C6C">
            <w:pPr>
              <w:rPr>
                <w:rFonts w:ascii="Tahoma" w:eastAsia="MS Mincho" w:hAnsi="Tahoma"/>
                <w:sz w:val="20"/>
                <w:szCs w:val="20"/>
              </w:rPr>
            </w:pPr>
          </w:p>
        </w:tc>
        <w:tc>
          <w:tcPr>
            <w:tcW w:w="1453" w:type="dxa"/>
          </w:tcPr>
          <w:p w:rsidR="00573C6C" w:rsidRPr="00573C6C" w:rsidRDefault="005E6B75" w:rsidP="00573C6C">
            <w:pPr>
              <w:rPr>
                <w:rFonts w:ascii="Tahoma" w:eastAsia="MS Mincho" w:hAnsi="Tahoma"/>
                <w:sz w:val="20"/>
                <w:szCs w:val="20"/>
              </w:rPr>
            </w:pPr>
            <w:hyperlink r:id="rId55" w:history="1">
              <w:r w:rsidR="00573C6C" w:rsidRPr="00573C6C">
                <w:rPr>
                  <w:rFonts w:ascii="Tahoma" w:eastAsia="MS Mincho" w:hAnsi="Tahoma" w:cs="Tahoma"/>
                  <w:color w:val="0000FF"/>
                  <w:sz w:val="20"/>
                  <w:szCs w:val="20"/>
                  <w:u w:val="single"/>
                </w:rPr>
                <w:t>24.2.4</w:t>
              </w:r>
            </w:hyperlink>
          </w:p>
        </w:tc>
        <w:tc>
          <w:tcPr>
            <w:tcW w:w="1453" w:type="dxa"/>
            <w:vAlign w:val="center"/>
          </w:tcPr>
          <w:p w:rsidR="00573C6C" w:rsidRPr="00573C6C" w:rsidRDefault="005E6B75" w:rsidP="00573C6C">
            <w:pPr>
              <w:jc w:val="center"/>
              <w:rPr>
                <w:rFonts w:ascii="Tahoma" w:eastAsia="MS Mincho" w:hAnsi="Tahoma"/>
                <w:sz w:val="20"/>
                <w:szCs w:val="20"/>
              </w:rPr>
            </w:pPr>
            <w:hyperlink r:id="rId56" w:history="1">
              <w:r w:rsidR="00573C6C" w:rsidRPr="00573C6C">
                <w:rPr>
                  <w:rFonts w:ascii="Tahoma" w:eastAsia="MS Mincho" w:hAnsi="Tahoma"/>
                  <w:color w:val="0000FF"/>
                  <w:sz w:val="20"/>
                  <w:szCs w:val="20"/>
                  <w:u w:val="single"/>
                </w:rPr>
                <w:t>symbiose</w:t>
              </w:r>
            </w:hyperlink>
          </w:p>
        </w:tc>
      </w:tr>
    </w:tbl>
    <w:p w:rsidR="00A90D42" w:rsidRDefault="00A90D42">
      <w:pPr>
        <w:rPr>
          <w:rFonts w:ascii="Verdana" w:hAnsi="Verdana"/>
          <w:sz w:val="20"/>
          <w:szCs w:val="20"/>
        </w:rPr>
      </w:pPr>
    </w:p>
    <w:p w:rsidR="005726D0" w:rsidRPr="00A90D42" w:rsidRDefault="00A90D42">
      <w:pPr>
        <w:rPr>
          <w:rFonts w:ascii="Verdana" w:hAnsi="Verdana"/>
          <w:sz w:val="20"/>
          <w:szCs w:val="20"/>
        </w:rPr>
      </w:pPr>
      <w:r w:rsidRPr="00A90D42">
        <w:rPr>
          <w:rFonts w:ascii="Verdana" w:hAnsi="Verdana"/>
          <w:sz w:val="20"/>
          <w:szCs w:val="20"/>
        </w:rPr>
        <w:t xml:space="preserve">Bron: </w:t>
      </w:r>
      <w:proofErr w:type="spellStart"/>
      <w:r w:rsidRPr="00A90D42">
        <w:rPr>
          <w:rFonts w:ascii="Verdana" w:hAnsi="Verdana"/>
          <w:sz w:val="20"/>
          <w:szCs w:val="20"/>
        </w:rPr>
        <w:t>Gee</w:t>
      </w:r>
      <w:proofErr w:type="spellEnd"/>
      <w:r w:rsidRPr="00A90D42">
        <w:rPr>
          <w:rFonts w:ascii="Verdana" w:hAnsi="Verdana"/>
          <w:sz w:val="20"/>
          <w:szCs w:val="20"/>
        </w:rPr>
        <w:t xml:space="preserve"> van  Duin</w:t>
      </w:r>
    </w:p>
    <w:sectPr w:rsidR="005726D0" w:rsidRP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C6C"/>
    <w:rsid w:val="00001AF2"/>
    <w:rsid w:val="00005C21"/>
    <w:rsid w:val="0000756B"/>
    <w:rsid w:val="00013722"/>
    <w:rsid w:val="000500CA"/>
    <w:rsid w:val="0008235F"/>
    <w:rsid w:val="00086970"/>
    <w:rsid w:val="000A32A8"/>
    <w:rsid w:val="000B7F73"/>
    <w:rsid w:val="000D7C28"/>
    <w:rsid w:val="000F5BCE"/>
    <w:rsid w:val="000F7EB9"/>
    <w:rsid w:val="001022CB"/>
    <w:rsid w:val="00102541"/>
    <w:rsid w:val="001050B9"/>
    <w:rsid w:val="001051F1"/>
    <w:rsid w:val="001229C3"/>
    <w:rsid w:val="00134F27"/>
    <w:rsid w:val="00153217"/>
    <w:rsid w:val="00163B6B"/>
    <w:rsid w:val="00171BBD"/>
    <w:rsid w:val="001804F9"/>
    <w:rsid w:val="001837EB"/>
    <w:rsid w:val="001D1A6B"/>
    <w:rsid w:val="001F40DF"/>
    <w:rsid w:val="002013D1"/>
    <w:rsid w:val="0022126E"/>
    <w:rsid w:val="00231B0D"/>
    <w:rsid w:val="00232437"/>
    <w:rsid w:val="0023631C"/>
    <w:rsid w:val="002439A9"/>
    <w:rsid w:val="002446CA"/>
    <w:rsid w:val="00245C5A"/>
    <w:rsid w:val="00251316"/>
    <w:rsid w:val="0026533A"/>
    <w:rsid w:val="00287F09"/>
    <w:rsid w:val="002A2142"/>
    <w:rsid w:val="002A4FF7"/>
    <w:rsid w:val="002C14C1"/>
    <w:rsid w:val="002D1F04"/>
    <w:rsid w:val="002E046A"/>
    <w:rsid w:val="002E303E"/>
    <w:rsid w:val="00331544"/>
    <w:rsid w:val="00332FFE"/>
    <w:rsid w:val="0034183D"/>
    <w:rsid w:val="00353D51"/>
    <w:rsid w:val="00363869"/>
    <w:rsid w:val="0038019C"/>
    <w:rsid w:val="00394FAB"/>
    <w:rsid w:val="003B3561"/>
    <w:rsid w:val="003C2BFB"/>
    <w:rsid w:val="003C45D3"/>
    <w:rsid w:val="003D7E79"/>
    <w:rsid w:val="003E3A7F"/>
    <w:rsid w:val="003F0CD8"/>
    <w:rsid w:val="003F7DE9"/>
    <w:rsid w:val="004211CD"/>
    <w:rsid w:val="004221DD"/>
    <w:rsid w:val="00446DE4"/>
    <w:rsid w:val="00447776"/>
    <w:rsid w:val="004519FD"/>
    <w:rsid w:val="00454C47"/>
    <w:rsid w:val="00454D3E"/>
    <w:rsid w:val="0046422F"/>
    <w:rsid w:val="00466000"/>
    <w:rsid w:val="0046705B"/>
    <w:rsid w:val="00487500"/>
    <w:rsid w:val="00490CD3"/>
    <w:rsid w:val="004A529B"/>
    <w:rsid w:val="004A551E"/>
    <w:rsid w:val="004B44B3"/>
    <w:rsid w:val="004B4F1D"/>
    <w:rsid w:val="004C1B2A"/>
    <w:rsid w:val="004C6277"/>
    <w:rsid w:val="005010A8"/>
    <w:rsid w:val="005036BB"/>
    <w:rsid w:val="00506F3A"/>
    <w:rsid w:val="00512DD3"/>
    <w:rsid w:val="00514DC3"/>
    <w:rsid w:val="00516689"/>
    <w:rsid w:val="00532975"/>
    <w:rsid w:val="00557129"/>
    <w:rsid w:val="0056009F"/>
    <w:rsid w:val="00561D88"/>
    <w:rsid w:val="00567410"/>
    <w:rsid w:val="005726D0"/>
    <w:rsid w:val="00573C6C"/>
    <w:rsid w:val="005C18FA"/>
    <w:rsid w:val="005C6791"/>
    <w:rsid w:val="005C7EFF"/>
    <w:rsid w:val="005E3044"/>
    <w:rsid w:val="005E5026"/>
    <w:rsid w:val="005E5F58"/>
    <w:rsid w:val="005E6B75"/>
    <w:rsid w:val="005F0682"/>
    <w:rsid w:val="00610DF8"/>
    <w:rsid w:val="00625B1F"/>
    <w:rsid w:val="0063366A"/>
    <w:rsid w:val="0063476F"/>
    <w:rsid w:val="00636CB6"/>
    <w:rsid w:val="00647A90"/>
    <w:rsid w:val="006500E4"/>
    <w:rsid w:val="0065125F"/>
    <w:rsid w:val="0065376E"/>
    <w:rsid w:val="006B09CD"/>
    <w:rsid w:val="00701E5D"/>
    <w:rsid w:val="007129DD"/>
    <w:rsid w:val="00737C94"/>
    <w:rsid w:val="00755558"/>
    <w:rsid w:val="0076318E"/>
    <w:rsid w:val="00785C75"/>
    <w:rsid w:val="00791272"/>
    <w:rsid w:val="00796341"/>
    <w:rsid w:val="007B0384"/>
    <w:rsid w:val="007B4AC5"/>
    <w:rsid w:val="007D3EA7"/>
    <w:rsid w:val="007E367F"/>
    <w:rsid w:val="007E64A8"/>
    <w:rsid w:val="007F20F2"/>
    <w:rsid w:val="007F6F14"/>
    <w:rsid w:val="00805E1E"/>
    <w:rsid w:val="00820801"/>
    <w:rsid w:val="00836C13"/>
    <w:rsid w:val="008413B9"/>
    <w:rsid w:val="00847ADA"/>
    <w:rsid w:val="00850DE0"/>
    <w:rsid w:val="0086370B"/>
    <w:rsid w:val="00873B87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F0023"/>
    <w:rsid w:val="008F11A2"/>
    <w:rsid w:val="008F4C93"/>
    <w:rsid w:val="0090059E"/>
    <w:rsid w:val="00906ED2"/>
    <w:rsid w:val="0091624A"/>
    <w:rsid w:val="0092573C"/>
    <w:rsid w:val="0093360D"/>
    <w:rsid w:val="009346A1"/>
    <w:rsid w:val="009366C1"/>
    <w:rsid w:val="009418A9"/>
    <w:rsid w:val="00943E10"/>
    <w:rsid w:val="00956363"/>
    <w:rsid w:val="00995A6B"/>
    <w:rsid w:val="009B6FBB"/>
    <w:rsid w:val="009C4A66"/>
    <w:rsid w:val="009E49D6"/>
    <w:rsid w:val="009E68FB"/>
    <w:rsid w:val="009E6FC3"/>
    <w:rsid w:val="009F540C"/>
    <w:rsid w:val="00A3347C"/>
    <w:rsid w:val="00A34FDB"/>
    <w:rsid w:val="00A44C92"/>
    <w:rsid w:val="00A56941"/>
    <w:rsid w:val="00A61B2F"/>
    <w:rsid w:val="00A90D42"/>
    <w:rsid w:val="00AA1DA2"/>
    <w:rsid w:val="00AA4904"/>
    <w:rsid w:val="00AA518C"/>
    <w:rsid w:val="00AB13C4"/>
    <w:rsid w:val="00AB1ECF"/>
    <w:rsid w:val="00AB7226"/>
    <w:rsid w:val="00AE3187"/>
    <w:rsid w:val="00AF320B"/>
    <w:rsid w:val="00AF683E"/>
    <w:rsid w:val="00B229FA"/>
    <w:rsid w:val="00B35832"/>
    <w:rsid w:val="00B4083D"/>
    <w:rsid w:val="00B50224"/>
    <w:rsid w:val="00B75943"/>
    <w:rsid w:val="00B90A8C"/>
    <w:rsid w:val="00B957E0"/>
    <w:rsid w:val="00BB2D61"/>
    <w:rsid w:val="00BB4588"/>
    <w:rsid w:val="00BB4675"/>
    <w:rsid w:val="00BD0F93"/>
    <w:rsid w:val="00BD6D42"/>
    <w:rsid w:val="00BE2DA2"/>
    <w:rsid w:val="00BE74FA"/>
    <w:rsid w:val="00C03C98"/>
    <w:rsid w:val="00C0408A"/>
    <w:rsid w:val="00C078A3"/>
    <w:rsid w:val="00C34733"/>
    <w:rsid w:val="00C65BD9"/>
    <w:rsid w:val="00C71370"/>
    <w:rsid w:val="00C858E0"/>
    <w:rsid w:val="00C8705B"/>
    <w:rsid w:val="00CB0E4A"/>
    <w:rsid w:val="00CD3770"/>
    <w:rsid w:val="00CE6E3B"/>
    <w:rsid w:val="00CF1470"/>
    <w:rsid w:val="00D00B5A"/>
    <w:rsid w:val="00D0682A"/>
    <w:rsid w:val="00D101DF"/>
    <w:rsid w:val="00D14D56"/>
    <w:rsid w:val="00D16D6D"/>
    <w:rsid w:val="00D704D1"/>
    <w:rsid w:val="00D73891"/>
    <w:rsid w:val="00D74B86"/>
    <w:rsid w:val="00DC5365"/>
    <w:rsid w:val="00DC79BA"/>
    <w:rsid w:val="00DD0E9D"/>
    <w:rsid w:val="00DD4BBF"/>
    <w:rsid w:val="00E17C57"/>
    <w:rsid w:val="00E26E20"/>
    <w:rsid w:val="00E36987"/>
    <w:rsid w:val="00E54957"/>
    <w:rsid w:val="00E7446F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2734"/>
    <w:rsid w:val="00F25970"/>
    <w:rsid w:val="00F32D47"/>
    <w:rsid w:val="00F66A30"/>
    <w:rsid w:val="00F84062"/>
    <w:rsid w:val="00F91C9F"/>
    <w:rsid w:val="00F97851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422C"/>
  <w15:docId w15:val="{16693CD9-4019-4E53-BF70-F6828DF4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6E2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6E20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6E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6E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6E20"/>
    <w:pPr>
      <w:keepNext/>
      <w:spacing w:before="240" w:after="60"/>
      <w:outlineLvl w:val="3"/>
    </w:pPr>
    <w:rPr>
      <w:rFonts w:cs="Tahom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6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6E2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6E2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6E2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6E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E20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E26E20"/>
    <w:rPr>
      <w:rFonts w:cs="Tahoma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6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6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6E2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6E2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6E2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6E2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6E2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E26E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6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6E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6E2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6E20"/>
    <w:rPr>
      <w:b/>
      <w:bCs/>
    </w:rPr>
  </w:style>
  <w:style w:type="character" w:styleId="Nadruk">
    <w:name w:val="Emphasis"/>
    <w:basedOn w:val="Standaardalinea-lettertype"/>
    <w:uiPriority w:val="20"/>
    <w:qFormat/>
    <w:rsid w:val="00E26E2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6E20"/>
    <w:rPr>
      <w:szCs w:val="32"/>
    </w:rPr>
  </w:style>
  <w:style w:type="paragraph" w:styleId="Lijstalinea">
    <w:name w:val="List Paragraph"/>
    <w:basedOn w:val="Standaard"/>
    <w:uiPriority w:val="34"/>
    <w:qFormat/>
    <w:rsid w:val="00E26E2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26E2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6E2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6E2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6E20"/>
    <w:rPr>
      <w:b/>
      <w:i/>
      <w:sz w:val="24"/>
    </w:rPr>
  </w:style>
  <w:style w:type="character" w:styleId="Subtielebenadrukking">
    <w:name w:val="Subtle Emphasis"/>
    <w:uiPriority w:val="19"/>
    <w:qFormat/>
    <w:rsid w:val="00E26E2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6E2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6E2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6E2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6E2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6E2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plek.org/organismen/fotovandeweek/symbiose.html" TargetMode="External"/><Relationship Id="rId18" Type="http://schemas.openxmlformats.org/officeDocument/2006/relationships/hyperlink" Target="http://www.10voorbiologie.nl/index.php?cat=9&amp;id=667&amp;par=668" TargetMode="External"/><Relationship Id="rId26" Type="http://schemas.openxmlformats.org/officeDocument/2006/relationships/hyperlink" Target="http://www.10voorbiologie.nl/index.php?cat=9&amp;id=667&amp;par=678" TargetMode="External"/><Relationship Id="rId39" Type="http://schemas.openxmlformats.org/officeDocument/2006/relationships/hyperlink" Target="http://www.bioplek.org/organismen/fotovandeweek/symbiose.html" TargetMode="External"/><Relationship Id="rId21" Type="http://schemas.openxmlformats.org/officeDocument/2006/relationships/hyperlink" Target="http://www.10voorbiologie.nl/index.php?cat=9&amp;id=667&amp;par=687&amp;sub=689" TargetMode="External"/><Relationship Id="rId34" Type="http://schemas.openxmlformats.org/officeDocument/2006/relationships/hyperlink" Target="http://www.bioplek.org/animaties/ecologie/ecologie.html" TargetMode="External"/><Relationship Id="rId42" Type="http://schemas.openxmlformats.org/officeDocument/2006/relationships/hyperlink" Target="http://www.10voorbiologie.nl/index.php?cat=9&amp;id=701&amp;par=704" TargetMode="External"/><Relationship Id="rId47" Type="http://schemas.openxmlformats.org/officeDocument/2006/relationships/hyperlink" Target="http://www.10voorbiologie.nl/index.php?cat=9&amp;id=667&amp;par=678&amp;sub=679" TargetMode="External"/><Relationship Id="rId50" Type="http://schemas.openxmlformats.org/officeDocument/2006/relationships/hyperlink" Target="http://www.10voorbiologie.nl/index.php?cat=9&amp;id=701&amp;par=702" TargetMode="External"/><Relationship Id="rId55" Type="http://schemas.openxmlformats.org/officeDocument/2006/relationships/hyperlink" Target="http://www.10voorbiologie.nl/index.php?cat=9&amp;id=701&amp;par=704&amp;sub=709" TargetMode="External"/><Relationship Id="rId7" Type="http://schemas.openxmlformats.org/officeDocument/2006/relationships/hyperlink" Target="http://www.10voorbiologie.nl/index.php?cat=9&amp;id=667&amp;par=931" TargetMode="External"/><Relationship Id="rId12" Type="http://schemas.openxmlformats.org/officeDocument/2006/relationships/hyperlink" Target="http://www.10voorbiologie.nl/index.php?cat=9&amp;id=667&amp;par=687&amp;sub=692" TargetMode="External"/><Relationship Id="rId17" Type="http://schemas.openxmlformats.org/officeDocument/2006/relationships/hyperlink" Target="http://www.10voorbiologie.nl/index.php?cat=16" TargetMode="External"/><Relationship Id="rId25" Type="http://schemas.openxmlformats.org/officeDocument/2006/relationships/hyperlink" Target="http://www.10voorbiologie.nl/index.php?cat=16&amp;id=418" TargetMode="External"/><Relationship Id="rId33" Type="http://schemas.openxmlformats.org/officeDocument/2006/relationships/hyperlink" Target="http://www.10voorbiologie.nl/index.php?cat=9&amp;id=717&amp;par=718&amp;sub=721" TargetMode="External"/><Relationship Id="rId38" Type="http://schemas.openxmlformats.org/officeDocument/2006/relationships/hyperlink" Target="http://www.10voorbiologie.nl/index.php?cat=9&amp;id=667&amp;par=687&amp;sub=689" TargetMode="External"/><Relationship Id="rId46" Type="http://schemas.openxmlformats.org/officeDocument/2006/relationships/hyperlink" Target="http://www.bioplek.org/organismen/fotovandeweek/symbios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0voorbiologie.nl/index.php?cat=9&amp;id=749&amp;par=762&amp;sub=764" TargetMode="External"/><Relationship Id="rId20" Type="http://schemas.openxmlformats.org/officeDocument/2006/relationships/hyperlink" Target="http://www.10voorbiologie.nl/index.php?cat=9&amp;id=667&amp;par=694" TargetMode="External"/><Relationship Id="rId29" Type="http://schemas.openxmlformats.org/officeDocument/2006/relationships/hyperlink" Target="http://www.bioplek.org/organismen/fotovandeweek/symbiose.html" TargetMode="External"/><Relationship Id="rId41" Type="http://schemas.openxmlformats.org/officeDocument/2006/relationships/hyperlink" Target="http://www.10voorbiologie.nl/index.php?cat=9&amp;id=701&amp;par=704" TargetMode="External"/><Relationship Id="rId54" Type="http://schemas.openxmlformats.org/officeDocument/2006/relationships/hyperlink" Target="http://www.10voorbiologie.nl/index.php?cat=9&amp;id=667&amp;par=687&amp;sub=6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voorbiologie.nl/index.php?cat=9&amp;id=749&amp;par=762&amp;sub=764" TargetMode="External"/><Relationship Id="rId11" Type="http://schemas.openxmlformats.org/officeDocument/2006/relationships/hyperlink" Target="http://www.10voorbiologie.nl/index.php?cat=9&amp;id=667&amp;par=687&amp;sub=691" TargetMode="External"/><Relationship Id="rId24" Type="http://schemas.openxmlformats.org/officeDocument/2006/relationships/hyperlink" Target="http://www.bioplek.org/animaties/ecologie/ecologie.html" TargetMode="External"/><Relationship Id="rId32" Type="http://schemas.openxmlformats.org/officeDocument/2006/relationships/hyperlink" Target="http://www.bioplek.org/organismen/fotovandeweek/symbiose.html" TargetMode="External"/><Relationship Id="rId37" Type="http://schemas.openxmlformats.org/officeDocument/2006/relationships/hyperlink" Target="http://www.10voorbiologie.nl/index.php?cat=9&amp;id=749&amp;par=750" TargetMode="External"/><Relationship Id="rId40" Type="http://schemas.openxmlformats.org/officeDocument/2006/relationships/hyperlink" Target="http://www.10voorbiologie.nl/index.php?cat=9&amp;id=701&amp;par=702&amp;sub=703" TargetMode="External"/><Relationship Id="rId45" Type="http://schemas.openxmlformats.org/officeDocument/2006/relationships/hyperlink" Target="http://www.10voorbiologie.nl/index.php?cat=9&amp;id=667&amp;par=687&amp;sub=691" TargetMode="External"/><Relationship Id="rId53" Type="http://schemas.openxmlformats.org/officeDocument/2006/relationships/hyperlink" Target="http://www.bioplek.org/animaties/ecologie/ecologie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10voorbiologie.nl/index.php?cat=9&amp;id=717&amp;par=718&amp;sub=721" TargetMode="External"/><Relationship Id="rId15" Type="http://schemas.openxmlformats.org/officeDocument/2006/relationships/hyperlink" Target="http://www.10voorbiologie.nl/index.php?cat=9&amp;id=701&amp;par=704" TargetMode="External"/><Relationship Id="rId23" Type="http://schemas.openxmlformats.org/officeDocument/2006/relationships/hyperlink" Target="http://www.10voorbiologie.nl/index.php?cat=9&amp;id=749&amp;par=762&amp;sub=764" TargetMode="External"/><Relationship Id="rId28" Type="http://schemas.openxmlformats.org/officeDocument/2006/relationships/hyperlink" Target="http://www.10voorbiologie.nl/index.php?cat=9&amp;id=667&amp;par=687&amp;sub=691" TargetMode="External"/><Relationship Id="rId36" Type="http://schemas.openxmlformats.org/officeDocument/2006/relationships/hyperlink" Target="http://www.10voorbiologie.nl/index.php?cat=9&amp;id=667&amp;par=694" TargetMode="External"/><Relationship Id="rId49" Type="http://schemas.openxmlformats.org/officeDocument/2006/relationships/hyperlink" Target="http://www.bioplek.org/animaties/ecologie/ecologi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10voorbiologie.nl/index.php?cat=9&amp;id=667&amp;par=694&amp;sub=700" TargetMode="External"/><Relationship Id="rId19" Type="http://schemas.openxmlformats.org/officeDocument/2006/relationships/hyperlink" Target="http://www.10voorbiologie.nl/index.php?cat=9&amp;id=717&amp;par=726&amp;sub=727" TargetMode="External"/><Relationship Id="rId31" Type="http://schemas.openxmlformats.org/officeDocument/2006/relationships/hyperlink" Target="http://www.10voorbiologie.nl/index.php?cat=9&amp;id=667&amp;par=687&amp;sub=691" TargetMode="External"/><Relationship Id="rId44" Type="http://schemas.openxmlformats.org/officeDocument/2006/relationships/hyperlink" Target="http://www.10voorbiologie.nl/index.php?cat=9&amp;id=749&amp;par=750" TargetMode="External"/><Relationship Id="rId52" Type="http://schemas.openxmlformats.org/officeDocument/2006/relationships/hyperlink" Target="http://www.10voorbiologie.nl/index.php?cat=9&amp;id=701&amp;par=702" TargetMode="External"/><Relationship Id="rId4" Type="http://schemas.openxmlformats.org/officeDocument/2006/relationships/hyperlink" Target="http://www.10voorbiologie.nl/index.php?cat=9&amp;id=667&amp;par=678" TargetMode="External"/><Relationship Id="rId9" Type="http://schemas.openxmlformats.org/officeDocument/2006/relationships/hyperlink" Target="http://www.10voorbiologie.nl/index.php?cat=9&amp;id=667&amp;par=687" TargetMode="External"/><Relationship Id="rId14" Type="http://schemas.openxmlformats.org/officeDocument/2006/relationships/hyperlink" Target="http://www.10voorbiologie.nl/index.php?cat=9&amp;id=701&amp;par=702&amp;sub=703" TargetMode="External"/><Relationship Id="rId22" Type="http://schemas.openxmlformats.org/officeDocument/2006/relationships/hyperlink" Target="http://www.bioplek.org/animaties/ecologie/ecologie.html" TargetMode="External"/><Relationship Id="rId27" Type="http://schemas.openxmlformats.org/officeDocument/2006/relationships/hyperlink" Target="http://www.10voorbiologie.nl/index.php?cat=9&amp;id=667&amp;par=694&amp;sub=697" TargetMode="External"/><Relationship Id="rId30" Type="http://schemas.openxmlformats.org/officeDocument/2006/relationships/hyperlink" Target="http://www.10voorbiologie.nl/index.php?cat=9&amp;id=667&amp;par=694" TargetMode="External"/><Relationship Id="rId35" Type="http://schemas.openxmlformats.org/officeDocument/2006/relationships/hyperlink" Target="http://www.10voorbiologie.nl/index.php?cat=9&amp;id=667&amp;par=694&amp;sub=700" TargetMode="External"/><Relationship Id="rId43" Type="http://schemas.openxmlformats.org/officeDocument/2006/relationships/hyperlink" Target="http://www.bioplek.org/animaties/ecologie/ecologie.html" TargetMode="External"/><Relationship Id="rId48" Type="http://schemas.openxmlformats.org/officeDocument/2006/relationships/hyperlink" Target="http://www.10voorbiologie.nl/index.php?cat=9&amp;id=701&amp;par=716" TargetMode="External"/><Relationship Id="rId56" Type="http://schemas.openxmlformats.org/officeDocument/2006/relationships/hyperlink" Target="http://www.bioplek.org/organismen/fotovandeweek/symbiose.html" TargetMode="External"/><Relationship Id="rId8" Type="http://schemas.openxmlformats.org/officeDocument/2006/relationships/hyperlink" Target="http://www.10voorbiologie.nl/index.php?cat=9&amp;id=701&amp;par=704&amp;sub=705" TargetMode="External"/><Relationship Id="rId51" Type="http://schemas.openxmlformats.org/officeDocument/2006/relationships/hyperlink" Target="http://www.bioplek.org/animaties/ecologie/ecologie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Mieke Kapteijn</cp:lastModifiedBy>
  <cp:revision>5</cp:revision>
  <dcterms:created xsi:type="dcterms:W3CDTF">2013-01-13T18:58:00Z</dcterms:created>
  <dcterms:modified xsi:type="dcterms:W3CDTF">2018-02-21T12:46:00Z</dcterms:modified>
</cp:coreProperties>
</file>