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60B6" w:rsidRPr="00FE4E15" w:rsidRDefault="00B32267" w:rsidP="00AD3E39">
      <w:pPr>
        <w:rPr>
          <w:b/>
          <w:bCs/>
        </w:rPr>
      </w:pPr>
      <w:r w:rsidRPr="00FE4E15">
        <w:rPr>
          <w:b/>
          <w:bCs/>
        </w:rPr>
        <w:t xml:space="preserve">Antwoorden </w:t>
      </w:r>
      <w:proofErr w:type="spellStart"/>
      <w:r w:rsidRPr="00FE4E15">
        <w:rPr>
          <w:b/>
          <w:bCs/>
        </w:rPr>
        <w:t>Atkinsdieet</w:t>
      </w:r>
      <w:proofErr w:type="spellEnd"/>
    </w:p>
    <w:p w:rsidR="00C34A9B" w:rsidRPr="00AD3E39" w:rsidRDefault="00C34A9B" w:rsidP="00AD3E39"/>
    <w:p w:rsidR="00C67192" w:rsidRDefault="00C67192" w:rsidP="00AD3E39">
      <w:r>
        <w:t>1</w:t>
      </w:r>
    </w:p>
    <w:p w:rsidR="003F60B6" w:rsidRPr="00AD3E39" w:rsidRDefault="00AD3E39" w:rsidP="00AD3E39">
      <w:r w:rsidRPr="00AD3E39">
        <w:t xml:space="preserve">a. </w:t>
      </w:r>
      <w:r w:rsidR="00B32267" w:rsidRPr="00AD3E39">
        <w:t xml:space="preserve">Het eten van veel vet leidt tot een verhoogd cholesterolgehalte. Dat is slecht voor hart en bloedvaten, want </w:t>
      </w:r>
      <w:r w:rsidRPr="00AD3E39">
        <w:t>daar</w:t>
      </w:r>
      <w:r w:rsidR="00B32267" w:rsidRPr="00AD3E39">
        <w:t xml:space="preserve">door </w:t>
      </w:r>
      <w:r w:rsidRPr="00AD3E39">
        <w:t>wordt er vetachtige stof afgezet tegen de wanden van d</w:t>
      </w:r>
      <w:r w:rsidR="00683910">
        <w:t>e</w:t>
      </w:r>
      <w:r w:rsidRPr="00AD3E39">
        <w:t xml:space="preserve"> bloedvaten.</w:t>
      </w:r>
    </w:p>
    <w:p w:rsidR="003F60B6" w:rsidRPr="00AD3E39" w:rsidRDefault="00AD3E39" w:rsidP="00AD3E39">
      <w:r w:rsidRPr="00AD3E39">
        <w:t xml:space="preserve">b. </w:t>
      </w:r>
      <w:r w:rsidR="003F60B6" w:rsidRPr="00AD3E39">
        <w:t xml:space="preserve">Uit </w:t>
      </w:r>
      <w:r w:rsidRPr="00AD3E39">
        <w:t>glycerol en vetzuren</w:t>
      </w:r>
      <w:r w:rsidR="003F60B6" w:rsidRPr="00AD3E39">
        <w:t>.</w:t>
      </w:r>
    </w:p>
    <w:p w:rsidR="003F60B6" w:rsidRPr="00AD3E39" w:rsidRDefault="00C67192" w:rsidP="00AD3E39">
      <w:r>
        <w:t xml:space="preserve">c. </w:t>
      </w:r>
      <w:r w:rsidR="00AD3E39" w:rsidRPr="00AD3E39">
        <w:t xml:space="preserve">Het </w:t>
      </w:r>
      <w:r w:rsidR="003F60B6" w:rsidRPr="00AD3E39">
        <w:t>verschil tussen triglyceriden en fosf</w:t>
      </w:r>
      <w:r w:rsidR="00E61CA3" w:rsidRPr="00AD3E39">
        <w:t>o</w:t>
      </w:r>
      <w:r w:rsidR="003F60B6" w:rsidRPr="00AD3E39">
        <w:t>lipiden</w:t>
      </w:r>
      <w:r w:rsidR="00AD3E39" w:rsidRPr="00AD3E39">
        <w:t xml:space="preserve"> is dat er bij fosfolipiden een of meer –OH-groepen zijn veresterd aan een verbinding met fosfaat erin in plaats van aan een vetzuur.</w:t>
      </w:r>
    </w:p>
    <w:p w:rsidR="00E61CA3" w:rsidRDefault="00C67192" w:rsidP="00AD3E39">
      <w:r>
        <w:t xml:space="preserve">d. </w:t>
      </w:r>
      <w:r w:rsidR="00E61CA3" w:rsidRPr="00AD3E39">
        <w:t xml:space="preserve">De fosfolipiden </w:t>
      </w:r>
      <w:r w:rsidR="00AD3E39" w:rsidRPr="00AD3E39">
        <w:t>zijn een bestanddeel van (cel)membranen.</w:t>
      </w:r>
    </w:p>
    <w:p w:rsidR="00C67192" w:rsidRPr="00AD3E39" w:rsidRDefault="00C67192" w:rsidP="00AD3E39">
      <w:r>
        <w:t>e. De splitsing van triglyceriden vindt plaats onder in vloed van lipase(n).</w:t>
      </w:r>
    </w:p>
    <w:p w:rsidR="008E5694" w:rsidRPr="00AD3E39" w:rsidRDefault="00C67192" w:rsidP="00AD3E39">
      <w:r>
        <w:t xml:space="preserve">f. </w:t>
      </w:r>
      <w:r w:rsidR="008E5694" w:rsidRPr="00AD3E39">
        <w:t>Gal versnelt de afbraak van triglyceriden in het darmkanaal</w:t>
      </w:r>
      <w:r>
        <w:t>, doordat het de vetten emulgeert.</w:t>
      </w:r>
    </w:p>
    <w:p w:rsidR="00075630" w:rsidRPr="00AD3E39" w:rsidRDefault="00C67192" w:rsidP="00AD3E39">
      <w:r>
        <w:t>g. De afbraakproducten worden door de cellen van het darmslijmvlies opgenomen. Daar worden ze weer samengevoegd tot glyceriden en getransporteerd door de lymfevaten.</w:t>
      </w:r>
      <w:r w:rsidRPr="00AD3E39">
        <w:t xml:space="preserve"> </w:t>
      </w:r>
    </w:p>
    <w:p w:rsidR="00C67192" w:rsidRDefault="00C67192" w:rsidP="00AD3E39"/>
    <w:p w:rsidR="00C67192" w:rsidRDefault="00075630" w:rsidP="00AD3E39">
      <w:r w:rsidRPr="00AD3E39">
        <w:t>2</w:t>
      </w:r>
      <w:r w:rsidR="00243CC3" w:rsidRPr="00AD3E39">
        <w:t>.</w:t>
      </w:r>
      <w:r w:rsidRPr="00AD3E39">
        <w:tab/>
      </w:r>
    </w:p>
    <w:p w:rsidR="00C67192" w:rsidRDefault="00C67192" w:rsidP="00AD3E39">
      <w:r>
        <w:t xml:space="preserve">a. De vetten worden gesplitst in glycerol en vetzuren. Glycerol wordt omgezet in </w:t>
      </w:r>
      <w:proofErr w:type="spellStart"/>
      <w:r>
        <w:t>pyrodruivezuur</w:t>
      </w:r>
      <w:proofErr w:type="spellEnd"/>
      <w:r>
        <w:t xml:space="preserve">. Vetzuren worden gesplitst in brokstukken van verbindingen met twee C-atomen en omgezet in </w:t>
      </w:r>
      <w:proofErr w:type="spellStart"/>
      <w:r>
        <w:t>ethanal</w:t>
      </w:r>
      <w:proofErr w:type="spellEnd"/>
      <w:r>
        <w:t xml:space="preserve">. Vervolgens worden </w:t>
      </w:r>
      <w:proofErr w:type="spellStart"/>
      <w:r>
        <w:t>pyrodruivezuur</w:t>
      </w:r>
      <w:proofErr w:type="spellEnd"/>
      <w:r>
        <w:t xml:space="preserve"> en </w:t>
      </w:r>
      <w:proofErr w:type="spellStart"/>
      <w:r>
        <w:t>ethanal</w:t>
      </w:r>
      <w:proofErr w:type="spellEnd"/>
      <w:r>
        <w:t xml:space="preserve"> in de citroenzuurcyclus afgebroken.</w:t>
      </w:r>
    </w:p>
    <w:p w:rsidR="00075630" w:rsidRPr="00AD3E39" w:rsidRDefault="00C67192" w:rsidP="00AD3E39">
      <w:r>
        <w:t>b. Glucose en aminozuren kunnen worden omgezet in vetten.</w:t>
      </w:r>
    </w:p>
    <w:p w:rsidR="00C67192" w:rsidRDefault="00C67192" w:rsidP="00AD3E39"/>
    <w:p w:rsidR="00075630" w:rsidRDefault="00075630" w:rsidP="00C67192">
      <w:r w:rsidRPr="00AD3E39">
        <w:t>3</w:t>
      </w:r>
      <w:r w:rsidR="00243CC3" w:rsidRPr="00AD3E39">
        <w:t>.</w:t>
      </w:r>
      <w:r w:rsidRPr="00AD3E39">
        <w:t xml:space="preserve"> </w:t>
      </w:r>
      <w:r w:rsidRPr="00AD3E39">
        <w:tab/>
      </w:r>
    </w:p>
    <w:p w:rsidR="00C67192" w:rsidRDefault="0034371C" w:rsidP="00C67192">
      <w:r>
        <w:t xml:space="preserve">a. </w:t>
      </w:r>
      <w:r w:rsidR="00C67192">
        <w:t>1. te weinig beweging</w:t>
      </w:r>
    </w:p>
    <w:p w:rsidR="00C67192" w:rsidRDefault="0034371C" w:rsidP="00C67192">
      <w:r>
        <w:t xml:space="preserve">    </w:t>
      </w:r>
      <w:r w:rsidR="00C67192">
        <w:t>2. het eten van te</w:t>
      </w:r>
      <w:r w:rsidR="000421FB">
        <w:t xml:space="preserve"> </w:t>
      </w:r>
      <w:r w:rsidR="00C67192">
        <w:t>veel fastfood</w:t>
      </w:r>
    </w:p>
    <w:p w:rsidR="00FE4E15" w:rsidRDefault="0034371C" w:rsidP="00FE4E15">
      <w:pPr>
        <w:ind w:left="426" w:hanging="426"/>
      </w:pPr>
      <w:r>
        <w:t xml:space="preserve">    3. op grond van onze genen wordt elk overschot aan voedsel opgeslagen als voorraad voor de tijden dat er te weinig te eten is.</w:t>
      </w:r>
    </w:p>
    <w:p w:rsidR="00FE4E15" w:rsidRDefault="000421FB" w:rsidP="00FE4E15">
      <w:pPr>
        <w:ind w:left="426" w:hanging="426"/>
      </w:pPr>
      <w:proofErr w:type="spellStart"/>
      <w:r>
        <w:t>n.b</w:t>
      </w:r>
      <w:proofErr w:type="spellEnd"/>
      <w:r>
        <w:t xml:space="preserve"> daar valt tegen in te brengen</w:t>
      </w:r>
      <w:r w:rsidR="00FE4E15">
        <w:t>:</w:t>
      </w:r>
      <w:r w:rsidR="0034371C">
        <w:t xml:space="preserve"> </w:t>
      </w:r>
    </w:p>
    <w:p w:rsidR="0034371C" w:rsidRDefault="0034371C" w:rsidP="00FE4E15">
      <w:pPr>
        <w:ind w:left="426"/>
      </w:pPr>
      <w:r>
        <w:t>1. De lichaamsbeweging is juist toegenomen sinds de jaren tachtig.</w:t>
      </w:r>
    </w:p>
    <w:p w:rsidR="0034371C" w:rsidRDefault="0034371C" w:rsidP="0034371C">
      <w:pPr>
        <w:ind w:left="426" w:hanging="426"/>
      </w:pPr>
      <w:r>
        <w:t xml:space="preserve">     </w:t>
      </w:r>
      <w:r w:rsidR="00FE4E15">
        <w:tab/>
      </w:r>
      <w:r>
        <w:t>2. het eten van fastfood nam al voor de jaren tachtig toe, zonder dat dit tot veel vetzucht leidde.</w:t>
      </w:r>
    </w:p>
    <w:p w:rsidR="0034371C" w:rsidRDefault="0034371C" w:rsidP="0034371C">
      <w:pPr>
        <w:ind w:left="426" w:hanging="426"/>
      </w:pPr>
      <w:r>
        <w:t xml:space="preserve">     </w:t>
      </w:r>
      <w:r w:rsidR="00FE4E15">
        <w:tab/>
      </w:r>
      <w:r>
        <w:t xml:space="preserve">3. Het is niet waarschijnlijk dat de natuurlijke selectie in de oertijd in de richting van </w:t>
      </w:r>
      <w:r w:rsidR="00FE4E15">
        <w:t>e</w:t>
      </w:r>
      <w:r>
        <w:t>en dikke mens gegaan is.</w:t>
      </w:r>
    </w:p>
    <w:p w:rsidR="0034371C" w:rsidRPr="00AD3E39" w:rsidRDefault="0034371C" w:rsidP="00C67192"/>
    <w:p w:rsidR="00F85645" w:rsidRDefault="007C1039" w:rsidP="0034371C">
      <w:r w:rsidRPr="00AD3E39">
        <w:t>4</w:t>
      </w:r>
      <w:r w:rsidR="00243CC3" w:rsidRPr="00AD3E39">
        <w:t>.</w:t>
      </w:r>
      <w:r w:rsidR="00075630" w:rsidRPr="00AD3E39">
        <w:tab/>
      </w:r>
    </w:p>
    <w:p w:rsidR="0034371C" w:rsidRDefault="0034371C" w:rsidP="0034371C">
      <w:r>
        <w:t>a. 1. De opname van glucose in lever en spierweefsel.</w:t>
      </w:r>
    </w:p>
    <w:p w:rsidR="0034371C" w:rsidRDefault="0034371C" w:rsidP="0034371C">
      <w:r>
        <w:t xml:space="preserve">     2. De vorming van glycogeen</w:t>
      </w:r>
    </w:p>
    <w:p w:rsidR="0034371C" w:rsidRDefault="0034371C" w:rsidP="0034371C">
      <w:r>
        <w:t xml:space="preserve">     3. de vetvorming in lever en spierweefsel.</w:t>
      </w:r>
    </w:p>
    <w:p w:rsidR="0034371C" w:rsidRDefault="0034371C" w:rsidP="0034371C">
      <w:r>
        <w:t xml:space="preserve">     4. de glycolyse en aerobe afbraak.</w:t>
      </w:r>
    </w:p>
    <w:p w:rsidR="0034371C" w:rsidRDefault="0034371C" w:rsidP="0034371C">
      <w:r>
        <w:t xml:space="preserve">b. Door insuline daalt </w:t>
      </w:r>
      <w:r w:rsidR="000421FB">
        <w:t>het</w:t>
      </w:r>
      <w:r>
        <w:t xml:space="preserve"> bloedsuikergehalte en ontstaat het hongergevoel.</w:t>
      </w:r>
    </w:p>
    <w:p w:rsidR="002E3286" w:rsidRDefault="0034371C" w:rsidP="00AD3E39">
      <w:r>
        <w:t xml:space="preserve">c.  </w:t>
      </w:r>
      <w:r w:rsidR="002E3286">
        <w:t>Dor het eten van veel koolhydraten wordt, vooral al</w:t>
      </w:r>
      <w:r w:rsidR="000421FB">
        <w:t>s</w:t>
      </w:r>
      <w:r w:rsidR="002E3286">
        <w:t xml:space="preserve"> zij snel afgebroken worden, insuline afgescheiden. Daardoor wordt de vetvorming gestimuleerd en ontstaat een hongergevoel. Dit leidt tot het consumeren van meer koolhydraten</w:t>
      </w:r>
      <w:r w:rsidR="000421FB">
        <w:t>,</w:t>
      </w:r>
      <w:r w:rsidR="002E3286">
        <w:t xml:space="preserve"> een vicieuze cirkel.</w:t>
      </w:r>
      <w:r w:rsidR="002E3286" w:rsidRPr="00AD3E39">
        <w:t xml:space="preserve"> </w:t>
      </w:r>
    </w:p>
    <w:p w:rsidR="00F85645" w:rsidRPr="00AD3E39" w:rsidRDefault="002E3286" w:rsidP="00AD3E39">
      <w:r>
        <w:t xml:space="preserve">d. Glucagon en adrenaline hebben een tegengestelde werking aan insuline </w:t>
      </w:r>
      <w:r w:rsidR="000421FB">
        <w:t>door de</w:t>
      </w:r>
      <w:r>
        <w:t xml:space="preserve"> </w:t>
      </w:r>
      <w:r w:rsidR="000421FB">
        <w:t>afbraak</w:t>
      </w:r>
      <w:r>
        <w:t xml:space="preserve"> van glycogeen.</w:t>
      </w:r>
      <w:r w:rsidR="00F85645" w:rsidRPr="00AD3E39">
        <w:t xml:space="preserve"> </w:t>
      </w:r>
    </w:p>
    <w:p w:rsidR="007C1039" w:rsidRPr="00AD3E39" w:rsidRDefault="007C1039" w:rsidP="00AD3E39"/>
    <w:p w:rsidR="00F85645" w:rsidRDefault="007C1039" w:rsidP="00AD3E39">
      <w:r w:rsidRPr="00AD3E39">
        <w:t>5</w:t>
      </w:r>
      <w:r w:rsidR="00243CC3" w:rsidRPr="00AD3E39">
        <w:t>.</w:t>
      </w:r>
      <w:r w:rsidR="00F85645" w:rsidRPr="00AD3E39">
        <w:tab/>
      </w:r>
    </w:p>
    <w:p w:rsidR="002E3286" w:rsidRPr="00AD3E39" w:rsidRDefault="002E3286" w:rsidP="00AD3E39">
      <w:r>
        <w:t>a. De oorzaak van de dikte-epidemie is het eten van veel (snel opneembare) koolhydraten</w:t>
      </w:r>
    </w:p>
    <w:p w:rsidR="002E3286" w:rsidRDefault="002E3286" w:rsidP="00AD3E39">
      <w:r>
        <w:t xml:space="preserve">b. je moet je insulinespiegel laag houden door het eten van veel groente, peulvruchten, volkorenproducten, vet en vlees. Daardoor word je niet snel hongerig en eet je minder.  </w:t>
      </w:r>
    </w:p>
    <w:p w:rsidR="002E3286" w:rsidRDefault="002E3286" w:rsidP="00AD3E39">
      <w:r>
        <w:t>c. Je lever gaat dan vetten omzetten in ketonen</w:t>
      </w:r>
      <w:r w:rsidR="000421FB">
        <w:t xml:space="preserve">, die </w:t>
      </w:r>
      <w:r>
        <w:t xml:space="preserve">gemakkelijker in cellen worden opgenomen dan glucose. </w:t>
      </w:r>
    </w:p>
    <w:p w:rsidR="00075630" w:rsidRPr="00AD3E39" w:rsidRDefault="00075630" w:rsidP="00AD3E39"/>
    <w:p w:rsidR="00075630" w:rsidRPr="00AD3E39" w:rsidRDefault="00075630" w:rsidP="00AD3E39"/>
    <w:p w:rsidR="003F60B6" w:rsidRPr="00AD3E39" w:rsidRDefault="003F60B6" w:rsidP="00AD3E39"/>
    <w:sectPr w:rsidR="003F60B6" w:rsidRPr="00AD3E39" w:rsidSect="002A1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975"/>
    <w:multiLevelType w:val="hybridMultilevel"/>
    <w:tmpl w:val="525AB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703C"/>
    <w:multiLevelType w:val="hybridMultilevel"/>
    <w:tmpl w:val="D870FF32"/>
    <w:lvl w:ilvl="0" w:tplc="04130017">
      <w:start w:val="1"/>
      <w:numFmt w:val="lowerLetter"/>
      <w:lvlText w:val="%1)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413D"/>
    <w:multiLevelType w:val="hybridMultilevel"/>
    <w:tmpl w:val="207A2F0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A614C"/>
    <w:multiLevelType w:val="hybridMultilevel"/>
    <w:tmpl w:val="D912127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B69C9"/>
    <w:multiLevelType w:val="hybridMultilevel"/>
    <w:tmpl w:val="01FEE8A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058B"/>
    <w:multiLevelType w:val="hybridMultilevel"/>
    <w:tmpl w:val="C0A8A5D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17CD2"/>
    <w:multiLevelType w:val="hybridMultilevel"/>
    <w:tmpl w:val="A332531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F776F"/>
    <w:multiLevelType w:val="hybridMultilevel"/>
    <w:tmpl w:val="B7641250"/>
    <w:lvl w:ilvl="0" w:tplc="310C1E60">
      <w:start w:val="3"/>
      <w:numFmt w:val="lowerLetter"/>
      <w:lvlText w:val="%1."/>
      <w:lvlJc w:val="left"/>
      <w:pPr>
        <w:ind w:left="31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885" w:hanging="360"/>
      </w:pPr>
    </w:lvl>
    <w:lvl w:ilvl="2" w:tplc="0413001B" w:tentative="1">
      <w:start w:val="1"/>
      <w:numFmt w:val="lowerRoman"/>
      <w:lvlText w:val="%3."/>
      <w:lvlJc w:val="right"/>
      <w:pPr>
        <w:ind w:left="4605" w:hanging="180"/>
      </w:pPr>
    </w:lvl>
    <w:lvl w:ilvl="3" w:tplc="0413000F" w:tentative="1">
      <w:start w:val="1"/>
      <w:numFmt w:val="decimal"/>
      <w:lvlText w:val="%4."/>
      <w:lvlJc w:val="left"/>
      <w:pPr>
        <w:ind w:left="5325" w:hanging="360"/>
      </w:pPr>
    </w:lvl>
    <w:lvl w:ilvl="4" w:tplc="04130019" w:tentative="1">
      <w:start w:val="1"/>
      <w:numFmt w:val="lowerLetter"/>
      <w:lvlText w:val="%5."/>
      <w:lvlJc w:val="left"/>
      <w:pPr>
        <w:ind w:left="6045" w:hanging="360"/>
      </w:pPr>
    </w:lvl>
    <w:lvl w:ilvl="5" w:tplc="0413001B" w:tentative="1">
      <w:start w:val="1"/>
      <w:numFmt w:val="lowerRoman"/>
      <w:lvlText w:val="%6."/>
      <w:lvlJc w:val="right"/>
      <w:pPr>
        <w:ind w:left="6765" w:hanging="180"/>
      </w:pPr>
    </w:lvl>
    <w:lvl w:ilvl="6" w:tplc="0413000F" w:tentative="1">
      <w:start w:val="1"/>
      <w:numFmt w:val="decimal"/>
      <w:lvlText w:val="%7."/>
      <w:lvlJc w:val="left"/>
      <w:pPr>
        <w:ind w:left="7485" w:hanging="360"/>
      </w:pPr>
    </w:lvl>
    <w:lvl w:ilvl="7" w:tplc="04130019" w:tentative="1">
      <w:start w:val="1"/>
      <w:numFmt w:val="lowerLetter"/>
      <w:lvlText w:val="%8."/>
      <w:lvlJc w:val="left"/>
      <w:pPr>
        <w:ind w:left="8205" w:hanging="360"/>
      </w:pPr>
    </w:lvl>
    <w:lvl w:ilvl="8" w:tplc="0413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8" w15:restartNumberingAfterBreak="0">
    <w:nsid w:val="38473F53"/>
    <w:multiLevelType w:val="hybridMultilevel"/>
    <w:tmpl w:val="0696E262"/>
    <w:lvl w:ilvl="0" w:tplc="04130017">
      <w:start w:val="1"/>
      <w:numFmt w:val="lowerLetter"/>
      <w:lvlText w:val="%1)"/>
      <w:lvlJc w:val="left"/>
      <w:pPr>
        <w:ind w:left="1627" w:hanging="360"/>
      </w:pPr>
    </w:lvl>
    <w:lvl w:ilvl="1" w:tplc="04130019" w:tentative="1">
      <w:start w:val="1"/>
      <w:numFmt w:val="lowerLetter"/>
      <w:lvlText w:val="%2."/>
      <w:lvlJc w:val="left"/>
      <w:pPr>
        <w:ind w:left="2347" w:hanging="360"/>
      </w:pPr>
    </w:lvl>
    <w:lvl w:ilvl="2" w:tplc="0413001B" w:tentative="1">
      <w:start w:val="1"/>
      <w:numFmt w:val="lowerRoman"/>
      <w:lvlText w:val="%3."/>
      <w:lvlJc w:val="right"/>
      <w:pPr>
        <w:ind w:left="3067" w:hanging="180"/>
      </w:pPr>
    </w:lvl>
    <w:lvl w:ilvl="3" w:tplc="0413000F" w:tentative="1">
      <w:start w:val="1"/>
      <w:numFmt w:val="decimal"/>
      <w:lvlText w:val="%4."/>
      <w:lvlJc w:val="left"/>
      <w:pPr>
        <w:ind w:left="3787" w:hanging="360"/>
      </w:pPr>
    </w:lvl>
    <w:lvl w:ilvl="4" w:tplc="04130019" w:tentative="1">
      <w:start w:val="1"/>
      <w:numFmt w:val="lowerLetter"/>
      <w:lvlText w:val="%5."/>
      <w:lvlJc w:val="left"/>
      <w:pPr>
        <w:ind w:left="4507" w:hanging="360"/>
      </w:pPr>
    </w:lvl>
    <w:lvl w:ilvl="5" w:tplc="0413001B" w:tentative="1">
      <w:start w:val="1"/>
      <w:numFmt w:val="lowerRoman"/>
      <w:lvlText w:val="%6."/>
      <w:lvlJc w:val="right"/>
      <w:pPr>
        <w:ind w:left="5227" w:hanging="180"/>
      </w:pPr>
    </w:lvl>
    <w:lvl w:ilvl="6" w:tplc="0413000F" w:tentative="1">
      <w:start w:val="1"/>
      <w:numFmt w:val="decimal"/>
      <w:lvlText w:val="%7."/>
      <w:lvlJc w:val="left"/>
      <w:pPr>
        <w:ind w:left="5947" w:hanging="360"/>
      </w:pPr>
    </w:lvl>
    <w:lvl w:ilvl="7" w:tplc="04130019" w:tentative="1">
      <w:start w:val="1"/>
      <w:numFmt w:val="lowerLetter"/>
      <w:lvlText w:val="%8."/>
      <w:lvlJc w:val="left"/>
      <w:pPr>
        <w:ind w:left="6667" w:hanging="360"/>
      </w:pPr>
    </w:lvl>
    <w:lvl w:ilvl="8" w:tplc="0413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9" w15:restartNumberingAfterBreak="0">
    <w:nsid w:val="38CC3BDE"/>
    <w:multiLevelType w:val="hybridMultilevel"/>
    <w:tmpl w:val="AC36177E"/>
    <w:lvl w:ilvl="0" w:tplc="B04275B8">
      <w:start w:val="3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F330DBC"/>
    <w:multiLevelType w:val="hybridMultilevel"/>
    <w:tmpl w:val="212AAF4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0252C"/>
    <w:multiLevelType w:val="hybridMultilevel"/>
    <w:tmpl w:val="A7C49E1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465BB"/>
    <w:multiLevelType w:val="hybridMultilevel"/>
    <w:tmpl w:val="219A7B54"/>
    <w:lvl w:ilvl="0" w:tplc="04130017">
      <w:start w:val="1"/>
      <w:numFmt w:val="lowerLetter"/>
      <w:lvlText w:val="%1)"/>
      <w:lvlJc w:val="left"/>
      <w:pPr>
        <w:ind w:left="1060" w:hanging="360"/>
      </w:pPr>
    </w:lvl>
    <w:lvl w:ilvl="1" w:tplc="04130019" w:tentative="1">
      <w:start w:val="1"/>
      <w:numFmt w:val="lowerLetter"/>
      <w:lvlText w:val="%2."/>
      <w:lvlJc w:val="left"/>
      <w:pPr>
        <w:ind w:left="1780" w:hanging="360"/>
      </w:pPr>
    </w:lvl>
    <w:lvl w:ilvl="2" w:tplc="0413001B" w:tentative="1">
      <w:start w:val="1"/>
      <w:numFmt w:val="lowerRoman"/>
      <w:lvlText w:val="%3."/>
      <w:lvlJc w:val="right"/>
      <w:pPr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70A77E82"/>
    <w:multiLevelType w:val="hybridMultilevel"/>
    <w:tmpl w:val="2116CBC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7">
      <w:start w:val="1"/>
      <w:numFmt w:val="lowerLetter"/>
      <w:lvlText w:val="%2)"/>
      <w:lvlJc w:val="left"/>
      <w:pPr>
        <w:ind w:left="927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262B7"/>
    <w:multiLevelType w:val="hybridMultilevel"/>
    <w:tmpl w:val="85EC39BC"/>
    <w:lvl w:ilvl="0" w:tplc="04130017">
      <w:start w:val="1"/>
      <w:numFmt w:val="lowerLetter"/>
      <w:lvlText w:val="%1)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59235D3"/>
    <w:multiLevelType w:val="hybridMultilevel"/>
    <w:tmpl w:val="858CAB56"/>
    <w:lvl w:ilvl="0" w:tplc="A4B8A3CE">
      <w:start w:val="3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9615B48"/>
    <w:multiLevelType w:val="hybridMultilevel"/>
    <w:tmpl w:val="5748E9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23E41"/>
    <w:multiLevelType w:val="hybridMultilevel"/>
    <w:tmpl w:val="037AC7C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24552"/>
    <w:multiLevelType w:val="hybridMultilevel"/>
    <w:tmpl w:val="1834C9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11"/>
  </w:num>
  <w:num w:numId="6">
    <w:abstractNumId w:val="13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18"/>
  </w:num>
  <w:num w:numId="14">
    <w:abstractNumId w:val="12"/>
  </w:num>
  <w:num w:numId="15">
    <w:abstractNumId w:val="17"/>
  </w:num>
  <w:num w:numId="16">
    <w:abstractNumId w:val="0"/>
  </w:num>
  <w:num w:numId="17">
    <w:abstractNumId w:val="15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533"/>
    <w:rsid w:val="000421FB"/>
    <w:rsid w:val="00075630"/>
    <w:rsid w:val="00220F48"/>
    <w:rsid w:val="00243CC3"/>
    <w:rsid w:val="002A18F3"/>
    <w:rsid w:val="002E3286"/>
    <w:rsid w:val="0034371C"/>
    <w:rsid w:val="003F60B6"/>
    <w:rsid w:val="0042529B"/>
    <w:rsid w:val="00473AF1"/>
    <w:rsid w:val="004E4533"/>
    <w:rsid w:val="00683910"/>
    <w:rsid w:val="007C1039"/>
    <w:rsid w:val="008E5694"/>
    <w:rsid w:val="009F422D"/>
    <w:rsid w:val="00AD28F4"/>
    <w:rsid w:val="00AD3E39"/>
    <w:rsid w:val="00B32267"/>
    <w:rsid w:val="00C34A9B"/>
    <w:rsid w:val="00C67192"/>
    <w:rsid w:val="00E61CA3"/>
    <w:rsid w:val="00EE2763"/>
    <w:rsid w:val="00F85645"/>
    <w:rsid w:val="00F87828"/>
    <w:rsid w:val="00FE4E15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570C"/>
  <w15:docId w15:val="{994C4451-6673-5D4F-8A97-79CCCEE2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18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60B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20F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0F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0F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0F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0F4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0F4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0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4</cp:revision>
  <cp:lastPrinted>2020-06-15T14:24:00Z</cp:lastPrinted>
  <dcterms:created xsi:type="dcterms:W3CDTF">2020-06-15T11:46:00Z</dcterms:created>
  <dcterms:modified xsi:type="dcterms:W3CDTF">2020-06-15T14:47:00Z</dcterms:modified>
</cp:coreProperties>
</file>