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F1" w:rsidRPr="008826F1" w:rsidRDefault="008826F1" w:rsidP="008826F1">
      <w:pPr>
        <w:rPr>
          <w:rFonts w:ascii="Verdana" w:hAnsi="Verdana"/>
          <w:b/>
          <w:bCs/>
          <w:sz w:val="40"/>
          <w:szCs w:val="40"/>
        </w:rPr>
      </w:pPr>
      <w:r w:rsidRPr="008826F1">
        <w:rPr>
          <w:rFonts w:ascii="Verdana" w:hAnsi="Verdana"/>
          <w:b/>
          <w:bCs/>
          <w:sz w:val="40"/>
          <w:szCs w:val="40"/>
        </w:rPr>
        <w:t>Hagelslag maken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 xml:space="preserve">Hagelslag is en typisch Nederlands broodbeleg. De eerste hagelslag kwam in 1919 op de markt. Het waren witte, broze korrels met </w:t>
      </w:r>
      <w:r>
        <w:rPr>
          <w:rFonts w:ascii="Arial" w:hAnsi="Arial" w:cs="Arial"/>
          <w:sz w:val="24"/>
          <w:szCs w:val="24"/>
        </w:rPr>
        <w:t>de smaak van anijs. I</w:t>
      </w:r>
      <w:r w:rsidRPr="008826F1">
        <w:rPr>
          <w:rFonts w:ascii="Arial" w:hAnsi="Arial" w:cs="Arial"/>
          <w:sz w:val="24"/>
          <w:szCs w:val="24"/>
        </w:rPr>
        <w:t xml:space="preserve">n 1936 </w:t>
      </w:r>
      <w:r>
        <w:rPr>
          <w:rFonts w:ascii="Arial" w:hAnsi="Arial" w:cs="Arial"/>
          <w:sz w:val="24"/>
          <w:szCs w:val="24"/>
        </w:rPr>
        <w:t xml:space="preserve">werd </w:t>
      </w:r>
      <w:r w:rsidRPr="008826F1">
        <w:rPr>
          <w:rFonts w:ascii="Arial" w:hAnsi="Arial" w:cs="Arial"/>
          <w:sz w:val="24"/>
          <w:szCs w:val="24"/>
        </w:rPr>
        <w:t>voor het eerst hagelslag van chocolade op de markt</w:t>
      </w:r>
      <w:r>
        <w:rPr>
          <w:rFonts w:ascii="Arial" w:hAnsi="Arial" w:cs="Arial"/>
          <w:sz w:val="24"/>
          <w:szCs w:val="24"/>
        </w:rPr>
        <w:t xml:space="preserve"> gebracht</w:t>
      </w:r>
      <w:r w:rsidRPr="008826F1">
        <w:rPr>
          <w:rFonts w:ascii="Arial" w:hAnsi="Arial" w:cs="Arial"/>
          <w:sz w:val="24"/>
          <w:szCs w:val="24"/>
        </w:rPr>
        <w:t>. Er bestaat ook hagelslag met vruchtensmaak. Deze hagelslag wordt ‘vruchtenhagel’ of vruchtenhagelslag genoemd en zijn korrels op basis van suiker met felle kleuren.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De chocolade hagelslag is een broodbeleg dat je alleen in Nederland of landen met een sterke band met Nederland kunt vinden. Denk hierbij aan België, Suriname of Indonesië. Chocolade ‘</w:t>
      </w:r>
      <w:proofErr w:type="spellStart"/>
      <w:r w:rsidRPr="008826F1">
        <w:rPr>
          <w:rFonts w:ascii="Arial" w:hAnsi="Arial" w:cs="Arial"/>
          <w:sz w:val="24"/>
          <w:szCs w:val="24"/>
        </w:rPr>
        <w:t>sprinkles</w:t>
      </w:r>
      <w:proofErr w:type="spellEnd"/>
      <w:r w:rsidRPr="008826F1">
        <w:rPr>
          <w:rFonts w:ascii="Arial" w:hAnsi="Arial" w:cs="Arial"/>
          <w:sz w:val="24"/>
          <w:szCs w:val="24"/>
        </w:rPr>
        <w:t>’ worden wereldwijd wel verkocht, maar dan als versiersel voor banket! Wist jij dat er zelfs een maatstaf is wanneer hagelslag als chocoladehagelslag mag worden bestempeld? Er moet minimaal 45% cacao inzitten!</w:t>
      </w:r>
    </w:p>
    <w:p w:rsid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Hagelslag maken lijkt monnikenwerk. Vanzelfsprekend maak je de hagelslag niet korrel voor korrel. Met dit stappenplan kun jij voortaan jouw eigen hagelslag maken … en weet jij wat er wel en niet in jouw hagelslag zit!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 </w:t>
      </w:r>
    </w:p>
    <w:p w:rsidR="008826F1" w:rsidRPr="008826F1" w:rsidRDefault="008826F1" w:rsidP="008826F1">
      <w:pPr>
        <w:rPr>
          <w:rFonts w:ascii="Arial" w:hAnsi="Arial" w:cs="Arial"/>
          <w:b/>
          <w:bCs/>
          <w:sz w:val="24"/>
          <w:szCs w:val="24"/>
        </w:rPr>
      </w:pPr>
      <w:r w:rsidRPr="008826F1">
        <w:rPr>
          <w:rFonts w:ascii="Arial" w:hAnsi="Arial" w:cs="Arial"/>
          <w:b/>
          <w:bCs/>
          <w:sz w:val="24"/>
          <w:szCs w:val="24"/>
        </w:rPr>
        <w:t>Benodigdheden hagelslag maken</w:t>
      </w:r>
    </w:p>
    <w:p w:rsidR="008826F1" w:rsidRPr="008826F1" w:rsidRDefault="008826F1" w:rsidP="00882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408305</wp:posOffset>
            </wp:positionV>
            <wp:extent cx="1565910" cy="2011680"/>
            <wp:effectExtent l="19050" t="0" r="0" b="0"/>
            <wp:wrapNone/>
            <wp:docPr id="11" name="Afbeelding 11" descr="hagelslag mak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gelslag mak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6F1">
        <w:rPr>
          <w:rFonts w:ascii="Arial" w:hAnsi="Arial" w:cs="Arial"/>
          <w:sz w:val="24"/>
          <w:szCs w:val="24"/>
        </w:rPr>
        <w:t>Voor het maken van voldoende hagelslag voor meerdere boterhammen, heb je nodig: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150 gram poedersuiker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35 gram cacaopoeder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30 milliliter water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30 gram vanille extract *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½ theelepel zout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een kom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een zeef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een mixer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een rubberen spatel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bakpapier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een lange plank of plaat (1 meter)</w:t>
      </w:r>
    </w:p>
    <w:p w:rsidR="008826F1" w:rsidRPr="008826F1" w:rsidRDefault="008826F1" w:rsidP="008826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 xml:space="preserve">een spuitzak met vlakke spuitmond of </w:t>
      </w:r>
      <w:proofErr w:type="spellStart"/>
      <w:r w:rsidRPr="008826F1">
        <w:rPr>
          <w:rFonts w:ascii="Arial" w:hAnsi="Arial" w:cs="Arial"/>
          <w:sz w:val="24"/>
          <w:szCs w:val="24"/>
        </w:rPr>
        <w:t>multi-opening</w:t>
      </w:r>
      <w:proofErr w:type="spellEnd"/>
      <w:r w:rsidRPr="008826F1">
        <w:rPr>
          <w:rFonts w:ascii="Arial" w:hAnsi="Arial" w:cs="Arial"/>
          <w:sz w:val="24"/>
          <w:szCs w:val="24"/>
        </w:rPr>
        <w:t xml:space="preserve"> **</w:t>
      </w:r>
    </w:p>
    <w:p w:rsidR="008826F1" w:rsidRPr="008826F1" w:rsidRDefault="008826F1" w:rsidP="008826F1">
      <w:pPr>
        <w:spacing w:after="0"/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 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ab/>
      </w:r>
      <w:r w:rsidRPr="008826F1">
        <w:rPr>
          <w:rFonts w:ascii="Arial" w:hAnsi="Arial" w:cs="Arial"/>
          <w:sz w:val="24"/>
          <w:szCs w:val="24"/>
        </w:rPr>
        <w:t xml:space="preserve">in plaats van het vanille extract kun je ook nog eens 30 milliliter water nemen! </w:t>
      </w:r>
      <w:r>
        <w:rPr>
          <w:rFonts w:ascii="Arial" w:hAnsi="Arial" w:cs="Arial"/>
          <w:sz w:val="24"/>
          <w:szCs w:val="24"/>
        </w:rPr>
        <w:tab/>
      </w:r>
      <w:r w:rsidRPr="008826F1">
        <w:rPr>
          <w:rFonts w:ascii="Arial" w:hAnsi="Arial" w:cs="Arial"/>
          <w:sz w:val="24"/>
          <w:szCs w:val="24"/>
        </w:rPr>
        <w:t xml:space="preserve">Tip: voor een twist aan jouw chocolade hagelslag, kun je een mespunt </w:t>
      </w:r>
      <w:r>
        <w:rPr>
          <w:rFonts w:ascii="Arial" w:hAnsi="Arial" w:cs="Arial"/>
          <w:sz w:val="24"/>
          <w:szCs w:val="24"/>
        </w:rPr>
        <w:tab/>
      </w:r>
      <w:r w:rsidRPr="008826F1">
        <w:rPr>
          <w:rFonts w:ascii="Arial" w:hAnsi="Arial" w:cs="Arial"/>
          <w:sz w:val="24"/>
          <w:szCs w:val="24"/>
        </w:rPr>
        <w:t>gemalen koffie toevoegen.</w:t>
      </w:r>
      <w:r w:rsidRPr="008826F1">
        <w:rPr>
          <w:rFonts w:ascii="Arial" w:hAnsi="Arial" w:cs="Arial"/>
          <w:sz w:val="24"/>
          <w:szCs w:val="24"/>
        </w:rPr>
        <w:br/>
        <w:t xml:space="preserve">** </w:t>
      </w:r>
      <w:r>
        <w:rPr>
          <w:rFonts w:ascii="Arial" w:hAnsi="Arial" w:cs="Arial"/>
          <w:sz w:val="24"/>
          <w:szCs w:val="24"/>
        </w:rPr>
        <w:tab/>
      </w:r>
      <w:r w:rsidRPr="008826F1">
        <w:rPr>
          <w:rFonts w:ascii="Arial" w:hAnsi="Arial" w:cs="Arial"/>
          <w:sz w:val="24"/>
          <w:szCs w:val="24"/>
        </w:rPr>
        <w:t>in plaats van een standaard spuitzak, kun je ook zelf een spuitzak maken!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 </w:t>
      </w:r>
    </w:p>
    <w:p w:rsidR="008826F1" w:rsidRDefault="008826F1" w:rsidP="008826F1">
      <w:pPr>
        <w:rPr>
          <w:rFonts w:ascii="Arial" w:hAnsi="Arial" w:cs="Arial"/>
          <w:b/>
          <w:bCs/>
          <w:sz w:val="24"/>
          <w:szCs w:val="24"/>
        </w:rPr>
      </w:pPr>
    </w:p>
    <w:p w:rsidR="008826F1" w:rsidRPr="008826F1" w:rsidRDefault="008826F1" w:rsidP="008826F1">
      <w:pPr>
        <w:rPr>
          <w:rFonts w:ascii="Arial" w:hAnsi="Arial" w:cs="Arial"/>
          <w:b/>
          <w:bCs/>
          <w:sz w:val="24"/>
          <w:szCs w:val="24"/>
        </w:rPr>
      </w:pPr>
      <w:r w:rsidRPr="008826F1">
        <w:rPr>
          <w:rFonts w:ascii="Arial" w:hAnsi="Arial" w:cs="Arial"/>
          <w:b/>
          <w:bCs/>
          <w:sz w:val="24"/>
          <w:szCs w:val="24"/>
        </w:rPr>
        <w:lastRenderedPageBreak/>
        <w:t>Stappenplan hagelslag maken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Aan de slag. Met deze stappen kun jij jouw eigen hagelslag maken!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Zeef alle poeders boven de kom, zodat je geen klontjes hebt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Voeg de vloeibare ingrediënten toe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Meng alles goed door elkaar met de mixer. Met de spatel schraap je regelmatig de zijkanten van de kom schoon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Hiermee voorkom je dat delen van de ingrediënten niet goed in de mix worden meegenomen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Blijf mixen tot een gladde, homogene pasta ontstaat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Doe de pasta in de spuitzak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Rol een stuk bakpapier van een meter lang, uit op de plank of plaat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Spuit vervolgens een lange, dunne strook van de pasta op het bakpapier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Spuit parallel lopende stroken naast de eerste en herhaal dit totdat de pasta op is!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Leg de plank op een plaats waar de chocolade strepen rustig (en veilig) kunnen uitharden (minimaal 24 uur)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De lange stroken chocolade zullen een beetje aan het bakpapier plakken.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Door er met een vlak, scherp voorwerp schuin onder tegenaan te drukken, kun je de stroken voorzichtig los duwen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Bundel de stroken chocolade en snijd er met een scherp mes hagelslag van.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Houd een lengte van ½ centimeter per korrel aan</w:t>
      </w:r>
    </w:p>
    <w:p w:rsidR="008826F1" w:rsidRPr="008826F1" w:rsidRDefault="008826F1" w:rsidP="008826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Je kunt de hagelslag prima bewaren in een afsluitbare trommel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 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Zo makkelijk is hagelslag maken. Eet smakelijk!</w:t>
      </w:r>
    </w:p>
    <w:p w:rsidR="008826F1" w:rsidRPr="008826F1" w:rsidRDefault="008826F1" w:rsidP="008826F1">
      <w:pPr>
        <w:rPr>
          <w:rFonts w:ascii="Arial" w:hAnsi="Arial" w:cs="Arial"/>
          <w:sz w:val="24"/>
          <w:szCs w:val="24"/>
        </w:rPr>
      </w:pPr>
      <w:r w:rsidRPr="008826F1">
        <w:rPr>
          <w:rFonts w:ascii="Arial" w:hAnsi="Arial" w:cs="Arial"/>
          <w:sz w:val="24"/>
          <w:szCs w:val="24"/>
        </w:rPr>
        <w:t> </w:t>
      </w:r>
    </w:p>
    <w:p w:rsidR="007145E0" w:rsidRPr="008826F1" w:rsidRDefault="007145E0">
      <w:pPr>
        <w:rPr>
          <w:rFonts w:ascii="Arial" w:hAnsi="Arial" w:cs="Arial"/>
          <w:sz w:val="24"/>
          <w:szCs w:val="24"/>
        </w:rPr>
      </w:pPr>
    </w:p>
    <w:sectPr w:rsidR="007145E0" w:rsidRPr="008826F1" w:rsidSect="0071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6EE"/>
    <w:multiLevelType w:val="multilevel"/>
    <w:tmpl w:val="B23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31B9C"/>
    <w:multiLevelType w:val="multilevel"/>
    <w:tmpl w:val="ED5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6F1"/>
    <w:rsid w:val="007145E0"/>
    <w:rsid w:val="0088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45E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26F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omaakjehetzelf.nl/wp-content/uploads/2014/12/hagelslag-make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2428</Characters>
  <Application>Microsoft Office Word</Application>
  <DocSecurity>0</DocSecurity>
  <Lines>20</Lines>
  <Paragraphs>5</Paragraphs>
  <ScaleCrop>false</ScaleCrop>
  <Company>HP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Coebergh</dc:creator>
  <cp:lastModifiedBy>Marieke Coebergh</cp:lastModifiedBy>
  <cp:revision>1</cp:revision>
  <dcterms:created xsi:type="dcterms:W3CDTF">2020-06-02T12:30:00Z</dcterms:created>
  <dcterms:modified xsi:type="dcterms:W3CDTF">2020-06-02T12:36:00Z</dcterms:modified>
</cp:coreProperties>
</file>