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84AC" w14:textId="77777777" w:rsidR="009775A1" w:rsidRDefault="0049522F" w:rsidP="009A0CAF">
      <w:pPr>
        <w:rPr>
          <w:b/>
          <w:color w:val="000000"/>
        </w:rPr>
      </w:pPr>
      <w:r>
        <w:rPr>
          <w:b/>
          <w:color w:val="000000"/>
        </w:rPr>
        <w:t>De productie van duurzame chocolade</w:t>
      </w:r>
      <w:r w:rsidR="00D734B5">
        <w:rPr>
          <w:b/>
          <w:color w:val="000000"/>
        </w:rPr>
        <w:t xml:space="preserve"> </w:t>
      </w:r>
    </w:p>
    <w:p w14:paraId="1F0C7C0D" w14:textId="77777777" w:rsidR="0049522F" w:rsidRDefault="0049522F" w:rsidP="009A0CAF">
      <w:pPr>
        <w:rPr>
          <w:b/>
          <w:color w:val="000000"/>
        </w:rPr>
      </w:pPr>
      <w:r>
        <w:rPr>
          <w:b/>
          <w:color w:val="000000"/>
        </w:rPr>
        <w:t xml:space="preserve">Leerlingactiviteit </w:t>
      </w:r>
      <w:r w:rsidR="00600DB4">
        <w:rPr>
          <w:b/>
          <w:color w:val="000000"/>
        </w:rPr>
        <w:t>C: doe klein, denk groot</w:t>
      </w:r>
      <w:r w:rsidR="00FF3479">
        <w:rPr>
          <w:b/>
          <w:color w:val="000000"/>
        </w:rPr>
        <w:t>: de hagelslagfabriek</w:t>
      </w:r>
    </w:p>
    <w:p w14:paraId="3CFFAFBA" w14:textId="77777777" w:rsidR="009A0CAF" w:rsidRPr="00F15C3D" w:rsidRDefault="009A0CAF" w:rsidP="009A0CAF"/>
    <w:p w14:paraId="38054478" w14:textId="77777777" w:rsidR="005C48B4" w:rsidRDefault="005C48B4" w:rsidP="009A0CAF">
      <w:pPr>
        <w:rPr>
          <w:b/>
        </w:rPr>
      </w:pPr>
    </w:p>
    <w:p w14:paraId="3D207787" w14:textId="77777777" w:rsidR="009A0CAF" w:rsidRPr="00972024" w:rsidRDefault="009A0CAF" w:rsidP="009A0CAF">
      <w:pPr>
        <w:rPr>
          <w:b/>
        </w:rPr>
      </w:pPr>
      <w:r w:rsidRPr="00972024">
        <w:rPr>
          <w:b/>
        </w:rPr>
        <w:t xml:space="preserve">Tijdsduur: </w:t>
      </w:r>
      <w:r w:rsidR="000F1501">
        <w:t>3</w:t>
      </w:r>
      <w:r w:rsidR="00D734B5" w:rsidRPr="00D734B5">
        <w:t xml:space="preserve"> lesuren</w:t>
      </w:r>
    </w:p>
    <w:p w14:paraId="219637E8" w14:textId="77777777" w:rsidR="009A0CAF" w:rsidRPr="00972024" w:rsidRDefault="009A0CAF" w:rsidP="009A0CAF">
      <w:pPr>
        <w:rPr>
          <w:b/>
        </w:rPr>
      </w:pPr>
      <w:r w:rsidRPr="00972024">
        <w:rPr>
          <w:b/>
        </w:rPr>
        <w:t>Klas</w:t>
      </w:r>
      <w:r>
        <w:rPr>
          <w:b/>
        </w:rPr>
        <w:t>/niveau</w:t>
      </w:r>
      <w:r w:rsidRPr="00972024">
        <w:rPr>
          <w:b/>
        </w:rPr>
        <w:t xml:space="preserve">: </w:t>
      </w:r>
      <w:r w:rsidR="00D734B5" w:rsidRPr="00D734B5">
        <w:t>4H/</w:t>
      </w:r>
      <w:r w:rsidR="009D6219">
        <w:t>4</w:t>
      </w:r>
      <w:r w:rsidR="00D734B5" w:rsidRPr="00D734B5">
        <w:t>V</w:t>
      </w:r>
    </w:p>
    <w:p w14:paraId="1AEB8C29" w14:textId="77777777" w:rsidR="009A0CAF" w:rsidRDefault="009A0CAF" w:rsidP="009A0CAF">
      <w:r w:rsidRPr="00972024">
        <w:rPr>
          <w:b/>
        </w:rPr>
        <w:t xml:space="preserve">Groeperingsvorm: </w:t>
      </w:r>
      <w:r w:rsidR="00C149AD">
        <w:t xml:space="preserve">groepen van 2 à 3 </w:t>
      </w:r>
      <w:r w:rsidR="000071AB">
        <w:t>leerlingen</w:t>
      </w:r>
    </w:p>
    <w:p w14:paraId="596CC24E" w14:textId="77777777" w:rsidR="009A0CAF" w:rsidRPr="00972024" w:rsidRDefault="009A0CAF" w:rsidP="009A0CAF">
      <w:r w:rsidRPr="00972024">
        <w:rPr>
          <w:b/>
        </w:rPr>
        <w:t xml:space="preserve">Locatie: </w:t>
      </w:r>
      <w:r w:rsidR="00786A23">
        <w:t xml:space="preserve">In een lokaal waar gekookt kan worden. </w:t>
      </w:r>
      <w:r w:rsidR="000F1501">
        <w:t>Verwarmen is niet nodig. Hagelslag moet wel 24 uur kunnen drogen, dus voldoende opslag gewenst.</w:t>
      </w:r>
    </w:p>
    <w:p w14:paraId="3C671A21" w14:textId="77777777" w:rsidR="009A0CAF" w:rsidRDefault="009A0CAF" w:rsidP="009A0CAF"/>
    <w:p w14:paraId="5A623E20" w14:textId="77777777" w:rsidR="009A0CAF" w:rsidRDefault="009A0CAF" w:rsidP="009A0CAF">
      <w:pPr>
        <w:rPr>
          <w:b/>
        </w:rPr>
      </w:pPr>
    </w:p>
    <w:p w14:paraId="05F63F2D" w14:textId="77777777" w:rsidR="009A0CAF" w:rsidRDefault="009A0CAF" w:rsidP="009A0CAF">
      <w:pPr>
        <w:rPr>
          <w:b/>
        </w:rPr>
      </w:pPr>
      <w:r w:rsidRPr="009A0CAF">
        <w:rPr>
          <w:b/>
        </w:rPr>
        <w:t>Inleidende tekst</w:t>
      </w:r>
    </w:p>
    <w:p w14:paraId="52E243E4" w14:textId="77777777" w:rsidR="003C3C1B" w:rsidRPr="008F19C1" w:rsidRDefault="008F19C1" w:rsidP="009A0CAF">
      <w:r w:rsidRPr="008F19C1">
        <w:rPr>
          <w:highlight w:val="yellow"/>
        </w:rPr>
        <w:t xml:space="preserve">Hier invoegen </w:t>
      </w:r>
      <w:r w:rsidRPr="00600DB4">
        <w:rPr>
          <w:highlight w:val="lightGray"/>
        </w:rPr>
        <w:t xml:space="preserve">– </w:t>
      </w:r>
      <w:proofErr w:type="gramStart"/>
      <w:r w:rsidR="00600DB4" w:rsidRPr="00600DB4">
        <w:rPr>
          <w:highlight w:val="lightGray"/>
        </w:rPr>
        <w:t>chocolade fabriek</w:t>
      </w:r>
      <w:proofErr w:type="gramEnd"/>
    </w:p>
    <w:p w14:paraId="4D53518D" w14:textId="77777777" w:rsidR="005C48B4" w:rsidRDefault="005C48B4" w:rsidP="009A0CAF"/>
    <w:p w14:paraId="106C7241" w14:textId="7E7AF1B2" w:rsidR="00786A23" w:rsidRDefault="00E11923" w:rsidP="00786A23">
      <w:r>
        <w:t>In het artikel ‘</w:t>
      </w:r>
      <w:r w:rsidR="005D07E9">
        <w:t>Van cacaoboon tot chocolade’</w:t>
      </w:r>
      <w:r w:rsidR="00600DB4">
        <w:t xml:space="preserve"> heb je kunnen lezen dat er flink wat stappen nodig zijn om chocolade </w:t>
      </w:r>
      <w:r w:rsidR="00F15C3D">
        <w:t xml:space="preserve">te maken </w:t>
      </w:r>
      <w:r w:rsidR="00600DB4">
        <w:t>uit cacaobonen.</w:t>
      </w:r>
      <w:r w:rsidR="00786A23">
        <w:t xml:space="preserve"> In deze opdracht gaan we ze</w:t>
      </w:r>
      <w:r w:rsidR="00F15C3D">
        <w:t xml:space="preserve">lf </w:t>
      </w:r>
      <w:r w:rsidR="005D07E9">
        <w:t>chocoladehagelslag</w:t>
      </w:r>
      <w:r w:rsidR="00F15C3D">
        <w:t xml:space="preserve"> maken </w:t>
      </w:r>
      <w:r w:rsidR="00786A23">
        <w:t xml:space="preserve">uit cacaopoeder. Hiermee maken we voldoende hagelslag voor meerdere boterhammen. Maar in een fabriek maken ze per dag genoeg hagelslag voor 375.000 boterhammen! </w:t>
      </w:r>
    </w:p>
    <w:p w14:paraId="2B67EDE6" w14:textId="77777777" w:rsidR="00786A23" w:rsidRDefault="00786A23" w:rsidP="00786A23"/>
    <w:p w14:paraId="4D1E5291" w14:textId="01B12D15" w:rsidR="00786A23" w:rsidRDefault="00786A23" w:rsidP="00786A23">
      <w:r>
        <w:t xml:space="preserve">In deze opdracht gaan </w:t>
      </w:r>
      <w:r w:rsidR="00886782">
        <w:t>leerlingen</w:t>
      </w:r>
      <w:r>
        <w:t xml:space="preserve"> zelf ervaren met welke vraagstukken een fabriek te maken krijgt die chocoladehagelslag produceert.</w:t>
      </w:r>
      <w:r w:rsidR="000F1501">
        <w:t xml:space="preserve"> Hiervoor </w:t>
      </w:r>
      <w:r w:rsidR="00803A8C">
        <w:t xml:space="preserve">moeten zij </w:t>
      </w:r>
      <w:r w:rsidR="000F1501">
        <w:t xml:space="preserve">tijdens het maken van de hagelslag goed opletten wat allemaal </w:t>
      </w:r>
      <w:r w:rsidR="000D1BAE">
        <w:t xml:space="preserve">aandacht behoeft </w:t>
      </w:r>
      <w:r w:rsidR="000F1501">
        <w:t xml:space="preserve">– </w:t>
      </w:r>
      <w:r w:rsidR="000D1BAE">
        <w:t xml:space="preserve">juist dat zijn </w:t>
      </w:r>
      <w:r w:rsidR="000F1501">
        <w:t xml:space="preserve">ook in een </w:t>
      </w:r>
      <w:r w:rsidR="005D07E9">
        <w:t>fabriek mogelijke</w:t>
      </w:r>
      <w:r w:rsidR="000D1BAE">
        <w:t xml:space="preserve"> knelpunten </w:t>
      </w:r>
      <w:r w:rsidR="000F1501">
        <w:t xml:space="preserve">Verder </w:t>
      </w:r>
      <w:r w:rsidR="000D1BAE">
        <w:t xml:space="preserve">bedenken ze </w:t>
      </w:r>
      <w:r w:rsidR="000071AB">
        <w:t>bij iedere stap hoe deze in het groot uitgevoerd moet worden</w:t>
      </w:r>
      <w:r w:rsidR="000F1501">
        <w:t xml:space="preserve">. Dat heet ‘opschalen’. </w:t>
      </w:r>
    </w:p>
    <w:p w14:paraId="1F525F7E" w14:textId="77777777" w:rsidR="000F1501" w:rsidRDefault="000F1501" w:rsidP="00786A23"/>
    <w:p w14:paraId="36261DF2" w14:textId="77777777" w:rsidR="000F1501" w:rsidRDefault="009B4250" w:rsidP="00786A23">
      <w:r>
        <w:t xml:space="preserve">Voorbeeld: </w:t>
      </w:r>
      <w:r w:rsidR="000F1501">
        <w:t xml:space="preserve">het mengen van de poeders – dat lukt met de hand prima. Maar </w:t>
      </w:r>
      <w:r>
        <w:t xml:space="preserve">hoe meng je </w:t>
      </w:r>
      <w:r w:rsidR="000F1501">
        <w:t xml:space="preserve">honderden kilo’s suiker en cacaopoeder? Hoe zorg je dat al het poeder gemengd is? En hoe weet je wanneer het goed genoeg gemengd is? </w:t>
      </w:r>
    </w:p>
    <w:p w14:paraId="6F579717" w14:textId="77777777" w:rsidR="00600DB4" w:rsidRDefault="00600DB4" w:rsidP="009A0CAF"/>
    <w:p w14:paraId="0E4C46D1" w14:textId="77777777" w:rsidR="00600DB4" w:rsidRDefault="00600DB4" w:rsidP="009A0CAF">
      <w:pPr>
        <w:rPr>
          <w:b/>
        </w:rPr>
      </w:pPr>
    </w:p>
    <w:p w14:paraId="1F458456" w14:textId="77777777" w:rsidR="009A0CAF" w:rsidRPr="00972024" w:rsidRDefault="009A0CAF" w:rsidP="009A0CAF">
      <w:pPr>
        <w:rPr>
          <w:b/>
        </w:rPr>
      </w:pPr>
      <w:r>
        <w:rPr>
          <w:b/>
        </w:rPr>
        <w:t>Hier</w:t>
      </w:r>
      <w:r w:rsidRPr="00972024">
        <w:rPr>
          <w:b/>
        </w:rPr>
        <w:t xml:space="preserve"> werk je aan:</w:t>
      </w:r>
    </w:p>
    <w:p w14:paraId="48F2AADD" w14:textId="77777777" w:rsidR="00786A23" w:rsidRDefault="00786A23" w:rsidP="00786A23">
      <w:pPr>
        <w:pStyle w:val="Lijstalinea"/>
        <w:numPr>
          <w:ilvl w:val="0"/>
          <w:numId w:val="9"/>
        </w:numPr>
      </w:pPr>
      <w:r>
        <w:t>Kritisch denken</w:t>
      </w:r>
    </w:p>
    <w:p w14:paraId="2091AF09" w14:textId="77777777" w:rsidR="00786A23" w:rsidRDefault="00786A23" w:rsidP="00786A23">
      <w:pPr>
        <w:pStyle w:val="Lijstalinea"/>
        <w:numPr>
          <w:ilvl w:val="0"/>
          <w:numId w:val="9"/>
        </w:numPr>
      </w:pPr>
      <w:r>
        <w:t>Ervaren van mogelijke knelpunten bij de productie van hagelslag</w:t>
      </w:r>
    </w:p>
    <w:p w14:paraId="0FF4C271" w14:textId="77777777" w:rsidR="00786A23" w:rsidRDefault="00786A23" w:rsidP="00786A23">
      <w:pPr>
        <w:pStyle w:val="Lijstalinea"/>
        <w:numPr>
          <w:ilvl w:val="0"/>
          <w:numId w:val="9"/>
        </w:numPr>
      </w:pPr>
      <w:r>
        <w:t>Vertaling maken v</w:t>
      </w:r>
      <w:r w:rsidR="00F15C3D">
        <w:t>an kleine schaal naar grote schaal</w:t>
      </w:r>
      <w:r>
        <w:t xml:space="preserve"> in een fabriek</w:t>
      </w:r>
    </w:p>
    <w:p w14:paraId="3BD4182E" w14:textId="77777777" w:rsidR="00786A23" w:rsidRDefault="00786A23" w:rsidP="009A0CAF"/>
    <w:p w14:paraId="52B08037" w14:textId="77777777" w:rsidR="00786A23" w:rsidRDefault="00786A23" w:rsidP="009A0CAF"/>
    <w:p w14:paraId="5833A036" w14:textId="77777777" w:rsidR="009A0CAF" w:rsidRPr="00972024" w:rsidRDefault="009A0CAF" w:rsidP="009A0CAF">
      <w:pPr>
        <w:rPr>
          <w:b/>
        </w:rPr>
      </w:pPr>
      <w:r w:rsidRPr="00972024">
        <w:rPr>
          <w:b/>
        </w:rPr>
        <w:t>Voorkennis</w:t>
      </w:r>
    </w:p>
    <w:p w14:paraId="4F96167A" w14:textId="1B4DEA30" w:rsidR="00AB37DD" w:rsidRDefault="00E11923" w:rsidP="009A0CAF">
      <w:pPr>
        <w:pStyle w:val="Lijstalinea"/>
        <w:numPr>
          <w:ilvl w:val="0"/>
          <w:numId w:val="6"/>
        </w:numPr>
      </w:pPr>
      <w:r>
        <w:t>Kennisneming van tekst ‘</w:t>
      </w:r>
      <w:r w:rsidR="005D07E9">
        <w:t>Van cacaoboon tot chocolade</w:t>
      </w:r>
      <w:commentRangeStart w:id="0"/>
      <w:r w:rsidR="008F19C1">
        <w:t xml:space="preserve">’ </w:t>
      </w:r>
      <w:commentRangeEnd w:id="0"/>
      <w:r>
        <w:rPr>
          <w:rStyle w:val="Verwijzingopmerking"/>
        </w:rPr>
        <w:commentReference w:id="0"/>
      </w:r>
    </w:p>
    <w:p w14:paraId="4BE91E83" w14:textId="046DE50C" w:rsidR="008F19C1" w:rsidRDefault="008F19C1" w:rsidP="009A0CAF">
      <w:pPr>
        <w:pStyle w:val="Lijstalinea"/>
        <w:numPr>
          <w:ilvl w:val="0"/>
          <w:numId w:val="6"/>
        </w:numPr>
      </w:pPr>
      <w:r>
        <w:t>Eventueel eerst leerling</w:t>
      </w:r>
      <w:r w:rsidR="00895113">
        <w:t>en</w:t>
      </w:r>
      <w:r>
        <w:t xml:space="preserve">activiteit </w:t>
      </w:r>
      <w:r w:rsidR="00786A23">
        <w:t>A en B</w:t>
      </w:r>
      <w:r>
        <w:t xml:space="preserve"> uitvoeren. </w:t>
      </w:r>
    </w:p>
    <w:p w14:paraId="49445969" w14:textId="77777777" w:rsidR="000F1501" w:rsidRPr="00AB37DD" w:rsidRDefault="000F1501" w:rsidP="009A0CAF">
      <w:pPr>
        <w:pStyle w:val="Lijstalinea"/>
        <w:numPr>
          <w:ilvl w:val="0"/>
          <w:numId w:val="6"/>
        </w:numPr>
      </w:pPr>
      <w:r>
        <w:t>Blokschema’s</w:t>
      </w:r>
    </w:p>
    <w:p w14:paraId="5E26F878" w14:textId="77777777" w:rsidR="005C48B4" w:rsidRDefault="005C48B4" w:rsidP="009A0CAF">
      <w:pPr>
        <w:rPr>
          <w:b/>
        </w:rPr>
      </w:pPr>
    </w:p>
    <w:p w14:paraId="1816FFF1" w14:textId="77777777" w:rsidR="009A0CAF" w:rsidRDefault="009A0CAF" w:rsidP="009A0CAF">
      <w:r w:rsidRPr="00972024">
        <w:rPr>
          <w:b/>
        </w:rPr>
        <w:t>Materiaal</w:t>
      </w:r>
      <w:r w:rsidR="00786A23">
        <w:rPr>
          <w:b/>
        </w:rPr>
        <w:t xml:space="preserve"> per groepje van 2 à 3 leerlingen</w:t>
      </w:r>
      <w:r w:rsidR="00786A23">
        <w:rPr>
          <w:b/>
        </w:rPr>
        <w:br/>
      </w:r>
      <w:r w:rsidR="00786A23">
        <w:t xml:space="preserve">Ingrediënten volgens het recept van </w:t>
      </w:r>
      <w:r w:rsidR="00A1365D">
        <w:t xml:space="preserve">‘Zo maak je het zelf’ </w:t>
      </w:r>
      <w:r w:rsidR="00786A23">
        <w:t>(zie bronverwijzing).</w:t>
      </w:r>
      <w:r w:rsidR="00786A23">
        <w:br/>
        <w:t>Gebruik je een ander recept, dan benodigdheden en hoeveelheden aanpassen.</w:t>
      </w:r>
    </w:p>
    <w:p w14:paraId="45658D0D" w14:textId="77777777" w:rsidR="00786A23" w:rsidRDefault="00786A23" w:rsidP="009A0C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895113" w14:paraId="72862AC4" w14:textId="77777777" w:rsidTr="00895113">
        <w:tc>
          <w:tcPr>
            <w:tcW w:w="3369" w:type="dxa"/>
          </w:tcPr>
          <w:p w14:paraId="29D2A7D0" w14:textId="2B47B884" w:rsidR="00895113" w:rsidRPr="00895113" w:rsidRDefault="00895113" w:rsidP="009A0CA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895113">
              <w:rPr>
                <w:b/>
              </w:rPr>
              <w:t>Ingrediënten</w:t>
            </w:r>
          </w:p>
        </w:tc>
        <w:tc>
          <w:tcPr>
            <w:tcW w:w="3260" w:type="dxa"/>
          </w:tcPr>
          <w:p w14:paraId="117C8EFD" w14:textId="03B456B1" w:rsidR="00895113" w:rsidRPr="00895113" w:rsidRDefault="00895113" w:rsidP="009A0CA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895113">
              <w:rPr>
                <w:b/>
              </w:rPr>
              <w:t xml:space="preserve">Keukengerei </w:t>
            </w:r>
          </w:p>
        </w:tc>
      </w:tr>
      <w:tr w:rsidR="00895113" w14:paraId="6E456D15" w14:textId="77777777" w:rsidTr="00895113">
        <w:tc>
          <w:tcPr>
            <w:tcW w:w="3369" w:type="dxa"/>
          </w:tcPr>
          <w:p w14:paraId="115B960C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r w:rsidRPr="00786A23">
              <w:t>150 gram poedersuiker</w:t>
            </w:r>
          </w:p>
          <w:p w14:paraId="01980A47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r w:rsidRPr="00786A23">
              <w:t>35 gram cacaopoeder</w:t>
            </w:r>
          </w:p>
          <w:p w14:paraId="40CEF6F2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r w:rsidRPr="00786A23">
              <w:t>30 milliliter water</w:t>
            </w:r>
          </w:p>
          <w:p w14:paraId="5EE481BF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r w:rsidRPr="00786A23">
              <w:lastRenderedPageBreak/>
              <w:t xml:space="preserve">30 gram vanille extract </w:t>
            </w:r>
            <w:r>
              <w:t>of water</w:t>
            </w:r>
          </w:p>
          <w:p w14:paraId="7F526DE6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t>½</w:t>
            </w:r>
            <w:proofErr w:type="gramEnd"/>
            <w:r w:rsidRPr="00786A23">
              <w:t xml:space="preserve"> theelepel zout</w:t>
            </w:r>
          </w:p>
          <w:p w14:paraId="20239D83" w14:textId="77777777" w:rsidR="00895113" w:rsidRDefault="00895113" w:rsidP="009A0CAF"/>
        </w:tc>
        <w:tc>
          <w:tcPr>
            <w:tcW w:w="3260" w:type="dxa"/>
          </w:tcPr>
          <w:p w14:paraId="4109D393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lastRenderedPageBreak/>
              <w:t>een</w:t>
            </w:r>
            <w:proofErr w:type="gramEnd"/>
            <w:r w:rsidRPr="00786A23">
              <w:t xml:space="preserve"> kom</w:t>
            </w:r>
          </w:p>
          <w:p w14:paraId="310680F9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t>een</w:t>
            </w:r>
            <w:proofErr w:type="gramEnd"/>
            <w:r w:rsidRPr="00786A23">
              <w:t xml:space="preserve"> zeef</w:t>
            </w:r>
          </w:p>
          <w:p w14:paraId="618EB0BD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t>een</w:t>
            </w:r>
            <w:proofErr w:type="gramEnd"/>
            <w:r w:rsidRPr="00786A23">
              <w:t xml:space="preserve"> mixer</w:t>
            </w:r>
          </w:p>
          <w:p w14:paraId="3A1F2C29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lastRenderedPageBreak/>
              <w:t>een</w:t>
            </w:r>
            <w:proofErr w:type="gramEnd"/>
            <w:r w:rsidRPr="00786A23">
              <w:t xml:space="preserve"> rubberen spatel</w:t>
            </w:r>
          </w:p>
          <w:p w14:paraId="58EDF124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t>bakpapier</w:t>
            </w:r>
            <w:proofErr w:type="gramEnd"/>
          </w:p>
          <w:p w14:paraId="3B48E086" w14:textId="77777777" w:rsidR="00895113" w:rsidRPr="00786A23" w:rsidRDefault="00895113" w:rsidP="00895113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t>een</w:t>
            </w:r>
            <w:proofErr w:type="gramEnd"/>
            <w:r w:rsidRPr="00786A23">
              <w:t xml:space="preserve"> lange plank of plaat (1 meter)</w:t>
            </w:r>
          </w:p>
          <w:p w14:paraId="115E6B42" w14:textId="4B101243" w:rsidR="00895113" w:rsidRDefault="00895113" w:rsidP="009A0CAF">
            <w:pPr>
              <w:pStyle w:val="Lijstalinea"/>
              <w:numPr>
                <w:ilvl w:val="0"/>
                <w:numId w:val="11"/>
              </w:numPr>
            </w:pPr>
            <w:proofErr w:type="gramStart"/>
            <w:r w:rsidRPr="00786A23">
              <w:t>een</w:t>
            </w:r>
            <w:proofErr w:type="gramEnd"/>
            <w:r w:rsidRPr="00786A23">
              <w:t xml:space="preserve"> spuitzak m</w:t>
            </w:r>
            <w:r>
              <w:t>et vlakke spuitmond of Multi-ope</w:t>
            </w:r>
            <w:r w:rsidRPr="00786A23">
              <w:t>ning</w:t>
            </w:r>
            <w:r>
              <w:br/>
              <w:t>deze kun je eventueel zelf maken.</w:t>
            </w:r>
          </w:p>
        </w:tc>
      </w:tr>
    </w:tbl>
    <w:p w14:paraId="06F8B748" w14:textId="77777777" w:rsidR="00895113" w:rsidRPr="00786A23" w:rsidRDefault="00895113" w:rsidP="009A0CAF"/>
    <w:p w14:paraId="4410C8C5" w14:textId="77777777" w:rsidR="00786A23" w:rsidRDefault="00786A23" w:rsidP="00002EF0">
      <w:pPr>
        <w:pStyle w:val="Lijstalinea"/>
        <w:numPr>
          <w:ilvl w:val="0"/>
          <w:numId w:val="6"/>
        </w:numPr>
      </w:pPr>
      <w:r>
        <w:t>Recept voor hagelslag (zie bron)</w:t>
      </w:r>
    </w:p>
    <w:p w14:paraId="52F2F7E5" w14:textId="77777777" w:rsidR="005C48B4" w:rsidRDefault="005C48B4" w:rsidP="009A0CAF">
      <w:pPr>
        <w:rPr>
          <w:b/>
        </w:rPr>
      </w:pPr>
    </w:p>
    <w:p w14:paraId="4E1CED39" w14:textId="77777777" w:rsidR="009A0CAF" w:rsidRPr="00972024" w:rsidRDefault="009A0CAF" w:rsidP="009A0CAF">
      <w:pPr>
        <w:rPr>
          <w:b/>
        </w:rPr>
      </w:pPr>
      <w:r w:rsidRPr="00972024">
        <w:rPr>
          <w:b/>
        </w:rPr>
        <w:t>Voorbereiding</w:t>
      </w:r>
    </w:p>
    <w:p w14:paraId="46C5862A" w14:textId="77777777" w:rsidR="00C149AD" w:rsidRDefault="00786A23" w:rsidP="00C149AD">
      <w:pPr>
        <w:pStyle w:val="Lijstalinea"/>
        <w:numPr>
          <w:ilvl w:val="0"/>
          <w:numId w:val="6"/>
        </w:numPr>
      </w:pPr>
      <w:r>
        <w:t>Ingrediënten kopen</w:t>
      </w:r>
    </w:p>
    <w:p w14:paraId="22B8C6A9" w14:textId="77777777" w:rsidR="000F1501" w:rsidRDefault="000F1501" w:rsidP="00A1365D">
      <w:pPr>
        <w:pStyle w:val="Lijstalinea"/>
        <w:numPr>
          <w:ilvl w:val="0"/>
          <w:numId w:val="6"/>
        </w:numPr>
      </w:pPr>
      <w:r>
        <w:t xml:space="preserve">Papier om een </w:t>
      </w:r>
      <w:r w:rsidR="00132FEC">
        <w:t>hagelslagfabriek</w:t>
      </w:r>
      <w:r>
        <w:t xml:space="preserve"> te tekenen</w:t>
      </w:r>
      <w:r w:rsidR="009D6219">
        <w:t xml:space="preserve"> of een </w:t>
      </w:r>
      <w:proofErr w:type="spellStart"/>
      <w:r w:rsidR="009D6219">
        <w:t>infographic</w:t>
      </w:r>
      <w:proofErr w:type="spellEnd"/>
      <w:r w:rsidR="009D6219">
        <w:t xml:space="preserve"> te maken</w:t>
      </w:r>
      <w:r w:rsidR="00FF3479">
        <w:t xml:space="preserve"> van het blokschema.</w:t>
      </w:r>
    </w:p>
    <w:p w14:paraId="25AA0D39" w14:textId="77777777" w:rsidR="009A0CAF" w:rsidRDefault="009A0CAF" w:rsidP="009A0CAF">
      <w:pPr>
        <w:rPr>
          <w:b/>
        </w:rPr>
      </w:pPr>
    </w:p>
    <w:p w14:paraId="07CA16A8" w14:textId="77777777" w:rsidR="005C48B4" w:rsidRDefault="005C48B4" w:rsidP="009A0CAF">
      <w:pPr>
        <w:rPr>
          <w:b/>
        </w:rPr>
      </w:pPr>
    </w:p>
    <w:p w14:paraId="6ED3E16D" w14:textId="77777777" w:rsidR="0049522F" w:rsidRDefault="009A0CAF" w:rsidP="009A0CAF">
      <w:pPr>
        <w:rPr>
          <w:b/>
        </w:rPr>
      </w:pPr>
      <w:r w:rsidRPr="00972024">
        <w:rPr>
          <w:b/>
        </w:rPr>
        <w:t>Uitvoering</w:t>
      </w:r>
    </w:p>
    <w:p w14:paraId="517C0DDB" w14:textId="3C53FD97" w:rsidR="000F1501" w:rsidRDefault="00895113" w:rsidP="00A931D5">
      <w:pPr>
        <w:pStyle w:val="Lijstalinea"/>
        <w:numPr>
          <w:ilvl w:val="0"/>
          <w:numId w:val="6"/>
        </w:numPr>
      </w:pPr>
      <w:r>
        <w:t xml:space="preserve">Les 1: maak </w:t>
      </w:r>
      <w:r w:rsidR="005D07E9">
        <w:t>chocoladehagelslag</w:t>
      </w:r>
      <w:r w:rsidR="000F1501">
        <w:t xml:space="preserve"> met leerlingen. </w:t>
      </w:r>
      <w:r w:rsidR="00132FEC">
        <w:br/>
        <w:t>Laat z</w:t>
      </w:r>
      <w:r>
        <w:t xml:space="preserve">e een labjournaal bijhouden. Laat ze </w:t>
      </w:r>
      <w:r w:rsidR="00132FEC">
        <w:t xml:space="preserve">bij iedere stap </w:t>
      </w:r>
      <w:r>
        <w:t xml:space="preserve">noteren </w:t>
      </w:r>
      <w:r w:rsidR="00132FEC">
        <w:t>of dat makkelijk of moeilijk is in het klein, hoe zij dat in het groot zouden doen (creatieve oplossingen mogen!) en wat daar</w:t>
      </w:r>
      <w:r w:rsidR="00F15C3D">
        <w:t>aan</w:t>
      </w:r>
      <w:r w:rsidR="00132FEC">
        <w:t xml:space="preserve"> lastig zou kunnen zijn.</w:t>
      </w:r>
    </w:p>
    <w:p w14:paraId="1F2C5CC2" w14:textId="73A5F3A2" w:rsidR="000F1501" w:rsidRDefault="00E11923" w:rsidP="00A931D5">
      <w:pPr>
        <w:pStyle w:val="Lijstalinea"/>
        <w:numPr>
          <w:ilvl w:val="0"/>
          <w:numId w:val="6"/>
        </w:numPr>
      </w:pPr>
      <w:r>
        <w:t>Les 2: maak de hagelslag af.</w:t>
      </w:r>
      <w:r w:rsidR="000F1501">
        <w:t xml:space="preserve"> </w:t>
      </w:r>
      <w:r>
        <w:t>L</w:t>
      </w:r>
      <w:r w:rsidR="000F1501">
        <w:t xml:space="preserve">eerlingen </w:t>
      </w:r>
      <w:r w:rsidR="00132FEC">
        <w:t xml:space="preserve">stellen </w:t>
      </w:r>
      <w:r w:rsidR="000F1501">
        <w:t xml:space="preserve">een blokschema </w:t>
      </w:r>
      <w:r w:rsidR="00132FEC">
        <w:t xml:space="preserve">op </w:t>
      </w:r>
      <w:r w:rsidR="000F1501">
        <w:t>van dit proces</w:t>
      </w:r>
      <w:r>
        <w:t>.</w:t>
      </w:r>
    </w:p>
    <w:p w14:paraId="03EF3BEC" w14:textId="77777777" w:rsidR="0049522F" w:rsidRDefault="000F1501" w:rsidP="00A931D5">
      <w:pPr>
        <w:pStyle w:val="Lijstalinea"/>
        <w:numPr>
          <w:ilvl w:val="0"/>
          <w:numId w:val="6"/>
        </w:numPr>
      </w:pPr>
      <w:r>
        <w:t xml:space="preserve">Les 3: </w:t>
      </w:r>
      <w:r w:rsidR="00132FEC">
        <w:t xml:space="preserve">maak een </w:t>
      </w:r>
      <w:proofErr w:type="spellStart"/>
      <w:r w:rsidR="00AC6677">
        <w:t>infographic</w:t>
      </w:r>
      <w:proofErr w:type="spellEnd"/>
      <w:r w:rsidR="00132FEC">
        <w:t xml:space="preserve"> van </w:t>
      </w:r>
      <w:r w:rsidR="00AC6677">
        <w:t xml:space="preserve">het proces in een </w:t>
      </w:r>
      <w:r w:rsidR="00132FEC">
        <w:t>hagelslagfabriek waarin het proces uit het blokschema duidelijk in terugkomt, samen met de moeilijkheden en mogelijke oplossingen die de leerlingen tijdens het maken van de hagelslag hebben bedacht.</w:t>
      </w:r>
      <w:r w:rsidR="00132FEC">
        <w:br/>
      </w:r>
      <w:r w:rsidR="00132FEC">
        <w:br/>
        <w:t xml:space="preserve">En mogelijke afronding door samen naar het videofragment van Willem Wever te kijken over het maken van hagelslag. </w:t>
      </w:r>
      <w:r w:rsidR="0049522F">
        <w:br/>
      </w:r>
    </w:p>
    <w:p w14:paraId="0BDA7E1E" w14:textId="77777777" w:rsidR="009A0CAF" w:rsidRDefault="009A0CAF" w:rsidP="009A0CAF">
      <w:pPr>
        <w:ind w:left="1410" w:hanging="1410"/>
      </w:pPr>
    </w:p>
    <w:p w14:paraId="5824ECE9" w14:textId="77777777" w:rsidR="009A0CAF" w:rsidRPr="00972024" w:rsidRDefault="009A0CAF" w:rsidP="009A0CAF">
      <w:pPr>
        <w:rPr>
          <w:b/>
        </w:rPr>
      </w:pPr>
      <w:r w:rsidRPr="00972024">
        <w:rPr>
          <w:b/>
        </w:rPr>
        <w:t>Suggestie voor vervolg</w:t>
      </w:r>
    </w:p>
    <w:p w14:paraId="1BA18056" w14:textId="77777777" w:rsidR="009A0CAF" w:rsidRDefault="001C41FE" w:rsidP="009A0CAF">
      <w:r w:rsidRPr="001C41FE">
        <w:t xml:space="preserve">Leerling activiteit </w:t>
      </w:r>
      <w:r w:rsidR="00BF1678">
        <w:t>A</w:t>
      </w:r>
      <w:r w:rsidR="00854DE6">
        <w:t xml:space="preserve"> en </w:t>
      </w:r>
      <w:r w:rsidR="000F1501">
        <w:t>B</w:t>
      </w:r>
    </w:p>
    <w:p w14:paraId="1DC526FB" w14:textId="77777777" w:rsidR="000F1501" w:rsidRPr="001C41FE" w:rsidRDefault="000F1501" w:rsidP="009A0CAF">
      <w:r>
        <w:t>Eventueel kun je deze opdracht ook combineren met leerling</w:t>
      </w:r>
      <w:r w:rsidR="00F15C3D">
        <w:t>en</w:t>
      </w:r>
      <w:r>
        <w:t>activiteit B – zoek de 10 verschillen. De leerlingen kunnen hun eigen gemaakte hagelslag dan vergelijken met fabriekshagelslag.</w:t>
      </w:r>
    </w:p>
    <w:p w14:paraId="2F752674" w14:textId="77777777" w:rsidR="009A0CAF" w:rsidRDefault="009A0CAF" w:rsidP="009A0CAF">
      <w:pPr>
        <w:rPr>
          <w:b/>
        </w:rPr>
      </w:pPr>
    </w:p>
    <w:p w14:paraId="3C50FD9E" w14:textId="77777777" w:rsidR="003E79C1" w:rsidRDefault="003E79C1" w:rsidP="009A0CAF">
      <w:r>
        <w:t>Bedrijf in de Klas:</w:t>
      </w:r>
    </w:p>
    <w:p w14:paraId="0A1E6933" w14:textId="77777777" w:rsidR="00DA3420" w:rsidRDefault="00132FEC" w:rsidP="00132FEC">
      <w:r>
        <w:t xml:space="preserve">In plaats van het videofragment: </w:t>
      </w:r>
      <w:r w:rsidR="003E79C1" w:rsidRPr="00132FEC">
        <w:t>op excursie</w:t>
      </w:r>
      <w:r w:rsidR="00DA3420">
        <w:t>!</w:t>
      </w:r>
      <w:r w:rsidR="003E79C1" w:rsidRPr="00132FEC">
        <w:t xml:space="preserve"> </w:t>
      </w:r>
      <w:r w:rsidR="00DA3420">
        <w:t>Misschien is het mogelijk om bij een patisserie te kijken of bij een chocoladewinkeltje waar ze zelf hun producten maken.</w:t>
      </w:r>
    </w:p>
    <w:p w14:paraId="4BB671FD" w14:textId="51ADF1A1" w:rsidR="009A0CAF" w:rsidRDefault="00F15C3D" w:rsidP="00132FEC">
      <w:r>
        <w:t>In Tilburg staat</w:t>
      </w:r>
      <w:r w:rsidR="00294ECB">
        <w:t xml:space="preserve"> de </w:t>
      </w:r>
      <w:proofErr w:type="spellStart"/>
      <w:r w:rsidR="00294ECB">
        <w:t>Delicia</w:t>
      </w:r>
      <w:proofErr w:type="spellEnd"/>
      <w:r w:rsidR="00294ECB">
        <w:t xml:space="preserve"> fabriek – misschien is het mogelijk om daar rondleidingen te krijgen. </w:t>
      </w:r>
      <w:r w:rsidR="001B363B">
        <w:t>Bij D</w:t>
      </w:r>
      <w:r w:rsidR="00132FEC">
        <w:t xml:space="preserve">e Ruijter is </w:t>
      </w:r>
      <w:r w:rsidR="00294ECB">
        <w:t xml:space="preserve">dat </w:t>
      </w:r>
      <w:r w:rsidR="00132FEC">
        <w:t>op het moment van schrijven niet mogelijk</w:t>
      </w:r>
      <w:r w:rsidR="00294ECB">
        <w:t>.</w:t>
      </w:r>
    </w:p>
    <w:p w14:paraId="313FD40C" w14:textId="77777777" w:rsidR="00132FEC" w:rsidRDefault="00132FEC" w:rsidP="00132FEC">
      <w:pPr>
        <w:rPr>
          <w:b/>
        </w:rPr>
      </w:pPr>
    </w:p>
    <w:p w14:paraId="78B6A1BA" w14:textId="77777777" w:rsidR="009A0CAF" w:rsidRPr="00972024" w:rsidRDefault="009A0CAF" w:rsidP="009A0CAF">
      <w:pPr>
        <w:rPr>
          <w:b/>
        </w:rPr>
      </w:pPr>
      <w:r w:rsidRPr="00972024">
        <w:rPr>
          <w:b/>
        </w:rPr>
        <w:t>Bron</w:t>
      </w:r>
      <w:r w:rsidR="005C48B4">
        <w:rPr>
          <w:b/>
        </w:rPr>
        <w:t>nen</w:t>
      </w:r>
      <w:r w:rsidRPr="00972024">
        <w:rPr>
          <w:b/>
        </w:rPr>
        <w:t xml:space="preserve"> en verdere info</w:t>
      </w:r>
      <w:r>
        <w:rPr>
          <w:b/>
        </w:rPr>
        <w:t>rmatie</w:t>
      </w:r>
    </w:p>
    <w:p w14:paraId="116766D1" w14:textId="77777777" w:rsidR="003E79C1" w:rsidRDefault="00786A23">
      <w:r>
        <w:t xml:space="preserve">Bron recept: </w:t>
      </w:r>
      <w:hyperlink r:id="rId10" w:history="1">
        <w:r w:rsidRPr="001A33FE">
          <w:rPr>
            <w:rStyle w:val="Hyperlink"/>
          </w:rPr>
          <w:t>https://zomaakjehetzelf.nl/hagelslag-maken/</w:t>
        </w:r>
      </w:hyperlink>
      <w:r>
        <w:t xml:space="preserve"> </w:t>
      </w:r>
    </w:p>
    <w:p w14:paraId="46E01859" w14:textId="77777777" w:rsidR="00786A23" w:rsidRDefault="000D50C2">
      <w:r>
        <w:t xml:space="preserve">Willem Wever: videofragment </w:t>
      </w:r>
      <w:r w:rsidR="00786A23">
        <w:t xml:space="preserve">van 7 minuten over de </w:t>
      </w:r>
      <w:r>
        <w:t xml:space="preserve">productie van chocolade </w:t>
      </w:r>
      <w:r w:rsidR="00786A23">
        <w:t xml:space="preserve">in het groot en op kleine schaal, maar wel met fabrieksmengers </w:t>
      </w:r>
      <w:proofErr w:type="spellStart"/>
      <w:r w:rsidR="00786A23">
        <w:t>etc</w:t>
      </w:r>
      <w:proofErr w:type="spellEnd"/>
    </w:p>
    <w:p w14:paraId="1E12DF8F" w14:textId="77777777" w:rsidR="008F19C1" w:rsidRDefault="00A72D3A">
      <w:hyperlink r:id="rId11" w:history="1">
        <w:r w:rsidR="00786A23" w:rsidRPr="001A33FE">
          <w:rPr>
            <w:rStyle w:val="Hyperlink"/>
          </w:rPr>
          <w:t>https://willemwever.kro-ncrv.nl/uitzending-gemist/uitzending/aflevering-18-februari-2018</w:t>
        </w:r>
      </w:hyperlink>
      <w:r w:rsidR="00786A23">
        <w:t xml:space="preserve"> </w:t>
      </w:r>
    </w:p>
    <w:sectPr w:rsidR="008F19C1" w:rsidSect="009A0CA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ebruiker" w:date="2019-11-27T10:01:00Z" w:initials="G">
    <w:p w14:paraId="75AC6345" w14:textId="1B581EE3" w:rsidR="00E11923" w:rsidRDefault="00E11923">
      <w:pPr>
        <w:pStyle w:val="Tekstopmerking"/>
      </w:pPr>
      <w:r>
        <w:rPr>
          <w:rStyle w:val="Verwijzingopmerking"/>
        </w:rPr>
        <w:annotationRef/>
      </w:r>
      <w:r>
        <w:t>Opmerking zie hierboven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AC63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AC6345" w16cid:durableId="2280B4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3CB6" w14:textId="77777777" w:rsidR="00A72D3A" w:rsidRDefault="00A72D3A">
      <w:r>
        <w:separator/>
      </w:r>
    </w:p>
  </w:endnote>
  <w:endnote w:type="continuationSeparator" w:id="0">
    <w:p w14:paraId="260593B4" w14:textId="77777777" w:rsidR="00A72D3A" w:rsidRDefault="00A7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7314495"/>
      <w:docPartObj>
        <w:docPartGallery w:val="Page Numbers (Bottom of Page)"/>
        <w:docPartUnique/>
      </w:docPartObj>
    </w:sdtPr>
    <w:sdtEndPr/>
    <w:sdtContent>
      <w:p w14:paraId="787013FE" w14:textId="77777777" w:rsidR="009A0CAF" w:rsidRDefault="0096528D">
        <w:pPr>
          <w:pStyle w:val="Voettekst"/>
        </w:pPr>
        <w:r>
          <w:fldChar w:fldCharType="begin"/>
        </w:r>
        <w:r w:rsidR="009A0CAF">
          <w:instrText>PAGE   \* MERGEFORMAT</w:instrText>
        </w:r>
        <w:r>
          <w:fldChar w:fldCharType="separate"/>
        </w:r>
        <w:r w:rsidR="00E11923">
          <w:rPr>
            <w:noProof/>
          </w:rPr>
          <w:t>1</w:t>
        </w:r>
        <w:r>
          <w:fldChar w:fldCharType="end"/>
        </w:r>
      </w:p>
    </w:sdtContent>
  </w:sdt>
  <w:p w14:paraId="7EBBFFF0" w14:textId="77777777" w:rsidR="009A0CAF" w:rsidRDefault="009A0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1A29" w14:textId="77777777" w:rsidR="00A72D3A" w:rsidRDefault="00A72D3A">
      <w:r>
        <w:separator/>
      </w:r>
    </w:p>
  </w:footnote>
  <w:footnote w:type="continuationSeparator" w:id="0">
    <w:p w14:paraId="3D1EA6C9" w14:textId="77777777" w:rsidR="00A72D3A" w:rsidRDefault="00A7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B67"/>
    <w:multiLevelType w:val="hybridMultilevel"/>
    <w:tmpl w:val="7F021860"/>
    <w:lvl w:ilvl="0" w:tplc="8CBA4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3E3B"/>
    <w:multiLevelType w:val="hybridMultilevel"/>
    <w:tmpl w:val="EF3EA9C8"/>
    <w:lvl w:ilvl="0" w:tplc="8CBA4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11B8"/>
    <w:multiLevelType w:val="hybridMultilevel"/>
    <w:tmpl w:val="A28E8F10"/>
    <w:lvl w:ilvl="0" w:tplc="09B4A7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2C24"/>
    <w:multiLevelType w:val="hybridMultilevel"/>
    <w:tmpl w:val="C41AD36E"/>
    <w:lvl w:ilvl="0" w:tplc="628C193E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256"/>
    <w:multiLevelType w:val="hybridMultilevel"/>
    <w:tmpl w:val="8326F12C"/>
    <w:lvl w:ilvl="0" w:tplc="8CBA47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265A"/>
    <w:multiLevelType w:val="hybridMultilevel"/>
    <w:tmpl w:val="EBE8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51CD"/>
    <w:multiLevelType w:val="multilevel"/>
    <w:tmpl w:val="C33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F1A10"/>
    <w:multiLevelType w:val="hybridMultilevel"/>
    <w:tmpl w:val="F598943E"/>
    <w:lvl w:ilvl="0" w:tplc="B7BC5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C9C"/>
    <w:multiLevelType w:val="hybridMultilevel"/>
    <w:tmpl w:val="0B52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27E"/>
    <w:multiLevelType w:val="hybridMultilevel"/>
    <w:tmpl w:val="D57C7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A47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5415B"/>
    <w:multiLevelType w:val="hybridMultilevel"/>
    <w:tmpl w:val="140C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bruiker">
    <w15:presenceInfo w15:providerId="None" w15:userId="Gebrui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CAF"/>
    <w:rsid w:val="00002EF0"/>
    <w:rsid w:val="0000650B"/>
    <w:rsid w:val="000071AB"/>
    <w:rsid w:val="000B29CB"/>
    <w:rsid w:val="000D1BAE"/>
    <w:rsid w:val="000D50C2"/>
    <w:rsid w:val="000F1501"/>
    <w:rsid w:val="0012268D"/>
    <w:rsid w:val="00132FEC"/>
    <w:rsid w:val="001B363B"/>
    <w:rsid w:val="001C41FE"/>
    <w:rsid w:val="002252DC"/>
    <w:rsid w:val="00294A06"/>
    <w:rsid w:val="00294ECB"/>
    <w:rsid w:val="002B1A9C"/>
    <w:rsid w:val="00303EB4"/>
    <w:rsid w:val="003C3C1B"/>
    <w:rsid w:val="003E79C1"/>
    <w:rsid w:val="00487E44"/>
    <w:rsid w:val="0049522F"/>
    <w:rsid w:val="005C48B4"/>
    <w:rsid w:val="005D07E9"/>
    <w:rsid w:val="00600DB4"/>
    <w:rsid w:val="00613091"/>
    <w:rsid w:val="00665968"/>
    <w:rsid w:val="0068216C"/>
    <w:rsid w:val="00770AE7"/>
    <w:rsid w:val="00786A23"/>
    <w:rsid w:val="00803A8C"/>
    <w:rsid w:val="00854DE6"/>
    <w:rsid w:val="00876EBE"/>
    <w:rsid w:val="00886782"/>
    <w:rsid w:val="00895113"/>
    <w:rsid w:val="008A3CB7"/>
    <w:rsid w:val="008F19C1"/>
    <w:rsid w:val="008F6F32"/>
    <w:rsid w:val="00951305"/>
    <w:rsid w:val="0096528D"/>
    <w:rsid w:val="009775A1"/>
    <w:rsid w:val="009A0CAF"/>
    <w:rsid w:val="009B4250"/>
    <w:rsid w:val="009D6219"/>
    <w:rsid w:val="00A1365D"/>
    <w:rsid w:val="00A72D3A"/>
    <w:rsid w:val="00A7585F"/>
    <w:rsid w:val="00A931D5"/>
    <w:rsid w:val="00AB37DD"/>
    <w:rsid w:val="00AC6677"/>
    <w:rsid w:val="00B065DC"/>
    <w:rsid w:val="00BF1678"/>
    <w:rsid w:val="00BF3ECB"/>
    <w:rsid w:val="00C149AD"/>
    <w:rsid w:val="00C46ED9"/>
    <w:rsid w:val="00D734B5"/>
    <w:rsid w:val="00DA3420"/>
    <w:rsid w:val="00E11923"/>
    <w:rsid w:val="00F026D6"/>
    <w:rsid w:val="00F15C3D"/>
    <w:rsid w:val="00F91F97"/>
    <w:rsid w:val="00FF10E0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0E9E3"/>
  <w15:docId w15:val="{547DFF99-CFA8-4EB4-8E35-601DC4D4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CAF"/>
    <w:rPr>
      <w:rFonts w:ascii="Times New Roman" w:eastAsia="Times New Roman" w:hAnsi="Times New Roman" w:cs="Times New Roman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A0C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0CAF"/>
    <w:rPr>
      <w:rFonts w:ascii="Times New Roman" w:eastAsia="Times New Roman" w:hAnsi="Times New Roman" w:cs="Times New Roman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0C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0CA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0CAF"/>
    <w:rPr>
      <w:rFonts w:ascii="Times New Roman" w:eastAsia="Times New Roman" w:hAnsi="Times New Roman" w:cs="Times New Roman"/>
      <w:sz w:val="20"/>
      <w:szCs w:val="20"/>
      <w:lang w:val="nl-NL" w:eastAsia="en-US"/>
    </w:rPr>
  </w:style>
  <w:style w:type="paragraph" w:customStyle="1" w:styleId="yiv8215611934m2168124063140739752yiv8859552828msonormal">
    <w:name w:val="yiv8215611934m_2168124063140739752yiv8859552828msonormal"/>
    <w:basedOn w:val="Standaard"/>
    <w:rsid w:val="009A0CAF"/>
    <w:pPr>
      <w:spacing w:before="100" w:beforeAutospacing="1" w:after="100" w:afterAutospacing="1"/>
    </w:pPr>
    <w:rPr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9A0CAF"/>
    <w:rPr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9A0CAF"/>
    <w:rPr>
      <w:rFonts w:ascii="Times New Roman" w:eastAsia="Times New Roman" w:hAnsi="Times New Roman" w:cs="Times New Roman"/>
      <w:noProof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CA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CAF"/>
    <w:rPr>
      <w:rFonts w:ascii="Lucida Grande" w:eastAsia="Times New Roman" w:hAnsi="Lucida Grande" w:cs="Lucida Grande"/>
      <w:sz w:val="18"/>
      <w:szCs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9A0CAF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854DE6"/>
    <w:pPr>
      <w:spacing w:after="120"/>
    </w:pPr>
    <w:rPr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54DE6"/>
    <w:rPr>
      <w:rFonts w:ascii="Times New Roman" w:eastAsia="Times New Roman" w:hAnsi="Times New Roman" w:cs="Times New Roman"/>
      <w:lang w:val="nl-NL"/>
    </w:rPr>
  </w:style>
  <w:style w:type="character" w:styleId="Hyperlink">
    <w:name w:val="Hyperlink"/>
    <w:rsid w:val="00854DE6"/>
    <w:rPr>
      <w:color w:val="0000FF"/>
      <w:u w:val="single"/>
    </w:rPr>
  </w:style>
  <w:style w:type="paragraph" w:styleId="Geenafstand">
    <w:name w:val="No Spacing"/>
    <w:uiPriority w:val="1"/>
    <w:qFormat/>
    <w:rsid w:val="00854DE6"/>
    <w:rPr>
      <w:rFonts w:ascii="Times New Roman" w:eastAsia="Times New Roman" w:hAnsi="Times New Roman" w:cs="Times New Roma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3C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3C1B"/>
    <w:rPr>
      <w:rFonts w:ascii="Times New Roman" w:eastAsia="Times New Roman" w:hAnsi="Times New Roman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59"/>
    <w:rsid w:val="00C1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86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llemwever.kro-ncrv.nl/uitzending-gemist/uitzending/aflevering-18-februari-20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maakjehetzelf.nl/hagelslag-maken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Clasien Lever-de Vries</dc:creator>
  <cp:lastModifiedBy>Clasien Lever-de Vries</cp:lastModifiedBy>
  <cp:revision>4</cp:revision>
  <cp:lastPrinted>2019-01-09T19:28:00Z</cp:lastPrinted>
  <dcterms:created xsi:type="dcterms:W3CDTF">2019-08-12T17:09:00Z</dcterms:created>
  <dcterms:modified xsi:type="dcterms:W3CDTF">2020-06-02T09:21:00Z</dcterms:modified>
</cp:coreProperties>
</file>