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8BFA2" w14:textId="77777777" w:rsidR="00EA0FAE" w:rsidRPr="00977F90" w:rsidRDefault="00EA0FAE" w:rsidP="00DD6E13">
      <w:pPr>
        <w:rPr>
          <w:rFonts w:ascii="Arial" w:hAnsi="Arial" w:cs="Arial"/>
          <w:b/>
          <w:sz w:val="32"/>
          <w:szCs w:val="32"/>
        </w:rPr>
      </w:pPr>
      <w:r w:rsidRPr="00977F90">
        <w:rPr>
          <w:rFonts w:ascii="Arial" w:hAnsi="Arial" w:cs="Arial"/>
          <w:b/>
          <w:sz w:val="32"/>
          <w:szCs w:val="32"/>
        </w:rPr>
        <w:t>Milieubelasting van verpakkingsmateriaal</w:t>
      </w:r>
    </w:p>
    <w:p w14:paraId="43DC7947" w14:textId="77777777" w:rsidR="00977F90" w:rsidRPr="00977F90" w:rsidRDefault="00977F90" w:rsidP="00DD6E13">
      <w:pPr>
        <w:rPr>
          <w:rFonts w:ascii="Arial" w:hAnsi="Arial" w:cs="Arial"/>
          <w:b/>
        </w:rPr>
      </w:pPr>
    </w:p>
    <w:p w14:paraId="7C2560F2" w14:textId="1EC1A242" w:rsidR="00DD6E13" w:rsidRPr="00977F90" w:rsidRDefault="00DD6E13" w:rsidP="00DD6E13">
      <w:pPr>
        <w:rPr>
          <w:rFonts w:ascii="Arial" w:hAnsi="Arial" w:cs="Arial"/>
        </w:rPr>
      </w:pPr>
      <w:r w:rsidRPr="00977F90">
        <w:rPr>
          <w:rFonts w:ascii="Arial" w:hAnsi="Arial" w:cs="Arial"/>
        </w:rPr>
        <w:t>O</w:t>
      </w:r>
      <w:r w:rsidR="00B07A05">
        <w:rPr>
          <w:rFonts w:ascii="Arial" w:hAnsi="Arial" w:cs="Arial"/>
        </w:rPr>
        <w:t xml:space="preserve">p weg van huis </w:t>
      </w:r>
      <w:r w:rsidRPr="00977F90">
        <w:rPr>
          <w:rFonts w:ascii="Arial" w:hAnsi="Arial" w:cs="Arial"/>
        </w:rPr>
        <w:t xml:space="preserve">naar school </w:t>
      </w:r>
      <w:r w:rsidR="00B07A05">
        <w:rPr>
          <w:rFonts w:ascii="Arial" w:hAnsi="Arial" w:cs="Arial"/>
        </w:rPr>
        <w:t xml:space="preserve">of werk </w:t>
      </w:r>
      <w:r w:rsidR="00146A21">
        <w:rPr>
          <w:rFonts w:ascii="Arial" w:hAnsi="Arial" w:cs="Arial"/>
        </w:rPr>
        <w:t xml:space="preserve">kun je veel rommel zien liggen, </w:t>
      </w:r>
      <w:r w:rsidRPr="00977F90">
        <w:rPr>
          <w:rFonts w:ascii="Arial" w:hAnsi="Arial" w:cs="Arial"/>
        </w:rPr>
        <w:t>vaak naast de vuilnisba</w:t>
      </w:r>
      <w:r w:rsidR="00146A21">
        <w:rPr>
          <w:rFonts w:ascii="Arial" w:hAnsi="Arial" w:cs="Arial"/>
        </w:rPr>
        <w:t>kken. Zo kun je tegenkomen</w:t>
      </w:r>
      <w:r w:rsidRPr="00977F90">
        <w:rPr>
          <w:rFonts w:ascii="Arial" w:hAnsi="Arial" w:cs="Arial"/>
        </w:rPr>
        <w:t xml:space="preserve">: yoghurtbekertjes, kunststofverpakkingen van melkproducten of van fruit, en veel koffiebekers van een grote, tegenwoordig zeer populaire, koffieketen. Hoewel de verpakkingsindustrie ook </w:t>
      </w:r>
      <w:r w:rsidR="00977F90" w:rsidRPr="00977F90">
        <w:rPr>
          <w:rFonts w:ascii="Arial" w:hAnsi="Arial" w:cs="Arial"/>
        </w:rPr>
        <w:t>producten maakt van bamboe, mai</w:t>
      </w:r>
      <w:r w:rsidRPr="00977F90">
        <w:rPr>
          <w:rFonts w:ascii="Arial" w:hAnsi="Arial" w:cs="Arial"/>
        </w:rPr>
        <w:t xml:space="preserve">s en soms van bladeren van loofbomen, lijken die verpakkingen nog niet echt de markt te hebben veroverd. </w:t>
      </w:r>
    </w:p>
    <w:p w14:paraId="4105210B" w14:textId="63C1999A" w:rsidR="00DD6E13" w:rsidRPr="00977F90" w:rsidRDefault="00DD6E13" w:rsidP="00DD6E13">
      <w:pPr>
        <w:rPr>
          <w:rFonts w:ascii="Arial" w:hAnsi="Arial" w:cs="Arial"/>
        </w:rPr>
      </w:pPr>
      <w:r w:rsidRPr="00977F90">
        <w:rPr>
          <w:rFonts w:ascii="Arial" w:hAnsi="Arial" w:cs="Arial"/>
        </w:rPr>
        <w:t>In dit practicum ga</w:t>
      </w:r>
      <w:r w:rsidR="00241625">
        <w:rPr>
          <w:rFonts w:ascii="Arial" w:hAnsi="Arial" w:cs="Arial"/>
        </w:rPr>
        <w:t xml:space="preserve"> je</w:t>
      </w:r>
      <w:r w:rsidRPr="00977F90">
        <w:rPr>
          <w:rFonts w:ascii="Arial" w:hAnsi="Arial" w:cs="Arial"/>
        </w:rPr>
        <w:t xml:space="preserve"> onderzoeken hoe verpakkingsmaterialen zich gedragen bij diverse proeven, zoals een scheurproef, en bij het </w:t>
      </w:r>
      <w:r w:rsidR="00977F90" w:rsidRPr="00977F90">
        <w:rPr>
          <w:rFonts w:ascii="Arial" w:hAnsi="Arial" w:cs="Arial"/>
        </w:rPr>
        <w:t xml:space="preserve">verwarmen en </w:t>
      </w:r>
      <w:r w:rsidRPr="00977F90">
        <w:rPr>
          <w:rFonts w:ascii="Arial" w:hAnsi="Arial" w:cs="Arial"/>
        </w:rPr>
        <w:t>verbranden van het materiaal. Het oorspronkelijke idee voor dit practicum komt uit het MNU Journal 02 van 2018.</w:t>
      </w:r>
      <w:r w:rsidRPr="00977F90">
        <w:rPr>
          <w:rFonts w:ascii="Arial" w:hAnsi="Arial" w:cs="Arial"/>
        </w:rPr>
        <w:br/>
      </w:r>
    </w:p>
    <w:p w14:paraId="7CD18A05" w14:textId="77777777" w:rsidR="00DD6E13" w:rsidRPr="00977F90" w:rsidRDefault="00DD6E13" w:rsidP="00DD6E13">
      <w:pPr>
        <w:rPr>
          <w:rFonts w:ascii="Arial" w:hAnsi="Arial" w:cs="Arial"/>
        </w:rPr>
      </w:pPr>
      <w:r w:rsidRPr="00977F90">
        <w:rPr>
          <w:rFonts w:ascii="Arial" w:hAnsi="Arial" w:cs="Arial"/>
        </w:rPr>
        <w:t xml:space="preserve">Voor dit onderzoek zijn de volgende materialen nodig: </w:t>
      </w:r>
    </w:p>
    <w:p w14:paraId="0DA8D8A8" w14:textId="106629A7" w:rsidR="00DD6E13" w:rsidRPr="00977F90" w:rsidRDefault="00DD6E13" w:rsidP="00DD6E13">
      <w:pPr>
        <w:rPr>
          <w:rFonts w:ascii="Arial" w:hAnsi="Arial" w:cs="Arial"/>
        </w:rPr>
      </w:pPr>
      <w:r w:rsidRPr="00977F90">
        <w:rPr>
          <w:rFonts w:ascii="Arial" w:hAnsi="Arial" w:cs="Arial"/>
        </w:rPr>
        <w:t>• Veel verschillende soorten bekertjes. Denk aan</w:t>
      </w:r>
      <w:r w:rsidR="00146A21">
        <w:rPr>
          <w:rFonts w:ascii="Arial" w:hAnsi="Arial" w:cs="Arial"/>
        </w:rPr>
        <w:t xml:space="preserve"> bekers van M</w:t>
      </w:r>
      <w:r w:rsidRPr="00977F90">
        <w:rPr>
          <w:rFonts w:ascii="Arial" w:hAnsi="Arial" w:cs="Arial"/>
        </w:rPr>
        <w:t>cDonalds</w:t>
      </w:r>
      <w:r w:rsidR="00241625">
        <w:rPr>
          <w:rFonts w:ascii="Arial" w:hAnsi="Arial" w:cs="Arial"/>
        </w:rPr>
        <w:t xml:space="preserve">, </w:t>
      </w:r>
      <w:r w:rsidRPr="00977F90">
        <w:rPr>
          <w:rFonts w:ascii="Arial" w:hAnsi="Arial" w:cs="Arial"/>
        </w:rPr>
        <w:t>Starbucks of van Burger</w:t>
      </w:r>
      <w:r w:rsidR="00146A21">
        <w:rPr>
          <w:rFonts w:ascii="Arial" w:hAnsi="Arial" w:cs="Arial"/>
        </w:rPr>
        <w:t xml:space="preserve"> </w:t>
      </w:r>
      <w:r w:rsidRPr="00977F90">
        <w:rPr>
          <w:rFonts w:ascii="Arial" w:hAnsi="Arial" w:cs="Arial"/>
        </w:rPr>
        <w:t>King</w:t>
      </w:r>
      <w:r w:rsidR="00241625">
        <w:rPr>
          <w:rFonts w:ascii="Arial" w:hAnsi="Arial" w:cs="Arial"/>
        </w:rPr>
        <w:t xml:space="preserve"> (vraag om schone exemplaren)</w:t>
      </w:r>
      <w:r w:rsidRPr="00977F90">
        <w:rPr>
          <w:rFonts w:ascii="Arial" w:hAnsi="Arial" w:cs="Arial"/>
        </w:rPr>
        <w:t xml:space="preserve">, </w:t>
      </w:r>
      <w:r w:rsidR="00241625">
        <w:rPr>
          <w:rFonts w:ascii="Arial" w:hAnsi="Arial" w:cs="Arial"/>
        </w:rPr>
        <w:t>lege frisdrank</w:t>
      </w:r>
      <w:r w:rsidRPr="00977F90">
        <w:rPr>
          <w:rFonts w:ascii="Arial" w:hAnsi="Arial" w:cs="Arial"/>
        </w:rPr>
        <w:t xml:space="preserve">pakjes, </w:t>
      </w:r>
      <w:r w:rsidR="00241625">
        <w:rPr>
          <w:rFonts w:ascii="Arial" w:hAnsi="Arial" w:cs="Arial"/>
        </w:rPr>
        <w:t xml:space="preserve">plastic </w:t>
      </w:r>
      <w:r w:rsidR="003A2335">
        <w:rPr>
          <w:rFonts w:ascii="Arial" w:hAnsi="Arial" w:cs="Arial"/>
        </w:rPr>
        <w:t>(frites)</w:t>
      </w:r>
      <w:r w:rsidR="00241625">
        <w:rPr>
          <w:rFonts w:ascii="Arial" w:hAnsi="Arial" w:cs="Arial"/>
        </w:rPr>
        <w:t>bakjes en</w:t>
      </w:r>
      <w:r w:rsidRPr="00977F90">
        <w:rPr>
          <w:rFonts w:ascii="Arial" w:hAnsi="Arial" w:cs="Arial"/>
        </w:rPr>
        <w:t xml:space="preserve"> ook </w:t>
      </w:r>
      <w:r w:rsidR="00241625">
        <w:rPr>
          <w:rFonts w:ascii="Arial" w:hAnsi="Arial" w:cs="Arial"/>
        </w:rPr>
        <w:t xml:space="preserve">aan (aan te schaffen) </w:t>
      </w:r>
      <w:r w:rsidRPr="00977F90">
        <w:rPr>
          <w:rFonts w:ascii="Arial" w:hAnsi="Arial" w:cs="Arial"/>
        </w:rPr>
        <w:t>bekers van karton</w:t>
      </w:r>
      <w:r w:rsidR="00241625">
        <w:rPr>
          <w:rFonts w:ascii="Arial" w:hAnsi="Arial" w:cs="Arial"/>
        </w:rPr>
        <w:t xml:space="preserve">, </w:t>
      </w:r>
      <w:r w:rsidRPr="00977F90">
        <w:rPr>
          <w:rFonts w:ascii="Arial" w:hAnsi="Arial" w:cs="Arial"/>
        </w:rPr>
        <w:t>van biologisch afbreekbaar materiaal</w:t>
      </w:r>
      <w:r w:rsidR="00241625">
        <w:rPr>
          <w:rFonts w:ascii="Arial" w:hAnsi="Arial" w:cs="Arial"/>
        </w:rPr>
        <w:t xml:space="preserve"> en</w:t>
      </w:r>
      <w:r w:rsidRPr="00977F90">
        <w:rPr>
          <w:rFonts w:ascii="Arial" w:hAnsi="Arial" w:cs="Arial"/>
        </w:rPr>
        <w:t xml:space="preserve"> bekertjes waarvoor </w:t>
      </w:r>
      <w:r w:rsidR="00241625">
        <w:rPr>
          <w:rFonts w:ascii="Arial" w:hAnsi="Arial" w:cs="Arial"/>
        </w:rPr>
        <w:t>karton</w:t>
      </w:r>
      <w:r w:rsidRPr="00977F90">
        <w:rPr>
          <w:rFonts w:ascii="Arial" w:hAnsi="Arial" w:cs="Arial"/>
        </w:rPr>
        <w:t xml:space="preserve"> en kunststof gebruikt is. </w:t>
      </w:r>
    </w:p>
    <w:p w14:paraId="218C5BCE" w14:textId="6C0E6857" w:rsidR="00DD6E13" w:rsidRPr="00977F90" w:rsidRDefault="00DD6E13" w:rsidP="00DD6E13">
      <w:pPr>
        <w:rPr>
          <w:rFonts w:ascii="Arial" w:hAnsi="Arial" w:cs="Arial"/>
        </w:rPr>
      </w:pPr>
      <w:r w:rsidRPr="00977F90">
        <w:rPr>
          <w:rFonts w:ascii="Arial" w:hAnsi="Arial" w:cs="Arial"/>
        </w:rPr>
        <w:t>• Tekenpapier</w:t>
      </w:r>
      <w:r w:rsidRPr="00977F90">
        <w:rPr>
          <w:rFonts w:ascii="Arial" w:hAnsi="Arial" w:cs="Arial"/>
        </w:rPr>
        <w:br/>
        <w:t>• Doorzichtig plastic</w:t>
      </w:r>
      <w:r w:rsidR="00C93BEF">
        <w:rPr>
          <w:rFonts w:ascii="Arial" w:hAnsi="Arial" w:cs="Arial"/>
        </w:rPr>
        <w:t xml:space="preserve"> huishoud</w:t>
      </w:r>
      <w:r w:rsidRPr="00977F90">
        <w:rPr>
          <w:rFonts w:ascii="Arial" w:hAnsi="Arial" w:cs="Arial"/>
        </w:rPr>
        <w:t>folie</w:t>
      </w:r>
      <w:r w:rsidRPr="00977F90">
        <w:rPr>
          <w:rFonts w:ascii="Arial" w:hAnsi="Arial" w:cs="Arial"/>
        </w:rPr>
        <w:br/>
        <w:t>• Vuurvaste schalen van metaal of van porselein</w:t>
      </w:r>
      <w:r w:rsidRPr="00977F90">
        <w:rPr>
          <w:rFonts w:ascii="Arial" w:hAnsi="Arial" w:cs="Arial"/>
        </w:rPr>
        <w:br/>
        <w:t xml:space="preserve">• Een tang om de restanten vast te pakken </w:t>
      </w:r>
    </w:p>
    <w:p w14:paraId="20AABF36" w14:textId="77777777" w:rsidR="00DD6E13" w:rsidRPr="00977F90" w:rsidRDefault="00DD6E13" w:rsidP="00DD6E13">
      <w:pPr>
        <w:rPr>
          <w:rFonts w:ascii="Arial" w:hAnsi="Arial" w:cs="Arial"/>
        </w:rPr>
      </w:pPr>
      <w:r w:rsidRPr="00977F90">
        <w:rPr>
          <w:rFonts w:ascii="Arial" w:hAnsi="Arial" w:cs="Arial"/>
        </w:rPr>
        <w:t>• Labjassen</w:t>
      </w:r>
      <w:r w:rsidRPr="00977F90">
        <w:rPr>
          <w:rFonts w:ascii="Arial" w:hAnsi="Arial" w:cs="Arial"/>
        </w:rPr>
        <w:br/>
        <w:t>• Veiligheidsbrillen</w:t>
      </w:r>
      <w:r w:rsidRPr="00977F90">
        <w:rPr>
          <w:rFonts w:ascii="Arial" w:hAnsi="Arial" w:cs="Arial"/>
        </w:rPr>
        <w:br/>
        <w:t>• Kaarsen of waxinelichtjes</w:t>
      </w:r>
      <w:r w:rsidRPr="00977F90">
        <w:rPr>
          <w:rFonts w:ascii="Arial" w:hAnsi="Arial" w:cs="Arial"/>
        </w:rPr>
        <w:br/>
        <w:t xml:space="preserve">• Schaar </w:t>
      </w:r>
    </w:p>
    <w:p w14:paraId="51763822" w14:textId="77777777" w:rsidR="0021555A" w:rsidRPr="00977F90" w:rsidRDefault="0021555A" w:rsidP="00DD6E13">
      <w:pPr>
        <w:rPr>
          <w:rFonts w:ascii="Arial" w:hAnsi="Arial" w:cs="Arial"/>
        </w:rPr>
      </w:pPr>
    </w:p>
    <w:p w14:paraId="3F544F10" w14:textId="18FE7480" w:rsidR="00DD6E13" w:rsidRPr="00977F90" w:rsidRDefault="00DD6E13" w:rsidP="0021555A">
      <w:pPr>
        <w:rPr>
          <w:rFonts w:ascii="Arial" w:hAnsi="Arial" w:cs="Arial"/>
        </w:rPr>
      </w:pPr>
      <w:r w:rsidRPr="00977F90">
        <w:rPr>
          <w:rFonts w:ascii="Arial" w:hAnsi="Arial" w:cs="Arial"/>
        </w:rPr>
        <w:t>Aan het begin van de les trek</w:t>
      </w:r>
      <w:r w:rsidR="00241625">
        <w:rPr>
          <w:rFonts w:ascii="Arial" w:hAnsi="Arial" w:cs="Arial"/>
        </w:rPr>
        <w:t xml:space="preserve"> je</w:t>
      </w:r>
      <w:r w:rsidRPr="00977F90">
        <w:rPr>
          <w:rFonts w:ascii="Arial" w:hAnsi="Arial" w:cs="Arial"/>
        </w:rPr>
        <w:t xml:space="preserve"> een labjas aan, en bind</w:t>
      </w:r>
      <w:r w:rsidR="00241625">
        <w:rPr>
          <w:rFonts w:ascii="Arial" w:hAnsi="Arial" w:cs="Arial"/>
        </w:rPr>
        <w:t xml:space="preserve"> je</w:t>
      </w:r>
      <w:r w:rsidRPr="00977F90">
        <w:rPr>
          <w:rFonts w:ascii="Arial" w:hAnsi="Arial" w:cs="Arial"/>
        </w:rPr>
        <w:t xml:space="preserve"> loshangende haren goed vast. Losse haren zijn echt strikt verboden. </w:t>
      </w:r>
      <w:r w:rsidR="00241625">
        <w:rPr>
          <w:rFonts w:ascii="Arial" w:hAnsi="Arial" w:cs="Arial"/>
        </w:rPr>
        <w:t>En a</w:t>
      </w:r>
      <w:r w:rsidRPr="00977F90">
        <w:rPr>
          <w:rFonts w:ascii="Arial" w:hAnsi="Arial" w:cs="Arial"/>
        </w:rPr>
        <w:t xml:space="preserve">lle leerlingen die geen eigen bril hebben, </w:t>
      </w:r>
      <w:r w:rsidR="00241625">
        <w:rPr>
          <w:rFonts w:ascii="Arial" w:hAnsi="Arial" w:cs="Arial"/>
        </w:rPr>
        <w:t>moeten</w:t>
      </w:r>
      <w:r w:rsidRPr="00977F90">
        <w:rPr>
          <w:rFonts w:ascii="Arial" w:hAnsi="Arial" w:cs="Arial"/>
        </w:rPr>
        <w:t xml:space="preserve"> een veiligheidsbril op</w:t>
      </w:r>
      <w:r w:rsidR="00241625">
        <w:rPr>
          <w:rFonts w:ascii="Arial" w:hAnsi="Arial" w:cs="Arial"/>
        </w:rPr>
        <w:t>doen</w:t>
      </w:r>
      <w:r w:rsidRPr="00977F90">
        <w:rPr>
          <w:rFonts w:ascii="Arial" w:hAnsi="Arial" w:cs="Arial"/>
        </w:rPr>
        <w:t xml:space="preserve">. </w:t>
      </w:r>
    </w:p>
    <w:p w14:paraId="2069E312" w14:textId="77777777" w:rsidR="002252DA" w:rsidRPr="00977F90" w:rsidRDefault="002252DA" w:rsidP="00EA0FAE">
      <w:pPr>
        <w:rPr>
          <w:rFonts w:ascii="Arial" w:hAnsi="Arial" w:cs="Arial"/>
          <w:u w:val="single"/>
        </w:rPr>
      </w:pPr>
    </w:p>
    <w:p w14:paraId="1938DD3E" w14:textId="77777777" w:rsidR="00DD6E13" w:rsidRPr="00ED30AA" w:rsidRDefault="00DD6E13" w:rsidP="00EA0FAE">
      <w:pPr>
        <w:rPr>
          <w:rFonts w:ascii="Arial" w:hAnsi="Arial" w:cs="Arial"/>
          <w:b/>
        </w:rPr>
      </w:pPr>
      <w:r w:rsidRPr="00ED30AA">
        <w:rPr>
          <w:rFonts w:ascii="Arial" w:hAnsi="Arial" w:cs="Arial"/>
          <w:b/>
        </w:rPr>
        <w:t xml:space="preserve">Scheuren en verbranden </w:t>
      </w:r>
    </w:p>
    <w:p w14:paraId="358C53BD" w14:textId="30C271F5" w:rsidR="00DD6E13" w:rsidRPr="00977F90" w:rsidRDefault="00DF2F96" w:rsidP="0021555A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Leerlingen o</w:t>
      </w:r>
      <w:r w:rsidR="00DD6E13" w:rsidRPr="00977F90">
        <w:rPr>
          <w:rFonts w:ascii="Arial" w:hAnsi="Arial" w:cs="Arial"/>
        </w:rPr>
        <w:t xml:space="preserve">nderzoeken </w:t>
      </w:r>
      <w:r w:rsidR="00241625">
        <w:rPr>
          <w:rFonts w:ascii="Arial" w:hAnsi="Arial" w:cs="Arial"/>
        </w:rPr>
        <w:t xml:space="preserve">eerst </w:t>
      </w:r>
      <w:r w:rsidR="00DD6E13" w:rsidRPr="00977F90">
        <w:rPr>
          <w:rFonts w:ascii="Arial" w:hAnsi="Arial" w:cs="Arial"/>
        </w:rPr>
        <w:t>hoe tekenpapier</w:t>
      </w:r>
      <w:r w:rsidR="00932921" w:rsidRPr="00977F90">
        <w:rPr>
          <w:rFonts w:ascii="Arial" w:hAnsi="Arial" w:cs="Arial"/>
        </w:rPr>
        <w:t xml:space="preserve"> </w:t>
      </w:r>
      <w:r w:rsidR="00DD6E13" w:rsidRPr="00977F90">
        <w:rPr>
          <w:rFonts w:ascii="Arial" w:hAnsi="Arial" w:cs="Arial"/>
        </w:rPr>
        <w:t xml:space="preserve">en plastic huishoudfolie zich gedragen bij scheuren en verbranden. </w:t>
      </w:r>
      <w:r>
        <w:rPr>
          <w:rFonts w:ascii="Arial" w:hAnsi="Arial" w:cs="Arial"/>
        </w:rPr>
        <w:t xml:space="preserve">Ze noteren de resultaten </w:t>
      </w:r>
      <w:r w:rsidR="00C93BEF">
        <w:rPr>
          <w:rFonts w:ascii="Arial" w:hAnsi="Arial" w:cs="Arial"/>
        </w:rPr>
        <w:t>in een tabel (zie voorbeeld</w:t>
      </w:r>
      <w:r w:rsidR="00146A21">
        <w:rPr>
          <w:rFonts w:ascii="Arial" w:hAnsi="Arial" w:cs="Arial"/>
        </w:rPr>
        <w:t xml:space="preserve"> </w:t>
      </w:r>
      <w:r w:rsidR="00DD6E13" w:rsidRPr="00977F90">
        <w:rPr>
          <w:rFonts w:ascii="Arial" w:hAnsi="Arial" w:cs="Arial"/>
        </w:rPr>
        <w:t>tabel 1).</w:t>
      </w:r>
      <w:r w:rsidR="00146A21" w:rsidRPr="00146A21">
        <w:rPr>
          <w:rFonts w:ascii="Arial" w:hAnsi="Arial" w:cs="Arial"/>
        </w:rPr>
        <w:t xml:space="preserve"> </w:t>
      </w:r>
      <w:r w:rsidR="00146A21">
        <w:rPr>
          <w:rFonts w:ascii="Arial" w:hAnsi="Arial" w:cs="Arial"/>
        </w:rPr>
        <w:t xml:space="preserve">Deze </w:t>
      </w:r>
      <w:r w:rsidR="00146A21" w:rsidRPr="00977F90">
        <w:rPr>
          <w:rFonts w:ascii="Arial" w:hAnsi="Arial" w:cs="Arial"/>
        </w:rPr>
        <w:t>dienen als vergelijkingsmateriaal.</w:t>
      </w:r>
      <w:r w:rsidR="00146A21">
        <w:rPr>
          <w:rFonts w:ascii="Arial" w:hAnsi="Arial" w:cs="Arial"/>
        </w:rPr>
        <w:t xml:space="preserve"> In proef 2 en 3 staan de te volgen werkwijze beschreven.</w:t>
      </w:r>
      <w:r w:rsidR="00DD6E13" w:rsidRPr="00977F90">
        <w:rPr>
          <w:rFonts w:ascii="Arial" w:hAnsi="Arial" w:cs="Arial"/>
        </w:rPr>
        <w:br/>
      </w:r>
      <w:r w:rsidR="00DD6E13" w:rsidRPr="00977F90">
        <w:rPr>
          <w:rFonts w:ascii="Arial" w:hAnsi="Arial" w:cs="Arial"/>
          <w:b/>
          <w:bCs/>
        </w:rPr>
        <w:t xml:space="preserve">Denk erom dat </w:t>
      </w:r>
      <w:r w:rsidR="00241625">
        <w:rPr>
          <w:rFonts w:ascii="Arial" w:hAnsi="Arial" w:cs="Arial"/>
          <w:b/>
          <w:bCs/>
        </w:rPr>
        <w:t>je</w:t>
      </w:r>
      <w:r w:rsidR="003D34F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verbrandingsresten</w:t>
      </w:r>
      <w:r w:rsidR="00DD6E13" w:rsidRPr="00977F90">
        <w:rPr>
          <w:rFonts w:ascii="Arial" w:hAnsi="Arial" w:cs="Arial"/>
          <w:b/>
          <w:bCs/>
        </w:rPr>
        <w:t xml:space="preserve"> NIET beetpak</w:t>
      </w:r>
      <w:r w:rsidR="00241625">
        <w:rPr>
          <w:rFonts w:ascii="Arial" w:hAnsi="Arial" w:cs="Arial"/>
          <w:b/>
          <w:bCs/>
        </w:rPr>
        <w:t>t</w:t>
      </w:r>
      <w:r w:rsidR="00DD6E13" w:rsidRPr="00977F90">
        <w:rPr>
          <w:rFonts w:ascii="Arial" w:hAnsi="Arial" w:cs="Arial"/>
          <w:b/>
          <w:bCs/>
        </w:rPr>
        <w:t xml:space="preserve"> en altijd een tang en een veiligheidsbril gebrui</w:t>
      </w:r>
      <w:r w:rsidR="00241625">
        <w:rPr>
          <w:rFonts w:ascii="Arial" w:hAnsi="Arial" w:cs="Arial"/>
          <w:b/>
          <w:bCs/>
        </w:rPr>
        <w:t>kt</w:t>
      </w:r>
      <w:r w:rsidR="00DD6E13" w:rsidRPr="00977F90">
        <w:rPr>
          <w:rFonts w:ascii="Arial" w:hAnsi="Arial" w:cs="Arial"/>
          <w:b/>
          <w:bCs/>
        </w:rPr>
        <w:t xml:space="preserve">!!! </w:t>
      </w:r>
    </w:p>
    <w:p w14:paraId="637546AF" w14:textId="77777777" w:rsidR="0021555A" w:rsidRPr="00977F90" w:rsidRDefault="0021555A" w:rsidP="0021555A">
      <w:pPr>
        <w:rPr>
          <w:rFonts w:ascii="Arial" w:hAnsi="Arial" w:cs="Arial"/>
        </w:rPr>
      </w:pPr>
    </w:p>
    <w:p w14:paraId="0F3A4A6E" w14:textId="77777777" w:rsidR="0058669C" w:rsidRPr="00ED30AA" w:rsidRDefault="00DD6E13" w:rsidP="0058669C">
      <w:pPr>
        <w:rPr>
          <w:rFonts w:ascii="Arial" w:hAnsi="Arial" w:cs="Arial"/>
          <w:b/>
        </w:rPr>
      </w:pPr>
      <w:r w:rsidRPr="00ED30AA">
        <w:rPr>
          <w:rFonts w:ascii="Arial" w:hAnsi="Arial" w:cs="Arial"/>
          <w:b/>
        </w:rPr>
        <w:t xml:space="preserve">Bekers en verpakkingen </w:t>
      </w:r>
    </w:p>
    <w:p w14:paraId="60C3D555" w14:textId="4EDE6D0F" w:rsidR="00977F90" w:rsidRPr="00241625" w:rsidRDefault="00DD6E13" w:rsidP="0058669C">
      <w:pPr>
        <w:rPr>
          <w:rFonts w:ascii="Arial" w:hAnsi="Arial" w:cs="Arial"/>
        </w:rPr>
      </w:pPr>
      <w:r w:rsidRPr="00977F90">
        <w:rPr>
          <w:rFonts w:ascii="Arial" w:hAnsi="Arial" w:cs="Arial"/>
        </w:rPr>
        <w:t>Daarna zijn de bekertjes</w:t>
      </w:r>
      <w:r w:rsidR="00241625">
        <w:rPr>
          <w:rFonts w:ascii="Arial" w:hAnsi="Arial" w:cs="Arial"/>
        </w:rPr>
        <w:t>, pakjes</w:t>
      </w:r>
      <w:r w:rsidRPr="00977F90">
        <w:rPr>
          <w:rFonts w:ascii="Arial" w:hAnsi="Arial" w:cs="Arial"/>
        </w:rPr>
        <w:t xml:space="preserve"> en bakjes aan de beurt.</w:t>
      </w:r>
      <w:r w:rsidRPr="00977F90">
        <w:rPr>
          <w:rFonts w:ascii="Arial" w:hAnsi="Arial" w:cs="Arial"/>
        </w:rPr>
        <w:br/>
        <w:t>Het is handig om</w:t>
      </w:r>
      <w:r w:rsidR="00EE0F21" w:rsidRPr="00977F90">
        <w:rPr>
          <w:rFonts w:ascii="Arial" w:hAnsi="Arial" w:cs="Arial"/>
        </w:rPr>
        <w:t xml:space="preserve"> eerst te kijken of op het ver</w:t>
      </w:r>
      <w:r w:rsidRPr="00977F90">
        <w:rPr>
          <w:rFonts w:ascii="Arial" w:hAnsi="Arial" w:cs="Arial"/>
        </w:rPr>
        <w:t xml:space="preserve">pakkingsmateriaal aangegeven staat waarvan het is gemaakt. </w:t>
      </w:r>
      <w:r w:rsidR="00241625">
        <w:rPr>
          <w:rFonts w:ascii="Arial" w:hAnsi="Arial" w:cs="Arial"/>
        </w:rPr>
        <w:t>Je kunt</w:t>
      </w:r>
      <w:r w:rsidRPr="00977F90">
        <w:rPr>
          <w:rFonts w:ascii="Arial" w:hAnsi="Arial" w:cs="Arial"/>
        </w:rPr>
        <w:t xml:space="preserve"> (op internet) opzoeken wat de eigenschappen van het materiaal zijn</w:t>
      </w:r>
      <w:r w:rsidR="00241625">
        <w:rPr>
          <w:rFonts w:ascii="Arial" w:hAnsi="Arial" w:cs="Arial"/>
        </w:rPr>
        <w:t xml:space="preserve"> en</w:t>
      </w:r>
      <w:r w:rsidRPr="00977F90">
        <w:rPr>
          <w:rFonts w:ascii="Arial" w:hAnsi="Arial" w:cs="Arial"/>
        </w:rPr>
        <w:t xml:space="preserve"> controleren of de bewering</w:t>
      </w:r>
      <w:r w:rsidR="00507A2B">
        <w:rPr>
          <w:rFonts w:ascii="Arial" w:hAnsi="Arial" w:cs="Arial"/>
        </w:rPr>
        <w:t>en</w:t>
      </w:r>
      <w:r w:rsidRPr="00977F90">
        <w:rPr>
          <w:rFonts w:ascii="Arial" w:hAnsi="Arial" w:cs="Arial"/>
        </w:rPr>
        <w:t xml:space="preserve"> van internet klop</w:t>
      </w:r>
      <w:r w:rsidR="00507A2B">
        <w:rPr>
          <w:rFonts w:ascii="Arial" w:hAnsi="Arial" w:cs="Arial"/>
        </w:rPr>
        <w:t>pen</w:t>
      </w:r>
      <w:r w:rsidRPr="00977F90">
        <w:rPr>
          <w:rFonts w:ascii="Arial" w:hAnsi="Arial" w:cs="Arial"/>
        </w:rPr>
        <w:t xml:space="preserve">. </w:t>
      </w:r>
    </w:p>
    <w:p w14:paraId="53DC0534" w14:textId="77777777" w:rsidR="00977F90" w:rsidRPr="00977F90" w:rsidRDefault="00977F90" w:rsidP="0058669C">
      <w:pPr>
        <w:rPr>
          <w:rFonts w:ascii="Arial" w:hAnsi="Arial" w:cs="Arial"/>
          <w:u w:val="single"/>
        </w:rPr>
      </w:pPr>
    </w:p>
    <w:p w14:paraId="3AC0883D" w14:textId="77777777" w:rsidR="00EE0F21" w:rsidRPr="00ED30AA" w:rsidRDefault="00EE0F21" w:rsidP="0021555A">
      <w:pPr>
        <w:rPr>
          <w:rFonts w:ascii="Arial" w:hAnsi="Arial" w:cs="Arial"/>
          <w:bCs/>
          <w:u w:val="single"/>
        </w:rPr>
      </w:pPr>
      <w:r w:rsidRPr="00ED30AA">
        <w:rPr>
          <w:rFonts w:ascii="Arial" w:hAnsi="Arial" w:cs="Arial"/>
          <w:bCs/>
          <w:u w:val="single"/>
        </w:rPr>
        <w:t xml:space="preserve">Proef 1 Temperatuurbestendigheid </w:t>
      </w:r>
    </w:p>
    <w:p w14:paraId="073758AA" w14:textId="645B773B" w:rsidR="00EE0F21" w:rsidRPr="00977F90" w:rsidRDefault="00EE0F21" w:rsidP="0058669C">
      <w:pPr>
        <w:pStyle w:val="Norma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977F90">
        <w:rPr>
          <w:rFonts w:ascii="Arial" w:hAnsi="Arial" w:cs="Arial"/>
          <w:sz w:val="24"/>
          <w:szCs w:val="24"/>
        </w:rPr>
        <w:t>De eerste en gemakkelijkste proef is het onderzoeken van de temperatuurbestendigheid. Denk er</w:t>
      </w:r>
      <w:r w:rsidR="00507A2B">
        <w:rPr>
          <w:rFonts w:ascii="Arial" w:hAnsi="Arial" w:cs="Arial"/>
          <w:sz w:val="24"/>
          <w:szCs w:val="24"/>
        </w:rPr>
        <w:t xml:space="preserve"> wel </w:t>
      </w:r>
      <w:r w:rsidRPr="00977F90">
        <w:rPr>
          <w:rFonts w:ascii="Arial" w:hAnsi="Arial" w:cs="Arial"/>
          <w:sz w:val="24"/>
          <w:szCs w:val="24"/>
        </w:rPr>
        <w:t xml:space="preserve">om dat sommige bekertjes erg slecht tegen heet water kunnen! </w:t>
      </w:r>
    </w:p>
    <w:p w14:paraId="715136B0" w14:textId="77777777" w:rsidR="00932921" w:rsidRPr="00977F90" w:rsidRDefault="00932921" w:rsidP="0058669C">
      <w:pPr>
        <w:pStyle w:val="Norma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2E9A8FC2" w14:textId="77777777" w:rsidR="00146A21" w:rsidRPr="00146A21" w:rsidRDefault="00146A21" w:rsidP="00EE0F21">
      <w:pPr>
        <w:rPr>
          <w:rFonts w:ascii="Arial" w:hAnsi="Arial" w:cs="Arial"/>
          <w:iCs/>
        </w:rPr>
      </w:pPr>
    </w:p>
    <w:p w14:paraId="53AC0256" w14:textId="23F9FAF6" w:rsidR="00EE0F21" w:rsidRPr="00977F90" w:rsidRDefault="00EE0F21" w:rsidP="00EE0F21">
      <w:pPr>
        <w:rPr>
          <w:rFonts w:ascii="Arial" w:hAnsi="Arial" w:cs="Arial"/>
        </w:rPr>
      </w:pPr>
      <w:r w:rsidRPr="00977F90">
        <w:rPr>
          <w:rFonts w:ascii="Arial" w:hAnsi="Arial" w:cs="Arial"/>
          <w:i/>
          <w:iCs/>
        </w:rPr>
        <w:t xml:space="preserve">Werkwijze: </w:t>
      </w:r>
    </w:p>
    <w:p w14:paraId="08E27596" w14:textId="5F892813" w:rsidR="00EE0F21" w:rsidRPr="003E27EE" w:rsidRDefault="00EE0F21" w:rsidP="003E27EE">
      <w:pPr>
        <w:pStyle w:val="Lijstalinea"/>
        <w:numPr>
          <w:ilvl w:val="0"/>
          <w:numId w:val="6"/>
        </w:numPr>
        <w:rPr>
          <w:rFonts w:ascii="Arial" w:hAnsi="Arial" w:cs="Arial"/>
        </w:rPr>
      </w:pPr>
      <w:r w:rsidRPr="003E27EE">
        <w:rPr>
          <w:rFonts w:ascii="Arial" w:hAnsi="Arial" w:cs="Arial"/>
        </w:rPr>
        <w:t xml:space="preserve">Zet </w:t>
      </w:r>
      <w:r w:rsidR="00241625">
        <w:rPr>
          <w:rFonts w:ascii="Arial" w:hAnsi="Arial" w:cs="Arial"/>
        </w:rPr>
        <w:t xml:space="preserve">minimaal </w:t>
      </w:r>
      <w:r w:rsidRPr="003E27EE">
        <w:rPr>
          <w:rFonts w:ascii="Arial" w:hAnsi="Arial" w:cs="Arial"/>
        </w:rPr>
        <w:t xml:space="preserve">een vijftal </w:t>
      </w:r>
      <w:r w:rsidR="00241625">
        <w:rPr>
          <w:rFonts w:ascii="Arial" w:hAnsi="Arial" w:cs="Arial"/>
        </w:rPr>
        <w:t xml:space="preserve">verschillende </w:t>
      </w:r>
      <w:r w:rsidRPr="003E27EE">
        <w:rPr>
          <w:rFonts w:ascii="Arial" w:hAnsi="Arial" w:cs="Arial"/>
        </w:rPr>
        <w:t xml:space="preserve">te onderzoeken bekers naast elkaar. </w:t>
      </w:r>
    </w:p>
    <w:p w14:paraId="72C5B4E2" w14:textId="2CA1D068" w:rsidR="00AA2862" w:rsidRPr="003E27EE" w:rsidRDefault="00EE0F21" w:rsidP="003E27EE">
      <w:pPr>
        <w:pStyle w:val="Lijstalinea"/>
        <w:numPr>
          <w:ilvl w:val="0"/>
          <w:numId w:val="6"/>
        </w:numPr>
        <w:ind w:left="714" w:hanging="357"/>
        <w:rPr>
          <w:rFonts w:ascii="Arial" w:hAnsi="Arial" w:cs="Arial"/>
        </w:rPr>
      </w:pPr>
      <w:r w:rsidRPr="003E27EE">
        <w:rPr>
          <w:rFonts w:ascii="Arial" w:hAnsi="Arial" w:cs="Arial"/>
        </w:rPr>
        <w:t>Doe in de eerste beker koud water, in de tweede wa</w:t>
      </w:r>
      <w:r w:rsidR="00C93BEF">
        <w:rPr>
          <w:rFonts w:ascii="Arial" w:hAnsi="Arial" w:cs="Arial"/>
        </w:rPr>
        <w:t xml:space="preserve">ter van lichaamstemperatuur (37 </w:t>
      </w:r>
      <w:r w:rsidRPr="003E27EE">
        <w:rPr>
          <w:rFonts w:ascii="Arial" w:hAnsi="Arial" w:cs="Arial"/>
          <w:position w:val="6"/>
        </w:rPr>
        <w:t>o</w:t>
      </w:r>
      <w:r w:rsidRPr="003E27EE">
        <w:rPr>
          <w:rFonts w:ascii="Arial" w:hAnsi="Arial" w:cs="Arial"/>
        </w:rPr>
        <w:t xml:space="preserve">C), in </w:t>
      </w:r>
      <w:r w:rsidR="00241625">
        <w:rPr>
          <w:rFonts w:ascii="Arial" w:hAnsi="Arial" w:cs="Arial"/>
        </w:rPr>
        <w:t xml:space="preserve">de </w:t>
      </w:r>
      <w:r w:rsidRPr="003E27EE">
        <w:rPr>
          <w:rFonts w:ascii="Arial" w:hAnsi="Arial" w:cs="Arial"/>
        </w:rPr>
        <w:t xml:space="preserve">derde water van 60 </w:t>
      </w:r>
      <w:r w:rsidRPr="003E27EE">
        <w:rPr>
          <w:rFonts w:ascii="Arial" w:hAnsi="Arial" w:cs="Arial"/>
          <w:position w:val="6"/>
        </w:rPr>
        <w:t>o</w:t>
      </w:r>
      <w:r w:rsidRPr="003E27EE">
        <w:rPr>
          <w:rFonts w:ascii="Arial" w:hAnsi="Arial" w:cs="Arial"/>
        </w:rPr>
        <w:t xml:space="preserve">C, in de vierde water van 80 </w:t>
      </w:r>
      <w:r w:rsidRPr="003E27EE">
        <w:rPr>
          <w:rFonts w:ascii="Arial" w:hAnsi="Arial" w:cs="Arial"/>
          <w:position w:val="6"/>
        </w:rPr>
        <w:t>o</w:t>
      </w:r>
      <w:r w:rsidR="00977F90" w:rsidRPr="003E27EE">
        <w:rPr>
          <w:rFonts w:ascii="Arial" w:hAnsi="Arial" w:cs="Arial"/>
        </w:rPr>
        <w:t xml:space="preserve">C, </w:t>
      </w:r>
      <w:r w:rsidRPr="003E27EE">
        <w:rPr>
          <w:rFonts w:ascii="Arial" w:hAnsi="Arial" w:cs="Arial"/>
        </w:rPr>
        <w:t>en in de vijfde kokend water.</w:t>
      </w:r>
      <w:r w:rsidR="00AA2862" w:rsidRPr="003E27EE">
        <w:rPr>
          <w:rFonts w:ascii="Arial" w:hAnsi="Arial" w:cs="Arial"/>
        </w:rPr>
        <w:t xml:space="preserve"> (Als in het lokaal een magnetron beschikbaar is, kan het ook interessant zijn om te zien hoe de verschillende materialen zich daarin gedragen.) </w:t>
      </w:r>
    </w:p>
    <w:p w14:paraId="25B9478D" w14:textId="2E04603D" w:rsidR="00AA2862" w:rsidRPr="00977F90" w:rsidRDefault="00EE0F21" w:rsidP="003E27EE">
      <w:pPr>
        <w:pStyle w:val="Lijstalinea"/>
        <w:numPr>
          <w:ilvl w:val="0"/>
          <w:numId w:val="6"/>
        </w:numPr>
        <w:rPr>
          <w:rFonts w:ascii="Arial" w:hAnsi="Arial" w:cs="Arial"/>
        </w:rPr>
      </w:pPr>
      <w:r w:rsidRPr="00977F90">
        <w:rPr>
          <w:rFonts w:ascii="Arial" w:hAnsi="Arial" w:cs="Arial"/>
        </w:rPr>
        <w:t>Beschrijf de resultaten</w:t>
      </w:r>
    </w:p>
    <w:p w14:paraId="4FFAB307" w14:textId="2EB4DE36" w:rsidR="00AA2862" w:rsidRPr="003E27EE" w:rsidRDefault="00AA2862" w:rsidP="003E27EE">
      <w:pPr>
        <w:pStyle w:val="Lijstalinea"/>
        <w:numPr>
          <w:ilvl w:val="1"/>
          <w:numId w:val="6"/>
        </w:numPr>
        <w:rPr>
          <w:rFonts w:ascii="Arial" w:hAnsi="Arial" w:cs="Arial"/>
        </w:rPr>
      </w:pPr>
      <w:r w:rsidRPr="003E27EE">
        <w:rPr>
          <w:rFonts w:ascii="Arial" w:hAnsi="Arial" w:cs="Arial"/>
        </w:rPr>
        <w:t>v</w:t>
      </w:r>
      <w:r w:rsidR="00EE0F21" w:rsidRPr="003E27EE">
        <w:rPr>
          <w:rFonts w:ascii="Arial" w:hAnsi="Arial" w:cs="Arial"/>
        </w:rPr>
        <w:t>ervo</w:t>
      </w:r>
      <w:r w:rsidRPr="003E27EE">
        <w:rPr>
          <w:rFonts w:ascii="Arial" w:hAnsi="Arial" w:cs="Arial"/>
        </w:rPr>
        <w:t>rmt de beker ja/nee</w:t>
      </w:r>
      <w:r w:rsidR="003A2335">
        <w:rPr>
          <w:rFonts w:ascii="Arial" w:hAnsi="Arial" w:cs="Arial"/>
        </w:rPr>
        <w:t>,</w:t>
      </w:r>
      <w:r w:rsidRPr="003E27EE">
        <w:rPr>
          <w:rFonts w:ascii="Arial" w:hAnsi="Arial" w:cs="Arial"/>
        </w:rPr>
        <w:t xml:space="preserve"> </w:t>
      </w:r>
    </w:p>
    <w:p w14:paraId="5FB30655" w14:textId="31445C80" w:rsidR="00AA2862" w:rsidRPr="003E27EE" w:rsidRDefault="00AA2862" w:rsidP="003E27EE">
      <w:pPr>
        <w:pStyle w:val="Lijstalinea"/>
        <w:numPr>
          <w:ilvl w:val="1"/>
          <w:numId w:val="6"/>
        </w:numPr>
        <w:rPr>
          <w:rFonts w:ascii="Arial" w:hAnsi="Arial" w:cs="Arial"/>
        </w:rPr>
      </w:pPr>
      <w:r w:rsidRPr="003E27EE">
        <w:rPr>
          <w:rFonts w:ascii="Arial" w:hAnsi="Arial" w:cs="Arial"/>
        </w:rPr>
        <w:t>w</w:t>
      </w:r>
      <w:r w:rsidR="0067542B" w:rsidRPr="003E27EE">
        <w:rPr>
          <w:rFonts w:ascii="Arial" w:hAnsi="Arial" w:cs="Arial"/>
        </w:rPr>
        <w:t>a</w:t>
      </w:r>
      <w:r w:rsidR="00EE0F21" w:rsidRPr="003E27EE">
        <w:rPr>
          <w:rFonts w:ascii="Arial" w:hAnsi="Arial" w:cs="Arial"/>
        </w:rPr>
        <w:t>nneer kun je hem nog vasth</w:t>
      </w:r>
      <w:r w:rsidRPr="003E27EE">
        <w:rPr>
          <w:rFonts w:ascii="Arial" w:hAnsi="Arial" w:cs="Arial"/>
        </w:rPr>
        <w:t xml:space="preserve">ouden? </w:t>
      </w:r>
    </w:p>
    <w:p w14:paraId="64DD0939" w14:textId="77777777" w:rsidR="00241625" w:rsidRDefault="00AA2862" w:rsidP="003E27EE">
      <w:pPr>
        <w:pStyle w:val="Lijstalinea"/>
        <w:numPr>
          <w:ilvl w:val="1"/>
          <w:numId w:val="6"/>
        </w:numPr>
        <w:rPr>
          <w:rFonts w:ascii="Arial" w:hAnsi="Arial" w:cs="Arial"/>
        </w:rPr>
      </w:pPr>
      <w:r w:rsidRPr="003E27EE">
        <w:rPr>
          <w:rFonts w:ascii="Arial" w:hAnsi="Arial" w:cs="Arial"/>
        </w:rPr>
        <w:t>b</w:t>
      </w:r>
      <w:r w:rsidR="00EE0F21" w:rsidRPr="003E27EE">
        <w:rPr>
          <w:rFonts w:ascii="Arial" w:hAnsi="Arial" w:cs="Arial"/>
        </w:rPr>
        <w:t xml:space="preserve">lijft de beker heel? </w:t>
      </w:r>
    </w:p>
    <w:p w14:paraId="7206CF35" w14:textId="44ED7638" w:rsidR="00EE0F21" w:rsidRPr="003E27EE" w:rsidRDefault="003E27EE" w:rsidP="003E27EE">
      <w:pPr>
        <w:pStyle w:val="Lijstalinea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 w:rsidR="00EE0F21" w:rsidRPr="003E27EE">
        <w:rPr>
          <w:rFonts w:ascii="Arial" w:hAnsi="Arial" w:cs="Arial"/>
        </w:rPr>
        <w:t>etcetera</w:t>
      </w:r>
      <w:proofErr w:type="spellEnd"/>
      <w:r w:rsidR="00EE0F21" w:rsidRPr="003E27EE">
        <w:rPr>
          <w:rFonts w:ascii="Arial" w:hAnsi="Arial" w:cs="Arial"/>
        </w:rPr>
        <w:t xml:space="preserve">). </w:t>
      </w:r>
    </w:p>
    <w:p w14:paraId="0A48066A" w14:textId="77777777" w:rsidR="00AA2862" w:rsidRPr="00977F90" w:rsidRDefault="00AA2862" w:rsidP="0058669C">
      <w:pPr>
        <w:rPr>
          <w:rFonts w:ascii="Arial" w:hAnsi="Arial" w:cs="Arial"/>
          <w:b/>
          <w:bCs/>
        </w:rPr>
      </w:pPr>
    </w:p>
    <w:p w14:paraId="082AC230" w14:textId="77777777" w:rsidR="0058669C" w:rsidRPr="00ED30AA" w:rsidRDefault="00DD6E13" w:rsidP="0058669C">
      <w:pPr>
        <w:rPr>
          <w:rFonts w:ascii="Arial" w:hAnsi="Arial" w:cs="Arial"/>
          <w:u w:val="single"/>
        </w:rPr>
      </w:pPr>
      <w:r w:rsidRPr="00ED30AA">
        <w:rPr>
          <w:rFonts w:ascii="Arial" w:hAnsi="Arial" w:cs="Arial"/>
          <w:bCs/>
          <w:u w:val="single"/>
        </w:rPr>
        <w:t xml:space="preserve">Proef 2 Scheurproef </w:t>
      </w:r>
    </w:p>
    <w:p w14:paraId="6B686F52" w14:textId="2A897B96" w:rsidR="00DD6E13" w:rsidRPr="00977F90" w:rsidRDefault="00DD6E13" w:rsidP="0058669C">
      <w:pPr>
        <w:rPr>
          <w:rFonts w:ascii="Arial" w:hAnsi="Arial" w:cs="Arial"/>
        </w:rPr>
      </w:pPr>
      <w:r w:rsidRPr="00977F90">
        <w:rPr>
          <w:rFonts w:ascii="Arial" w:hAnsi="Arial" w:cs="Arial"/>
        </w:rPr>
        <w:t>Voor deze proef is het prettig om de materialen eerst zo te knippen dat er platte stukken gebruikt kunnen worden.</w:t>
      </w:r>
      <w:r w:rsidR="003D34FD">
        <w:rPr>
          <w:rFonts w:ascii="Arial" w:hAnsi="Arial" w:cs="Arial"/>
        </w:rPr>
        <w:t xml:space="preserve"> Daarna ga je de materialen scheuren.</w:t>
      </w:r>
      <w:r w:rsidRPr="00977F90">
        <w:rPr>
          <w:rFonts w:ascii="Arial" w:hAnsi="Arial" w:cs="Arial"/>
        </w:rPr>
        <w:br/>
        <w:t xml:space="preserve">In dit deel van het onderzoek </w:t>
      </w:r>
      <w:r w:rsidR="00241625">
        <w:rPr>
          <w:rFonts w:ascii="Arial" w:hAnsi="Arial" w:cs="Arial"/>
        </w:rPr>
        <w:t>vergelijk</w:t>
      </w:r>
      <w:r w:rsidRPr="00977F90">
        <w:rPr>
          <w:rFonts w:ascii="Arial" w:hAnsi="Arial" w:cs="Arial"/>
        </w:rPr>
        <w:t xml:space="preserve"> </w:t>
      </w:r>
      <w:r w:rsidR="00241625">
        <w:rPr>
          <w:rFonts w:ascii="Arial" w:hAnsi="Arial" w:cs="Arial"/>
        </w:rPr>
        <w:t>j</w:t>
      </w:r>
      <w:r w:rsidRPr="00977F90">
        <w:rPr>
          <w:rFonts w:ascii="Arial" w:hAnsi="Arial" w:cs="Arial"/>
        </w:rPr>
        <w:t xml:space="preserve">e </w:t>
      </w:r>
      <w:r w:rsidR="00DF2F96">
        <w:rPr>
          <w:rFonts w:ascii="Arial" w:hAnsi="Arial" w:cs="Arial"/>
        </w:rPr>
        <w:t xml:space="preserve">je resultaten </w:t>
      </w:r>
      <w:r w:rsidRPr="00977F90">
        <w:rPr>
          <w:rFonts w:ascii="Arial" w:hAnsi="Arial" w:cs="Arial"/>
        </w:rPr>
        <w:t>steeds</w:t>
      </w:r>
      <w:r w:rsidRPr="00977F90">
        <w:rPr>
          <w:rFonts w:ascii="Arial" w:hAnsi="Arial" w:cs="Arial"/>
          <w:i/>
          <w:iCs/>
        </w:rPr>
        <w:t xml:space="preserve"> </w:t>
      </w:r>
      <w:r w:rsidR="0067542B" w:rsidRPr="00977F90">
        <w:rPr>
          <w:rFonts w:ascii="Arial" w:hAnsi="Arial" w:cs="Arial"/>
        </w:rPr>
        <w:t xml:space="preserve">met </w:t>
      </w:r>
      <w:r w:rsidR="00241625">
        <w:rPr>
          <w:rFonts w:ascii="Arial" w:hAnsi="Arial" w:cs="Arial"/>
        </w:rPr>
        <w:t xml:space="preserve">de al onderzochte </w:t>
      </w:r>
      <w:r w:rsidR="0067542B" w:rsidRPr="00977F90">
        <w:rPr>
          <w:rFonts w:ascii="Arial" w:hAnsi="Arial" w:cs="Arial"/>
        </w:rPr>
        <w:t>eigenschappen van teken</w:t>
      </w:r>
      <w:r w:rsidRPr="00977F90">
        <w:rPr>
          <w:rFonts w:ascii="Arial" w:hAnsi="Arial" w:cs="Arial"/>
        </w:rPr>
        <w:t>papier en plastic</w:t>
      </w:r>
      <w:r w:rsidR="00977F90">
        <w:rPr>
          <w:rFonts w:ascii="Arial" w:hAnsi="Arial" w:cs="Arial"/>
        </w:rPr>
        <w:t xml:space="preserve"> huishoud</w:t>
      </w:r>
      <w:r w:rsidRPr="00977F90">
        <w:rPr>
          <w:rFonts w:ascii="Arial" w:hAnsi="Arial" w:cs="Arial"/>
        </w:rPr>
        <w:t xml:space="preserve">folie. Dat kan eenvoudig met een vooraf opgestelde tabel (zie </w:t>
      </w:r>
      <w:r w:rsidR="00507A2B">
        <w:rPr>
          <w:rFonts w:ascii="Arial" w:hAnsi="Arial" w:cs="Arial"/>
        </w:rPr>
        <w:t>voorbeeld</w:t>
      </w:r>
      <w:r w:rsidRPr="00977F90">
        <w:rPr>
          <w:rFonts w:ascii="Arial" w:hAnsi="Arial" w:cs="Arial"/>
        </w:rPr>
        <w:t>tabel</w:t>
      </w:r>
      <w:r w:rsidR="00507A2B">
        <w:rPr>
          <w:rFonts w:ascii="Arial" w:hAnsi="Arial" w:cs="Arial"/>
        </w:rPr>
        <w:t>len</w:t>
      </w:r>
      <w:r w:rsidRPr="00977F90">
        <w:rPr>
          <w:rFonts w:ascii="Arial" w:hAnsi="Arial" w:cs="Arial"/>
        </w:rPr>
        <w:t xml:space="preserve">). </w:t>
      </w:r>
    </w:p>
    <w:p w14:paraId="20838C5C" w14:textId="77777777" w:rsidR="0021555A" w:rsidRPr="00977F90" w:rsidRDefault="0021555A" w:rsidP="0058669C">
      <w:pPr>
        <w:rPr>
          <w:rFonts w:ascii="Arial" w:hAnsi="Arial" w:cs="Arial"/>
        </w:rPr>
      </w:pPr>
    </w:p>
    <w:p w14:paraId="71AC6ABA" w14:textId="55B9D7D2" w:rsidR="00DD6E13" w:rsidRPr="00977F90" w:rsidRDefault="00DD6E13" w:rsidP="0021555A">
      <w:pPr>
        <w:rPr>
          <w:rFonts w:ascii="Arial" w:hAnsi="Arial" w:cs="Arial"/>
        </w:rPr>
      </w:pPr>
      <w:r w:rsidRPr="00ED30AA">
        <w:rPr>
          <w:rFonts w:ascii="Arial" w:hAnsi="Arial" w:cs="Arial"/>
          <w:bCs/>
          <w:u w:val="single"/>
        </w:rPr>
        <w:t>Proef 3 Brandproef of Vlamproef</w:t>
      </w:r>
      <w:r w:rsidRPr="00977F90">
        <w:rPr>
          <w:rFonts w:ascii="Arial" w:hAnsi="Arial" w:cs="Arial"/>
          <w:b/>
          <w:bCs/>
        </w:rPr>
        <w:br/>
        <w:t>Let op</w:t>
      </w:r>
      <w:r w:rsidRPr="00977F90">
        <w:rPr>
          <w:rFonts w:ascii="Arial" w:hAnsi="Arial" w:cs="Arial"/>
        </w:rPr>
        <w:t>: aan</w:t>
      </w:r>
      <w:r w:rsidR="00EE0F21" w:rsidRPr="00977F90">
        <w:rPr>
          <w:rFonts w:ascii="Arial" w:hAnsi="Arial" w:cs="Arial"/>
        </w:rPr>
        <w:t>gezien bij verbranding van som</w:t>
      </w:r>
      <w:r w:rsidRPr="00977F90">
        <w:rPr>
          <w:rFonts w:ascii="Arial" w:hAnsi="Arial" w:cs="Arial"/>
        </w:rPr>
        <w:t>mige kunststoffen schadelijk gas vrijkomt,</w:t>
      </w:r>
      <w:r w:rsidRPr="00977F90">
        <w:rPr>
          <w:rFonts w:ascii="Arial" w:hAnsi="Arial" w:cs="Arial"/>
        </w:rPr>
        <w:br/>
        <w:t>is het beter de brandproef te doen in de zuurkast. Bovendien branden sommige kunststoffen ext</w:t>
      </w:r>
      <w:r w:rsidR="00EE0F21" w:rsidRPr="00977F90">
        <w:rPr>
          <w:rFonts w:ascii="Arial" w:hAnsi="Arial" w:cs="Arial"/>
        </w:rPr>
        <w:t>reem snel, dus uiterste veilig</w:t>
      </w:r>
      <w:r w:rsidRPr="00977F90">
        <w:rPr>
          <w:rFonts w:ascii="Arial" w:hAnsi="Arial" w:cs="Arial"/>
        </w:rPr>
        <w:t>heidsmaatregelen dienen in acht genomen te worden. Let er ook op dat diverse kunststoffen brandend</w:t>
      </w:r>
      <w:r w:rsidR="0067542B" w:rsidRPr="00977F90">
        <w:rPr>
          <w:rFonts w:ascii="Arial" w:hAnsi="Arial" w:cs="Arial"/>
        </w:rPr>
        <w:t>e druppels verliezen. De brand</w:t>
      </w:r>
      <w:r w:rsidRPr="00977F90">
        <w:rPr>
          <w:rFonts w:ascii="Arial" w:hAnsi="Arial" w:cs="Arial"/>
        </w:rPr>
        <w:t xml:space="preserve">wonden die dit oplevert, wil je niet hebben. Toezicht is noodzakelijk! Op de website: </w:t>
      </w:r>
      <w:r w:rsidRPr="00977F90">
        <w:rPr>
          <w:rFonts w:ascii="Arial" w:hAnsi="Arial" w:cs="Arial"/>
          <w:b/>
          <w:bCs/>
        </w:rPr>
        <w:t>http</w:t>
      </w:r>
      <w:r w:rsidR="0035385E">
        <w:rPr>
          <w:rFonts w:ascii="Arial" w:hAnsi="Arial" w:cs="Arial"/>
          <w:b/>
          <w:bCs/>
        </w:rPr>
        <w:t>s</w:t>
      </w:r>
      <w:r w:rsidRPr="00977F90">
        <w:rPr>
          <w:rFonts w:ascii="Arial" w:hAnsi="Arial" w:cs="Arial"/>
          <w:b/>
          <w:bCs/>
        </w:rPr>
        <w:t>://www.joostdevree.nl/shtmls/ i</w:t>
      </w:r>
      <w:r w:rsidR="0035385E">
        <w:rPr>
          <w:rFonts w:ascii="Arial" w:hAnsi="Arial" w:cs="Arial"/>
          <w:b/>
          <w:bCs/>
        </w:rPr>
        <w:t>dentificaticatie_kunststoffen_adhv_vlamproef.shtml</w:t>
      </w:r>
      <w:r w:rsidR="00EE0F21" w:rsidRPr="00977F90">
        <w:rPr>
          <w:rFonts w:ascii="Arial" w:hAnsi="Arial" w:cs="Arial"/>
          <w:b/>
          <w:bCs/>
        </w:rPr>
        <w:t xml:space="preserve"> </w:t>
      </w:r>
      <w:r w:rsidRPr="00977F90">
        <w:rPr>
          <w:rFonts w:ascii="Arial" w:hAnsi="Arial" w:cs="Arial"/>
        </w:rPr>
        <w:t>staat veel belangrijke informatie over het verbranden van kunststoffen. Ook bij deze proef is het prettig om uit te gaan van vlakke stukken materiaal</w:t>
      </w:r>
      <w:r w:rsidR="00507A2B">
        <w:rPr>
          <w:rFonts w:ascii="Arial" w:hAnsi="Arial" w:cs="Arial"/>
        </w:rPr>
        <w:t>.</w:t>
      </w:r>
      <w:r w:rsidRPr="00977F90">
        <w:rPr>
          <w:rFonts w:ascii="Arial" w:hAnsi="Arial" w:cs="Arial"/>
        </w:rPr>
        <w:t xml:space="preserve"> </w:t>
      </w:r>
    </w:p>
    <w:p w14:paraId="7E876272" w14:textId="77777777" w:rsidR="0021555A" w:rsidRPr="00977F90" w:rsidRDefault="0021555A" w:rsidP="0021555A">
      <w:pPr>
        <w:rPr>
          <w:rFonts w:ascii="Arial" w:hAnsi="Arial" w:cs="Arial"/>
        </w:rPr>
      </w:pPr>
    </w:p>
    <w:p w14:paraId="2AD89970" w14:textId="77777777" w:rsidR="00DD6E13" w:rsidRPr="00977F90" w:rsidRDefault="00DD6E13" w:rsidP="00EE0F21">
      <w:pPr>
        <w:rPr>
          <w:rFonts w:ascii="Arial" w:hAnsi="Arial" w:cs="Arial"/>
        </w:rPr>
      </w:pPr>
      <w:r w:rsidRPr="00977F90">
        <w:rPr>
          <w:rFonts w:ascii="Arial" w:hAnsi="Arial" w:cs="Arial"/>
          <w:i/>
          <w:iCs/>
        </w:rPr>
        <w:t>Werkwijze</w:t>
      </w:r>
      <w:r w:rsidRPr="00977F90">
        <w:rPr>
          <w:rFonts w:ascii="Arial" w:hAnsi="Arial" w:cs="Arial"/>
        </w:rPr>
        <w:t xml:space="preserve">: </w:t>
      </w:r>
    </w:p>
    <w:p w14:paraId="5283386D" w14:textId="77777777" w:rsidR="00DD6E13" w:rsidRPr="00977F90" w:rsidRDefault="00DD6E13" w:rsidP="003E27EE">
      <w:pPr>
        <w:numPr>
          <w:ilvl w:val="0"/>
          <w:numId w:val="8"/>
        </w:numPr>
        <w:rPr>
          <w:rFonts w:ascii="Arial" w:hAnsi="Arial" w:cs="Arial"/>
        </w:rPr>
      </w:pPr>
      <w:r w:rsidRPr="00977F90">
        <w:rPr>
          <w:rFonts w:ascii="Arial" w:hAnsi="Arial" w:cs="Arial"/>
        </w:rPr>
        <w:t xml:space="preserve">Knip een reep van 2x5 cm uit verschillende bekers. </w:t>
      </w:r>
    </w:p>
    <w:p w14:paraId="0F18862B" w14:textId="77777777" w:rsidR="00DD6E13" w:rsidRDefault="00DD6E13" w:rsidP="003E27EE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</w:rPr>
      </w:pPr>
      <w:r w:rsidRPr="00977F90">
        <w:rPr>
          <w:rFonts w:ascii="Arial" w:hAnsi="Arial" w:cs="Arial"/>
        </w:rPr>
        <w:t xml:space="preserve">Zet iedere reep stevig vast in een knijper. </w:t>
      </w:r>
    </w:p>
    <w:p w14:paraId="3ADFC78F" w14:textId="079E361B" w:rsidR="00DD6E13" w:rsidRPr="00977F90" w:rsidRDefault="00DD6E13" w:rsidP="003E27EE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</w:rPr>
      </w:pPr>
      <w:r w:rsidRPr="00977F90">
        <w:rPr>
          <w:rFonts w:ascii="Arial" w:hAnsi="Arial" w:cs="Arial"/>
        </w:rPr>
        <w:t xml:space="preserve">Ga naar de zuurkast en steek voorzichtig een hoekje van de eerste reep aan met een kaars of waxinelichtje. </w:t>
      </w:r>
      <w:r w:rsidR="003D34FD">
        <w:rPr>
          <w:rFonts w:ascii="Arial" w:hAnsi="Arial" w:cs="Arial"/>
        </w:rPr>
        <w:t>De kaars of het waxinelichtje staat in een vuurvaste schaal.</w:t>
      </w:r>
    </w:p>
    <w:p w14:paraId="35F78BAC" w14:textId="77777777" w:rsidR="00DD6E13" w:rsidRPr="00977F90" w:rsidRDefault="00DD6E13" w:rsidP="003E27EE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</w:rPr>
      </w:pPr>
      <w:r w:rsidRPr="00977F90">
        <w:rPr>
          <w:rFonts w:ascii="Arial" w:hAnsi="Arial" w:cs="Arial"/>
        </w:rPr>
        <w:t xml:space="preserve">Noteer precies wat je ziet, (hoort) en ruikt. </w:t>
      </w:r>
    </w:p>
    <w:p w14:paraId="74B60D56" w14:textId="77777777" w:rsidR="00DD6E13" w:rsidRPr="00977F90" w:rsidRDefault="00DD6E13" w:rsidP="003E27EE">
      <w:pPr>
        <w:numPr>
          <w:ilvl w:val="0"/>
          <w:numId w:val="8"/>
        </w:numPr>
        <w:rPr>
          <w:rFonts w:ascii="Arial" w:hAnsi="Arial" w:cs="Arial"/>
        </w:rPr>
      </w:pPr>
      <w:r w:rsidRPr="00977F90">
        <w:rPr>
          <w:rFonts w:ascii="Arial" w:hAnsi="Arial" w:cs="Arial"/>
        </w:rPr>
        <w:t xml:space="preserve">Welke conclusies kun je trekken? </w:t>
      </w:r>
    </w:p>
    <w:p w14:paraId="072AA3DE" w14:textId="77777777" w:rsidR="0021555A" w:rsidRPr="00977F90" w:rsidRDefault="0021555A" w:rsidP="0021555A">
      <w:pPr>
        <w:rPr>
          <w:rFonts w:ascii="Arial" w:hAnsi="Arial" w:cs="Arial"/>
        </w:rPr>
      </w:pPr>
    </w:p>
    <w:p w14:paraId="09DD2670" w14:textId="77777777" w:rsidR="00EA0FAE" w:rsidRPr="00ED30AA" w:rsidRDefault="00EA0FAE" w:rsidP="00EA0FAE">
      <w:pPr>
        <w:pStyle w:val="Normaalweb"/>
        <w:spacing w:before="0" w:beforeAutospacing="0" w:after="0" w:afterAutospacing="0"/>
        <w:rPr>
          <w:rFonts w:ascii="Arial" w:hAnsi="Arial" w:cs="Arial"/>
          <w:b/>
          <w:sz w:val="24"/>
          <w:szCs w:val="24"/>
        </w:rPr>
      </w:pPr>
      <w:r w:rsidRPr="00ED30AA">
        <w:rPr>
          <w:rFonts w:ascii="Arial" w:hAnsi="Arial" w:cs="Arial"/>
          <w:b/>
          <w:sz w:val="24"/>
          <w:szCs w:val="24"/>
        </w:rPr>
        <w:t xml:space="preserve">Hoe verder? </w:t>
      </w:r>
    </w:p>
    <w:p w14:paraId="0FC61791" w14:textId="2202BBE8" w:rsidR="00507A2B" w:rsidRDefault="00EA0FAE" w:rsidP="00EA0FAE">
      <w:pPr>
        <w:pStyle w:val="Norma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977F90">
        <w:rPr>
          <w:rFonts w:ascii="Arial" w:hAnsi="Arial" w:cs="Arial"/>
          <w:sz w:val="24"/>
          <w:szCs w:val="24"/>
        </w:rPr>
        <w:t>Na afloop v</w:t>
      </w:r>
      <w:r w:rsidR="0058669C" w:rsidRPr="00977F90">
        <w:rPr>
          <w:rFonts w:ascii="Arial" w:hAnsi="Arial" w:cs="Arial"/>
          <w:sz w:val="24"/>
          <w:szCs w:val="24"/>
        </w:rPr>
        <w:t xml:space="preserve">an het practicum </w:t>
      </w:r>
      <w:r w:rsidR="00BE5355">
        <w:rPr>
          <w:rFonts w:ascii="Arial" w:hAnsi="Arial" w:cs="Arial"/>
          <w:sz w:val="24"/>
          <w:szCs w:val="24"/>
        </w:rPr>
        <w:t>ga je bedenken wat jouw resultaten betekenen voor</w:t>
      </w:r>
      <w:r w:rsidR="0067542B" w:rsidRPr="00977F90">
        <w:rPr>
          <w:rFonts w:ascii="Arial" w:hAnsi="Arial" w:cs="Arial"/>
          <w:sz w:val="24"/>
          <w:szCs w:val="24"/>
        </w:rPr>
        <w:t xml:space="preserve"> de milieu</w:t>
      </w:r>
      <w:r w:rsidRPr="00977F90">
        <w:rPr>
          <w:rFonts w:ascii="Arial" w:hAnsi="Arial" w:cs="Arial"/>
          <w:sz w:val="24"/>
          <w:szCs w:val="24"/>
        </w:rPr>
        <w:t xml:space="preserve">belasting van de verpakking. </w:t>
      </w:r>
    </w:p>
    <w:p w14:paraId="075FE1F7" w14:textId="77777777" w:rsidR="00507A2B" w:rsidRDefault="00507A2B" w:rsidP="00EA0FAE">
      <w:pPr>
        <w:pStyle w:val="Norma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Follow up:</w:t>
      </w:r>
    </w:p>
    <w:p w14:paraId="04183F4D" w14:textId="351BD24F" w:rsidR="00EA0FAE" w:rsidRDefault="00507A2B" w:rsidP="00EA0FAE">
      <w:pPr>
        <w:pStyle w:val="Norma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kunt </w:t>
      </w:r>
      <w:r w:rsidR="00EA0FAE" w:rsidRPr="00977F90">
        <w:rPr>
          <w:rFonts w:ascii="Arial" w:hAnsi="Arial" w:cs="Arial"/>
          <w:sz w:val="24"/>
          <w:szCs w:val="24"/>
        </w:rPr>
        <w:t>een mail sturen naar de klantenservice van het bedrijf dat de producten maakt</w:t>
      </w:r>
      <w:r>
        <w:rPr>
          <w:rFonts w:ascii="Arial" w:hAnsi="Arial" w:cs="Arial"/>
          <w:sz w:val="24"/>
          <w:szCs w:val="24"/>
        </w:rPr>
        <w:t>,</w:t>
      </w:r>
      <w:r w:rsidR="00EA0FAE" w:rsidRPr="00977F90">
        <w:rPr>
          <w:rFonts w:ascii="Arial" w:hAnsi="Arial" w:cs="Arial"/>
          <w:sz w:val="24"/>
          <w:szCs w:val="24"/>
        </w:rPr>
        <w:t xml:space="preserve"> aangeven </w:t>
      </w:r>
      <w:r>
        <w:rPr>
          <w:rFonts w:ascii="Arial" w:hAnsi="Arial" w:cs="Arial"/>
          <w:sz w:val="24"/>
          <w:szCs w:val="24"/>
        </w:rPr>
        <w:t>dat je</w:t>
      </w:r>
      <w:r w:rsidR="00EA0FAE" w:rsidRPr="00977F90">
        <w:rPr>
          <w:rFonts w:ascii="Arial" w:hAnsi="Arial" w:cs="Arial"/>
          <w:sz w:val="24"/>
          <w:szCs w:val="24"/>
        </w:rPr>
        <w:t xml:space="preserve"> verpakkingsmateriaal </w:t>
      </w:r>
      <w:r>
        <w:rPr>
          <w:rFonts w:ascii="Arial" w:hAnsi="Arial" w:cs="Arial"/>
          <w:sz w:val="24"/>
          <w:szCs w:val="24"/>
        </w:rPr>
        <w:t>hebt</w:t>
      </w:r>
      <w:r w:rsidR="00EA0FAE" w:rsidRPr="00977F90">
        <w:rPr>
          <w:rFonts w:ascii="Arial" w:hAnsi="Arial" w:cs="Arial"/>
          <w:sz w:val="24"/>
          <w:szCs w:val="24"/>
        </w:rPr>
        <w:t xml:space="preserve"> onderzocht en voorstellen doen voor verbeteringen. </w:t>
      </w:r>
    </w:p>
    <w:p w14:paraId="43B05FD9" w14:textId="77777777" w:rsidR="00507A2B" w:rsidRDefault="00507A2B" w:rsidP="003E27EE">
      <w:pPr>
        <w:spacing w:before="100" w:beforeAutospacing="1" w:after="100" w:afterAutospacing="1"/>
        <w:rPr>
          <w:rFonts w:ascii="Arial" w:hAnsi="Arial" w:cs="Arial"/>
        </w:rPr>
      </w:pPr>
    </w:p>
    <w:p w14:paraId="75DDF3E7" w14:textId="61D8A19D" w:rsidR="003E27EE" w:rsidRPr="00977F90" w:rsidRDefault="003E27EE" w:rsidP="003E27EE">
      <w:pPr>
        <w:spacing w:before="100" w:beforeAutospacing="1" w:after="100" w:afterAutospacing="1"/>
        <w:rPr>
          <w:rFonts w:ascii="Arial" w:hAnsi="Arial" w:cs="Arial"/>
        </w:rPr>
      </w:pPr>
      <w:r w:rsidRPr="00977F90">
        <w:rPr>
          <w:rFonts w:ascii="Arial" w:hAnsi="Arial" w:cs="Arial"/>
        </w:rPr>
        <w:lastRenderedPageBreak/>
        <w:t>Voorbeeld Tabel 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6"/>
        <w:gridCol w:w="1703"/>
        <w:gridCol w:w="1927"/>
        <w:gridCol w:w="2349"/>
        <w:gridCol w:w="1831"/>
      </w:tblGrid>
      <w:tr w:rsidR="00EA0FAE" w:rsidRPr="00977F90" w14:paraId="17858FF4" w14:textId="77777777" w:rsidTr="00EA0FAE">
        <w:tc>
          <w:tcPr>
            <w:tcW w:w="0" w:type="auto"/>
            <w:tcBorders>
              <w:top w:val="single" w:sz="4" w:space="0" w:color="005E8E"/>
              <w:left w:val="single" w:sz="4" w:space="0" w:color="005E8E"/>
              <w:bottom w:val="single" w:sz="4" w:space="0" w:color="005E8E"/>
              <w:right w:val="single" w:sz="4" w:space="0" w:color="005E8E"/>
            </w:tcBorders>
            <w:vAlign w:val="center"/>
            <w:hideMark/>
          </w:tcPr>
          <w:p w14:paraId="314131AF" w14:textId="77777777" w:rsidR="00EA0FAE" w:rsidRPr="00977F90" w:rsidRDefault="00EA0FAE" w:rsidP="00EA0FA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5E8E"/>
              <w:left w:val="single" w:sz="4" w:space="0" w:color="005E8E"/>
              <w:bottom w:val="single" w:sz="4" w:space="0" w:color="005E8E"/>
              <w:right w:val="single" w:sz="4" w:space="0" w:color="005E8E"/>
            </w:tcBorders>
            <w:vAlign w:val="center"/>
            <w:hideMark/>
          </w:tcPr>
          <w:p w14:paraId="2D1BCFB5" w14:textId="77777777" w:rsidR="00EA0FAE" w:rsidRPr="00977F90" w:rsidRDefault="00EA0FAE" w:rsidP="00EA0FA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77F90">
              <w:rPr>
                <w:rFonts w:ascii="Arial" w:hAnsi="Arial" w:cs="Arial"/>
                <w:b/>
                <w:bCs/>
                <w:color w:val="0A6DDD"/>
              </w:rPr>
              <w:t xml:space="preserve">Scheuren </w:t>
            </w:r>
          </w:p>
        </w:tc>
        <w:tc>
          <w:tcPr>
            <w:tcW w:w="0" w:type="auto"/>
            <w:tcBorders>
              <w:top w:val="single" w:sz="4" w:space="0" w:color="005E8E"/>
              <w:left w:val="single" w:sz="4" w:space="0" w:color="005E8E"/>
              <w:bottom w:val="single" w:sz="4" w:space="0" w:color="005E8E"/>
              <w:right w:val="single" w:sz="4" w:space="0" w:color="005E8E"/>
            </w:tcBorders>
            <w:vAlign w:val="center"/>
            <w:hideMark/>
          </w:tcPr>
          <w:p w14:paraId="1EFC1106" w14:textId="77777777" w:rsidR="00EA0FAE" w:rsidRPr="00977F90" w:rsidRDefault="00EA0FAE" w:rsidP="00EA0FA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77F90">
              <w:rPr>
                <w:rFonts w:ascii="Arial" w:hAnsi="Arial" w:cs="Arial"/>
                <w:b/>
                <w:bCs/>
                <w:color w:val="0A6DDD"/>
              </w:rPr>
              <w:t xml:space="preserve">Verbranden </w:t>
            </w:r>
          </w:p>
        </w:tc>
        <w:tc>
          <w:tcPr>
            <w:tcW w:w="0" w:type="auto"/>
            <w:tcBorders>
              <w:top w:val="single" w:sz="4" w:space="0" w:color="005E8E"/>
              <w:left w:val="single" w:sz="4" w:space="0" w:color="005E8E"/>
              <w:bottom w:val="single" w:sz="4" w:space="0" w:color="005E8E"/>
              <w:right w:val="single" w:sz="4" w:space="0" w:color="005E8E"/>
            </w:tcBorders>
            <w:vAlign w:val="center"/>
            <w:hideMark/>
          </w:tcPr>
          <w:p w14:paraId="4725C47B" w14:textId="77777777" w:rsidR="00EA0FAE" w:rsidRPr="00977F90" w:rsidRDefault="00EA0FAE" w:rsidP="00EA0FA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77F90">
              <w:rPr>
                <w:rFonts w:ascii="Arial" w:hAnsi="Arial" w:cs="Arial"/>
                <w:b/>
                <w:bCs/>
                <w:color w:val="0A6DDD"/>
              </w:rPr>
              <w:t xml:space="preserve">Ruikt bij het ver- branden naar: </w:t>
            </w:r>
          </w:p>
        </w:tc>
        <w:tc>
          <w:tcPr>
            <w:tcW w:w="0" w:type="auto"/>
            <w:tcBorders>
              <w:top w:val="single" w:sz="4" w:space="0" w:color="005E8E"/>
              <w:left w:val="single" w:sz="4" w:space="0" w:color="005E8E"/>
              <w:bottom w:val="single" w:sz="4" w:space="0" w:color="005E8E"/>
              <w:right w:val="single" w:sz="4" w:space="0" w:color="005E8E"/>
            </w:tcBorders>
            <w:vAlign w:val="center"/>
            <w:hideMark/>
          </w:tcPr>
          <w:p w14:paraId="0EEF9075" w14:textId="77777777" w:rsidR="00EA0FAE" w:rsidRPr="00977F90" w:rsidRDefault="00EA0FAE" w:rsidP="00EA0FA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77F90">
              <w:rPr>
                <w:rFonts w:ascii="Arial" w:hAnsi="Arial" w:cs="Arial"/>
                <w:b/>
                <w:bCs/>
                <w:color w:val="0A6DDD"/>
              </w:rPr>
              <w:t xml:space="preserve">Bijzonderheden </w:t>
            </w:r>
          </w:p>
        </w:tc>
      </w:tr>
      <w:tr w:rsidR="00EA0FAE" w:rsidRPr="00977F90" w14:paraId="38EACC2B" w14:textId="77777777" w:rsidTr="00EA0FAE">
        <w:tc>
          <w:tcPr>
            <w:tcW w:w="0" w:type="auto"/>
            <w:tcBorders>
              <w:top w:val="single" w:sz="4" w:space="0" w:color="005E8E"/>
              <w:left w:val="single" w:sz="4" w:space="0" w:color="005E8E"/>
              <w:bottom w:val="single" w:sz="4" w:space="0" w:color="005E8E"/>
              <w:right w:val="single" w:sz="4" w:space="0" w:color="005E8E"/>
            </w:tcBorders>
            <w:vAlign w:val="center"/>
            <w:hideMark/>
          </w:tcPr>
          <w:p w14:paraId="79F046FF" w14:textId="77777777" w:rsidR="00EA0FAE" w:rsidRPr="00977F90" w:rsidRDefault="00EA0FAE" w:rsidP="00EA0FA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77F90">
              <w:rPr>
                <w:rFonts w:ascii="Arial" w:hAnsi="Arial" w:cs="Arial"/>
                <w:color w:val="0A6DDD"/>
              </w:rPr>
              <w:t xml:space="preserve">tekenpapier </w:t>
            </w:r>
          </w:p>
        </w:tc>
        <w:tc>
          <w:tcPr>
            <w:tcW w:w="0" w:type="auto"/>
            <w:tcBorders>
              <w:top w:val="single" w:sz="4" w:space="0" w:color="005E8E"/>
              <w:left w:val="single" w:sz="4" w:space="0" w:color="005E8E"/>
              <w:bottom w:val="single" w:sz="4" w:space="0" w:color="005E8E"/>
              <w:right w:val="single" w:sz="4" w:space="0" w:color="005E8E"/>
            </w:tcBorders>
            <w:vAlign w:val="center"/>
            <w:hideMark/>
          </w:tcPr>
          <w:p w14:paraId="11E0B028" w14:textId="77777777" w:rsidR="00EA0FAE" w:rsidRPr="00977F90" w:rsidRDefault="00EA0FAE" w:rsidP="00EA0FA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77F90">
              <w:rPr>
                <w:rFonts w:ascii="Arial" w:hAnsi="Arial" w:cs="Arial"/>
                <w:color w:val="0A6DDD"/>
              </w:rPr>
              <w:t xml:space="preserve">Gaat makkelijk/ moeilijk </w:t>
            </w:r>
          </w:p>
        </w:tc>
        <w:tc>
          <w:tcPr>
            <w:tcW w:w="0" w:type="auto"/>
            <w:tcBorders>
              <w:top w:val="single" w:sz="4" w:space="0" w:color="005E8E"/>
              <w:left w:val="single" w:sz="4" w:space="0" w:color="005E8E"/>
              <w:bottom w:val="single" w:sz="4" w:space="0" w:color="005E8E"/>
              <w:right w:val="single" w:sz="4" w:space="0" w:color="005E8E"/>
            </w:tcBorders>
            <w:vAlign w:val="center"/>
            <w:hideMark/>
          </w:tcPr>
          <w:p w14:paraId="73D2AA65" w14:textId="77777777" w:rsidR="00EA0FAE" w:rsidRPr="00977F90" w:rsidRDefault="00EA0FAE" w:rsidP="00EA0FA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77F90">
              <w:rPr>
                <w:rFonts w:ascii="Arial" w:hAnsi="Arial" w:cs="Arial"/>
                <w:color w:val="0A6DDD"/>
              </w:rPr>
              <w:t>Zijn er vlammen? Ja/nee</w:t>
            </w:r>
            <w:r w:rsidRPr="00977F90">
              <w:rPr>
                <w:rFonts w:ascii="Arial" w:hAnsi="Arial" w:cs="Arial"/>
                <w:color w:val="0A6DDD"/>
              </w:rPr>
              <w:br/>
              <w:t xml:space="preserve">Smelt het papier? Ja/nee </w:t>
            </w:r>
          </w:p>
        </w:tc>
        <w:tc>
          <w:tcPr>
            <w:tcW w:w="0" w:type="auto"/>
            <w:tcBorders>
              <w:top w:val="single" w:sz="4" w:space="0" w:color="005E8E"/>
              <w:left w:val="single" w:sz="4" w:space="0" w:color="005E8E"/>
              <w:bottom w:val="single" w:sz="4" w:space="0" w:color="005E8E"/>
              <w:right w:val="single" w:sz="4" w:space="0" w:color="005E8E"/>
            </w:tcBorders>
            <w:vAlign w:val="center"/>
            <w:hideMark/>
          </w:tcPr>
          <w:p w14:paraId="73DFE9E9" w14:textId="77777777" w:rsidR="00EA0FAE" w:rsidRPr="00977F90" w:rsidRDefault="00EA0FAE" w:rsidP="00EA0FA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77F90">
              <w:rPr>
                <w:rFonts w:ascii="Arial" w:hAnsi="Arial" w:cs="Arial"/>
                <w:color w:val="0A6DDD"/>
              </w:rPr>
              <w:t xml:space="preserve">................. </w:t>
            </w:r>
          </w:p>
        </w:tc>
        <w:tc>
          <w:tcPr>
            <w:tcW w:w="0" w:type="auto"/>
            <w:tcBorders>
              <w:top w:val="single" w:sz="4" w:space="0" w:color="005E8E"/>
              <w:left w:val="single" w:sz="4" w:space="0" w:color="005E8E"/>
              <w:bottom w:val="single" w:sz="4" w:space="0" w:color="005E8E"/>
              <w:right w:val="single" w:sz="4" w:space="0" w:color="005E8E"/>
            </w:tcBorders>
            <w:vAlign w:val="center"/>
            <w:hideMark/>
          </w:tcPr>
          <w:p w14:paraId="701D8E58" w14:textId="77777777" w:rsidR="00EA0FAE" w:rsidRPr="00977F90" w:rsidRDefault="00EA0FAE" w:rsidP="00EA0FAE">
            <w:pPr>
              <w:rPr>
                <w:rFonts w:ascii="Arial" w:eastAsia="Times New Roman" w:hAnsi="Arial" w:cs="Arial"/>
              </w:rPr>
            </w:pPr>
          </w:p>
        </w:tc>
      </w:tr>
      <w:tr w:rsidR="00EA0FAE" w:rsidRPr="00977F90" w14:paraId="3F8271CE" w14:textId="77777777" w:rsidTr="00EA0FAE">
        <w:tc>
          <w:tcPr>
            <w:tcW w:w="0" w:type="auto"/>
            <w:tcBorders>
              <w:top w:val="single" w:sz="4" w:space="0" w:color="005E8E"/>
              <w:left w:val="single" w:sz="4" w:space="0" w:color="005E8E"/>
              <w:bottom w:val="single" w:sz="4" w:space="0" w:color="005E8E"/>
              <w:right w:val="single" w:sz="4" w:space="0" w:color="005E8E"/>
            </w:tcBorders>
            <w:vAlign w:val="center"/>
            <w:hideMark/>
          </w:tcPr>
          <w:p w14:paraId="22A74D63" w14:textId="77777777" w:rsidR="00EA0FAE" w:rsidRPr="00977F90" w:rsidRDefault="00977F90" w:rsidP="00EA0FA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A6DDD"/>
              </w:rPr>
              <w:t>p</w:t>
            </w:r>
            <w:r w:rsidR="00EA0FAE" w:rsidRPr="00977F90">
              <w:rPr>
                <w:rFonts w:ascii="Arial" w:hAnsi="Arial" w:cs="Arial"/>
                <w:color w:val="0A6DDD"/>
              </w:rPr>
              <w:t>lastic</w:t>
            </w:r>
            <w:r>
              <w:rPr>
                <w:rFonts w:ascii="Arial" w:hAnsi="Arial" w:cs="Arial"/>
                <w:color w:val="0A6DDD"/>
              </w:rPr>
              <w:t xml:space="preserve"> </w:t>
            </w:r>
            <w:r w:rsidR="00EA0FAE" w:rsidRPr="00977F90">
              <w:rPr>
                <w:rFonts w:ascii="Arial" w:hAnsi="Arial" w:cs="Arial"/>
                <w:color w:val="0A6DDD"/>
              </w:rPr>
              <w:t xml:space="preserve">folie </w:t>
            </w:r>
          </w:p>
        </w:tc>
        <w:tc>
          <w:tcPr>
            <w:tcW w:w="0" w:type="auto"/>
            <w:tcBorders>
              <w:top w:val="single" w:sz="4" w:space="0" w:color="005E8E"/>
              <w:left w:val="single" w:sz="4" w:space="0" w:color="005E8E"/>
              <w:bottom w:val="single" w:sz="4" w:space="0" w:color="005E8E"/>
              <w:right w:val="single" w:sz="4" w:space="0" w:color="005E8E"/>
            </w:tcBorders>
            <w:vAlign w:val="center"/>
            <w:hideMark/>
          </w:tcPr>
          <w:p w14:paraId="0750988C" w14:textId="77777777" w:rsidR="00EA0FAE" w:rsidRPr="00977F90" w:rsidRDefault="00EA0FAE" w:rsidP="00EA0FA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77F90">
              <w:rPr>
                <w:rFonts w:ascii="Arial" w:hAnsi="Arial" w:cs="Arial"/>
                <w:color w:val="0A6DDD"/>
              </w:rPr>
              <w:t xml:space="preserve">Gaat makkelijk/ moeilijk </w:t>
            </w:r>
          </w:p>
        </w:tc>
        <w:tc>
          <w:tcPr>
            <w:tcW w:w="0" w:type="auto"/>
            <w:tcBorders>
              <w:top w:val="single" w:sz="4" w:space="0" w:color="005E8E"/>
              <w:left w:val="single" w:sz="4" w:space="0" w:color="005E8E"/>
              <w:bottom w:val="single" w:sz="4" w:space="0" w:color="005E8E"/>
              <w:right w:val="single" w:sz="4" w:space="0" w:color="005E8E"/>
            </w:tcBorders>
            <w:vAlign w:val="center"/>
            <w:hideMark/>
          </w:tcPr>
          <w:p w14:paraId="5A46A2D9" w14:textId="77777777" w:rsidR="00C93BEF" w:rsidRDefault="00C93BEF" w:rsidP="00C93BEF">
            <w:pPr>
              <w:rPr>
                <w:rFonts w:ascii="Arial" w:hAnsi="Arial" w:cs="Arial"/>
                <w:color w:val="0A6DDD"/>
              </w:rPr>
            </w:pPr>
            <w:r>
              <w:rPr>
                <w:rFonts w:ascii="Arial" w:hAnsi="Arial" w:cs="Arial"/>
                <w:color w:val="0A6DDD"/>
              </w:rPr>
              <w:t>Zijn er vlammen? Ja/nee</w:t>
            </w:r>
          </w:p>
          <w:p w14:paraId="39F8F492" w14:textId="6DB88156" w:rsidR="00EA0FAE" w:rsidRPr="00977F90" w:rsidRDefault="00EA0FAE" w:rsidP="00C93BEF">
            <w:pPr>
              <w:rPr>
                <w:rFonts w:ascii="Arial" w:hAnsi="Arial" w:cs="Arial"/>
              </w:rPr>
            </w:pPr>
            <w:r w:rsidRPr="00977F90">
              <w:rPr>
                <w:rFonts w:ascii="Arial" w:hAnsi="Arial" w:cs="Arial"/>
                <w:color w:val="0A6DDD"/>
              </w:rPr>
              <w:t xml:space="preserve">Smelten het folie? Ja/nee </w:t>
            </w:r>
          </w:p>
        </w:tc>
        <w:tc>
          <w:tcPr>
            <w:tcW w:w="0" w:type="auto"/>
            <w:tcBorders>
              <w:top w:val="single" w:sz="4" w:space="0" w:color="005E8E"/>
              <w:left w:val="single" w:sz="4" w:space="0" w:color="005E8E"/>
              <w:bottom w:val="single" w:sz="4" w:space="0" w:color="005E8E"/>
              <w:right w:val="single" w:sz="4" w:space="0" w:color="005E8E"/>
            </w:tcBorders>
            <w:vAlign w:val="center"/>
            <w:hideMark/>
          </w:tcPr>
          <w:p w14:paraId="1ECB6A58" w14:textId="77777777" w:rsidR="00EA0FAE" w:rsidRPr="00977F90" w:rsidRDefault="00EA0FAE" w:rsidP="00EA0FA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77F90">
              <w:rPr>
                <w:rFonts w:ascii="Arial" w:hAnsi="Arial" w:cs="Arial"/>
                <w:color w:val="0A6DDD"/>
              </w:rPr>
              <w:t xml:space="preserve">...................... </w:t>
            </w:r>
          </w:p>
        </w:tc>
        <w:tc>
          <w:tcPr>
            <w:tcW w:w="0" w:type="auto"/>
            <w:tcBorders>
              <w:top w:val="single" w:sz="4" w:space="0" w:color="005E8E"/>
              <w:left w:val="single" w:sz="4" w:space="0" w:color="005E8E"/>
              <w:bottom w:val="single" w:sz="4" w:space="0" w:color="005E8E"/>
              <w:right w:val="single" w:sz="4" w:space="0" w:color="005E8E"/>
            </w:tcBorders>
            <w:vAlign w:val="center"/>
            <w:hideMark/>
          </w:tcPr>
          <w:p w14:paraId="7CBB7B9F" w14:textId="77777777" w:rsidR="00EA0FAE" w:rsidRPr="00977F90" w:rsidRDefault="00EA0FAE" w:rsidP="00EA0FAE">
            <w:pPr>
              <w:rPr>
                <w:rFonts w:ascii="Arial" w:eastAsia="Times New Roman" w:hAnsi="Arial" w:cs="Arial"/>
              </w:rPr>
            </w:pPr>
          </w:p>
        </w:tc>
      </w:tr>
    </w:tbl>
    <w:p w14:paraId="0A54CD2C" w14:textId="0D0513F3" w:rsidR="00EA0FAE" w:rsidRPr="00977F90" w:rsidRDefault="00EA0FAE" w:rsidP="00DD6E13">
      <w:pPr>
        <w:spacing w:before="100" w:beforeAutospacing="1" w:after="100" w:afterAutospacing="1"/>
        <w:rPr>
          <w:rFonts w:ascii="Arial" w:hAnsi="Arial" w:cs="Arial"/>
        </w:rPr>
      </w:pPr>
      <w:r w:rsidRPr="00977F90">
        <w:rPr>
          <w:rFonts w:ascii="Arial" w:hAnsi="Arial" w:cs="Arial"/>
        </w:rPr>
        <w:t xml:space="preserve">Voorbeeld Tabel </w:t>
      </w:r>
      <w:r w:rsidR="003E27EE">
        <w:rPr>
          <w:rFonts w:ascii="Arial" w:hAnsi="Arial" w:cs="Arial"/>
        </w:rPr>
        <w:t>2</w:t>
      </w:r>
      <w:r w:rsidR="007F6AF4">
        <w:rPr>
          <w:rFonts w:ascii="Arial" w:hAnsi="Arial" w:cs="Arial"/>
        </w:rPr>
        <w:t xml:space="preserve"> (voorbeeld</w:t>
      </w:r>
      <w:r w:rsidR="0035385E">
        <w:rPr>
          <w:rFonts w:ascii="Arial" w:hAnsi="Arial" w:cs="Arial"/>
        </w:rPr>
        <w:t>uitwerking tabel 1)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5"/>
        <w:gridCol w:w="2406"/>
        <w:gridCol w:w="3554"/>
        <w:gridCol w:w="1851"/>
      </w:tblGrid>
      <w:tr w:rsidR="00AA7E7B" w:rsidRPr="00977F90" w14:paraId="2DD36E92" w14:textId="77777777" w:rsidTr="00113EA5">
        <w:tc>
          <w:tcPr>
            <w:tcW w:w="0" w:type="auto"/>
            <w:tcBorders>
              <w:top w:val="single" w:sz="4" w:space="0" w:color="005E8E"/>
              <w:left w:val="single" w:sz="4" w:space="0" w:color="005E8E"/>
              <w:bottom w:val="single" w:sz="4" w:space="0" w:color="005E8E"/>
              <w:right w:val="single" w:sz="4" w:space="0" w:color="005E8E"/>
            </w:tcBorders>
            <w:vAlign w:val="center"/>
            <w:hideMark/>
          </w:tcPr>
          <w:p w14:paraId="724FC296" w14:textId="77777777" w:rsidR="00AA7E7B" w:rsidRPr="00977F90" w:rsidRDefault="00AA7E7B" w:rsidP="00DD6E1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5E8E"/>
              <w:left w:val="single" w:sz="4" w:space="0" w:color="005E8E"/>
              <w:bottom w:val="single" w:sz="4" w:space="0" w:color="005E8E"/>
              <w:right w:val="single" w:sz="4" w:space="0" w:color="005E8E"/>
            </w:tcBorders>
            <w:vAlign w:val="center"/>
            <w:hideMark/>
          </w:tcPr>
          <w:p w14:paraId="78E8D7C5" w14:textId="77777777" w:rsidR="00AA7E7B" w:rsidRPr="00977F90" w:rsidRDefault="00AA7E7B" w:rsidP="00DD6E1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77F90">
              <w:rPr>
                <w:rFonts w:ascii="Arial" w:hAnsi="Arial" w:cs="Arial"/>
                <w:b/>
                <w:bCs/>
                <w:color w:val="0070C0"/>
              </w:rPr>
              <w:t>Scheuren</w:t>
            </w:r>
            <w:r w:rsidRPr="00977F90">
              <w:rPr>
                <w:rFonts w:ascii="Arial" w:hAnsi="Arial" w:cs="Arial"/>
                <w:b/>
                <w:bCs/>
                <w:color w:val="0A6DDD"/>
              </w:rPr>
              <w:t xml:space="preserve"> </w:t>
            </w:r>
          </w:p>
        </w:tc>
        <w:tc>
          <w:tcPr>
            <w:tcW w:w="3554" w:type="dxa"/>
            <w:tcBorders>
              <w:top w:val="single" w:sz="4" w:space="0" w:color="005E8E"/>
              <w:left w:val="single" w:sz="4" w:space="0" w:color="005E8E"/>
              <w:bottom w:val="single" w:sz="4" w:space="0" w:color="005E8E"/>
              <w:right w:val="single" w:sz="4" w:space="0" w:color="005E8E"/>
            </w:tcBorders>
            <w:vAlign w:val="center"/>
            <w:hideMark/>
          </w:tcPr>
          <w:p w14:paraId="17AA9455" w14:textId="77777777" w:rsidR="00AA7E7B" w:rsidRPr="00977F90" w:rsidRDefault="00AA7E7B" w:rsidP="00DD6E1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77F90">
              <w:rPr>
                <w:rFonts w:ascii="Arial" w:hAnsi="Arial" w:cs="Arial"/>
                <w:b/>
                <w:bCs/>
                <w:color w:val="0A6DDD"/>
              </w:rPr>
              <w:t xml:space="preserve">Verbranden </w:t>
            </w:r>
          </w:p>
        </w:tc>
        <w:tc>
          <w:tcPr>
            <w:tcW w:w="1851" w:type="dxa"/>
            <w:tcBorders>
              <w:top w:val="single" w:sz="4" w:space="0" w:color="005E8E"/>
              <w:left w:val="single" w:sz="4" w:space="0" w:color="005E8E"/>
              <w:bottom w:val="single" w:sz="4" w:space="0" w:color="005E8E"/>
              <w:right w:val="single" w:sz="4" w:space="0" w:color="005E8E"/>
            </w:tcBorders>
            <w:vAlign w:val="center"/>
            <w:hideMark/>
          </w:tcPr>
          <w:p w14:paraId="06094CC9" w14:textId="77777777" w:rsidR="00AA7E7B" w:rsidRPr="00977F90" w:rsidRDefault="00AA7E7B" w:rsidP="00DD6E1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77F90">
              <w:rPr>
                <w:rFonts w:ascii="Arial" w:hAnsi="Arial" w:cs="Arial"/>
                <w:b/>
                <w:bCs/>
                <w:color w:val="0A6DDD"/>
              </w:rPr>
              <w:t xml:space="preserve">Bijzonderheden </w:t>
            </w:r>
          </w:p>
        </w:tc>
      </w:tr>
      <w:tr w:rsidR="00AA7E7B" w:rsidRPr="00977F90" w14:paraId="064FC2CE" w14:textId="77777777" w:rsidTr="001A6959">
        <w:tc>
          <w:tcPr>
            <w:tcW w:w="0" w:type="auto"/>
            <w:tcBorders>
              <w:top w:val="single" w:sz="4" w:space="0" w:color="005E8E"/>
              <w:left w:val="single" w:sz="4" w:space="0" w:color="005E8E"/>
              <w:bottom w:val="single" w:sz="4" w:space="0" w:color="005E8E"/>
              <w:right w:val="single" w:sz="4" w:space="0" w:color="005E8E"/>
            </w:tcBorders>
            <w:vAlign w:val="center"/>
            <w:hideMark/>
          </w:tcPr>
          <w:p w14:paraId="2345AFAE" w14:textId="77777777" w:rsidR="00AA7E7B" w:rsidRPr="00977F90" w:rsidRDefault="00AA7E7B" w:rsidP="00DD6E1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77F90">
              <w:rPr>
                <w:rFonts w:ascii="Arial" w:hAnsi="Arial" w:cs="Arial"/>
                <w:color w:val="0A6DDD"/>
              </w:rPr>
              <w:t xml:space="preserve">tekenpapier </w:t>
            </w:r>
          </w:p>
        </w:tc>
        <w:tc>
          <w:tcPr>
            <w:tcW w:w="0" w:type="auto"/>
            <w:tcBorders>
              <w:top w:val="single" w:sz="4" w:space="0" w:color="005E8E"/>
              <w:left w:val="single" w:sz="4" w:space="0" w:color="005E8E"/>
              <w:bottom w:val="single" w:sz="4" w:space="0" w:color="005E8E"/>
              <w:right w:val="single" w:sz="4" w:space="0" w:color="005E8E"/>
            </w:tcBorders>
            <w:vAlign w:val="center"/>
            <w:hideMark/>
          </w:tcPr>
          <w:p w14:paraId="43717B7B" w14:textId="77777777" w:rsidR="00AA7E7B" w:rsidRPr="00977F90" w:rsidRDefault="00AA7E7B" w:rsidP="00DD6E1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77F90">
              <w:rPr>
                <w:rFonts w:ascii="Arial" w:hAnsi="Arial" w:cs="Arial"/>
                <w:color w:val="0070C0"/>
              </w:rPr>
              <w:t>Is makkelijk te scheuren</w:t>
            </w:r>
          </w:p>
        </w:tc>
        <w:tc>
          <w:tcPr>
            <w:tcW w:w="3554" w:type="dxa"/>
            <w:tcBorders>
              <w:top w:val="single" w:sz="4" w:space="0" w:color="005E8E"/>
              <w:left w:val="single" w:sz="4" w:space="0" w:color="005E8E"/>
              <w:bottom w:val="single" w:sz="4" w:space="0" w:color="005E8E"/>
              <w:right w:val="single" w:sz="4" w:space="0" w:color="005E8E"/>
            </w:tcBorders>
            <w:vAlign w:val="center"/>
            <w:hideMark/>
          </w:tcPr>
          <w:p w14:paraId="739AEC48" w14:textId="6E36C927" w:rsidR="00AA7E7B" w:rsidRPr="00977F90" w:rsidRDefault="00AA7E7B" w:rsidP="002B0D31">
            <w:pPr>
              <w:rPr>
                <w:rFonts w:ascii="Arial" w:hAnsi="Arial" w:cs="Arial"/>
                <w:color w:val="0070C0"/>
              </w:rPr>
            </w:pPr>
            <w:r w:rsidRPr="00977F90">
              <w:rPr>
                <w:rFonts w:ascii="Arial" w:hAnsi="Arial" w:cs="Arial"/>
                <w:color w:val="0070C0"/>
              </w:rPr>
              <w:t>Brandt snel</w:t>
            </w:r>
            <w:r w:rsidR="00507A2B">
              <w:rPr>
                <w:rFonts w:ascii="Arial" w:hAnsi="Arial" w:cs="Arial"/>
                <w:color w:val="0070C0"/>
              </w:rPr>
              <w:t xml:space="preserve"> met vlammen</w:t>
            </w:r>
          </w:p>
          <w:p w14:paraId="196774C1" w14:textId="77777777" w:rsidR="00AA7E7B" w:rsidRPr="00977F90" w:rsidRDefault="00AA7E7B" w:rsidP="002B0D31">
            <w:pPr>
              <w:rPr>
                <w:rFonts w:ascii="Arial" w:hAnsi="Arial" w:cs="Arial"/>
              </w:rPr>
            </w:pPr>
            <w:r w:rsidRPr="00977F90">
              <w:rPr>
                <w:rFonts w:ascii="Arial" w:hAnsi="Arial" w:cs="Arial"/>
                <w:color w:val="0070C0"/>
              </w:rPr>
              <w:t>Ruikt naar verbrand papier</w:t>
            </w:r>
          </w:p>
        </w:tc>
        <w:tc>
          <w:tcPr>
            <w:tcW w:w="1851" w:type="dxa"/>
            <w:tcBorders>
              <w:top w:val="single" w:sz="4" w:space="0" w:color="005E8E"/>
              <w:left w:val="single" w:sz="4" w:space="0" w:color="005E8E"/>
              <w:bottom w:val="single" w:sz="4" w:space="0" w:color="005E8E"/>
              <w:right w:val="single" w:sz="4" w:space="0" w:color="005E8E"/>
            </w:tcBorders>
            <w:vAlign w:val="center"/>
            <w:hideMark/>
          </w:tcPr>
          <w:p w14:paraId="30F6C77D" w14:textId="77777777" w:rsidR="00AA7E7B" w:rsidRPr="00977F90" w:rsidRDefault="00AA7E7B" w:rsidP="00DD6E13">
            <w:pPr>
              <w:rPr>
                <w:rFonts w:ascii="Arial" w:eastAsia="Times New Roman" w:hAnsi="Arial" w:cs="Arial"/>
              </w:rPr>
            </w:pPr>
          </w:p>
        </w:tc>
      </w:tr>
      <w:tr w:rsidR="00AA7E7B" w:rsidRPr="00977F90" w14:paraId="29A0DBE1" w14:textId="77777777" w:rsidTr="0018254D">
        <w:tc>
          <w:tcPr>
            <w:tcW w:w="0" w:type="auto"/>
            <w:tcBorders>
              <w:top w:val="single" w:sz="4" w:space="0" w:color="005E8E"/>
              <w:left w:val="single" w:sz="4" w:space="0" w:color="005E8E"/>
              <w:bottom w:val="single" w:sz="4" w:space="0" w:color="005E8E"/>
              <w:right w:val="single" w:sz="4" w:space="0" w:color="005E8E"/>
            </w:tcBorders>
            <w:vAlign w:val="center"/>
            <w:hideMark/>
          </w:tcPr>
          <w:p w14:paraId="3CF11BBF" w14:textId="77777777" w:rsidR="00AA7E7B" w:rsidRPr="00977F90" w:rsidRDefault="00D32BA3" w:rsidP="00DD6E1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A6DDD"/>
              </w:rPr>
              <w:t>p</w:t>
            </w:r>
            <w:r w:rsidR="00AA7E7B" w:rsidRPr="00977F90">
              <w:rPr>
                <w:rFonts w:ascii="Arial" w:hAnsi="Arial" w:cs="Arial"/>
                <w:color w:val="0A6DDD"/>
              </w:rPr>
              <w:t>lastic</w:t>
            </w:r>
            <w:r>
              <w:rPr>
                <w:rFonts w:ascii="Arial" w:hAnsi="Arial" w:cs="Arial"/>
                <w:color w:val="0A6DDD"/>
              </w:rPr>
              <w:t xml:space="preserve"> </w:t>
            </w:r>
            <w:r w:rsidR="00AA7E7B" w:rsidRPr="00977F90">
              <w:rPr>
                <w:rFonts w:ascii="Arial" w:hAnsi="Arial" w:cs="Arial"/>
                <w:color w:val="0A6DDD"/>
              </w:rPr>
              <w:t xml:space="preserve">folie </w:t>
            </w:r>
          </w:p>
        </w:tc>
        <w:tc>
          <w:tcPr>
            <w:tcW w:w="0" w:type="auto"/>
            <w:tcBorders>
              <w:top w:val="single" w:sz="4" w:space="0" w:color="005E8E"/>
              <w:left w:val="single" w:sz="4" w:space="0" w:color="005E8E"/>
              <w:bottom w:val="single" w:sz="4" w:space="0" w:color="005E8E"/>
              <w:right w:val="single" w:sz="4" w:space="0" w:color="005E8E"/>
            </w:tcBorders>
            <w:vAlign w:val="center"/>
            <w:hideMark/>
          </w:tcPr>
          <w:p w14:paraId="08C25019" w14:textId="77777777" w:rsidR="00AA7E7B" w:rsidRPr="00977F90" w:rsidRDefault="00AA7E7B" w:rsidP="00DD6E1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77F90">
              <w:rPr>
                <w:rFonts w:ascii="Arial" w:hAnsi="Arial" w:cs="Arial"/>
                <w:color w:val="0070C0"/>
              </w:rPr>
              <w:t>Is niet te scheuren, wel sterk uit te rekken</w:t>
            </w:r>
          </w:p>
        </w:tc>
        <w:tc>
          <w:tcPr>
            <w:tcW w:w="3554" w:type="dxa"/>
            <w:tcBorders>
              <w:top w:val="single" w:sz="4" w:space="0" w:color="005E8E"/>
              <w:left w:val="single" w:sz="4" w:space="0" w:color="005E8E"/>
              <w:bottom w:val="single" w:sz="4" w:space="0" w:color="005E8E"/>
              <w:right w:val="single" w:sz="4" w:space="0" w:color="005E8E"/>
            </w:tcBorders>
            <w:vAlign w:val="center"/>
            <w:hideMark/>
          </w:tcPr>
          <w:p w14:paraId="21877D2A" w14:textId="3EFA67A6" w:rsidR="00AA7E7B" w:rsidRPr="00977F90" w:rsidRDefault="00AA7E7B" w:rsidP="002B0D31">
            <w:pPr>
              <w:rPr>
                <w:rFonts w:ascii="Arial" w:hAnsi="Arial" w:cs="Arial"/>
                <w:color w:val="0070C0"/>
              </w:rPr>
            </w:pPr>
            <w:r w:rsidRPr="00977F90">
              <w:rPr>
                <w:rFonts w:ascii="Arial" w:hAnsi="Arial" w:cs="Arial"/>
                <w:color w:val="0070C0"/>
              </w:rPr>
              <w:t>Kleine vlammetjes die (heel) snel do</w:t>
            </w:r>
            <w:r w:rsidR="00507A2B">
              <w:rPr>
                <w:rFonts w:ascii="Arial" w:hAnsi="Arial" w:cs="Arial"/>
                <w:color w:val="0070C0"/>
              </w:rPr>
              <w:t>o</w:t>
            </w:r>
            <w:r w:rsidRPr="00977F90">
              <w:rPr>
                <w:rFonts w:ascii="Arial" w:hAnsi="Arial" w:cs="Arial"/>
                <w:color w:val="0070C0"/>
              </w:rPr>
              <w:t>r het materiaal heen gaan.</w:t>
            </w:r>
          </w:p>
          <w:p w14:paraId="65D982EE" w14:textId="77777777" w:rsidR="00AA7E7B" w:rsidRPr="00977F90" w:rsidRDefault="00AA7E7B" w:rsidP="002B0D31">
            <w:pPr>
              <w:rPr>
                <w:rFonts w:ascii="Arial" w:hAnsi="Arial" w:cs="Arial"/>
                <w:color w:val="0070C0"/>
              </w:rPr>
            </w:pPr>
            <w:r w:rsidRPr="00977F90">
              <w:rPr>
                <w:rFonts w:ascii="Arial" w:hAnsi="Arial" w:cs="Arial"/>
                <w:color w:val="0070C0"/>
              </w:rPr>
              <w:t>Niet alles verbrandt.</w:t>
            </w:r>
          </w:p>
          <w:p w14:paraId="6480DA06" w14:textId="30000CFC" w:rsidR="00AA7E7B" w:rsidRPr="00977F90" w:rsidRDefault="00AA7E7B" w:rsidP="002B0D31">
            <w:pPr>
              <w:rPr>
                <w:rFonts w:ascii="Arial" w:hAnsi="Arial" w:cs="Arial"/>
              </w:rPr>
            </w:pPr>
            <w:r w:rsidRPr="00977F90">
              <w:rPr>
                <w:rFonts w:ascii="Arial" w:hAnsi="Arial" w:cs="Arial"/>
                <w:color w:val="0070C0"/>
              </w:rPr>
              <w:t>Ruikt naar verbrand plastic.</w:t>
            </w:r>
          </w:p>
        </w:tc>
        <w:tc>
          <w:tcPr>
            <w:tcW w:w="1851" w:type="dxa"/>
            <w:tcBorders>
              <w:top w:val="single" w:sz="4" w:space="0" w:color="005E8E"/>
              <w:left w:val="single" w:sz="4" w:space="0" w:color="005E8E"/>
              <w:bottom w:val="single" w:sz="4" w:space="0" w:color="005E8E"/>
              <w:right w:val="single" w:sz="4" w:space="0" w:color="005E8E"/>
            </w:tcBorders>
            <w:vAlign w:val="center"/>
            <w:hideMark/>
          </w:tcPr>
          <w:p w14:paraId="3E38F1CB" w14:textId="77777777" w:rsidR="00AA7E7B" w:rsidRPr="00977F90" w:rsidRDefault="00AA7E7B" w:rsidP="00DD6E13">
            <w:pPr>
              <w:rPr>
                <w:rFonts w:ascii="Arial" w:eastAsia="Times New Roman" w:hAnsi="Arial" w:cs="Arial"/>
              </w:rPr>
            </w:pPr>
          </w:p>
        </w:tc>
      </w:tr>
    </w:tbl>
    <w:p w14:paraId="1B200621" w14:textId="77777777" w:rsidR="00DD6E13" w:rsidRPr="00977F90" w:rsidRDefault="00DD6E13" w:rsidP="00DD6E13">
      <w:pPr>
        <w:rPr>
          <w:rFonts w:ascii="Arial" w:eastAsia="Times New Roman" w:hAnsi="Arial" w:cs="Arial"/>
          <w:vanish/>
        </w:rPr>
      </w:pPr>
    </w:p>
    <w:p w14:paraId="3697ED17" w14:textId="0A07C13C" w:rsidR="00DD6E13" w:rsidRPr="00977F90" w:rsidRDefault="003E27EE" w:rsidP="00DD6E13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Voorbeeld tabel 3</w:t>
      </w:r>
      <w:r w:rsidR="00DD6E13" w:rsidRPr="00977F90">
        <w:rPr>
          <w:rFonts w:ascii="Arial" w:hAnsi="Arial" w:cs="Arial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741"/>
        <w:gridCol w:w="1599"/>
        <w:gridCol w:w="1580"/>
        <w:gridCol w:w="1460"/>
        <w:gridCol w:w="431"/>
        <w:gridCol w:w="431"/>
        <w:gridCol w:w="297"/>
      </w:tblGrid>
      <w:tr w:rsidR="003A2335" w:rsidRPr="00977F90" w14:paraId="7E79C27D" w14:textId="77777777" w:rsidTr="00DD6E13">
        <w:tc>
          <w:tcPr>
            <w:tcW w:w="0" w:type="auto"/>
            <w:tcBorders>
              <w:top w:val="single" w:sz="4" w:space="0" w:color="005E8E"/>
              <w:left w:val="single" w:sz="4" w:space="0" w:color="005E8E"/>
              <w:bottom w:val="single" w:sz="4" w:space="0" w:color="005E8E"/>
              <w:right w:val="single" w:sz="4" w:space="0" w:color="005E8E"/>
            </w:tcBorders>
            <w:vAlign w:val="center"/>
            <w:hideMark/>
          </w:tcPr>
          <w:p w14:paraId="7D6F61AB" w14:textId="77777777" w:rsidR="00DD6E13" w:rsidRPr="00977F90" w:rsidRDefault="00DD6E13" w:rsidP="00DD6E1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77F90">
              <w:rPr>
                <w:rFonts w:ascii="Arial" w:hAnsi="Arial" w:cs="Arial"/>
                <w:b/>
                <w:bCs/>
                <w:color w:val="0A6DDD"/>
              </w:rPr>
              <w:t xml:space="preserve">Soort beker </w:t>
            </w:r>
          </w:p>
        </w:tc>
        <w:tc>
          <w:tcPr>
            <w:tcW w:w="0" w:type="auto"/>
            <w:tcBorders>
              <w:top w:val="single" w:sz="4" w:space="0" w:color="005E8E"/>
              <w:left w:val="single" w:sz="4" w:space="0" w:color="005E8E"/>
              <w:bottom w:val="single" w:sz="4" w:space="0" w:color="005E8E"/>
              <w:right w:val="single" w:sz="4" w:space="0" w:color="005E8E"/>
            </w:tcBorders>
            <w:vAlign w:val="center"/>
            <w:hideMark/>
          </w:tcPr>
          <w:p w14:paraId="3502E6EA" w14:textId="4B48B003" w:rsidR="00DD6E13" w:rsidRPr="00977F90" w:rsidRDefault="0067542B" w:rsidP="00DD6E1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77F90">
              <w:rPr>
                <w:rFonts w:ascii="Arial" w:hAnsi="Arial" w:cs="Arial"/>
                <w:b/>
                <w:bCs/>
                <w:color w:val="0A6DDD"/>
              </w:rPr>
              <w:t>Scheur</w:t>
            </w:r>
            <w:r w:rsidR="00DD6E13" w:rsidRPr="00977F90">
              <w:rPr>
                <w:rFonts w:ascii="Arial" w:hAnsi="Arial" w:cs="Arial"/>
                <w:b/>
                <w:bCs/>
                <w:color w:val="0A6DDD"/>
              </w:rPr>
              <w:t>proef deksel</w:t>
            </w:r>
            <w:r w:rsidR="003A2335">
              <w:rPr>
                <w:rFonts w:ascii="Arial" w:hAnsi="Arial" w:cs="Arial"/>
                <w:b/>
                <w:bCs/>
                <w:color w:val="0A6DDD"/>
              </w:rPr>
              <w:t>/beker</w:t>
            </w:r>
          </w:p>
        </w:tc>
        <w:tc>
          <w:tcPr>
            <w:tcW w:w="0" w:type="auto"/>
            <w:tcBorders>
              <w:top w:val="single" w:sz="4" w:space="0" w:color="005E8E"/>
              <w:left w:val="single" w:sz="4" w:space="0" w:color="005E8E"/>
              <w:bottom w:val="single" w:sz="4" w:space="0" w:color="005E8E"/>
              <w:right w:val="single" w:sz="4" w:space="0" w:color="005E8E"/>
            </w:tcBorders>
            <w:vAlign w:val="center"/>
            <w:hideMark/>
          </w:tcPr>
          <w:p w14:paraId="4B617A58" w14:textId="6E6EDC3F" w:rsidR="00DD6E13" w:rsidRPr="00977F90" w:rsidRDefault="0067542B" w:rsidP="00DD6E1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77F90">
              <w:rPr>
                <w:rFonts w:ascii="Arial" w:hAnsi="Arial" w:cs="Arial"/>
                <w:b/>
                <w:bCs/>
                <w:color w:val="0A6DDD"/>
              </w:rPr>
              <w:t>Brand</w:t>
            </w:r>
            <w:r w:rsidR="00DD6E13" w:rsidRPr="00977F90">
              <w:rPr>
                <w:rFonts w:ascii="Arial" w:hAnsi="Arial" w:cs="Arial"/>
                <w:b/>
                <w:bCs/>
                <w:color w:val="0A6DDD"/>
              </w:rPr>
              <w:t xml:space="preserve">proef deksel </w:t>
            </w:r>
            <w:r w:rsidR="003A2335">
              <w:rPr>
                <w:rFonts w:ascii="Arial" w:hAnsi="Arial" w:cs="Arial"/>
                <w:b/>
                <w:bCs/>
                <w:color w:val="0A6DDD"/>
              </w:rPr>
              <w:t>/beker</w:t>
            </w:r>
          </w:p>
        </w:tc>
        <w:tc>
          <w:tcPr>
            <w:tcW w:w="0" w:type="auto"/>
            <w:tcBorders>
              <w:top w:val="single" w:sz="4" w:space="0" w:color="005E8E"/>
              <w:left w:val="single" w:sz="4" w:space="0" w:color="005E8E"/>
              <w:bottom w:val="single" w:sz="4" w:space="0" w:color="005E8E"/>
              <w:right w:val="single" w:sz="4" w:space="0" w:color="005E8E"/>
            </w:tcBorders>
            <w:vAlign w:val="center"/>
            <w:hideMark/>
          </w:tcPr>
          <w:p w14:paraId="759F6BEA" w14:textId="77777777" w:rsidR="00DD6E13" w:rsidRPr="00977F90" w:rsidRDefault="0067542B" w:rsidP="00DD6E1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77F90">
              <w:rPr>
                <w:rFonts w:ascii="Arial" w:hAnsi="Arial" w:cs="Arial"/>
                <w:b/>
                <w:bCs/>
                <w:color w:val="0A6DDD"/>
              </w:rPr>
              <w:t>Scheur</w:t>
            </w:r>
            <w:r w:rsidR="00DD6E13" w:rsidRPr="00977F90">
              <w:rPr>
                <w:rFonts w:ascii="Arial" w:hAnsi="Arial" w:cs="Arial"/>
                <w:b/>
                <w:bCs/>
                <w:color w:val="0A6DDD"/>
              </w:rPr>
              <w:t xml:space="preserve">proef wikkel </w:t>
            </w:r>
          </w:p>
        </w:tc>
        <w:tc>
          <w:tcPr>
            <w:tcW w:w="0" w:type="auto"/>
            <w:tcBorders>
              <w:top w:val="single" w:sz="4" w:space="0" w:color="005E8E"/>
              <w:left w:val="single" w:sz="4" w:space="0" w:color="005E8E"/>
              <w:bottom w:val="single" w:sz="4" w:space="0" w:color="005E8E"/>
              <w:right w:val="single" w:sz="4" w:space="0" w:color="005E8E"/>
            </w:tcBorders>
            <w:vAlign w:val="center"/>
            <w:hideMark/>
          </w:tcPr>
          <w:p w14:paraId="7FFBEA10" w14:textId="77777777" w:rsidR="00DD6E13" w:rsidRPr="00977F90" w:rsidRDefault="00DD6E13" w:rsidP="00DD6E1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77F90">
              <w:rPr>
                <w:rFonts w:ascii="Arial" w:hAnsi="Arial" w:cs="Arial"/>
                <w:b/>
                <w:bCs/>
                <w:color w:val="0A6DDD"/>
              </w:rPr>
              <w:t xml:space="preserve">Brandproef wikkel </w:t>
            </w:r>
          </w:p>
        </w:tc>
        <w:tc>
          <w:tcPr>
            <w:tcW w:w="0" w:type="auto"/>
            <w:tcBorders>
              <w:top w:val="single" w:sz="4" w:space="0" w:color="005E8E"/>
              <w:left w:val="single" w:sz="4" w:space="0" w:color="005E8E"/>
              <w:bottom w:val="single" w:sz="4" w:space="0" w:color="005E8E"/>
              <w:right w:val="single" w:sz="4" w:space="0" w:color="005E8E"/>
            </w:tcBorders>
            <w:vAlign w:val="center"/>
            <w:hideMark/>
          </w:tcPr>
          <w:p w14:paraId="7E4F63F7" w14:textId="77777777" w:rsidR="00DD6E13" w:rsidRPr="00977F90" w:rsidRDefault="00DD6E13" w:rsidP="00DD6E1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77F90">
              <w:rPr>
                <w:rFonts w:ascii="Arial" w:hAnsi="Arial" w:cs="Arial"/>
                <w:b/>
                <w:bCs/>
                <w:color w:val="0A6DDD"/>
              </w:rPr>
              <w:t xml:space="preserve">...... </w:t>
            </w:r>
          </w:p>
        </w:tc>
        <w:tc>
          <w:tcPr>
            <w:tcW w:w="0" w:type="auto"/>
            <w:tcBorders>
              <w:top w:val="single" w:sz="4" w:space="0" w:color="005E8E"/>
              <w:left w:val="single" w:sz="4" w:space="0" w:color="005E8E"/>
              <w:bottom w:val="single" w:sz="4" w:space="0" w:color="005E8E"/>
              <w:right w:val="single" w:sz="4" w:space="0" w:color="005E8E"/>
            </w:tcBorders>
            <w:vAlign w:val="center"/>
            <w:hideMark/>
          </w:tcPr>
          <w:p w14:paraId="46BAFA2F" w14:textId="77777777" w:rsidR="00DD6E13" w:rsidRPr="00977F90" w:rsidRDefault="00DD6E13" w:rsidP="00DD6E1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77F90">
              <w:rPr>
                <w:rFonts w:ascii="Arial" w:hAnsi="Arial" w:cs="Arial"/>
                <w:b/>
                <w:bCs/>
                <w:color w:val="0A6DDD"/>
              </w:rPr>
              <w:t xml:space="preserve">...... </w:t>
            </w:r>
          </w:p>
        </w:tc>
        <w:tc>
          <w:tcPr>
            <w:tcW w:w="0" w:type="auto"/>
            <w:tcBorders>
              <w:top w:val="single" w:sz="4" w:space="0" w:color="005E8E"/>
              <w:left w:val="single" w:sz="4" w:space="0" w:color="005E8E"/>
              <w:bottom w:val="single" w:sz="4" w:space="0" w:color="005E8E"/>
              <w:right w:val="single" w:sz="4" w:space="0" w:color="005E8E"/>
            </w:tcBorders>
            <w:vAlign w:val="center"/>
            <w:hideMark/>
          </w:tcPr>
          <w:p w14:paraId="0E1CB5DE" w14:textId="77777777" w:rsidR="00DD6E13" w:rsidRPr="00977F90" w:rsidRDefault="00DD6E13" w:rsidP="00DD6E1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77F90">
              <w:rPr>
                <w:rFonts w:ascii="Arial" w:hAnsi="Arial" w:cs="Arial"/>
                <w:b/>
                <w:bCs/>
                <w:color w:val="0A6DDD"/>
              </w:rPr>
              <w:t xml:space="preserve">.... </w:t>
            </w:r>
          </w:p>
        </w:tc>
      </w:tr>
      <w:tr w:rsidR="003A2335" w:rsidRPr="00977F90" w14:paraId="6F3B3DA6" w14:textId="77777777" w:rsidTr="00DD6E13">
        <w:tc>
          <w:tcPr>
            <w:tcW w:w="0" w:type="auto"/>
            <w:tcBorders>
              <w:top w:val="single" w:sz="4" w:space="0" w:color="005E8E"/>
              <w:left w:val="single" w:sz="4" w:space="0" w:color="005E8E"/>
              <w:bottom w:val="single" w:sz="4" w:space="0" w:color="005E8E"/>
              <w:right w:val="single" w:sz="4" w:space="0" w:color="005E8E"/>
            </w:tcBorders>
            <w:vAlign w:val="center"/>
            <w:hideMark/>
          </w:tcPr>
          <w:p w14:paraId="20272222" w14:textId="4631E2DD" w:rsidR="00DD6E13" w:rsidRPr="00977F90" w:rsidRDefault="003A2335" w:rsidP="00DD6E1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A6DDD"/>
              </w:rPr>
              <w:t>Yoghurt</w:t>
            </w:r>
            <w:r w:rsidR="00DD6E13" w:rsidRPr="00977F90">
              <w:rPr>
                <w:rFonts w:ascii="Arial" w:hAnsi="Arial" w:cs="Arial"/>
                <w:color w:val="0A6DDD"/>
              </w:rPr>
              <w:t xml:space="preserve">beker </w:t>
            </w:r>
          </w:p>
        </w:tc>
        <w:tc>
          <w:tcPr>
            <w:tcW w:w="0" w:type="auto"/>
            <w:tcBorders>
              <w:top w:val="single" w:sz="4" w:space="0" w:color="005E8E"/>
              <w:left w:val="single" w:sz="4" w:space="0" w:color="005E8E"/>
              <w:bottom w:val="single" w:sz="4" w:space="0" w:color="005E8E"/>
              <w:right w:val="single" w:sz="4" w:space="0" w:color="005E8E"/>
            </w:tcBorders>
            <w:vAlign w:val="center"/>
            <w:hideMark/>
          </w:tcPr>
          <w:p w14:paraId="18553B69" w14:textId="77777777" w:rsidR="00DD6E13" w:rsidRPr="00977F90" w:rsidRDefault="00DD6E13" w:rsidP="00DD6E1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77F90">
              <w:rPr>
                <w:rFonts w:ascii="Arial" w:hAnsi="Arial" w:cs="Arial"/>
                <w:color w:val="0A6DDD"/>
              </w:rPr>
              <w:t xml:space="preserve">Als folie </w:t>
            </w:r>
          </w:p>
        </w:tc>
        <w:tc>
          <w:tcPr>
            <w:tcW w:w="0" w:type="auto"/>
            <w:tcBorders>
              <w:top w:val="single" w:sz="4" w:space="0" w:color="005E8E"/>
              <w:left w:val="single" w:sz="4" w:space="0" w:color="005E8E"/>
              <w:bottom w:val="single" w:sz="4" w:space="0" w:color="005E8E"/>
              <w:right w:val="single" w:sz="4" w:space="0" w:color="005E8E"/>
            </w:tcBorders>
            <w:vAlign w:val="center"/>
            <w:hideMark/>
          </w:tcPr>
          <w:p w14:paraId="18D4E272" w14:textId="77777777" w:rsidR="00DD6E13" w:rsidRPr="00977F90" w:rsidRDefault="00DD6E13" w:rsidP="00DD6E1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77F90">
              <w:rPr>
                <w:rFonts w:ascii="Arial" w:hAnsi="Arial" w:cs="Arial"/>
                <w:color w:val="0A6DDD"/>
              </w:rPr>
              <w:t xml:space="preserve">Als folie </w:t>
            </w:r>
          </w:p>
        </w:tc>
        <w:tc>
          <w:tcPr>
            <w:tcW w:w="0" w:type="auto"/>
            <w:tcBorders>
              <w:top w:val="single" w:sz="4" w:space="0" w:color="005E8E"/>
              <w:left w:val="single" w:sz="4" w:space="0" w:color="005E8E"/>
              <w:bottom w:val="single" w:sz="4" w:space="0" w:color="005E8E"/>
              <w:right w:val="single" w:sz="4" w:space="0" w:color="005E8E"/>
            </w:tcBorders>
            <w:vAlign w:val="center"/>
            <w:hideMark/>
          </w:tcPr>
          <w:p w14:paraId="39FFE4D7" w14:textId="77777777" w:rsidR="00DD6E13" w:rsidRPr="00977F90" w:rsidRDefault="00DD6E13" w:rsidP="00DD6E1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77F90">
              <w:rPr>
                <w:rFonts w:ascii="Arial" w:hAnsi="Arial" w:cs="Arial"/>
                <w:color w:val="0A6DDD"/>
              </w:rPr>
              <w:t xml:space="preserve">Als papier </w:t>
            </w:r>
          </w:p>
        </w:tc>
        <w:tc>
          <w:tcPr>
            <w:tcW w:w="0" w:type="auto"/>
            <w:tcBorders>
              <w:top w:val="single" w:sz="4" w:space="0" w:color="005E8E"/>
              <w:left w:val="single" w:sz="4" w:space="0" w:color="005E8E"/>
              <w:bottom w:val="single" w:sz="4" w:space="0" w:color="005E8E"/>
              <w:right w:val="single" w:sz="4" w:space="0" w:color="005E8E"/>
            </w:tcBorders>
            <w:vAlign w:val="center"/>
            <w:hideMark/>
          </w:tcPr>
          <w:p w14:paraId="28FAD324" w14:textId="77777777" w:rsidR="00DD6E13" w:rsidRPr="00977F90" w:rsidRDefault="00DD6E13" w:rsidP="00DD6E1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77F90">
              <w:rPr>
                <w:rFonts w:ascii="Arial" w:hAnsi="Arial" w:cs="Arial"/>
                <w:color w:val="0A6DDD"/>
              </w:rPr>
              <w:t xml:space="preserve">Als papier </w:t>
            </w:r>
          </w:p>
        </w:tc>
        <w:tc>
          <w:tcPr>
            <w:tcW w:w="0" w:type="auto"/>
            <w:tcBorders>
              <w:top w:val="single" w:sz="4" w:space="0" w:color="005E8E"/>
              <w:left w:val="single" w:sz="4" w:space="0" w:color="005E8E"/>
              <w:bottom w:val="single" w:sz="4" w:space="0" w:color="005E8E"/>
              <w:right w:val="single" w:sz="4" w:space="0" w:color="005E8E"/>
            </w:tcBorders>
            <w:vAlign w:val="center"/>
            <w:hideMark/>
          </w:tcPr>
          <w:p w14:paraId="3982C70C" w14:textId="77777777" w:rsidR="00DD6E13" w:rsidRPr="00977F90" w:rsidRDefault="00DD6E13" w:rsidP="00DD6E1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5E8E"/>
              <w:left w:val="single" w:sz="4" w:space="0" w:color="005E8E"/>
              <w:bottom w:val="single" w:sz="4" w:space="0" w:color="005E8E"/>
              <w:right w:val="single" w:sz="4" w:space="0" w:color="005E8E"/>
            </w:tcBorders>
            <w:vAlign w:val="center"/>
            <w:hideMark/>
          </w:tcPr>
          <w:p w14:paraId="691AEF53" w14:textId="77777777" w:rsidR="00DD6E13" w:rsidRPr="00977F90" w:rsidRDefault="00DD6E13" w:rsidP="00DD6E1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5E8E"/>
              <w:left w:val="single" w:sz="4" w:space="0" w:color="005E8E"/>
              <w:bottom w:val="single" w:sz="4" w:space="0" w:color="005E8E"/>
              <w:right w:val="single" w:sz="4" w:space="0" w:color="005E8E"/>
            </w:tcBorders>
            <w:vAlign w:val="center"/>
            <w:hideMark/>
          </w:tcPr>
          <w:p w14:paraId="495C266F" w14:textId="77777777" w:rsidR="00DD6E13" w:rsidRPr="00977F90" w:rsidRDefault="00DD6E13" w:rsidP="00DD6E13">
            <w:pPr>
              <w:rPr>
                <w:rFonts w:ascii="Arial" w:eastAsia="Times New Roman" w:hAnsi="Arial" w:cs="Arial"/>
              </w:rPr>
            </w:pPr>
          </w:p>
        </w:tc>
      </w:tr>
      <w:tr w:rsidR="003A2335" w:rsidRPr="00977F90" w14:paraId="421B8474" w14:textId="77777777" w:rsidTr="00DD6E13">
        <w:tc>
          <w:tcPr>
            <w:tcW w:w="0" w:type="auto"/>
            <w:tcBorders>
              <w:top w:val="single" w:sz="4" w:space="0" w:color="005E8E"/>
              <w:left w:val="single" w:sz="4" w:space="0" w:color="005E8E"/>
              <w:bottom w:val="single" w:sz="4" w:space="0" w:color="005E8E"/>
              <w:right w:val="single" w:sz="4" w:space="0" w:color="005E8E"/>
            </w:tcBorders>
            <w:vAlign w:val="center"/>
            <w:hideMark/>
          </w:tcPr>
          <w:p w14:paraId="4EB8F487" w14:textId="5C4E6AA8" w:rsidR="00DD6E13" w:rsidRPr="00977F90" w:rsidRDefault="003A2335" w:rsidP="00DD6E1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A6DDD"/>
              </w:rPr>
              <w:t>K</w:t>
            </w:r>
            <w:r w:rsidR="00DD6E13" w:rsidRPr="00977F90">
              <w:rPr>
                <w:rFonts w:ascii="Arial" w:hAnsi="Arial" w:cs="Arial"/>
                <w:color w:val="0A6DDD"/>
              </w:rPr>
              <w:t xml:space="preserve">offiebeker van ... </w:t>
            </w:r>
          </w:p>
        </w:tc>
        <w:tc>
          <w:tcPr>
            <w:tcW w:w="0" w:type="auto"/>
            <w:tcBorders>
              <w:top w:val="single" w:sz="4" w:space="0" w:color="005E8E"/>
              <w:left w:val="single" w:sz="4" w:space="0" w:color="005E8E"/>
              <w:bottom w:val="single" w:sz="4" w:space="0" w:color="005E8E"/>
              <w:right w:val="single" w:sz="4" w:space="0" w:color="005E8E"/>
            </w:tcBorders>
            <w:vAlign w:val="center"/>
            <w:hideMark/>
          </w:tcPr>
          <w:p w14:paraId="2889B630" w14:textId="77777777" w:rsidR="00DD6E13" w:rsidRPr="00977F90" w:rsidRDefault="00DD6E13" w:rsidP="00DD6E1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5E8E"/>
              <w:left w:val="single" w:sz="4" w:space="0" w:color="005E8E"/>
              <w:bottom w:val="single" w:sz="4" w:space="0" w:color="005E8E"/>
              <w:right w:val="single" w:sz="4" w:space="0" w:color="005E8E"/>
            </w:tcBorders>
            <w:vAlign w:val="center"/>
            <w:hideMark/>
          </w:tcPr>
          <w:p w14:paraId="461F0C6E" w14:textId="77777777" w:rsidR="00DD6E13" w:rsidRPr="00977F90" w:rsidRDefault="00DD6E13" w:rsidP="00DD6E1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5E8E"/>
              <w:left w:val="single" w:sz="4" w:space="0" w:color="005E8E"/>
              <w:bottom w:val="single" w:sz="4" w:space="0" w:color="005E8E"/>
              <w:right w:val="single" w:sz="4" w:space="0" w:color="005E8E"/>
            </w:tcBorders>
            <w:vAlign w:val="center"/>
            <w:hideMark/>
          </w:tcPr>
          <w:p w14:paraId="302CAC42" w14:textId="77777777" w:rsidR="00DD6E13" w:rsidRPr="00977F90" w:rsidRDefault="00DD6E13" w:rsidP="00DD6E1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5E8E"/>
              <w:left w:val="single" w:sz="4" w:space="0" w:color="005E8E"/>
              <w:bottom w:val="single" w:sz="4" w:space="0" w:color="005E8E"/>
              <w:right w:val="single" w:sz="4" w:space="0" w:color="005E8E"/>
            </w:tcBorders>
            <w:vAlign w:val="center"/>
            <w:hideMark/>
          </w:tcPr>
          <w:p w14:paraId="3CD920B7" w14:textId="77777777" w:rsidR="00DD6E13" w:rsidRPr="00977F90" w:rsidRDefault="00DD6E13" w:rsidP="00DD6E1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5E8E"/>
              <w:left w:val="single" w:sz="4" w:space="0" w:color="005E8E"/>
              <w:bottom w:val="single" w:sz="4" w:space="0" w:color="005E8E"/>
              <w:right w:val="single" w:sz="4" w:space="0" w:color="005E8E"/>
            </w:tcBorders>
            <w:vAlign w:val="center"/>
            <w:hideMark/>
          </w:tcPr>
          <w:p w14:paraId="70C8E3EB" w14:textId="77777777" w:rsidR="00DD6E13" w:rsidRPr="00977F90" w:rsidRDefault="00DD6E13" w:rsidP="00DD6E1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5E8E"/>
              <w:left w:val="single" w:sz="4" w:space="0" w:color="005E8E"/>
              <w:bottom w:val="single" w:sz="4" w:space="0" w:color="005E8E"/>
              <w:right w:val="single" w:sz="4" w:space="0" w:color="005E8E"/>
            </w:tcBorders>
            <w:vAlign w:val="center"/>
            <w:hideMark/>
          </w:tcPr>
          <w:p w14:paraId="65DCAD99" w14:textId="77777777" w:rsidR="00DD6E13" w:rsidRPr="00977F90" w:rsidRDefault="00DD6E13" w:rsidP="00DD6E1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5E8E"/>
              <w:left w:val="single" w:sz="4" w:space="0" w:color="005E8E"/>
              <w:bottom w:val="single" w:sz="4" w:space="0" w:color="005E8E"/>
              <w:right w:val="single" w:sz="4" w:space="0" w:color="005E8E"/>
            </w:tcBorders>
            <w:vAlign w:val="center"/>
            <w:hideMark/>
          </w:tcPr>
          <w:p w14:paraId="5DFCB0E7" w14:textId="77777777" w:rsidR="00DD6E13" w:rsidRPr="00977F90" w:rsidRDefault="00DD6E13" w:rsidP="00DD6E13">
            <w:pPr>
              <w:rPr>
                <w:rFonts w:ascii="Arial" w:eastAsia="Times New Roman" w:hAnsi="Arial" w:cs="Arial"/>
              </w:rPr>
            </w:pPr>
          </w:p>
        </w:tc>
      </w:tr>
      <w:tr w:rsidR="003A2335" w:rsidRPr="00977F90" w14:paraId="59C818A2" w14:textId="77777777" w:rsidTr="00DD6E13">
        <w:tc>
          <w:tcPr>
            <w:tcW w:w="0" w:type="auto"/>
            <w:tcBorders>
              <w:top w:val="single" w:sz="4" w:space="0" w:color="005E8E"/>
              <w:left w:val="single" w:sz="4" w:space="0" w:color="005E8E"/>
              <w:bottom w:val="single" w:sz="4" w:space="0" w:color="005E8E"/>
              <w:right w:val="single" w:sz="4" w:space="0" w:color="005E8E"/>
            </w:tcBorders>
            <w:vAlign w:val="center"/>
            <w:hideMark/>
          </w:tcPr>
          <w:p w14:paraId="34B53D9E" w14:textId="46164690" w:rsidR="00DD6E13" w:rsidRPr="00977F90" w:rsidRDefault="00DD6E13" w:rsidP="00DD6E13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5E8E"/>
              <w:left w:val="single" w:sz="4" w:space="0" w:color="005E8E"/>
              <w:bottom w:val="single" w:sz="4" w:space="0" w:color="005E8E"/>
              <w:right w:val="single" w:sz="4" w:space="0" w:color="005E8E"/>
            </w:tcBorders>
            <w:vAlign w:val="center"/>
            <w:hideMark/>
          </w:tcPr>
          <w:p w14:paraId="2809AA52" w14:textId="77777777" w:rsidR="00DD6E13" w:rsidRPr="00977F90" w:rsidRDefault="00DD6E13" w:rsidP="00DD6E1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5E8E"/>
              <w:left w:val="single" w:sz="4" w:space="0" w:color="005E8E"/>
              <w:bottom w:val="single" w:sz="4" w:space="0" w:color="005E8E"/>
              <w:right w:val="single" w:sz="4" w:space="0" w:color="005E8E"/>
            </w:tcBorders>
            <w:vAlign w:val="center"/>
            <w:hideMark/>
          </w:tcPr>
          <w:p w14:paraId="15D7D00D" w14:textId="77777777" w:rsidR="00DD6E13" w:rsidRPr="00977F90" w:rsidRDefault="00DD6E13" w:rsidP="00DD6E1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5E8E"/>
              <w:left w:val="single" w:sz="4" w:space="0" w:color="005E8E"/>
              <w:bottom w:val="single" w:sz="4" w:space="0" w:color="005E8E"/>
              <w:right w:val="single" w:sz="4" w:space="0" w:color="005E8E"/>
            </w:tcBorders>
            <w:vAlign w:val="center"/>
            <w:hideMark/>
          </w:tcPr>
          <w:p w14:paraId="13554869" w14:textId="77777777" w:rsidR="00DD6E13" w:rsidRPr="00977F90" w:rsidRDefault="00DD6E13" w:rsidP="00DD6E1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5E8E"/>
              <w:left w:val="single" w:sz="4" w:space="0" w:color="005E8E"/>
              <w:bottom w:val="single" w:sz="4" w:space="0" w:color="005E8E"/>
              <w:right w:val="single" w:sz="4" w:space="0" w:color="005E8E"/>
            </w:tcBorders>
            <w:vAlign w:val="center"/>
            <w:hideMark/>
          </w:tcPr>
          <w:p w14:paraId="49C794C6" w14:textId="77777777" w:rsidR="00DD6E13" w:rsidRPr="00977F90" w:rsidRDefault="00DD6E13" w:rsidP="00DD6E1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5E8E"/>
              <w:left w:val="single" w:sz="4" w:space="0" w:color="005E8E"/>
              <w:bottom w:val="single" w:sz="4" w:space="0" w:color="005E8E"/>
              <w:right w:val="single" w:sz="4" w:space="0" w:color="005E8E"/>
            </w:tcBorders>
            <w:vAlign w:val="center"/>
            <w:hideMark/>
          </w:tcPr>
          <w:p w14:paraId="08A3455A" w14:textId="77777777" w:rsidR="00DD6E13" w:rsidRPr="00977F90" w:rsidRDefault="00DD6E13" w:rsidP="00DD6E1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5E8E"/>
              <w:left w:val="single" w:sz="4" w:space="0" w:color="005E8E"/>
              <w:bottom w:val="single" w:sz="4" w:space="0" w:color="005E8E"/>
              <w:right w:val="single" w:sz="4" w:space="0" w:color="005E8E"/>
            </w:tcBorders>
            <w:vAlign w:val="center"/>
            <w:hideMark/>
          </w:tcPr>
          <w:p w14:paraId="7AA843DD" w14:textId="77777777" w:rsidR="00DD6E13" w:rsidRPr="00977F90" w:rsidRDefault="00DD6E13" w:rsidP="00DD6E1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5E8E"/>
              <w:left w:val="single" w:sz="4" w:space="0" w:color="005E8E"/>
              <w:bottom w:val="single" w:sz="4" w:space="0" w:color="005E8E"/>
              <w:right w:val="single" w:sz="4" w:space="0" w:color="005E8E"/>
            </w:tcBorders>
            <w:vAlign w:val="center"/>
            <w:hideMark/>
          </w:tcPr>
          <w:p w14:paraId="24408201" w14:textId="77777777" w:rsidR="00DD6E13" w:rsidRPr="00977F90" w:rsidRDefault="00DD6E13" w:rsidP="00DD6E13">
            <w:pPr>
              <w:rPr>
                <w:rFonts w:ascii="Arial" w:eastAsia="Times New Roman" w:hAnsi="Arial" w:cs="Arial"/>
              </w:rPr>
            </w:pPr>
          </w:p>
        </w:tc>
      </w:tr>
    </w:tbl>
    <w:p w14:paraId="668CCF2B" w14:textId="77777777" w:rsidR="003E27EE" w:rsidRDefault="003E27EE" w:rsidP="00EA0FAE">
      <w:pPr>
        <w:rPr>
          <w:rFonts w:ascii="Arial" w:hAnsi="Arial" w:cs="Arial"/>
          <w:color w:val="0A6DDD"/>
        </w:rPr>
      </w:pPr>
    </w:p>
    <w:p w14:paraId="5DEF6CF9" w14:textId="77777777" w:rsidR="00BE5355" w:rsidRDefault="00BE5355" w:rsidP="00EA0FAE">
      <w:pPr>
        <w:rPr>
          <w:rFonts w:ascii="Arial" w:hAnsi="Arial" w:cs="Arial"/>
          <w:color w:val="0A6DDD"/>
        </w:rPr>
      </w:pPr>
    </w:p>
    <w:p w14:paraId="27DEA3DA" w14:textId="738F34B6" w:rsidR="00EA0FAE" w:rsidRPr="00DF2F96" w:rsidRDefault="00DF2F96" w:rsidP="00EA0FA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Bron</w:t>
      </w:r>
    </w:p>
    <w:p w14:paraId="2340B9B7" w14:textId="77777777" w:rsidR="00EA0FAE" w:rsidRPr="00977F90" w:rsidRDefault="00EA0FAE" w:rsidP="00EA0FAE">
      <w:pPr>
        <w:rPr>
          <w:rFonts w:ascii="Arial" w:hAnsi="Arial" w:cs="Arial"/>
        </w:rPr>
      </w:pPr>
      <w:r w:rsidRPr="00977F90">
        <w:rPr>
          <w:rFonts w:ascii="Arial" w:hAnsi="Arial" w:cs="Arial"/>
        </w:rPr>
        <w:t xml:space="preserve">MNU Journal </w:t>
      </w:r>
      <w:proofErr w:type="spellStart"/>
      <w:r w:rsidRPr="00977F90">
        <w:rPr>
          <w:rFonts w:ascii="Arial" w:hAnsi="Arial" w:cs="Arial"/>
        </w:rPr>
        <w:t>Jahrgang</w:t>
      </w:r>
      <w:proofErr w:type="spellEnd"/>
      <w:r w:rsidRPr="00977F90">
        <w:rPr>
          <w:rFonts w:ascii="Arial" w:hAnsi="Arial" w:cs="Arial"/>
        </w:rPr>
        <w:t xml:space="preserve"> 71 02 2018 Christiane </w:t>
      </w:r>
      <w:proofErr w:type="spellStart"/>
      <w:r w:rsidRPr="00977F90">
        <w:rPr>
          <w:rFonts w:ascii="Arial" w:hAnsi="Arial" w:cs="Arial"/>
        </w:rPr>
        <w:t>Högermann</w:t>
      </w:r>
      <w:proofErr w:type="spellEnd"/>
      <w:r w:rsidRPr="00977F90">
        <w:rPr>
          <w:rFonts w:ascii="Arial" w:hAnsi="Arial" w:cs="Arial"/>
        </w:rPr>
        <w:t xml:space="preserve"> </w:t>
      </w:r>
    </w:p>
    <w:p w14:paraId="1D5A82E7" w14:textId="77777777" w:rsidR="0035385E" w:rsidRDefault="00EA0FAE" w:rsidP="00EA0FAE">
      <w:pPr>
        <w:rPr>
          <w:rFonts w:ascii="Arial" w:hAnsi="Arial" w:cs="Arial"/>
          <w:lang w:val="es-ES"/>
        </w:rPr>
      </w:pPr>
      <w:r w:rsidRPr="00977F90">
        <w:rPr>
          <w:rFonts w:ascii="Arial" w:hAnsi="Arial" w:cs="Arial"/>
          <w:lang w:val="es-ES"/>
        </w:rPr>
        <w:t>To-go-Becher und Co. ein No Go?</w:t>
      </w:r>
    </w:p>
    <w:p w14:paraId="60B50CD3" w14:textId="77777777" w:rsidR="0035385E" w:rsidRDefault="0035385E" w:rsidP="00EA0FAE">
      <w:pPr>
        <w:rPr>
          <w:rFonts w:ascii="Arial" w:hAnsi="Arial" w:cs="Arial"/>
          <w:lang w:val="es-ES"/>
        </w:rPr>
      </w:pPr>
    </w:p>
    <w:p w14:paraId="05215AF4" w14:textId="449ECEBD" w:rsidR="00EA0FAE" w:rsidRPr="0035385E" w:rsidRDefault="0035385E" w:rsidP="00EA0FAE">
      <w:pPr>
        <w:rPr>
          <w:rFonts w:ascii="Arial" w:hAnsi="Arial" w:cs="Arial"/>
        </w:rPr>
      </w:pPr>
      <w:r w:rsidRPr="0035385E">
        <w:rPr>
          <w:rFonts w:ascii="Arial" w:hAnsi="Arial" w:cs="Arial"/>
        </w:rPr>
        <w:t>N.B. Als het n</w:t>
      </w:r>
      <w:r>
        <w:rPr>
          <w:rFonts w:ascii="Arial" w:hAnsi="Arial" w:cs="Arial"/>
        </w:rPr>
        <w:t xml:space="preserve">iet lukt om met bovengenoemde gegevens op de </w:t>
      </w:r>
      <w:r w:rsidRPr="0035385E">
        <w:rPr>
          <w:rFonts w:ascii="Arial" w:hAnsi="Arial" w:cs="Arial"/>
        </w:rPr>
        <w:t>website te kom</w:t>
      </w:r>
      <w:r>
        <w:rPr>
          <w:rFonts w:ascii="Arial" w:hAnsi="Arial" w:cs="Arial"/>
        </w:rPr>
        <w:t>en, dan kunt u in het zoekveld ‘</w:t>
      </w:r>
      <w:proofErr w:type="spellStart"/>
      <w:r>
        <w:rPr>
          <w:rFonts w:ascii="Arial" w:hAnsi="Arial" w:cs="Arial"/>
        </w:rPr>
        <w:t>joost</w:t>
      </w:r>
      <w:proofErr w:type="spellEnd"/>
      <w:r>
        <w:rPr>
          <w:rFonts w:ascii="Arial" w:hAnsi="Arial" w:cs="Arial"/>
        </w:rPr>
        <w:t xml:space="preserve"> de vree identificatie kunststoffen’ invullen.</w:t>
      </w:r>
      <w:r w:rsidR="00EA0FAE" w:rsidRPr="003538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Zo komt u er ook.</w:t>
      </w:r>
    </w:p>
    <w:p w14:paraId="6BAB0254" w14:textId="77777777" w:rsidR="00EA0FAE" w:rsidRPr="0035385E" w:rsidRDefault="00EA0FAE" w:rsidP="00EA0FAE">
      <w:pPr>
        <w:spacing w:before="100" w:beforeAutospacing="1" w:after="100" w:afterAutospacing="1"/>
        <w:rPr>
          <w:rFonts w:ascii="Arial" w:hAnsi="Arial" w:cs="Arial"/>
        </w:rPr>
      </w:pPr>
      <w:bookmarkStart w:id="0" w:name="_GoBack"/>
      <w:bookmarkEnd w:id="0"/>
    </w:p>
    <w:sectPr w:rsidR="00EA0FAE" w:rsidRPr="0035385E" w:rsidSect="002252D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81BD3"/>
    <w:multiLevelType w:val="hybridMultilevel"/>
    <w:tmpl w:val="0BD671E4"/>
    <w:lvl w:ilvl="0" w:tplc="D77C46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34181"/>
    <w:multiLevelType w:val="multilevel"/>
    <w:tmpl w:val="66680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D02FF0"/>
    <w:multiLevelType w:val="hybridMultilevel"/>
    <w:tmpl w:val="60A403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48654E">
      <w:numFmt w:val="bullet"/>
      <w:lvlText w:val="-"/>
      <w:lvlJc w:val="left"/>
      <w:pPr>
        <w:ind w:left="1785" w:hanging="705"/>
      </w:pPr>
      <w:rPr>
        <w:rFonts w:ascii="Arial" w:eastAsiaTheme="minorEastAsia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E000E"/>
    <w:multiLevelType w:val="hybridMultilevel"/>
    <w:tmpl w:val="A96E61D4"/>
    <w:lvl w:ilvl="0" w:tplc="70FCFD64">
      <w:numFmt w:val="bullet"/>
      <w:lvlText w:val="•"/>
      <w:lvlJc w:val="left"/>
      <w:pPr>
        <w:ind w:left="717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40F65515"/>
    <w:multiLevelType w:val="multilevel"/>
    <w:tmpl w:val="963AA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8D2E54"/>
    <w:multiLevelType w:val="multilevel"/>
    <w:tmpl w:val="FB546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8752FF3"/>
    <w:multiLevelType w:val="multilevel"/>
    <w:tmpl w:val="66BA8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6812C2"/>
    <w:multiLevelType w:val="multilevel"/>
    <w:tmpl w:val="7C4A9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D6E13"/>
    <w:rsid w:val="00146A21"/>
    <w:rsid w:val="0021555A"/>
    <w:rsid w:val="002252DA"/>
    <w:rsid w:val="002252DC"/>
    <w:rsid w:val="00241625"/>
    <w:rsid w:val="002B0D31"/>
    <w:rsid w:val="0035385E"/>
    <w:rsid w:val="00357C66"/>
    <w:rsid w:val="003A2335"/>
    <w:rsid w:val="003D34FD"/>
    <w:rsid w:val="003E27EE"/>
    <w:rsid w:val="00507A2B"/>
    <w:rsid w:val="0058669C"/>
    <w:rsid w:val="0067542B"/>
    <w:rsid w:val="007F6AF4"/>
    <w:rsid w:val="00865165"/>
    <w:rsid w:val="00932921"/>
    <w:rsid w:val="00977F90"/>
    <w:rsid w:val="00A06A1E"/>
    <w:rsid w:val="00AA2862"/>
    <w:rsid w:val="00AA7E7B"/>
    <w:rsid w:val="00B07A05"/>
    <w:rsid w:val="00BE38BA"/>
    <w:rsid w:val="00BE5355"/>
    <w:rsid w:val="00C93BEF"/>
    <w:rsid w:val="00D32BA3"/>
    <w:rsid w:val="00DB733D"/>
    <w:rsid w:val="00DD6E13"/>
    <w:rsid w:val="00DF2F96"/>
    <w:rsid w:val="00EA0FAE"/>
    <w:rsid w:val="00ED30AA"/>
    <w:rsid w:val="00EE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37BD75"/>
  <w15:docId w15:val="{558128EF-9EBC-466A-AF21-EA31BCEF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65165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DD6E1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jstalinea">
    <w:name w:val="List Paragraph"/>
    <w:basedOn w:val="Standaard"/>
    <w:uiPriority w:val="34"/>
    <w:qFormat/>
    <w:rsid w:val="00AA2862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AA286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A286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A2862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A286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A2862"/>
    <w:rPr>
      <w:b/>
      <w:bCs/>
      <w:sz w:val="20"/>
      <w:szCs w:val="2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A286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A2862"/>
    <w:rPr>
      <w:rFonts w:ascii="Tahoma" w:hAnsi="Tahoma" w:cs="Tahoma"/>
      <w:sz w:val="16"/>
      <w:szCs w:val="1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8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3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4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8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4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3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36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74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3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672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4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83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03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9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39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9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55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1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0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66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9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67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6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77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6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0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9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07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91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1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5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7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33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4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92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24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0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4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72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97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99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89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6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29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81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0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96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4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5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51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6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42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7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87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92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65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0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51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0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1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2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77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33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60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6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59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33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77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6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2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22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6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98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3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71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29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9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3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70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7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6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9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1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4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2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8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1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2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7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0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72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6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75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8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56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5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4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85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1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3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7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0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5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36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2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40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2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2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07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5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1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1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85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8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86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7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98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0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08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8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5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08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7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8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9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6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9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5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72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19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0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71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69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0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4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0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7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1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0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83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88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17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90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4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77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9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51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47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97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5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83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1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16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8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77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3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2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4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1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2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4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06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09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1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4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1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3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0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2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3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2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6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9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0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7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0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1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0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3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88FBE-4882-4972-9696-6B7C91B59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914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Clasien Lever-de Vries</dc:creator>
  <cp:lastModifiedBy>Gebruiker</cp:lastModifiedBy>
  <cp:revision>11</cp:revision>
  <dcterms:created xsi:type="dcterms:W3CDTF">2019-12-11T20:57:00Z</dcterms:created>
  <dcterms:modified xsi:type="dcterms:W3CDTF">2020-06-02T12:31:00Z</dcterms:modified>
</cp:coreProperties>
</file>