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BC" w:rsidRPr="00960D94" w:rsidRDefault="00CD11C4" w:rsidP="0000705E">
      <w:pPr>
        <w:pStyle w:val="Kop3"/>
        <w:numPr>
          <w:ilvl w:val="0"/>
          <w:numId w:val="0"/>
        </w:numPr>
        <w:rPr>
          <w:rFonts w:ascii="Arial" w:hAnsi="Arial" w:cs="Arial"/>
        </w:rPr>
      </w:pPr>
      <w:bookmarkStart w:id="0" w:name="_Toc427391176"/>
      <w:r w:rsidRPr="00960D94">
        <w:rPr>
          <w:rFonts w:ascii="Arial" w:hAnsi="Arial" w:cs="Arial"/>
        </w:rPr>
        <w:t xml:space="preserve">De zuurgraad van </w:t>
      </w:r>
      <w:r w:rsidR="00960D94">
        <w:rPr>
          <w:rFonts w:ascii="Arial" w:hAnsi="Arial" w:cs="Arial"/>
        </w:rPr>
        <w:t xml:space="preserve">(humus)stoffen in de </w:t>
      </w:r>
      <w:r w:rsidRPr="00960D94">
        <w:rPr>
          <w:rFonts w:ascii="Arial" w:hAnsi="Arial" w:cs="Arial"/>
        </w:rPr>
        <w:t>bodem</w:t>
      </w:r>
      <w:r w:rsidR="00960D94">
        <w:rPr>
          <w:rFonts w:ascii="Arial" w:hAnsi="Arial" w:cs="Arial"/>
        </w:rPr>
        <w:t xml:space="preserve"> bepalen</w:t>
      </w:r>
      <w:r w:rsidRPr="00960D94">
        <w:rPr>
          <w:rFonts w:ascii="Arial" w:hAnsi="Arial" w:cs="Arial"/>
        </w:rPr>
        <w:t>.</w:t>
      </w:r>
      <w:r w:rsidR="008D75BC" w:rsidRPr="00960D94">
        <w:rPr>
          <w:rFonts w:ascii="Arial" w:hAnsi="Arial" w:cs="Arial"/>
        </w:rPr>
        <w:t xml:space="preserve"> </w:t>
      </w:r>
      <w:bookmarkEnd w:id="0"/>
    </w:p>
    <w:p w:rsidR="00CD11C4" w:rsidRDefault="00CD11C4" w:rsidP="008D75BC">
      <w:pPr>
        <w:rPr>
          <w:rFonts w:ascii="Arial" w:hAnsi="Arial" w:cs="Arial"/>
          <w:iCs/>
        </w:rPr>
      </w:pPr>
    </w:p>
    <w:p w:rsidR="00B6221B" w:rsidRDefault="00B6221B" w:rsidP="008D75BC">
      <w:pPr>
        <w:rPr>
          <w:rFonts w:ascii="Arial" w:hAnsi="Arial" w:cs="Arial"/>
          <w:iCs/>
        </w:rPr>
      </w:pPr>
      <w:r>
        <w:rPr>
          <w:rFonts w:ascii="Arial" w:hAnsi="Arial" w:cs="Arial"/>
          <w:iCs/>
        </w:rPr>
        <w:t xml:space="preserve">De zuurgraad van de bodem wordt onder andere bepaald door humuszuren. Deze ontstaan wanneer er te weinig zuurstof in de grond aanwezig is voor de volledige afbraak van organische moleculen, zoals </w:t>
      </w:r>
      <w:r w:rsidR="001F36EA">
        <w:rPr>
          <w:rFonts w:ascii="Arial" w:hAnsi="Arial" w:cs="Arial"/>
          <w:iCs/>
        </w:rPr>
        <w:t xml:space="preserve">aanwezig in </w:t>
      </w:r>
      <w:r>
        <w:rPr>
          <w:rFonts w:ascii="Arial" w:hAnsi="Arial" w:cs="Arial"/>
          <w:iCs/>
        </w:rPr>
        <w:t>plantenmateriaal. Humuszuur is een van de stoffen die humus de typisch donkere kleur geven. De aanwezigheid van humus in de grond is gunstig voor plantengroei omdat humus een goede meststof is.</w:t>
      </w:r>
    </w:p>
    <w:p w:rsidR="00196D04" w:rsidRDefault="00196D04" w:rsidP="008D75BC">
      <w:pPr>
        <w:rPr>
          <w:rFonts w:ascii="Arial" w:hAnsi="Arial" w:cs="Arial"/>
          <w:iCs/>
        </w:rPr>
      </w:pPr>
    </w:p>
    <w:p w:rsidR="001F36EA" w:rsidRDefault="00196D04" w:rsidP="008D75BC">
      <w:pPr>
        <w:rPr>
          <w:rFonts w:ascii="Arial" w:hAnsi="Arial" w:cs="Arial"/>
          <w:iCs/>
        </w:rPr>
      </w:pPr>
      <w:r>
        <w:rPr>
          <w:rFonts w:ascii="Arial" w:hAnsi="Arial" w:cs="Arial"/>
          <w:iCs/>
        </w:rPr>
        <w:t>In</w:t>
      </w:r>
      <w:r w:rsidR="001F36EA">
        <w:rPr>
          <w:rFonts w:ascii="Arial" w:hAnsi="Arial" w:cs="Arial"/>
          <w:iCs/>
        </w:rPr>
        <w:t xml:space="preserve"> de hierna volgende proef extraheer je met behulp van ammonia of natronloog humus (waaronder dus humuszuur) uit verschillende grondsoorten. Aan de hand van de kleur kun je zien of de grondsoort zuur, basisch of neutraal is. Hoe m</w:t>
      </w:r>
      <w:r>
        <w:rPr>
          <w:rFonts w:ascii="Arial" w:hAnsi="Arial" w:cs="Arial"/>
          <w:iCs/>
        </w:rPr>
        <w:t>eer humus, hoe donkerder de kleur, hoe meer humuszuur en hoe zuurder de grond</w:t>
      </w:r>
      <w:r w:rsidR="001F36EA">
        <w:rPr>
          <w:rFonts w:ascii="Arial" w:hAnsi="Arial" w:cs="Arial"/>
          <w:iCs/>
        </w:rPr>
        <w:t>.</w:t>
      </w:r>
    </w:p>
    <w:p w:rsidR="00B6221B" w:rsidRPr="00960D94" w:rsidRDefault="00B6221B" w:rsidP="008D75BC">
      <w:pPr>
        <w:rPr>
          <w:rFonts w:ascii="Arial" w:hAnsi="Arial" w:cs="Arial"/>
          <w:iCs/>
        </w:rPr>
      </w:pPr>
    </w:p>
    <w:p w:rsidR="008D75BC" w:rsidRPr="00960D94" w:rsidRDefault="008D75BC" w:rsidP="008D75BC">
      <w:pPr>
        <w:rPr>
          <w:rFonts w:ascii="Arial" w:hAnsi="Arial" w:cs="Arial"/>
        </w:rPr>
      </w:pPr>
      <w:r w:rsidRPr="00960D94">
        <w:rPr>
          <w:rFonts w:ascii="Arial" w:hAnsi="Arial" w:cs="Arial"/>
          <w:i/>
        </w:rPr>
        <w:t>Benodigdheden</w:t>
      </w:r>
      <w:r w:rsidRPr="00960D94">
        <w:rPr>
          <w:rFonts w:ascii="Arial" w:hAnsi="Arial" w:cs="Arial"/>
          <w:i/>
          <w:iCs/>
        </w:rPr>
        <w:t xml:space="preserve"> </w:t>
      </w:r>
    </w:p>
    <w:p w:rsidR="008A4064" w:rsidRPr="00960D94" w:rsidRDefault="008A4064" w:rsidP="008D75BC">
      <w:pPr>
        <w:rPr>
          <w:rFonts w:ascii="Arial" w:hAnsi="Arial" w:cs="Arial"/>
        </w:rPr>
      </w:pPr>
    </w:p>
    <w:p w:rsidR="008D75BC" w:rsidRPr="00960D94" w:rsidRDefault="00765019" w:rsidP="008D75BC">
      <w:pPr>
        <w:rPr>
          <w:rFonts w:ascii="Arial" w:hAnsi="Arial" w:cs="Arial"/>
        </w:rPr>
      </w:pPr>
      <w:r w:rsidRPr="00960D94">
        <w:rPr>
          <w:rFonts w:ascii="Arial" w:hAnsi="Arial" w:cs="Arial"/>
        </w:rPr>
        <w:t>G</w:t>
      </w:r>
      <w:r w:rsidR="008D75BC" w:rsidRPr="00960D94">
        <w:rPr>
          <w:rFonts w:ascii="Arial" w:hAnsi="Arial" w:cs="Arial"/>
        </w:rPr>
        <w:t>rondmonsters (</w:t>
      </w:r>
      <w:r w:rsidRPr="00960D94">
        <w:rPr>
          <w:rFonts w:ascii="Arial" w:hAnsi="Arial" w:cs="Arial"/>
        </w:rPr>
        <w:t xml:space="preserve">bijvoorbeeld </w:t>
      </w:r>
      <w:r w:rsidR="008D75BC" w:rsidRPr="00960D94">
        <w:rPr>
          <w:rFonts w:ascii="Arial" w:hAnsi="Arial" w:cs="Arial"/>
        </w:rPr>
        <w:t xml:space="preserve">kleigrond, zandgrond, </w:t>
      </w:r>
      <w:r w:rsidRPr="00960D94">
        <w:rPr>
          <w:rFonts w:ascii="Arial" w:hAnsi="Arial" w:cs="Arial"/>
        </w:rPr>
        <w:t>bosgrond, landbouwgrond)</w:t>
      </w:r>
    </w:p>
    <w:p w:rsidR="008D75BC" w:rsidRPr="00960D94" w:rsidRDefault="00765019" w:rsidP="008D75BC">
      <w:pPr>
        <w:rPr>
          <w:rFonts w:ascii="Arial" w:hAnsi="Arial" w:cs="Arial"/>
        </w:rPr>
      </w:pPr>
      <w:r w:rsidRPr="00960D94">
        <w:rPr>
          <w:rFonts w:ascii="Arial" w:hAnsi="Arial" w:cs="Arial"/>
        </w:rPr>
        <w:t>R</w:t>
      </w:r>
      <w:r w:rsidR="008D75BC" w:rsidRPr="00960D94">
        <w:rPr>
          <w:rFonts w:ascii="Arial" w:hAnsi="Arial" w:cs="Arial"/>
        </w:rPr>
        <w:t>eageerbuizen</w:t>
      </w:r>
      <w:r w:rsidRPr="00960D94">
        <w:rPr>
          <w:rFonts w:ascii="Arial" w:hAnsi="Arial" w:cs="Arial"/>
        </w:rPr>
        <w:t xml:space="preserve"> (2 per grondsoort)</w:t>
      </w:r>
      <w:r w:rsidR="008D75BC" w:rsidRPr="00960D94">
        <w:rPr>
          <w:rFonts w:ascii="Arial" w:hAnsi="Arial" w:cs="Arial"/>
        </w:rPr>
        <w:t xml:space="preserve"> </w:t>
      </w:r>
    </w:p>
    <w:p w:rsidR="008D75BC" w:rsidRPr="00960D94" w:rsidRDefault="008D75BC" w:rsidP="008D75BC">
      <w:pPr>
        <w:rPr>
          <w:rFonts w:ascii="Arial" w:hAnsi="Arial" w:cs="Arial"/>
        </w:rPr>
      </w:pPr>
      <w:r w:rsidRPr="00960D94">
        <w:rPr>
          <w:rFonts w:ascii="Arial" w:hAnsi="Arial" w:cs="Arial"/>
        </w:rPr>
        <w:t>Trechters met filtreerpapier.</w:t>
      </w:r>
    </w:p>
    <w:p w:rsidR="008D75BC" w:rsidRPr="00960D94" w:rsidRDefault="008D75BC" w:rsidP="008D75BC">
      <w:pPr>
        <w:rPr>
          <w:rFonts w:ascii="Arial" w:hAnsi="Arial" w:cs="Arial"/>
        </w:rPr>
      </w:pPr>
      <w:r w:rsidRPr="00960D94">
        <w:rPr>
          <w:rFonts w:ascii="Arial" w:hAnsi="Arial" w:cs="Arial"/>
        </w:rPr>
        <w:t>50 m</w:t>
      </w:r>
      <w:r w:rsidR="0021199F" w:rsidRPr="00960D94">
        <w:rPr>
          <w:rFonts w:ascii="Arial" w:hAnsi="Arial" w:cs="Arial"/>
        </w:rPr>
        <w:t>l</w:t>
      </w:r>
      <w:r w:rsidRPr="00960D94">
        <w:rPr>
          <w:rFonts w:ascii="Arial" w:hAnsi="Arial" w:cs="Arial"/>
        </w:rPr>
        <w:t xml:space="preserve"> 2% ammonia of 50 m</w:t>
      </w:r>
      <w:r w:rsidR="0021199F" w:rsidRPr="00960D94">
        <w:rPr>
          <w:rFonts w:ascii="Arial" w:hAnsi="Arial" w:cs="Arial"/>
        </w:rPr>
        <w:t>l</w:t>
      </w:r>
      <w:r w:rsidRPr="00960D94">
        <w:rPr>
          <w:rFonts w:ascii="Arial" w:hAnsi="Arial" w:cs="Arial"/>
        </w:rPr>
        <w:t xml:space="preserve"> 0,5 % natronloog</w:t>
      </w:r>
      <w:r w:rsidR="0021199F" w:rsidRPr="00960D94">
        <w:rPr>
          <w:rFonts w:ascii="Arial" w:hAnsi="Arial" w:cs="Arial"/>
        </w:rPr>
        <w:t xml:space="preserve"> (of meer als er veel verschillende grondsoorten worden onderzocht)</w:t>
      </w:r>
    </w:p>
    <w:p w:rsidR="008D75BC" w:rsidRPr="00960D94" w:rsidRDefault="008D75BC" w:rsidP="008D75BC">
      <w:pPr>
        <w:rPr>
          <w:rFonts w:ascii="Arial" w:hAnsi="Arial" w:cs="Arial"/>
          <w:i/>
        </w:rPr>
      </w:pPr>
    </w:p>
    <w:p w:rsidR="008D75BC" w:rsidRPr="00960D94" w:rsidRDefault="008D75BC" w:rsidP="008D75BC">
      <w:pPr>
        <w:rPr>
          <w:rFonts w:ascii="Arial" w:hAnsi="Arial" w:cs="Arial"/>
        </w:rPr>
      </w:pPr>
      <w:r w:rsidRPr="00960D94">
        <w:rPr>
          <w:rFonts w:ascii="Arial" w:hAnsi="Arial" w:cs="Arial"/>
          <w:i/>
        </w:rPr>
        <w:t>Werkwijze</w:t>
      </w:r>
      <w:r w:rsidRPr="00960D94">
        <w:rPr>
          <w:rFonts w:ascii="Arial" w:hAnsi="Arial" w:cs="Arial"/>
          <w:i/>
          <w:iCs/>
        </w:rPr>
        <w:t xml:space="preserve"> </w:t>
      </w:r>
    </w:p>
    <w:p w:rsidR="008D75BC" w:rsidRPr="00960D94" w:rsidRDefault="008D75BC" w:rsidP="00CC7A79">
      <w:pPr>
        <w:pStyle w:val="Lijstalinea"/>
        <w:numPr>
          <w:ilvl w:val="0"/>
          <w:numId w:val="4"/>
        </w:numPr>
        <w:rPr>
          <w:rFonts w:ascii="Arial" w:hAnsi="Arial" w:cs="Arial"/>
        </w:rPr>
      </w:pPr>
      <w:r w:rsidRPr="00960D94">
        <w:rPr>
          <w:rFonts w:ascii="Arial" w:hAnsi="Arial" w:cs="Arial"/>
        </w:rPr>
        <w:t>Vul d</w:t>
      </w:r>
      <w:r w:rsidR="00765019" w:rsidRPr="00960D94">
        <w:rPr>
          <w:rFonts w:ascii="Arial" w:hAnsi="Arial" w:cs="Arial"/>
        </w:rPr>
        <w:t>e</w:t>
      </w:r>
      <w:r w:rsidRPr="00960D94">
        <w:rPr>
          <w:rFonts w:ascii="Arial" w:hAnsi="Arial" w:cs="Arial"/>
        </w:rPr>
        <w:t xml:space="preserve"> reageerbuizen met </w:t>
      </w:r>
      <w:r w:rsidR="00B6221B">
        <w:rPr>
          <w:rFonts w:ascii="Arial" w:hAnsi="Arial" w:cs="Arial"/>
        </w:rPr>
        <w:t xml:space="preserve">ongeveer 2 cm (vingerdikte), in </w:t>
      </w:r>
      <w:r w:rsidRPr="00960D94">
        <w:rPr>
          <w:rFonts w:ascii="Arial" w:hAnsi="Arial" w:cs="Arial"/>
        </w:rPr>
        <w:t>elk</w:t>
      </w:r>
      <w:r w:rsidR="007E5195">
        <w:rPr>
          <w:rFonts w:ascii="Arial" w:hAnsi="Arial" w:cs="Arial"/>
        </w:rPr>
        <w:t xml:space="preserve">e reageerbuis </w:t>
      </w:r>
      <w:r w:rsidRPr="00960D94">
        <w:rPr>
          <w:rFonts w:ascii="Arial" w:hAnsi="Arial" w:cs="Arial"/>
        </w:rPr>
        <w:t xml:space="preserve"> een grondsoort.</w:t>
      </w:r>
    </w:p>
    <w:p w:rsidR="008D75BC" w:rsidRPr="00960D94" w:rsidRDefault="008D75BC" w:rsidP="00CC7A79">
      <w:pPr>
        <w:pStyle w:val="Lijstalinea"/>
        <w:numPr>
          <w:ilvl w:val="0"/>
          <w:numId w:val="4"/>
        </w:numPr>
        <w:rPr>
          <w:rFonts w:ascii="Arial" w:hAnsi="Arial" w:cs="Arial"/>
        </w:rPr>
      </w:pPr>
      <w:r w:rsidRPr="00960D94">
        <w:rPr>
          <w:rFonts w:ascii="Arial" w:hAnsi="Arial" w:cs="Arial"/>
        </w:rPr>
        <w:t>Voeg da</w:t>
      </w:r>
      <w:r w:rsidR="008A4064" w:rsidRPr="00960D94">
        <w:rPr>
          <w:rFonts w:ascii="Arial" w:hAnsi="Arial" w:cs="Arial"/>
        </w:rPr>
        <w:t xml:space="preserve">arna </w:t>
      </w:r>
      <w:r w:rsidRPr="00960D94">
        <w:rPr>
          <w:rFonts w:ascii="Arial" w:hAnsi="Arial" w:cs="Arial"/>
        </w:rPr>
        <w:t>8 m</w:t>
      </w:r>
      <w:r w:rsidR="00765019" w:rsidRPr="00960D94">
        <w:rPr>
          <w:rFonts w:ascii="Arial" w:hAnsi="Arial" w:cs="Arial"/>
        </w:rPr>
        <w:t>l</w:t>
      </w:r>
      <w:r w:rsidRPr="00960D94">
        <w:rPr>
          <w:rFonts w:ascii="Arial" w:hAnsi="Arial" w:cs="Arial"/>
        </w:rPr>
        <w:t xml:space="preserve"> </w:t>
      </w:r>
      <w:r w:rsidR="008A4064" w:rsidRPr="00960D94">
        <w:rPr>
          <w:rFonts w:ascii="Arial" w:hAnsi="Arial" w:cs="Arial"/>
        </w:rPr>
        <w:t>ammonia of natronloog</w:t>
      </w:r>
      <w:r w:rsidR="00765019" w:rsidRPr="00960D94">
        <w:rPr>
          <w:rFonts w:ascii="Arial" w:hAnsi="Arial" w:cs="Arial"/>
        </w:rPr>
        <w:t xml:space="preserve"> </w:t>
      </w:r>
      <w:r w:rsidR="008A4064" w:rsidRPr="00960D94">
        <w:rPr>
          <w:rFonts w:ascii="Arial" w:hAnsi="Arial" w:cs="Arial"/>
        </w:rPr>
        <w:t>toe</w:t>
      </w:r>
    </w:p>
    <w:p w:rsidR="008D75BC" w:rsidRPr="00960D94" w:rsidRDefault="008D75BC" w:rsidP="00CC7A79">
      <w:pPr>
        <w:pStyle w:val="Lijstalinea"/>
        <w:numPr>
          <w:ilvl w:val="0"/>
          <w:numId w:val="4"/>
        </w:numPr>
        <w:rPr>
          <w:rFonts w:ascii="Arial" w:hAnsi="Arial" w:cs="Arial"/>
        </w:rPr>
      </w:pPr>
      <w:r w:rsidRPr="00960D94">
        <w:rPr>
          <w:rFonts w:ascii="Arial" w:hAnsi="Arial" w:cs="Arial"/>
        </w:rPr>
        <w:t>Schud de buizen goed.</w:t>
      </w:r>
    </w:p>
    <w:p w:rsidR="008D75BC" w:rsidRPr="00960D94" w:rsidRDefault="008D75BC" w:rsidP="00CC7A79">
      <w:pPr>
        <w:pStyle w:val="Lijstalinea"/>
        <w:numPr>
          <w:ilvl w:val="0"/>
          <w:numId w:val="4"/>
        </w:numPr>
        <w:rPr>
          <w:rFonts w:ascii="Arial" w:hAnsi="Arial" w:cs="Arial"/>
        </w:rPr>
      </w:pPr>
      <w:r w:rsidRPr="00960D94">
        <w:rPr>
          <w:rFonts w:ascii="Arial" w:hAnsi="Arial" w:cs="Arial"/>
        </w:rPr>
        <w:t xml:space="preserve">Filtreer de inhoud van de buizen met behulp van de trechters </w:t>
      </w:r>
      <w:r w:rsidR="0021199F" w:rsidRPr="00960D94">
        <w:rPr>
          <w:rFonts w:ascii="Arial" w:hAnsi="Arial" w:cs="Arial"/>
        </w:rPr>
        <w:t>i</w:t>
      </w:r>
      <w:r w:rsidRPr="00960D94">
        <w:rPr>
          <w:rFonts w:ascii="Arial" w:hAnsi="Arial" w:cs="Arial"/>
        </w:rPr>
        <w:t>n schone reageerbuizen.</w:t>
      </w:r>
    </w:p>
    <w:p w:rsidR="008D75BC" w:rsidRPr="00960D94" w:rsidRDefault="008D75BC" w:rsidP="00CC7A79">
      <w:pPr>
        <w:pStyle w:val="Lijstalinea"/>
        <w:numPr>
          <w:ilvl w:val="0"/>
          <w:numId w:val="4"/>
        </w:numPr>
        <w:rPr>
          <w:rFonts w:ascii="Arial" w:hAnsi="Arial" w:cs="Arial"/>
        </w:rPr>
      </w:pPr>
      <w:r w:rsidRPr="00960D94">
        <w:rPr>
          <w:rFonts w:ascii="Arial" w:hAnsi="Arial" w:cs="Arial"/>
        </w:rPr>
        <w:t xml:space="preserve">Stel de aard van de </w:t>
      </w:r>
      <w:r w:rsidR="0021199F" w:rsidRPr="00960D94">
        <w:rPr>
          <w:rFonts w:ascii="Arial" w:hAnsi="Arial" w:cs="Arial"/>
        </w:rPr>
        <w:t>(</w:t>
      </w:r>
      <w:r w:rsidRPr="00960D94">
        <w:rPr>
          <w:rFonts w:ascii="Arial" w:hAnsi="Arial" w:cs="Arial"/>
        </w:rPr>
        <w:t>humus</w:t>
      </w:r>
      <w:r w:rsidR="0021199F" w:rsidRPr="00960D94">
        <w:rPr>
          <w:rFonts w:ascii="Arial" w:hAnsi="Arial" w:cs="Arial"/>
        </w:rPr>
        <w:t>)</w:t>
      </w:r>
      <w:r w:rsidRPr="00960D94">
        <w:rPr>
          <w:rFonts w:ascii="Arial" w:hAnsi="Arial" w:cs="Arial"/>
        </w:rPr>
        <w:t>stoffen vast met hulp van de tabel.</w:t>
      </w:r>
    </w:p>
    <w:p w:rsidR="008D75BC" w:rsidRPr="00960D94" w:rsidRDefault="008D75BC" w:rsidP="008D75BC">
      <w:pPr>
        <w:rPr>
          <w:rFonts w:ascii="Arial" w:hAnsi="Arial" w:cs="Arial"/>
        </w:rPr>
      </w:pPr>
    </w:p>
    <w:p w:rsidR="008D75BC" w:rsidRPr="00960D94" w:rsidRDefault="008D75BC" w:rsidP="008D75BC">
      <w:pPr>
        <w:rPr>
          <w:rFonts w:ascii="Arial" w:hAnsi="Arial" w:cs="Arial"/>
        </w:rPr>
      </w:pPr>
      <w:r w:rsidRPr="00960D94">
        <w:rPr>
          <w:rFonts w:ascii="Arial" w:hAnsi="Arial" w:cs="Arial"/>
        </w:rPr>
        <w:t>Tabel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D75BC" w:rsidRPr="00960D94" w:rsidTr="0000705E">
        <w:tc>
          <w:tcPr>
            <w:tcW w:w="4606" w:type="dxa"/>
          </w:tcPr>
          <w:p w:rsidR="008D75BC" w:rsidRPr="00960D94" w:rsidRDefault="008D75BC" w:rsidP="0000705E">
            <w:pPr>
              <w:rPr>
                <w:rFonts w:ascii="Arial" w:hAnsi="Arial" w:cs="Arial"/>
              </w:rPr>
            </w:pPr>
            <w:r w:rsidRPr="00960D94">
              <w:rPr>
                <w:rFonts w:ascii="Arial" w:hAnsi="Arial" w:cs="Arial"/>
              </w:rPr>
              <w:t>Kleur van het filtraat</w:t>
            </w:r>
          </w:p>
        </w:tc>
        <w:tc>
          <w:tcPr>
            <w:tcW w:w="4606" w:type="dxa"/>
          </w:tcPr>
          <w:p w:rsidR="008D75BC" w:rsidRPr="00960D94" w:rsidRDefault="008D75BC" w:rsidP="0000705E">
            <w:pPr>
              <w:rPr>
                <w:rFonts w:ascii="Arial" w:hAnsi="Arial" w:cs="Arial"/>
              </w:rPr>
            </w:pPr>
            <w:r w:rsidRPr="00960D94">
              <w:rPr>
                <w:rFonts w:ascii="Arial" w:hAnsi="Arial" w:cs="Arial"/>
              </w:rPr>
              <w:t xml:space="preserve">Aard van de </w:t>
            </w:r>
            <w:r w:rsidR="00CD11C4" w:rsidRPr="00960D94">
              <w:rPr>
                <w:rFonts w:ascii="Arial" w:hAnsi="Arial" w:cs="Arial"/>
              </w:rPr>
              <w:t>(</w:t>
            </w:r>
            <w:r w:rsidRPr="00960D94">
              <w:rPr>
                <w:rFonts w:ascii="Arial" w:hAnsi="Arial" w:cs="Arial"/>
              </w:rPr>
              <w:t>humus</w:t>
            </w:r>
            <w:r w:rsidR="00CD11C4" w:rsidRPr="00960D94">
              <w:rPr>
                <w:rFonts w:ascii="Arial" w:hAnsi="Arial" w:cs="Arial"/>
              </w:rPr>
              <w:t>)</w:t>
            </w:r>
            <w:r w:rsidRPr="00960D94">
              <w:rPr>
                <w:rFonts w:ascii="Arial" w:hAnsi="Arial" w:cs="Arial"/>
              </w:rPr>
              <w:t>stoffen</w:t>
            </w:r>
          </w:p>
        </w:tc>
      </w:tr>
      <w:tr w:rsidR="008D75BC" w:rsidRPr="00960D94" w:rsidTr="0000705E">
        <w:tc>
          <w:tcPr>
            <w:tcW w:w="4606" w:type="dxa"/>
          </w:tcPr>
          <w:p w:rsidR="008D75BC" w:rsidRPr="00960D94" w:rsidRDefault="008D75BC" w:rsidP="0000705E">
            <w:pPr>
              <w:rPr>
                <w:rFonts w:ascii="Arial" w:hAnsi="Arial" w:cs="Arial"/>
              </w:rPr>
            </w:pPr>
            <w:r w:rsidRPr="00960D94">
              <w:rPr>
                <w:rFonts w:ascii="Arial" w:hAnsi="Arial" w:cs="Arial"/>
              </w:rPr>
              <w:t>Licht tot kleurloos</w:t>
            </w:r>
          </w:p>
        </w:tc>
        <w:tc>
          <w:tcPr>
            <w:tcW w:w="4606" w:type="dxa"/>
          </w:tcPr>
          <w:p w:rsidR="008D75BC" w:rsidRPr="00960D94" w:rsidRDefault="008D75BC" w:rsidP="0000705E">
            <w:pPr>
              <w:rPr>
                <w:rFonts w:ascii="Arial" w:hAnsi="Arial" w:cs="Arial"/>
              </w:rPr>
            </w:pPr>
            <w:r w:rsidRPr="00960D94">
              <w:rPr>
                <w:rFonts w:ascii="Arial" w:hAnsi="Arial" w:cs="Arial"/>
              </w:rPr>
              <w:t>Basisch</w:t>
            </w:r>
          </w:p>
        </w:tc>
      </w:tr>
      <w:tr w:rsidR="008D75BC" w:rsidRPr="00960D94" w:rsidTr="0000705E">
        <w:tc>
          <w:tcPr>
            <w:tcW w:w="4606" w:type="dxa"/>
          </w:tcPr>
          <w:p w:rsidR="008D75BC" w:rsidRPr="00960D94" w:rsidRDefault="008D75BC" w:rsidP="0000705E">
            <w:pPr>
              <w:rPr>
                <w:rFonts w:ascii="Arial" w:hAnsi="Arial" w:cs="Arial"/>
              </w:rPr>
            </w:pPr>
            <w:r w:rsidRPr="00960D94">
              <w:rPr>
                <w:rFonts w:ascii="Arial" w:hAnsi="Arial" w:cs="Arial"/>
              </w:rPr>
              <w:t>Donkerbruin</w:t>
            </w:r>
          </w:p>
        </w:tc>
        <w:tc>
          <w:tcPr>
            <w:tcW w:w="4606" w:type="dxa"/>
          </w:tcPr>
          <w:p w:rsidR="008D75BC" w:rsidRPr="00960D94" w:rsidRDefault="008D75BC" w:rsidP="0000705E">
            <w:pPr>
              <w:rPr>
                <w:rFonts w:ascii="Arial" w:hAnsi="Arial" w:cs="Arial"/>
              </w:rPr>
            </w:pPr>
            <w:r w:rsidRPr="00960D94">
              <w:rPr>
                <w:rFonts w:ascii="Arial" w:hAnsi="Arial" w:cs="Arial"/>
              </w:rPr>
              <w:t>Zuur</w:t>
            </w:r>
          </w:p>
        </w:tc>
      </w:tr>
      <w:tr w:rsidR="008D75BC" w:rsidRPr="00960D94" w:rsidTr="0000705E">
        <w:tc>
          <w:tcPr>
            <w:tcW w:w="4606" w:type="dxa"/>
          </w:tcPr>
          <w:p w:rsidR="008D75BC" w:rsidRPr="00960D94" w:rsidRDefault="008D75BC" w:rsidP="0000705E">
            <w:pPr>
              <w:rPr>
                <w:rFonts w:ascii="Arial" w:hAnsi="Arial" w:cs="Arial"/>
              </w:rPr>
            </w:pPr>
            <w:r w:rsidRPr="00960D94">
              <w:rPr>
                <w:rFonts w:ascii="Arial" w:hAnsi="Arial" w:cs="Arial"/>
              </w:rPr>
              <w:t>Geel</w:t>
            </w:r>
          </w:p>
        </w:tc>
        <w:tc>
          <w:tcPr>
            <w:tcW w:w="4606" w:type="dxa"/>
          </w:tcPr>
          <w:p w:rsidR="008D75BC" w:rsidRPr="00960D94" w:rsidRDefault="00D305C1" w:rsidP="0000705E">
            <w:pPr>
              <w:rPr>
                <w:rFonts w:ascii="Arial" w:hAnsi="Arial" w:cs="Arial"/>
              </w:rPr>
            </w:pPr>
            <w:r>
              <w:rPr>
                <w:rFonts w:ascii="Arial" w:hAnsi="Arial" w:cs="Arial"/>
              </w:rPr>
              <w:t>Neutraal</w:t>
            </w:r>
          </w:p>
        </w:tc>
      </w:tr>
    </w:tbl>
    <w:p w:rsidR="008D75BC" w:rsidRPr="00960D94" w:rsidRDefault="008D75BC" w:rsidP="008D75BC">
      <w:pPr>
        <w:rPr>
          <w:rFonts w:ascii="Arial" w:hAnsi="Arial" w:cs="Arial"/>
        </w:rPr>
      </w:pPr>
    </w:p>
    <w:p w:rsidR="008D75BC" w:rsidRPr="00960D94" w:rsidRDefault="008D75BC" w:rsidP="008D75BC">
      <w:pPr>
        <w:rPr>
          <w:rFonts w:ascii="Arial" w:hAnsi="Arial" w:cs="Arial"/>
        </w:rPr>
      </w:pPr>
    </w:p>
    <w:p w:rsidR="008D75BC" w:rsidRPr="00960D94" w:rsidRDefault="008D75BC" w:rsidP="008D75BC">
      <w:pPr>
        <w:rPr>
          <w:rFonts w:ascii="Arial" w:hAnsi="Arial" w:cs="Arial"/>
          <w:i/>
          <w:iCs/>
        </w:rPr>
      </w:pPr>
      <w:r w:rsidRPr="00960D94">
        <w:rPr>
          <w:rFonts w:ascii="Arial" w:hAnsi="Arial" w:cs="Arial"/>
          <w:i/>
        </w:rPr>
        <w:t xml:space="preserve">Resultaten </w:t>
      </w:r>
      <w:r w:rsidRPr="00960D94">
        <w:rPr>
          <w:rFonts w:ascii="Arial" w:hAnsi="Arial" w:cs="Arial"/>
          <w:i/>
          <w:iCs/>
        </w:rPr>
        <w:t xml:space="preserve">en </w:t>
      </w:r>
      <w:r w:rsidRPr="00960D94">
        <w:rPr>
          <w:rFonts w:ascii="Arial" w:hAnsi="Arial" w:cs="Arial"/>
          <w:i/>
        </w:rPr>
        <w:t>weergave</w:t>
      </w:r>
    </w:p>
    <w:p w:rsidR="008D75BC" w:rsidRPr="00960D94" w:rsidRDefault="008D75BC" w:rsidP="008D75BC">
      <w:pPr>
        <w:rPr>
          <w:rFonts w:ascii="Arial" w:hAnsi="Arial" w:cs="Arial"/>
        </w:rPr>
      </w:pPr>
      <w:r w:rsidRPr="00960D94">
        <w:rPr>
          <w:rFonts w:ascii="Arial" w:hAnsi="Arial" w:cs="Arial"/>
        </w:rPr>
        <w:t>Deze zijn afhankelijk van het grondmonster. Weergave kan in een eenvoudige tabel.</w:t>
      </w:r>
    </w:p>
    <w:p w:rsidR="008D75BC" w:rsidRPr="00960D94" w:rsidRDefault="008D75BC" w:rsidP="008D75BC">
      <w:pPr>
        <w:rPr>
          <w:rFonts w:ascii="Arial" w:hAnsi="Arial" w:cs="Arial"/>
        </w:rPr>
      </w:pPr>
    </w:p>
    <w:p w:rsidR="008D75BC" w:rsidRPr="00960D94" w:rsidRDefault="008D75BC" w:rsidP="008D75BC">
      <w:pPr>
        <w:rPr>
          <w:rFonts w:ascii="Arial" w:hAnsi="Arial" w:cs="Arial"/>
        </w:rPr>
      </w:pPr>
      <w:r w:rsidRPr="00960D94">
        <w:rPr>
          <w:rFonts w:ascii="Arial" w:hAnsi="Arial" w:cs="Arial"/>
          <w:i/>
        </w:rPr>
        <w:t>Vragen</w:t>
      </w:r>
    </w:p>
    <w:p w:rsidR="008D75BC" w:rsidRPr="00960D94" w:rsidRDefault="008D75BC" w:rsidP="008D75BC">
      <w:pPr>
        <w:rPr>
          <w:rFonts w:ascii="Arial" w:hAnsi="Arial" w:cs="Arial"/>
        </w:rPr>
      </w:pPr>
      <w:r w:rsidRPr="00960D94">
        <w:rPr>
          <w:rFonts w:ascii="Arial" w:hAnsi="Arial" w:cs="Arial"/>
        </w:rPr>
        <w:t xml:space="preserve">1. De aard van humusstoffen is bepalend voor </w:t>
      </w:r>
      <w:r w:rsidR="004243D5" w:rsidRPr="00960D94">
        <w:rPr>
          <w:rFonts w:ascii="Arial" w:hAnsi="Arial" w:cs="Arial"/>
        </w:rPr>
        <w:t xml:space="preserve">de groei van </w:t>
      </w:r>
      <w:r w:rsidRPr="00960D94">
        <w:rPr>
          <w:rFonts w:ascii="Arial" w:hAnsi="Arial" w:cs="Arial"/>
        </w:rPr>
        <w:t>bepaalde plantensoorten wa</w:t>
      </w:r>
      <w:r w:rsidR="004243D5" w:rsidRPr="00960D94">
        <w:rPr>
          <w:rFonts w:ascii="Arial" w:hAnsi="Arial" w:cs="Arial"/>
        </w:rPr>
        <w:t>nneer deze</w:t>
      </w:r>
      <w:r w:rsidRPr="00960D94">
        <w:rPr>
          <w:rFonts w:ascii="Arial" w:hAnsi="Arial" w:cs="Arial"/>
        </w:rPr>
        <w:t xml:space="preserve"> gevoelig </w:t>
      </w:r>
      <w:r w:rsidR="004243D5" w:rsidRPr="00960D94">
        <w:rPr>
          <w:rFonts w:ascii="Arial" w:hAnsi="Arial" w:cs="Arial"/>
        </w:rPr>
        <w:t xml:space="preserve">zijn </w:t>
      </w:r>
      <w:r w:rsidRPr="00960D94">
        <w:rPr>
          <w:rFonts w:ascii="Arial" w:hAnsi="Arial" w:cs="Arial"/>
        </w:rPr>
        <w:t>voor de zuurgraad van de bodem. Welk proces</w:t>
      </w:r>
      <w:r w:rsidR="004243D5" w:rsidRPr="00960D94">
        <w:rPr>
          <w:rFonts w:ascii="Arial" w:hAnsi="Arial" w:cs="Arial"/>
        </w:rPr>
        <w:t xml:space="preserve"> wordt door de pH beïnvloed</w:t>
      </w:r>
      <w:r w:rsidRPr="00960D94">
        <w:rPr>
          <w:rFonts w:ascii="Arial" w:hAnsi="Arial" w:cs="Arial"/>
        </w:rPr>
        <w:t xml:space="preserve">? </w:t>
      </w:r>
    </w:p>
    <w:p w:rsidR="008D75BC" w:rsidRPr="00960D94" w:rsidRDefault="008D75BC" w:rsidP="008D75BC">
      <w:pPr>
        <w:rPr>
          <w:rFonts w:ascii="Arial" w:hAnsi="Arial" w:cs="Arial"/>
        </w:rPr>
      </w:pPr>
      <w:r w:rsidRPr="00960D94">
        <w:rPr>
          <w:rFonts w:ascii="Arial" w:hAnsi="Arial" w:cs="Arial"/>
        </w:rPr>
        <w:t>2. Op kleigrond</w:t>
      </w:r>
      <w:r w:rsidR="007E5195">
        <w:rPr>
          <w:rFonts w:ascii="Arial" w:hAnsi="Arial" w:cs="Arial"/>
        </w:rPr>
        <w:t xml:space="preserve"> worden nogal eens calciumcarbonaat</w:t>
      </w:r>
      <w:r w:rsidRPr="00960D94">
        <w:rPr>
          <w:rFonts w:ascii="Arial" w:hAnsi="Arial" w:cs="Arial"/>
        </w:rPr>
        <w:t xml:space="preserve"> (‘kalk’) gestrooid. Met welk doel gebeurt dat?</w:t>
      </w:r>
    </w:p>
    <w:p w:rsidR="008D75BC" w:rsidRPr="00960D94" w:rsidRDefault="008D75BC" w:rsidP="008D75BC">
      <w:pPr>
        <w:rPr>
          <w:rFonts w:ascii="Arial" w:hAnsi="Arial" w:cs="Arial"/>
        </w:rPr>
      </w:pPr>
      <w:r w:rsidRPr="00960D94">
        <w:rPr>
          <w:rFonts w:ascii="Arial" w:hAnsi="Arial" w:cs="Arial"/>
        </w:rPr>
        <w:t>3. Wat is het effect van het verwijderen van planten (</w:t>
      </w:r>
      <w:r w:rsidR="00765019" w:rsidRPr="00960D94">
        <w:rPr>
          <w:rFonts w:ascii="Arial" w:hAnsi="Arial" w:cs="Arial"/>
        </w:rPr>
        <w:t>bijvoorbeeld door oogsten</w:t>
      </w:r>
      <w:r w:rsidRPr="00960D94">
        <w:rPr>
          <w:rFonts w:ascii="Arial" w:hAnsi="Arial" w:cs="Arial"/>
        </w:rPr>
        <w:t>) op de</w:t>
      </w:r>
      <w:r w:rsidR="004243D5" w:rsidRPr="00960D94">
        <w:rPr>
          <w:rFonts w:ascii="Arial" w:hAnsi="Arial" w:cs="Arial"/>
        </w:rPr>
        <w:t xml:space="preserve"> vruchtbaarheid</w:t>
      </w:r>
      <w:r w:rsidRPr="00960D94">
        <w:rPr>
          <w:rFonts w:ascii="Arial" w:hAnsi="Arial" w:cs="Arial"/>
        </w:rPr>
        <w:t xml:space="preserve"> van de bodem?</w:t>
      </w:r>
      <w:r w:rsidR="004243D5" w:rsidRPr="00960D94">
        <w:rPr>
          <w:rFonts w:ascii="Arial" w:hAnsi="Arial" w:cs="Arial"/>
        </w:rPr>
        <w:t xml:space="preserve"> Verklaar je antwoord.</w:t>
      </w:r>
    </w:p>
    <w:p w:rsidR="008D75BC" w:rsidRDefault="008D75BC" w:rsidP="008D75BC">
      <w:pPr>
        <w:rPr>
          <w:rFonts w:ascii="Arial" w:hAnsi="Arial" w:cs="Arial"/>
        </w:rPr>
      </w:pPr>
      <w:r w:rsidRPr="00960D94">
        <w:rPr>
          <w:rFonts w:ascii="Arial" w:hAnsi="Arial" w:cs="Arial"/>
        </w:rPr>
        <w:lastRenderedPageBreak/>
        <w:t>4. W</w:t>
      </w:r>
      <w:r w:rsidR="004243D5" w:rsidRPr="00960D94">
        <w:rPr>
          <w:rFonts w:ascii="Arial" w:hAnsi="Arial" w:cs="Arial"/>
        </w:rPr>
        <w:t xml:space="preserve">elke maatregel treft men om </w:t>
      </w:r>
      <w:r w:rsidRPr="00960D94">
        <w:rPr>
          <w:rFonts w:ascii="Arial" w:hAnsi="Arial" w:cs="Arial"/>
        </w:rPr>
        <w:t>het effect van het verwijderen van planten</w:t>
      </w:r>
      <w:r w:rsidR="00765019" w:rsidRPr="00960D94">
        <w:rPr>
          <w:rFonts w:ascii="Arial" w:hAnsi="Arial" w:cs="Arial"/>
        </w:rPr>
        <w:t>/oogsten</w:t>
      </w:r>
      <w:r w:rsidR="004243D5" w:rsidRPr="00960D94">
        <w:rPr>
          <w:rFonts w:ascii="Arial" w:hAnsi="Arial" w:cs="Arial"/>
        </w:rPr>
        <w:t xml:space="preserve"> op de </w:t>
      </w:r>
      <w:r w:rsidR="00765019" w:rsidRPr="00960D94">
        <w:rPr>
          <w:rFonts w:ascii="Arial" w:hAnsi="Arial" w:cs="Arial"/>
        </w:rPr>
        <w:t xml:space="preserve">vruchtbaarheid van de </w:t>
      </w:r>
      <w:r w:rsidR="004243D5" w:rsidRPr="00960D94">
        <w:rPr>
          <w:rFonts w:ascii="Arial" w:hAnsi="Arial" w:cs="Arial"/>
        </w:rPr>
        <w:t>bodem</w:t>
      </w:r>
      <w:r w:rsidRPr="00960D94">
        <w:rPr>
          <w:rFonts w:ascii="Arial" w:hAnsi="Arial" w:cs="Arial"/>
        </w:rPr>
        <w:t xml:space="preserve"> </w:t>
      </w:r>
      <w:r w:rsidR="004243D5" w:rsidRPr="00960D94">
        <w:rPr>
          <w:rFonts w:ascii="Arial" w:hAnsi="Arial" w:cs="Arial"/>
        </w:rPr>
        <w:t xml:space="preserve">te </w:t>
      </w:r>
      <w:r w:rsidRPr="00960D94">
        <w:rPr>
          <w:rFonts w:ascii="Arial" w:hAnsi="Arial" w:cs="Arial"/>
        </w:rPr>
        <w:t>verminderen</w:t>
      </w:r>
      <w:r w:rsidR="004243D5" w:rsidRPr="00960D94">
        <w:rPr>
          <w:rFonts w:ascii="Arial" w:hAnsi="Arial" w:cs="Arial"/>
        </w:rPr>
        <w:t>/ongedaan te maken</w:t>
      </w:r>
      <w:r w:rsidRPr="00960D94">
        <w:rPr>
          <w:rFonts w:ascii="Arial" w:hAnsi="Arial" w:cs="Arial"/>
        </w:rPr>
        <w:t>?</w:t>
      </w:r>
    </w:p>
    <w:p w:rsidR="00196D04" w:rsidRPr="00960D94" w:rsidRDefault="00196D04" w:rsidP="008D75BC">
      <w:pPr>
        <w:rPr>
          <w:rFonts w:ascii="Arial" w:hAnsi="Arial" w:cs="Arial"/>
        </w:rPr>
      </w:pPr>
    </w:p>
    <w:p w:rsidR="004243D5" w:rsidRPr="00960D94" w:rsidRDefault="004243D5">
      <w:pPr>
        <w:rPr>
          <w:rFonts w:ascii="Arial" w:hAnsi="Arial" w:cs="Arial"/>
        </w:rPr>
      </w:pPr>
      <w:r w:rsidRPr="00960D94">
        <w:rPr>
          <w:rFonts w:ascii="Arial" w:hAnsi="Arial" w:cs="Arial"/>
        </w:rPr>
        <w:t>Antwoorden</w:t>
      </w:r>
    </w:p>
    <w:p w:rsidR="004243D5" w:rsidRPr="00960D94" w:rsidRDefault="004243D5" w:rsidP="004243D5">
      <w:pPr>
        <w:pStyle w:val="Lijstalinea"/>
        <w:numPr>
          <w:ilvl w:val="0"/>
          <w:numId w:val="3"/>
        </w:numPr>
        <w:rPr>
          <w:rFonts w:ascii="Arial" w:hAnsi="Arial" w:cs="Arial"/>
        </w:rPr>
      </w:pPr>
      <w:r w:rsidRPr="00960D94">
        <w:rPr>
          <w:rFonts w:ascii="Arial" w:hAnsi="Arial" w:cs="Arial"/>
        </w:rPr>
        <w:t>De worteldruk, de actieve opname van zouten uit de bodem</w:t>
      </w:r>
      <w:r w:rsidR="009800BC" w:rsidRPr="00960D94">
        <w:rPr>
          <w:rFonts w:ascii="Arial" w:hAnsi="Arial" w:cs="Arial"/>
        </w:rPr>
        <w:t xml:space="preserve">, gebeurt m.b.v. </w:t>
      </w:r>
      <w:r w:rsidRPr="00960D94">
        <w:rPr>
          <w:rFonts w:ascii="Arial" w:hAnsi="Arial" w:cs="Arial"/>
        </w:rPr>
        <w:t xml:space="preserve">enzymen en is </w:t>
      </w:r>
      <w:r w:rsidR="006B58A8" w:rsidRPr="00960D94">
        <w:rPr>
          <w:rFonts w:ascii="Arial" w:hAnsi="Arial" w:cs="Arial"/>
        </w:rPr>
        <w:t>p</w:t>
      </w:r>
      <w:r w:rsidRPr="00960D94">
        <w:rPr>
          <w:rFonts w:ascii="Arial" w:hAnsi="Arial" w:cs="Arial"/>
        </w:rPr>
        <w:t>H</w:t>
      </w:r>
      <w:r w:rsidR="000A559E" w:rsidRPr="00960D94">
        <w:rPr>
          <w:rFonts w:ascii="Arial" w:hAnsi="Arial" w:cs="Arial"/>
        </w:rPr>
        <w:t>-</w:t>
      </w:r>
      <w:r w:rsidRPr="00960D94">
        <w:rPr>
          <w:rFonts w:ascii="Arial" w:hAnsi="Arial" w:cs="Arial"/>
        </w:rPr>
        <w:t>afhankelijk</w:t>
      </w:r>
      <w:r w:rsidR="006B58A8" w:rsidRPr="00960D94">
        <w:rPr>
          <w:rFonts w:ascii="Arial" w:hAnsi="Arial" w:cs="Arial"/>
        </w:rPr>
        <w:t>.</w:t>
      </w:r>
    </w:p>
    <w:p w:rsidR="004243D5" w:rsidRDefault="0035318C" w:rsidP="004243D5">
      <w:pPr>
        <w:pStyle w:val="Lijstalinea"/>
        <w:numPr>
          <w:ilvl w:val="0"/>
          <w:numId w:val="3"/>
        </w:numPr>
        <w:rPr>
          <w:rFonts w:ascii="Arial" w:hAnsi="Arial" w:cs="Arial"/>
        </w:rPr>
      </w:pPr>
      <w:r>
        <w:rPr>
          <w:rFonts w:ascii="Arial" w:hAnsi="Arial" w:cs="Arial"/>
        </w:rPr>
        <w:t>Calciumc</w:t>
      </w:r>
      <w:r w:rsidR="007E5195">
        <w:rPr>
          <w:rFonts w:ascii="Arial" w:hAnsi="Arial" w:cs="Arial"/>
        </w:rPr>
        <w:t>arbonaat</w:t>
      </w:r>
      <w:r>
        <w:rPr>
          <w:rFonts w:ascii="Arial" w:hAnsi="Arial" w:cs="Arial"/>
        </w:rPr>
        <w:t xml:space="preserve"> zorgt voor het verhogen</w:t>
      </w:r>
      <w:bookmarkStart w:id="1" w:name="_GoBack"/>
      <w:bookmarkEnd w:id="1"/>
      <w:r w:rsidR="004243D5" w:rsidRPr="00960D94">
        <w:rPr>
          <w:rFonts w:ascii="Arial" w:hAnsi="Arial" w:cs="Arial"/>
        </w:rPr>
        <w:t xml:space="preserve"> van de</w:t>
      </w:r>
      <w:r w:rsidR="00765019" w:rsidRPr="00960D94">
        <w:rPr>
          <w:rFonts w:ascii="Arial" w:hAnsi="Arial" w:cs="Arial"/>
        </w:rPr>
        <w:t xml:space="preserve"> pH</w:t>
      </w:r>
      <w:r>
        <w:rPr>
          <w:rFonts w:ascii="Arial" w:hAnsi="Arial" w:cs="Arial"/>
        </w:rPr>
        <w:t xml:space="preserve"> door het binden van</w:t>
      </w:r>
      <w:r w:rsidR="00765019" w:rsidRPr="00960D94">
        <w:rPr>
          <w:rFonts w:ascii="Arial" w:hAnsi="Arial" w:cs="Arial"/>
        </w:rPr>
        <w:t xml:space="preserve"> waterstofionen</w:t>
      </w:r>
      <w:r w:rsidR="007E5195">
        <w:rPr>
          <w:rFonts w:ascii="Arial" w:hAnsi="Arial" w:cs="Arial"/>
        </w:rPr>
        <w:t>:</w:t>
      </w:r>
    </w:p>
    <w:p w:rsidR="007E5195" w:rsidRPr="007E5195" w:rsidRDefault="007E5195" w:rsidP="007E5195">
      <w:pPr>
        <w:pStyle w:val="Lijstalinea"/>
        <w:ind w:left="360"/>
        <w:rPr>
          <w:rFonts w:ascii="Arial" w:hAnsi="Arial" w:cs="Arial"/>
          <w:lang w:val="es-ES"/>
        </w:rPr>
      </w:pPr>
      <w:r w:rsidRPr="007E5195">
        <w:rPr>
          <w:rFonts w:ascii="Arial" w:hAnsi="Arial" w:cs="Arial"/>
          <w:lang w:val="es-ES"/>
        </w:rPr>
        <w:t>CaCO</w:t>
      </w:r>
      <w:r w:rsidRPr="00D305C1">
        <w:rPr>
          <w:rFonts w:ascii="Arial" w:hAnsi="Arial" w:cs="Arial"/>
          <w:vertAlign w:val="subscript"/>
          <w:lang w:val="es-ES"/>
        </w:rPr>
        <w:t>3</w:t>
      </w:r>
      <w:r w:rsidRPr="007E5195">
        <w:rPr>
          <w:rFonts w:ascii="Arial" w:hAnsi="Arial" w:cs="Arial"/>
          <w:lang w:val="es-ES"/>
        </w:rPr>
        <w:t>(s)  +  2 H</w:t>
      </w:r>
      <w:r w:rsidRPr="00D305C1">
        <w:rPr>
          <w:rFonts w:ascii="Arial" w:hAnsi="Arial" w:cs="Arial"/>
          <w:vertAlign w:val="superscript"/>
          <w:lang w:val="es-ES"/>
        </w:rPr>
        <w:t>+</w:t>
      </w:r>
      <w:r w:rsidRPr="007E5195">
        <w:rPr>
          <w:rFonts w:ascii="Arial" w:hAnsi="Arial" w:cs="Arial"/>
          <w:lang w:val="es-ES"/>
        </w:rPr>
        <w:t xml:space="preserve">  -&gt;  Ca</w:t>
      </w:r>
      <w:r w:rsidRPr="00D305C1">
        <w:rPr>
          <w:rFonts w:ascii="Arial" w:hAnsi="Arial" w:cs="Arial"/>
          <w:vertAlign w:val="superscript"/>
          <w:lang w:val="es-ES"/>
        </w:rPr>
        <w:t>2+</w:t>
      </w:r>
      <w:r w:rsidRPr="007E5195">
        <w:rPr>
          <w:rFonts w:ascii="Arial" w:hAnsi="Arial" w:cs="Arial"/>
          <w:lang w:val="es-ES"/>
        </w:rPr>
        <w:t xml:space="preserve">  +  H</w:t>
      </w:r>
      <w:r w:rsidRPr="00D305C1">
        <w:rPr>
          <w:rFonts w:ascii="Arial" w:hAnsi="Arial" w:cs="Arial"/>
          <w:vertAlign w:val="subscript"/>
          <w:lang w:val="es-ES"/>
        </w:rPr>
        <w:t>2</w:t>
      </w:r>
      <w:r w:rsidRPr="007E5195">
        <w:rPr>
          <w:rFonts w:ascii="Arial" w:hAnsi="Arial" w:cs="Arial"/>
          <w:lang w:val="es-ES"/>
        </w:rPr>
        <w:t>O(l)  +  CO</w:t>
      </w:r>
      <w:r w:rsidRPr="00D305C1">
        <w:rPr>
          <w:rFonts w:ascii="Arial" w:hAnsi="Arial" w:cs="Arial"/>
          <w:vertAlign w:val="subscript"/>
          <w:lang w:val="es-ES"/>
        </w:rPr>
        <w:t>2</w:t>
      </w:r>
      <w:r w:rsidRPr="007E5195">
        <w:rPr>
          <w:rFonts w:ascii="Arial" w:hAnsi="Arial" w:cs="Arial"/>
          <w:lang w:val="es-ES"/>
        </w:rPr>
        <w:t>(</w:t>
      </w:r>
      <w:r>
        <w:rPr>
          <w:rFonts w:ascii="Arial" w:hAnsi="Arial" w:cs="Arial"/>
          <w:lang w:val="es-ES"/>
        </w:rPr>
        <w:t>g)</w:t>
      </w:r>
    </w:p>
    <w:p w:rsidR="004243D5" w:rsidRPr="00960D94" w:rsidRDefault="004243D5" w:rsidP="004243D5">
      <w:pPr>
        <w:pStyle w:val="Lijstalinea"/>
        <w:numPr>
          <w:ilvl w:val="0"/>
          <w:numId w:val="3"/>
        </w:numPr>
        <w:rPr>
          <w:rFonts w:ascii="Arial" w:hAnsi="Arial" w:cs="Arial"/>
        </w:rPr>
      </w:pPr>
      <w:r w:rsidRPr="00960D94">
        <w:rPr>
          <w:rFonts w:ascii="Arial" w:hAnsi="Arial" w:cs="Arial"/>
        </w:rPr>
        <w:t xml:space="preserve">Door het verwijderen van planten ontstaat er geen dood organisch materiaal, wordt de kringloop onderbroken en </w:t>
      </w:r>
      <w:r w:rsidR="00CD11C4" w:rsidRPr="00960D94">
        <w:rPr>
          <w:rFonts w:ascii="Arial" w:hAnsi="Arial" w:cs="Arial"/>
        </w:rPr>
        <w:t xml:space="preserve">raakt </w:t>
      </w:r>
      <w:r w:rsidRPr="00960D94">
        <w:rPr>
          <w:rFonts w:ascii="Arial" w:hAnsi="Arial" w:cs="Arial"/>
        </w:rPr>
        <w:t>de grond uitgeput</w:t>
      </w:r>
      <w:r w:rsidR="006B58A8" w:rsidRPr="00960D94">
        <w:rPr>
          <w:rFonts w:ascii="Arial" w:hAnsi="Arial" w:cs="Arial"/>
        </w:rPr>
        <w:t>.</w:t>
      </w:r>
    </w:p>
    <w:p w:rsidR="009800BC" w:rsidRPr="00960D94" w:rsidRDefault="009800BC" w:rsidP="004243D5">
      <w:pPr>
        <w:pStyle w:val="Lijstalinea"/>
        <w:numPr>
          <w:ilvl w:val="0"/>
          <w:numId w:val="3"/>
        </w:numPr>
        <w:rPr>
          <w:rFonts w:ascii="Arial" w:hAnsi="Arial" w:cs="Arial"/>
        </w:rPr>
      </w:pPr>
      <w:r w:rsidRPr="00960D94">
        <w:rPr>
          <w:rFonts w:ascii="Arial" w:hAnsi="Arial" w:cs="Arial"/>
        </w:rPr>
        <w:t>Mest toedienen kan het mineralentekort aanvullen</w:t>
      </w:r>
      <w:r w:rsidR="006B58A8" w:rsidRPr="00960D94">
        <w:rPr>
          <w:rFonts w:ascii="Arial" w:hAnsi="Arial" w:cs="Arial"/>
        </w:rPr>
        <w:t>.</w:t>
      </w:r>
    </w:p>
    <w:p w:rsidR="004243D5" w:rsidRDefault="004243D5">
      <w:pPr>
        <w:rPr>
          <w:rFonts w:ascii="Arial" w:hAnsi="Arial" w:cs="Arial"/>
        </w:rPr>
      </w:pPr>
    </w:p>
    <w:p w:rsidR="00B6221B" w:rsidRDefault="00B6221B">
      <w:pPr>
        <w:rPr>
          <w:rFonts w:ascii="Arial" w:hAnsi="Arial" w:cs="Arial"/>
        </w:rPr>
      </w:pPr>
    </w:p>
    <w:p w:rsidR="00B6221B" w:rsidRDefault="00B6221B">
      <w:pPr>
        <w:rPr>
          <w:rFonts w:ascii="Arial" w:hAnsi="Arial" w:cs="Arial"/>
        </w:rPr>
      </w:pPr>
    </w:p>
    <w:p w:rsidR="00B6221B" w:rsidRPr="00960D94" w:rsidRDefault="00B6221B">
      <w:pPr>
        <w:rPr>
          <w:rFonts w:ascii="Arial" w:hAnsi="Arial" w:cs="Arial"/>
        </w:rPr>
      </w:pPr>
    </w:p>
    <w:sectPr w:rsidR="00B6221B" w:rsidRPr="00960D94" w:rsidSect="0019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E6954"/>
    <w:multiLevelType w:val="multilevel"/>
    <w:tmpl w:val="EE503128"/>
    <w:lvl w:ilvl="0">
      <w:start w:val="1"/>
      <w:numFmt w:val="decimal"/>
      <w:pStyle w:val="Kop1"/>
      <w:lvlText w:val="%1"/>
      <w:lvlJc w:val="left"/>
      <w:pPr>
        <w:ind w:left="432" w:hanging="432"/>
      </w:pPr>
    </w:lvl>
    <w:lvl w:ilvl="1">
      <w:start w:val="1"/>
      <w:numFmt w:val="decimal"/>
      <w:pStyle w:val="Kop2"/>
      <w:lvlText w:val="%1.%2"/>
      <w:lvlJc w:val="left"/>
      <w:pPr>
        <w:ind w:left="2561"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3D82677C"/>
    <w:multiLevelType w:val="hybridMultilevel"/>
    <w:tmpl w:val="7D965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6F3687"/>
    <w:multiLevelType w:val="hybridMultilevel"/>
    <w:tmpl w:val="444CA43E"/>
    <w:lvl w:ilvl="0" w:tplc="A8487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B67D2"/>
    <w:multiLevelType w:val="hybridMultilevel"/>
    <w:tmpl w:val="86865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8D75BC"/>
    <w:rsid w:val="0000705E"/>
    <w:rsid w:val="000A559E"/>
    <w:rsid w:val="00196D04"/>
    <w:rsid w:val="0019719F"/>
    <w:rsid w:val="001F36EA"/>
    <w:rsid w:val="00205DEB"/>
    <w:rsid w:val="0021199F"/>
    <w:rsid w:val="002B2D13"/>
    <w:rsid w:val="00310DDA"/>
    <w:rsid w:val="0035318C"/>
    <w:rsid w:val="003E7B4F"/>
    <w:rsid w:val="004243D5"/>
    <w:rsid w:val="00562A27"/>
    <w:rsid w:val="006B58A8"/>
    <w:rsid w:val="00765019"/>
    <w:rsid w:val="007E5195"/>
    <w:rsid w:val="008A4064"/>
    <w:rsid w:val="008D75BC"/>
    <w:rsid w:val="00960D94"/>
    <w:rsid w:val="009800BC"/>
    <w:rsid w:val="009E2560"/>
    <w:rsid w:val="00B6221B"/>
    <w:rsid w:val="00C55B8D"/>
    <w:rsid w:val="00CC1C6D"/>
    <w:rsid w:val="00CC7A79"/>
    <w:rsid w:val="00CD11C4"/>
    <w:rsid w:val="00D305C1"/>
    <w:rsid w:val="00E354AF"/>
    <w:rsid w:val="00E81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F27415-C0B4-1240-98D1-8003D49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5BC"/>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8D75BC"/>
    <w:pPr>
      <w:keepNext/>
      <w:numPr>
        <w:numId w:val="1"/>
      </w:numPr>
      <w:outlineLvl w:val="0"/>
    </w:pPr>
    <w:rPr>
      <w:b/>
      <w:bCs/>
      <w:sz w:val="28"/>
      <w:szCs w:val="28"/>
    </w:rPr>
  </w:style>
  <w:style w:type="paragraph" w:styleId="Kop2">
    <w:name w:val="heading 2"/>
    <w:basedOn w:val="Standaard"/>
    <w:next w:val="Standaard"/>
    <w:link w:val="Kop2Char"/>
    <w:uiPriority w:val="99"/>
    <w:qFormat/>
    <w:rsid w:val="008D75BC"/>
    <w:pPr>
      <w:keepNext/>
      <w:numPr>
        <w:ilvl w:val="1"/>
        <w:numId w:val="1"/>
      </w:numPr>
      <w:ind w:left="576"/>
      <w:outlineLvl w:val="1"/>
    </w:pPr>
    <w:rPr>
      <w:sz w:val="28"/>
      <w:szCs w:val="28"/>
    </w:rPr>
  </w:style>
  <w:style w:type="paragraph" w:styleId="Kop3">
    <w:name w:val="heading 3"/>
    <w:basedOn w:val="Standaard"/>
    <w:next w:val="Standaard"/>
    <w:link w:val="Kop3Char"/>
    <w:uiPriority w:val="99"/>
    <w:qFormat/>
    <w:rsid w:val="008D75BC"/>
    <w:pPr>
      <w:keepNext/>
      <w:numPr>
        <w:ilvl w:val="2"/>
        <w:numId w:val="1"/>
      </w:numPr>
      <w:ind w:left="1004"/>
      <w:outlineLvl w:val="2"/>
    </w:pPr>
    <w:rPr>
      <w:b/>
    </w:rPr>
  </w:style>
  <w:style w:type="paragraph" w:styleId="Kop4">
    <w:name w:val="heading 4"/>
    <w:basedOn w:val="Standaard"/>
    <w:next w:val="Standaard"/>
    <w:link w:val="Kop4Char"/>
    <w:uiPriority w:val="9"/>
    <w:qFormat/>
    <w:rsid w:val="008D75BC"/>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qFormat/>
    <w:rsid w:val="008D75BC"/>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qFormat/>
    <w:rsid w:val="008D75BC"/>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qFormat/>
    <w:rsid w:val="008D75BC"/>
    <w:pPr>
      <w:numPr>
        <w:ilvl w:val="6"/>
        <w:numId w:val="1"/>
      </w:numPr>
      <w:spacing w:before="240" w:after="60"/>
      <w:outlineLvl w:val="6"/>
    </w:pPr>
    <w:rPr>
      <w:rFonts w:ascii="Calibri" w:hAnsi="Calibri"/>
    </w:rPr>
  </w:style>
  <w:style w:type="paragraph" w:styleId="Kop8">
    <w:name w:val="heading 8"/>
    <w:basedOn w:val="Standaard"/>
    <w:next w:val="Standaard"/>
    <w:link w:val="Kop8Char"/>
    <w:uiPriority w:val="9"/>
    <w:qFormat/>
    <w:rsid w:val="008D75BC"/>
    <w:pPr>
      <w:numPr>
        <w:ilvl w:val="7"/>
        <w:numId w:val="1"/>
      </w:numPr>
      <w:spacing w:before="240" w:after="60"/>
      <w:outlineLvl w:val="7"/>
    </w:pPr>
    <w:rPr>
      <w:rFonts w:ascii="Calibri" w:hAnsi="Calibri"/>
      <w:i/>
      <w:iCs/>
    </w:rPr>
  </w:style>
  <w:style w:type="paragraph" w:styleId="Kop9">
    <w:name w:val="heading 9"/>
    <w:basedOn w:val="Standaard"/>
    <w:next w:val="Standaard"/>
    <w:link w:val="Kop9Char"/>
    <w:uiPriority w:val="9"/>
    <w:qFormat/>
    <w:rsid w:val="008D75BC"/>
    <w:pPr>
      <w:numPr>
        <w:ilvl w:val="8"/>
        <w:numId w:val="1"/>
      </w:num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D75BC"/>
    <w:rPr>
      <w:rFonts w:ascii="Times New Roman" w:eastAsia="Times New Roman" w:hAnsi="Times New Roman" w:cs="Times New Roman"/>
      <w:b/>
      <w:bCs/>
      <w:sz w:val="28"/>
      <w:szCs w:val="28"/>
    </w:rPr>
  </w:style>
  <w:style w:type="character" w:customStyle="1" w:styleId="Kop2Char">
    <w:name w:val="Kop 2 Char"/>
    <w:basedOn w:val="Standaardalinea-lettertype"/>
    <w:link w:val="Kop2"/>
    <w:uiPriority w:val="99"/>
    <w:rsid w:val="008D75BC"/>
    <w:rPr>
      <w:rFonts w:ascii="Times New Roman" w:eastAsia="Times New Roman" w:hAnsi="Times New Roman" w:cs="Times New Roman"/>
      <w:sz w:val="28"/>
      <w:szCs w:val="28"/>
    </w:rPr>
  </w:style>
  <w:style w:type="character" w:customStyle="1" w:styleId="Kop3Char">
    <w:name w:val="Kop 3 Char"/>
    <w:basedOn w:val="Standaardalinea-lettertype"/>
    <w:link w:val="Kop3"/>
    <w:uiPriority w:val="99"/>
    <w:rsid w:val="008D75BC"/>
    <w:rPr>
      <w:rFonts w:ascii="Times New Roman" w:eastAsia="Times New Roman" w:hAnsi="Times New Roman" w:cs="Times New Roman"/>
      <w:b/>
      <w:sz w:val="24"/>
      <w:szCs w:val="24"/>
    </w:rPr>
  </w:style>
  <w:style w:type="character" w:customStyle="1" w:styleId="Kop4Char">
    <w:name w:val="Kop 4 Char"/>
    <w:basedOn w:val="Standaardalinea-lettertype"/>
    <w:link w:val="Kop4"/>
    <w:uiPriority w:val="9"/>
    <w:rsid w:val="008D75BC"/>
    <w:rPr>
      <w:rFonts w:ascii="Calibri" w:eastAsia="Times New Roman" w:hAnsi="Calibri" w:cs="Times New Roman"/>
      <w:b/>
      <w:bCs/>
      <w:sz w:val="28"/>
      <w:szCs w:val="28"/>
    </w:rPr>
  </w:style>
  <w:style w:type="character" w:customStyle="1" w:styleId="Kop5Char">
    <w:name w:val="Kop 5 Char"/>
    <w:basedOn w:val="Standaardalinea-lettertype"/>
    <w:link w:val="Kop5"/>
    <w:uiPriority w:val="9"/>
    <w:rsid w:val="008D75BC"/>
    <w:rPr>
      <w:rFonts w:ascii="Calibri" w:eastAsia="Times New Roman" w:hAnsi="Calibri" w:cs="Times New Roman"/>
      <w:b/>
      <w:bCs/>
      <w:i/>
      <w:iCs/>
      <w:sz w:val="26"/>
      <w:szCs w:val="26"/>
    </w:rPr>
  </w:style>
  <w:style w:type="character" w:customStyle="1" w:styleId="Kop6Char">
    <w:name w:val="Kop 6 Char"/>
    <w:basedOn w:val="Standaardalinea-lettertype"/>
    <w:link w:val="Kop6"/>
    <w:uiPriority w:val="9"/>
    <w:rsid w:val="008D75BC"/>
    <w:rPr>
      <w:rFonts w:ascii="Calibri" w:eastAsia="Times New Roman" w:hAnsi="Calibri" w:cs="Times New Roman"/>
      <w:b/>
      <w:bCs/>
    </w:rPr>
  </w:style>
  <w:style w:type="character" w:customStyle="1" w:styleId="Kop7Char">
    <w:name w:val="Kop 7 Char"/>
    <w:basedOn w:val="Standaardalinea-lettertype"/>
    <w:link w:val="Kop7"/>
    <w:uiPriority w:val="9"/>
    <w:rsid w:val="008D75BC"/>
    <w:rPr>
      <w:rFonts w:ascii="Calibri" w:eastAsia="Times New Roman" w:hAnsi="Calibri" w:cs="Times New Roman"/>
      <w:sz w:val="24"/>
      <w:szCs w:val="24"/>
    </w:rPr>
  </w:style>
  <w:style w:type="character" w:customStyle="1" w:styleId="Kop8Char">
    <w:name w:val="Kop 8 Char"/>
    <w:basedOn w:val="Standaardalinea-lettertype"/>
    <w:link w:val="Kop8"/>
    <w:uiPriority w:val="9"/>
    <w:rsid w:val="008D75BC"/>
    <w:rPr>
      <w:rFonts w:ascii="Calibri" w:eastAsia="Times New Roman" w:hAnsi="Calibri" w:cs="Times New Roman"/>
      <w:i/>
      <w:iCs/>
      <w:sz w:val="24"/>
      <w:szCs w:val="24"/>
    </w:rPr>
  </w:style>
  <w:style w:type="character" w:customStyle="1" w:styleId="Kop9Char">
    <w:name w:val="Kop 9 Char"/>
    <w:basedOn w:val="Standaardalinea-lettertype"/>
    <w:link w:val="Kop9"/>
    <w:uiPriority w:val="9"/>
    <w:rsid w:val="008D75BC"/>
    <w:rPr>
      <w:rFonts w:ascii="Calibri Light" w:eastAsia="Times New Roman" w:hAnsi="Calibri Light" w:cs="Times New Roman"/>
    </w:rPr>
  </w:style>
  <w:style w:type="character" w:styleId="Verwijzingopmerking">
    <w:name w:val="annotation reference"/>
    <w:basedOn w:val="Standaardalinea-lettertype"/>
    <w:uiPriority w:val="99"/>
    <w:semiHidden/>
    <w:unhideWhenUsed/>
    <w:rsid w:val="008A4064"/>
    <w:rPr>
      <w:sz w:val="18"/>
      <w:szCs w:val="18"/>
    </w:rPr>
  </w:style>
  <w:style w:type="paragraph" w:styleId="Tekstopmerking">
    <w:name w:val="annotation text"/>
    <w:basedOn w:val="Standaard"/>
    <w:link w:val="TekstopmerkingChar"/>
    <w:uiPriority w:val="99"/>
    <w:semiHidden/>
    <w:unhideWhenUsed/>
    <w:rsid w:val="008A4064"/>
  </w:style>
  <w:style w:type="character" w:customStyle="1" w:styleId="TekstopmerkingChar">
    <w:name w:val="Tekst opmerking Char"/>
    <w:basedOn w:val="Standaardalinea-lettertype"/>
    <w:link w:val="Tekstopmerking"/>
    <w:uiPriority w:val="99"/>
    <w:semiHidden/>
    <w:rsid w:val="008A4064"/>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8A4064"/>
    <w:rPr>
      <w:b/>
      <w:bCs/>
      <w:sz w:val="20"/>
      <w:szCs w:val="20"/>
    </w:rPr>
  </w:style>
  <w:style w:type="character" w:customStyle="1" w:styleId="OnderwerpvanopmerkingChar">
    <w:name w:val="Onderwerp van opmerking Char"/>
    <w:basedOn w:val="TekstopmerkingChar"/>
    <w:link w:val="Onderwerpvanopmerking"/>
    <w:uiPriority w:val="99"/>
    <w:semiHidden/>
    <w:rsid w:val="008A4064"/>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8A406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A4064"/>
    <w:rPr>
      <w:rFonts w:ascii="Lucida Grande" w:eastAsia="Times New Roman" w:hAnsi="Lucida Grande" w:cs="Times New Roman"/>
      <w:sz w:val="18"/>
      <w:szCs w:val="18"/>
      <w:lang w:eastAsia="nl-NL"/>
    </w:rPr>
  </w:style>
  <w:style w:type="paragraph" w:styleId="Lijstalinea">
    <w:name w:val="List Paragraph"/>
    <w:basedOn w:val="Standaard"/>
    <w:uiPriority w:val="34"/>
    <w:qFormat/>
    <w:rsid w:val="004243D5"/>
    <w:pPr>
      <w:ind w:left="720"/>
      <w:contextualSpacing/>
    </w:pPr>
  </w:style>
  <w:style w:type="paragraph" w:styleId="Normaalweb">
    <w:name w:val="Normal (Web)"/>
    <w:basedOn w:val="Standaard"/>
    <w:uiPriority w:val="99"/>
    <w:semiHidden/>
    <w:unhideWhenUsed/>
    <w:rsid w:val="00B6221B"/>
    <w:pPr>
      <w:spacing w:before="100" w:beforeAutospacing="1" w:after="100" w:afterAutospacing="1"/>
    </w:pPr>
  </w:style>
  <w:style w:type="character" w:styleId="Hyperlink">
    <w:name w:val="Hyperlink"/>
    <w:basedOn w:val="Standaardalinea-lettertype"/>
    <w:uiPriority w:val="99"/>
    <w:semiHidden/>
    <w:unhideWhenUsed/>
    <w:rsid w:val="00B62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Gebruiker</cp:lastModifiedBy>
  <cp:revision>14</cp:revision>
  <dcterms:created xsi:type="dcterms:W3CDTF">2020-02-24T15:09:00Z</dcterms:created>
  <dcterms:modified xsi:type="dcterms:W3CDTF">2020-06-23T11:21:00Z</dcterms:modified>
</cp:coreProperties>
</file>