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3F3" w:rsidRPr="00712DFE" w:rsidRDefault="00056B44" w:rsidP="00811EE0">
      <w:pPr>
        <w:tabs>
          <w:tab w:val="left" w:pos="0"/>
        </w:tabs>
        <w:spacing w:before="48"/>
        <w:ind w:right="129"/>
        <w:jc w:val="right"/>
        <w:rPr>
          <w:b/>
          <w:sz w:val="32"/>
          <w:lang w:val="nl-NL"/>
        </w:rPr>
      </w:pPr>
      <w:r w:rsidRPr="00712DFE">
        <w:rPr>
          <w:b/>
          <w:color w:val="231F20"/>
          <w:sz w:val="32"/>
          <w:lang w:val="nl-NL"/>
        </w:rPr>
        <w:t xml:space="preserve">Examen </w:t>
      </w:r>
      <w:r w:rsidR="004D43EF">
        <w:rPr>
          <w:b/>
          <w:color w:val="231F20"/>
          <w:sz w:val="32"/>
          <w:lang w:val="nl-NL"/>
        </w:rPr>
        <w:t>HAVO</w:t>
      </w:r>
    </w:p>
    <w:p w:rsidR="009103F3" w:rsidRPr="00712DFE" w:rsidRDefault="00056B44" w:rsidP="00811EE0">
      <w:pPr>
        <w:tabs>
          <w:tab w:val="left" w:pos="0"/>
        </w:tabs>
        <w:spacing w:before="61"/>
        <w:ind w:right="130"/>
        <w:jc w:val="right"/>
        <w:rPr>
          <w:b/>
          <w:sz w:val="72"/>
          <w:lang w:val="nl-NL"/>
        </w:rPr>
      </w:pPr>
      <w:r w:rsidRPr="00712DFE">
        <w:rPr>
          <w:b/>
          <w:color w:val="231F20"/>
          <w:sz w:val="72"/>
          <w:lang w:val="nl-NL"/>
        </w:rPr>
        <w:t>201</w:t>
      </w:r>
      <w:r w:rsidR="0087383E">
        <w:rPr>
          <w:b/>
          <w:color w:val="231F20"/>
          <w:sz w:val="72"/>
          <w:lang w:val="nl-NL"/>
        </w:rPr>
        <w:t>9</w:t>
      </w:r>
    </w:p>
    <w:p w:rsidR="009103F3" w:rsidRPr="00712DFE" w:rsidRDefault="009103F3" w:rsidP="00811EE0">
      <w:pPr>
        <w:pStyle w:val="Plattetekst"/>
        <w:tabs>
          <w:tab w:val="left" w:pos="0"/>
        </w:tabs>
        <w:rPr>
          <w:b/>
          <w:sz w:val="20"/>
          <w:lang w:val="nl-NL"/>
        </w:rPr>
      </w:pPr>
    </w:p>
    <w:p w:rsidR="009103F3" w:rsidRPr="00712DFE" w:rsidRDefault="009103F3" w:rsidP="00811EE0">
      <w:pPr>
        <w:pStyle w:val="Plattetekst"/>
        <w:tabs>
          <w:tab w:val="left" w:pos="0"/>
        </w:tabs>
        <w:spacing w:before="6"/>
        <w:rPr>
          <w:b/>
          <w:sz w:val="18"/>
          <w:lang w:val="nl-NL"/>
        </w:rPr>
      </w:pPr>
    </w:p>
    <w:p w:rsidR="009103F3" w:rsidRPr="00712DFE" w:rsidRDefault="003723CC" w:rsidP="00811EE0">
      <w:pPr>
        <w:pStyle w:val="Plattetekst"/>
        <w:tabs>
          <w:tab w:val="left" w:pos="0"/>
        </w:tabs>
        <w:spacing w:before="69"/>
        <w:ind w:right="135"/>
        <w:jc w:val="right"/>
        <w:rPr>
          <w:lang w:val="nl-NL"/>
        </w:rPr>
      </w:pPr>
      <w:r>
        <w:rPr>
          <w:color w:val="231F20"/>
          <w:lang w:val="nl-NL"/>
        </w:rPr>
        <w:t xml:space="preserve">tijdvak </w:t>
      </w:r>
      <w:r w:rsidR="001A0B2A">
        <w:rPr>
          <w:color w:val="231F20"/>
          <w:lang w:val="nl-NL"/>
        </w:rPr>
        <w:t>1</w:t>
      </w:r>
    </w:p>
    <w:p w:rsidR="009103F3" w:rsidRPr="00712DFE" w:rsidRDefault="004D43EF" w:rsidP="00811EE0">
      <w:pPr>
        <w:pStyle w:val="Plattetekst"/>
        <w:tabs>
          <w:tab w:val="left" w:pos="0"/>
        </w:tabs>
        <w:spacing w:before="24"/>
        <w:ind w:right="129"/>
        <w:jc w:val="right"/>
        <w:rPr>
          <w:lang w:val="nl-NL"/>
        </w:rPr>
      </w:pPr>
      <w:r>
        <w:rPr>
          <w:color w:val="231F20"/>
          <w:lang w:val="nl-NL"/>
        </w:rPr>
        <w:t>maan</w:t>
      </w:r>
      <w:r w:rsidR="001A0B2A">
        <w:rPr>
          <w:color w:val="231F20"/>
          <w:lang w:val="nl-NL"/>
        </w:rPr>
        <w:t>d</w:t>
      </w:r>
      <w:r w:rsidR="00056B44" w:rsidRPr="00712DFE">
        <w:rPr>
          <w:color w:val="231F20"/>
          <w:lang w:val="nl-NL"/>
        </w:rPr>
        <w:t xml:space="preserve">ag </w:t>
      </w:r>
      <w:r w:rsidR="0087383E">
        <w:rPr>
          <w:color w:val="231F20"/>
          <w:lang w:val="nl-NL"/>
        </w:rPr>
        <w:t>1</w:t>
      </w:r>
      <w:r>
        <w:rPr>
          <w:color w:val="231F20"/>
          <w:lang w:val="nl-NL"/>
        </w:rPr>
        <w:t>3</w:t>
      </w:r>
      <w:r w:rsidR="003723CC">
        <w:rPr>
          <w:color w:val="231F20"/>
          <w:lang w:val="nl-NL"/>
        </w:rPr>
        <w:t xml:space="preserve"> </w:t>
      </w:r>
      <w:r w:rsidR="001A0B2A">
        <w:rPr>
          <w:color w:val="231F20"/>
          <w:lang w:val="nl-NL"/>
        </w:rPr>
        <w:t>mei</w:t>
      </w:r>
    </w:p>
    <w:p w:rsidR="009103F3" w:rsidRPr="00712DFE" w:rsidRDefault="00056B44" w:rsidP="00811EE0">
      <w:pPr>
        <w:pStyle w:val="Plattetekst"/>
        <w:tabs>
          <w:tab w:val="left" w:pos="0"/>
        </w:tabs>
        <w:spacing w:before="24"/>
        <w:ind w:right="130"/>
        <w:jc w:val="right"/>
        <w:rPr>
          <w:lang w:val="nl-NL"/>
        </w:rPr>
      </w:pPr>
      <w:r w:rsidRPr="00712DFE">
        <w:rPr>
          <w:color w:val="231F20"/>
          <w:lang w:val="nl-NL"/>
        </w:rPr>
        <w:t>13.30 - 16.30 uur</w:t>
      </w:r>
    </w:p>
    <w:p w:rsidR="009103F3" w:rsidRPr="00712DFE" w:rsidRDefault="009103F3" w:rsidP="00811EE0">
      <w:pPr>
        <w:pStyle w:val="Plattetekst"/>
        <w:tabs>
          <w:tab w:val="left" w:pos="0"/>
        </w:tabs>
        <w:rPr>
          <w:sz w:val="20"/>
          <w:lang w:val="nl-NL"/>
        </w:rPr>
      </w:pPr>
    </w:p>
    <w:p w:rsidR="009103F3" w:rsidRPr="00712DFE" w:rsidRDefault="009103F3" w:rsidP="00811EE0">
      <w:pPr>
        <w:pStyle w:val="Plattetekst"/>
        <w:tabs>
          <w:tab w:val="left" w:pos="0"/>
        </w:tabs>
        <w:spacing w:before="7"/>
        <w:rPr>
          <w:sz w:val="22"/>
          <w:lang w:val="nl-NL"/>
        </w:rPr>
      </w:pPr>
    </w:p>
    <w:p w:rsidR="009103F3" w:rsidRPr="00712DFE" w:rsidRDefault="00056B44" w:rsidP="00CF2D3A">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056B44" w:rsidP="00811EE0">
      <w:pPr>
        <w:pStyle w:val="Plattetekst"/>
        <w:tabs>
          <w:tab w:val="left" w:pos="0"/>
        </w:tabs>
        <w:spacing w:before="208"/>
        <w:rPr>
          <w:lang w:val="nl-NL"/>
        </w:rPr>
      </w:pPr>
      <w:r w:rsidRPr="00712DFE">
        <w:rPr>
          <w:color w:val="231F20"/>
          <w:lang w:val="nl-NL"/>
        </w:rPr>
        <w:t>Bij dit examen hoort een uitwerkbijlage.</w:t>
      </w: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spacing w:before="4"/>
        <w:rPr>
          <w:sz w:val="21"/>
          <w:lang w:val="nl-NL"/>
        </w:rPr>
      </w:pPr>
    </w:p>
    <w:p w:rsidR="009103F3" w:rsidRPr="00712DFE" w:rsidRDefault="00056B44" w:rsidP="00811EE0">
      <w:pPr>
        <w:pStyle w:val="Plattetekst"/>
        <w:tabs>
          <w:tab w:val="left" w:pos="0"/>
        </w:tabs>
        <w:spacing w:before="1"/>
        <w:rPr>
          <w:lang w:val="nl-NL"/>
        </w:rPr>
      </w:pPr>
      <w:r w:rsidRPr="00712DFE">
        <w:rPr>
          <w:color w:val="231F20"/>
          <w:lang w:val="nl-NL"/>
        </w:rPr>
        <w:t>Dit examen bestaat uit 2</w:t>
      </w:r>
      <w:r w:rsidR="004D43EF">
        <w:rPr>
          <w:color w:val="231F20"/>
          <w:lang w:val="nl-NL"/>
        </w:rPr>
        <w:t>9</w:t>
      </w:r>
      <w:r w:rsidRPr="00712DFE">
        <w:rPr>
          <w:color w:val="231F20"/>
          <w:lang w:val="nl-NL"/>
        </w:rPr>
        <w:t xml:space="preserve"> vragen.</w:t>
      </w:r>
    </w:p>
    <w:p w:rsidR="009103F3" w:rsidRPr="00712DFE" w:rsidRDefault="00056B44" w:rsidP="00811EE0">
      <w:pPr>
        <w:pStyle w:val="Plattetekst"/>
        <w:tabs>
          <w:tab w:val="left" w:pos="0"/>
        </w:tabs>
        <w:spacing w:before="24"/>
        <w:rPr>
          <w:lang w:val="nl-NL"/>
        </w:rPr>
      </w:pPr>
      <w:r w:rsidRPr="00712DFE">
        <w:rPr>
          <w:color w:val="231F20"/>
          <w:lang w:val="nl-NL"/>
        </w:rPr>
        <w:t>Voor dit examen zijn maximaal 7</w:t>
      </w:r>
      <w:r w:rsidR="004D43EF">
        <w:rPr>
          <w:color w:val="231F20"/>
          <w:lang w:val="nl-NL"/>
        </w:rPr>
        <w:t>8</w:t>
      </w:r>
      <w:r w:rsidRPr="00712DFE">
        <w:rPr>
          <w:color w:val="231F20"/>
          <w:lang w:val="nl-NL"/>
        </w:rPr>
        <w:t xml:space="preserve"> punten te  behalen.</w:t>
      </w:r>
    </w:p>
    <w:p w:rsidR="009103F3" w:rsidRPr="00712DFE" w:rsidRDefault="00056B44" w:rsidP="00811EE0">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rsidR="009103F3" w:rsidRPr="00712DFE" w:rsidRDefault="009103F3" w:rsidP="00811EE0">
      <w:pPr>
        <w:pStyle w:val="Plattetekst"/>
        <w:tabs>
          <w:tab w:val="left" w:pos="0"/>
        </w:tabs>
        <w:rPr>
          <w:sz w:val="26"/>
          <w:lang w:val="nl-NL"/>
        </w:rPr>
      </w:pPr>
    </w:p>
    <w:p w:rsidR="009103F3" w:rsidRPr="00712DFE" w:rsidRDefault="00056B44" w:rsidP="00811EE0">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rsidR="009103F3" w:rsidRPr="00712DFE" w:rsidRDefault="009103F3" w:rsidP="00811EE0">
      <w:pPr>
        <w:pStyle w:val="Plattetekst"/>
        <w:tabs>
          <w:tab w:val="left" w:pos="0"/>
        </w:tabs>
        <w:rPr>
          <w:sz w:val="26"/>
          <w:lang w:val="nl-NL"/>
        </w:rPr>
      </w:pPr>
    </w:p>
    <w:p w:rsidR="009103F3" w:rsidRPr="00712DFE" w:rsidRDefault="00056B44" w:rsidP="00811EE0">
      <w:pPr>
        <w:pStyle w:val="Plattetekst"/>
        <w:tabs>
          <w:tab w:val="left" w:pos="0"/>
        </w:tabs>
        <w:spacing w:before="1"/>
        <w:rPr>
          <w:lang w:val="nl-NL"/>
        </w:rPr>
      </w:pPr>
      <w:r w:rsidRPr="00712DFE">
        <w:rPr>
          <w:color w:val="231F20"/>
          <w:lang w:val="nl-NL"/>
        </w:rPr>
        <w:t>Geef niet meer antwoorden (redenen, voorbeelden e.d.) dan er worden  gevraagd.</w:t>
      </w:r>
    </w:p>
    <w:p w:rsidR="001D542F" w:rsidRDefault="00056B44" w:rsidP="00811EE0">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rsidR="0087383E" w:rsidRDefault="0087383E" w:rsidP="00811EE0">
      <w:pPr>
        <w:pStyle w:val="Kop1"/>
        <w:tabs>
          <w:tab w:val="left" w:pos="567"/>
        </w:tabs>
        <w:ind w:left="567"/>
        <w:rPr>
          <w:color w:val="231F20"/>
          <w:lang w:val="nl-NL"/>
        </w:rPr>
      </w:pPr>
    </w:p>
    <w:p w:rsidR="0087383E" w:rsidRDefault="0087383E" w:rsidP="00811EE0">
      <w:pPr>
        <w:pStyle w:val="Kop1"/>
        <w:tabs>
          <w:tab w:val="left" w:pos="567"/>
        </w:tabs>
        <w:ind w:left="567"/>
        <w:rPr>
          <w:color w:val="231F20"/>
          <w:lang w:val="nl-NL"/>
        </w:rPr>
      </w:pPr>
    </w:p>
    <w:p w:rsidR="004D43EF" w:rsidRDefault="004D43EF" w:rsidP="004D43EF">
      <w:pPr>
        <w:pStyle w:val="Plattetekst"/>
        <w:tabs>
          <w:tab w:val="left" w:pos="1134"/>
        </w:tabs>
        <w:spacing w:before="24" w:line="261" w:lineRule="auto"/>
        <w:ind w:right="817"/>
        <w:rPr>
          <w:color w:val="231F20"/>
          <w:lang w:val="nl-NL"/>
        </w:rPr>
      </w:pPr>
      <w:r>
        <w:rPr>
          <w:rFonts w:ascii="ArialMT" w:eastAsiaTheme="minorHAnsi" w:hAnsi="ArialMT" w:cs="ArialMT"/>
          <w:sz w:val="14"/>
          <w:szCs w:val="14"/>
          <w:lang w:val="nl-NL"/>
        </w:rPr>
        <w:t>HA-1023-a-19-1-o</w:t>
      </w:r>
    </w:p>
    <w:p w:rsidR="007B59EF" w:rsidRDefault="001D542F" w:rsidP="00811EE0">
      <w:pPr>
        <w:pStyle w:val="Kop1"/>
        <w:tabs>
          <w:tab w:val="left" w:pos="567"/>
        </w:tabs>
        <w:ind w:left="567"/>
        <w:rPr>
          <w:lang w:val="nl-NL"/>
        </w:rPr>
      </w:pPr>
      <w:r>
        <w:rPr>
          <w:color w:val="231F20"/>
          <w:lang w:val="nl-NL"/>
        </w:rPr>
        <w:br w:type="page"/>
      </w:r>
      <w:r w:rsidR="00904F2B">
        <w:rPr>
          <w:noProof/>
        </w:rPr>
        <mc:AlternateContent>
          <mc:Choice Requires="wps">
            <w:drawing>
              <wp:anchor distT="0" distB="0" distL="0" distR="0" simplePos="0" relativeHeight="251661312" behindDoc="0" locked="0" layoutInCell="1" allowOverlap="1">
                <wp:simplePos x="0" y="0"/>
                <wp:positionH relativeFrom="page">
                  <wp:posOffset>701040</wp:posOffset>
                </wp:positionH>
                <wp:positionV relativeFrom="paragraph">
                  <wp:posOffset>313055</wp:posOffset>
                </wp:positionV>
                <wp:extent cx="6157595" cy="0"/>
                <wp:effectExtent l="34290" t="34290" r="37465" b="32385"/>
                <wp:wrapTopAndBottom/>
                <wp:docPr id="20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E3DF7" id="Line 467"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65pt" to="540.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" strokecolor="silver" strokeweight="4.5pt">
                <w10:wrap type="topAndBottom" anchorx="page"/>
              </v:line>
            </w:pict>
          </mc:Fallback>
        </mc:AlternateContent>
      </w:r>
    </w:p>
    <w:p w:rsidR="003B722A" w:rsidRDefault="00904F2B" w:rsidP="003B722A">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w:lastRenderedPageBreak/>
        <mc:AlternateContent>
          <mc:Choice Requires="wps">
            <w:drawing>
              <wp:anchor distT="0" distB="0" distL="0" distR="0" simplePos="0" relativeHeight="251662336" behindDoc="0" locked="0" layoutInCell="1" allowOverlap="1">
                <wp:simplePos x="0" y="0"/>
                <wp:positionH relativeFrom="page">
                  <wp:posOffset>663575</wp:posOffset>
                </wp:positionH>
                <wp:positionV relativeFrom="paragraph">
                  <wp:posOffset>309880</wp:posOffset>
                </wp:positionV>
                <wp:extent cx="6157595" cy="0"/>
                <wp:effectExtent l="34925" t="36830" r="36830" b="29845"/>
                <wp:wrapTopAndBottom/>
                <wp:docPr id="20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B964D" id="Line 52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25pt,24.4pt" to="53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" strokecolor="silver" strokeweight="4.5pt">
                <w10:wrap type="topAndBottom" anchorx="page"/>
              </v:line>
            </w:pict>
          </mc:Fallback>
        </mc:AlternateContent>
      </w:r>
      <w:r w:rsidR="004D43EF" w:rsidRPr="004D43EF">
        <w:rPr>
          <w:rFonts w:ascii="Arial,Bold" w:eastAsiaTheme="minorHAnsi" w:hAnsi="Arial,Bold" w:cs="Arial,Bold"/>
          <w:b/>
          <w:bCs/>
          <w:sz w:val="28"/>
          <w:szCs w:val="28"/>
          <w:lang w:val="nl-NL"/>
        </w:rPr>
        <w:t>Walstroom</w:t>
      </w:r>
    </w:p>
    <w:p w:rsidR="004D43EF" w:rsidRPr="004D43EF" w:rsidRDefault="004D43EF" w:rsidP="003B722A">
      <w:pPr>
        <w:widowControl/>
        <w:autoSpaceDE w:val="0"/>
        <w:autoSpaceDN w:val="0"/>
        <w:adjustRightInd w:val="0"/>
        <w:rPr>
          <w:rFonts w:eastAsiaTheme="minorHAnsi"/>
          <w:b/>
          <w:bCs/>
          <w:sz w:val="24"/>
          <w:szCs w:val="24"/>
          <w:lang w:val="nl-NL"/>
        </w:rPr>
      </w:pPr>
      <w:r w:rsidRPr="004D43EF">
        <w:rPr>
          <w:rFonts w:eastAsiaTheme="minorHAnsi"/>
          <w:sz w:val="24"/>
          <w:szCs w:val="24"/>
          <w:lang w:val="nl-NL"/>
        </w:rPr>
        <w:tab/>
      </w:r>
      <w:r w:rsidRPr="004D43EF">
        <w:rPr>
          <w:rFonts w:eastAsiaTheme="minorHAnsi"/>
          <w:sz w:val="24"/>
          <w:szCs w:val="24"/>
          <w:lang w:val="nl-NL"/>
        </w:rPr>
        <w:tab/>
      </w:r>
      <w:r w:rsidRPr="004D43EF">
        <w:rPr>
          <w:rFonts w:eastAsiaTheme="minorHAnsi"/>
          <w:sz w:val="24"/>
          <w:szCs w:val="24"/>
          <w:lang w:val="nl-NL"/>
        </w:rPr>
        <w:tab/>
      </w:r>
      <w:r w:rsidRPr="004D43EF">
        <w:rPr>
          <w:rFonts w:eastAsiaTheme="minorHAnsi"/>
          <w:sz w:val="24"/>
          <w:szCs w:val="24"/>
          <w:lang w:val="nl-NL"/>
        </w:rPr>
        <w:tab/>
      </w:r>
      <w:r w:rsidRPr="004D43EF">
        <w:rPr>
          <w:rFonts w:eastAsiaTheme="minorHAnsi"/>
          <w:sz w:val="24"/>
          <w:szCs w:val="24"/>
          <w:lang w:val="nl-NL"/>
        </w:rPr>
        <w:tab/>
      </w:r>
      <w:r w:rsidRPr="004D43EF">
        <w:rPr>
          <w:rFonts w:eastAsiaTheme="minorHAnsi"/>
          <w:sz w:val="24"/>
          <w:szCs w:val="24"/>
          <w:lang w:val="nl-NL"/>
        </w:rPr>
        <w:tab/>
      </w:r>
      <w:r w:rsidRPr="004D43EF">
        <w:rPr>
          <w:rFonts w:eastAsiaTheme="minorHAnsi"/>
          <w:sz w:val="24"/>
          <w:szCs w:val="24"/>
          <w:lang w:val="nl-NL"/>
        </w:rPr>
        <w:tab/>
      </w:r>
      <w:r w:rsidRPr="004D43EF">
        <w:rPr>
          <w:rFonts w:eastAsiaTheme="minorHAnsi"/>
          <w:b/>
          <w:bCs/>
          <w:sz w:val="24"/>
          <w:szCs w:val="24"/>
          <w:lang w:val="nl-NL"/>
        </w:rPr>
        <w:t>figuur 1</w:t>
      </w:r>
    </w:p>
    <w:p w:rsidR="004D43EF" w:rsidRDefault="004D43EF" w:rsidP="004D43EF">
      <w:pPr>
        <w:widowControl/>
        <w:autoSpaceDE w:val="0"/>
        <w:autoSpaceDN w:val="0"/>
        <w:adjustRightInd w:val="0"/>
        <w:rPr>
          <w:rFonts w:eastAsiaTheme="minorHAnsi"/>
          <w:sz w:val="24"/>
          <w:szCs w:val="24"/>
          <w:lang w:val="nl-NL"/>
        </w:rPr>
      </w:pPr>
      <w:r w:rsidRPr="00904F6F">
        <w:drawing>
          <wp:anchor distT="0" distB="0" distL="114300" distR="114300" simplePos="0" relativeHeight="251678720" behindDoc="0" locked="0" layoutInCell="1" allowOverlap="1" wp14:anchorId="07FDF98B" wp14:editId="355AF841">
            <wp:simplePos x="0" y="0"/>
            <wp:positionH relativeFrom="column">
              <wp:posOffset>3042593</wp:posOffset>
            </wp:positionH>
            <wp:positionV relativeFrom="paragraph">
              <wp:posOffset>65313</wp:posOffset>
            </wp:positionV>
            <wp:extent cx="2876550" cy="113157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3EF">
        <w:rPr>
          <w:rFonts w:eastAsiaTheme="minorHAnsi"/>
          <w:sz w:val="24"/>
          <w:szCs w:val="24"/>
          <w:lang w:val="nl-NL"/>
        </w:rPr>
        <w:t>De Nederlandse marine heeft een artikel uitgebracht over de energievoorziening van marineschepen. In dit artikel wordt de vergelijking gemaakt tussen het elektrisch energieverbruik van een marineschip en dat van huishoudens. Zie figuur 1. Eén huishouden gebruikt per jaar gemiddeld 3,5 ∙ 10</w:t>
      </w:r>
      <w:r w:rsidRPr="004D43EF">
        <w:rPr>
          <w:rFonts w:eastAsiaTheme="minorHAnsi"/>
          <w:sz w:val="24"/>
          <w:szCs w:val="24"/>
          <w:vertAlign w:val="superscript"/>
          <w:lang w:val="nl-NL"/>
        </w:rPr>
        <w:t>3</w:t>
      </w:r>
      <w:r w:rsidRPr="004D43EF">
        <w:rPr>
          <w:rFonts w:eastAsiaTheme="minorHAnsi"/>
          <w:sz w:val="24"/>
          <w:szCs w:val="24"/>
          <w:lang w:val="nl-NL"/>
        </w:rPr>
        <w:t xml:space="preserve"> kWh. </w:t>
      </w:r>
    </w:p>
    <w:p w:rsidR="004D43EF" w:rsidRPr="004D43EF" w:rsidRDefault="004D43EF" w:rsidP="004D43EF">
      <w:pPr>
        <w:widowControl/>
        <w:autoSpaceDE w:val="0"/>
        <w:autoSpaceDN w:val="0"/>
        <w:adjustRightInd w:val="0"/>
        <w:rPr>
          <w:rFonts w:eastAsiaTheme="minorHAnsi"/>
          <w:sz w:val="24"/>
          <w:szCs w:val="24"/>
          <w:lang w:val="nl-NL"/>
        </w:rPr>
      </w:pPr>
      <w:r w:rsidRPr="004D43EF">
        <w:rPr>
          <w:rFonts w:eastAsiaTheme="minorHAnsi"/>
          <w:sz w:val="24"/>
          <w:szCs w:val="24"/>
          <w:lang w:val="nl-NL"/>
        </w:rPr>
        <w:t xml:space="preserve">Uit deze gegevens volgt dat het elektrisch vermogen van het marineschip </w:t>
      </w:r>
    </w:p>
    <w:p w:rsidR="004D43EF" w:rsidRPr="004D43EF" w:rsidRDefault="004D43EF" w:rsidP="004D43EF">
      <w:pPr>
        <w:widowControl/>
        <w:autoSpaceDE w:val="0"/>
        <w:autoSpaceDN w:val="0"/>
        <w:adjustRightInd w:val="0"/>
        <w:rPr>
          <w:rFonts w:eastAsiaTheme="minorHAnsi"/>
          <w:sz w:val="24"/>
          <w:szCs w:val="24"/>
          <w:lang w:val="nl-NL"/>
        </w:rPr>
      </w:pPr>
      <w:r w:rsidRPr="004D43EF">
        <w:rPr>
          <w:rFonts w:eastAsiaTheme="minorHAnsi"/>
          <w:sz w:val="24"/>
          <w:szCs w:val="24"/>
          <w:lang w:val="nl-NL"/>
        </w:rPr>
        <w:t>1,2 ∙ 10</w:t>
      </w:r>
      <w:r w:rsidRPr="004D43EF">
        <w:rPr>
          <w:rFonts w:eastAsiaTheme="minorHAnsi"/>
          <w:sz w:val="24"/>
          <w:szCs w:val="24"/>
          <w:vertAlign w:val="superscript"/>
          <w:lang w:val="nl-NL"/>
        </w:rPr>
        <w:t>6</w:t>
      </w:r>
      <w:r w:rsidRPr="004D43EF">
        <w:rPr>
          <w:rFonts w:eastAsiaTheme="minorHAnsi"/>
          <w:sz w:val="24"/>
          <w:szCs w:val="24"/>
          <w:lang w:val="nl-NL"/>
        </w:rPr>
        <w:t xml:space="preserve"> W is.</w:t>
      </w:r>
    </w:p>
    <w:p w:rsidR="004D43EF" w:rsidRDefault="004D43EF" w:rsidP="004D43EF">
      <w:pPr>
        <w:pStyle w:val="Lijstalinea"/>
      </w:pPr>
      <w:r w:rsidRPr="004D43EF">
        <w:t>3p 1</w:t>
      </w:r>
      <w:r w:rsidRPr="004D43EF">
        <w:tab/>
        <w:t>Toon dat aan met een berekening.</w:t>
      </w:r>
    </w:p>
    <w:p w:rsidR="004D43EF" w:rsidRDefault="004D43EF" w:rsidP="003B722A">
      <w:pPr>
        <w:widowControl/>
        <w:autoSpaceDE w:val="0"/>
        <w:autoSpaceDN w:val="0"/>
        <w:adjustRightInd w:val="0"/>
        <w:rPr>
          <w:rFonts w:eastAsiaTheme="minorHAnsi"/>
          <w:sz w:val="24"/>
          <w:szCs w:val="24"/>
          <w:lang w:val="nl-NL"/>
        </w:rPr>
      </w:pPr>
    </w:p>
    <w:p w:rsidR="004D43EF" w:rsidRPr="004D43EF" w:rsidRDefault="004D43EF" w:rsidP="004D43EF">
      <w:pPr>
        <w:widowControl/>
        <w:autoSpaceDE w:val="0"/>
        <w:autoSpaceDN w:val="0"/>
        <w:adjustRightInd w:val="0"/>
        <w:rPr>
          <w:rFonts w:eastAsiaTheme="minorHAnsi"/>
          <w:sz w:val="24"/>
          <w:szCs w:val="24"/>
          <w:lang w:val="nl-NL"/>
        </w:rPr>
      </w:pPr>
      <w:r w:rsidRPr="004D43EF">
        <w:rPr>
          <w:rFonts w:eastAsiaTheme="minorHAnsi"/>
          <w:sz w:val="24"/>
          <w:szCs w:val="24"/>
          <w:lang w:val="nl-NL"/>
        </w:rPr>
        <w:t>Op het marineschip wordt elektriciteit opgewekt met een dieselmotor. Deze motor verbrandt stookolie en drijft een generator aan. Het rendement van de dieselmotor is 35%. Het rendement van de generator is 80%. In figuur 2 is dit met pijlen op schaal weergegeven.</w:t>
      </w:r>
    </w:p>
    <w:p w:rsidR="004D43EF" w:rsidRPr="004D43EF" w:rsidRDefault="004D43EF" w:rsidP="004D43EF">
      <w:pPr>
        <w:widowControl/>
        <w:autoSpaceDE w:val="0"/>
        <w:autoSpaceDN w:val="0"/>
        <w:adjustRightInd w:val="0"/>
        <w:rPr>
          <w:rFonts w:eastAsiaTheme="minorHAnsi"/>
          <w:b/>
          <w:bCs/>
          <w:sz w:val="24"/>
          <w:szCs w:val="24"/>
          <w:lang w:val="nl-NL"/>
        </w:rPr>
      </w:pPr>
      <w:r w:rsidRPr="004D43EF">
        <w:rPr>
          <w:rFonts w:eastAsiaTheme="minorHAnsi"/>
          <w:b/>
          <w:bCs/>
          <w:sz w:val="24"/>
          <w:szCs w:val="24"/>
          <w:lang w:val="nl-NL"/>
        </w:rPr>
        <w:t>figuur 2</w:t>
      </w:r>
    </w:p>
    <w:p w:rsidR="004D43EF" w:rsidRPr="004D43EF" w:rsidRDefault="004D43EF" w:rsidP="004D43EF">
      <w:pPr>
        <w:widowControl/>
        <w:autoSpaceDE w:val="0"/>
        <w:autoSpaceDN w:val="0"/>
        <w:adjustRightInd w:val="0"/>
        <w:rPr>
          <w:rFonts w:eastAsiaTheme="minorHAnsi"/>
          <w:sz w:val="24"/>
          <w:szCs w:val="24"/>
          <w:lang w:val="nl-NL"/>
        </w:rPr>
      </w:pPr>
      <w:r w:rsidRPr="00904F6F">
        <w:drawing>
          <wp:inline distT="0" distB="0" distL="0" distR="0" wp14:anchorId="7F2A3196" wp14:editId="10BD3CE8">
            <wp:extent cx="5564505" cy="171146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0350" cy="1716336"/>
                    </a:xfrm>
                    <a:prstGeom prst="rect">
                      <a:avLst/>
                    </a:prstGeom>
                  </pic:spPr>
                </pic:pic>
              </a:graphicData>
            </a:graphic>
          </wp:inline>
        </w:drawing>
      </w:r>
    </w:p>
    <w:p w:rsidR="004D43EF" w:rsidRPr="004D43EF" w:rsidRDefault="004D43EF" w:rsidP="004D43EF">
      <w:pPr>
        <w:widowControl/>
        <w:autoSpaceDE w:val="0"/>
        <w:autoSpaceDN w:val="0"/>
        <w:adjustRightInd w:val="0"/>
        <w:rPr>
          <w:rFonts w:eastAsiaTheme="minorHAnsi"/>
          <w:sz w:val="24"/>
          <w:szCs w:val="24"/>
          <w:lang w:val="nl-NL"/>
        </w:rPr>
      </w:pPr>
      <w:r w:rsidRPr="004D43EF">
        <w:rPr>
          <w:rFonts w:eastAsiaTheme="minorHAnsi"/>
          <w:sz w:val="24"/>
          <w:szCs w:val="24"/>
          <w:lang w:val="nl-NL"/>
        </w:rPr>
        <w:t>Iedere pijl staat voor een bepaalde soort energie. Deze figuur is ook op de uitwerkbijlage weergegeven.</w:t>
      </w:r>
    </w:p>
    <w:p w:rsidR="004D43EF" w:rsidRPr="004D43EF" w:rsidRDefault="004D43EF" w:rsidP="004D43EF">
      <w:pPr>
        <w:pStyle w:val="Lijstalinea"/>
      </w:pPr>
      <w:r w:rsidRPr="004D43EF">
        <w:t>2p 2</w:t>
      </w:r>
      <w:r w:rsidRPr="004D43EF">
        <w:tab/>
        <w:t>Omcirkel in de tabel op de uitwerkbijlage de juiste energiesoort bij de gegeven pijlen I, II en III.</w:t>
      </w:r>
    </w:p>
    <w:p w:rsidR="004D43EF" w:rsidRPr="004D43EF" w:rsidRDefault="004D43EF" w:rsidP="004D43EF">
      <w:pPr>
        <w:widowControl/>
        <w:autoSpaceDE w:val="0"/>
        <w:autoSpaceDN w:val="0"/>
        <w:adjustRightInd w:val="0"/>
        <w:rPr>
          <w:rFonts w:eastAsiaTheme="minorHAnsi"/>
          <w:sz w:val="24"/>
          <w:szCs w:val="24"/>
          <w:lang w:val="nl-NL"/>
        </w:rPr>
      </w:pPr>
    </w:p>
    <w:p w:rsidR="004D43EF" w:rsidRPr="004D43EF" w:rsidRDefault="004D43EF" w:rsidP="004D43EF">
      <w:pPr>
        <w:widowControl/>
        <w:autoSpaceDE w:val="0"/>
        <w:autoSpaceDN w:val="0"/>
        <w:adjustRightInd w:val="0"/>
        <w:rPr>
          <w:rFonts w:eastAsiaTheme="minorHAnsi"/>
          <w:sz w:val="24"/>
          <w:szCs w:val="24"/>
          <w:lang w:val="nl-NL"/>
        </w:rPr>
      </w:pPr>
      <w:r w:rsidRPr="004D43EF">
        <w:rPr>
          <w:rFonts w:eastAsiaTheme="minorHAnsi"/>
          <w:sz w:val="24"/>
          <w:szCs w:val="24"/>
          <w:lang w:val="nl-NL"/>
        </w:rPr>
        <w:t>De generator van het schip wekt een elektrisch vermogen op van 1,2∙10</w:t>
      </w:r>
      <w:r w:rsidRPr="004D43EF">
        <w:rPr>
          <w:rFonts w:eastAsiaTheme="minorHAnsi"/>
          <w:sz w:val="24"/>
          <w:szCs w:val="24"/>
          <w:vertAlign w:val="superscript"/>
          <w:lang w:val="nl-NL"/>
        </w:rPr>
        <w:t>6</w:t>
      </w:r>
      <w:r w:rsidRPr="004D43EF">
        <w:rPr>
          <w:rFonts w:eastAsiaTheme="minorHAnsi"/>
          <w:sz w:val="24"/>
          <w:szCs w:val="24"/>
          <w:lang w:val="nl-NL"/>
        </w:rPr>
        <w:t xml:space="preserve"> W.</w:t>
      </w:r>
    </w:p>
    <w:p w:rsidR="004D43EF" w:rsidRPr="004D43EF" w:rsidRDefault="004D43EF" w:rsidP="004D43EF">
      <w:pPr>
        <w:pStyle w:val="Lijstalinea"/>
      </w:pPr>
      <w:r w:rsidRPr="004D43EF">
        <w:t>5p 3</w:t>
      </w:r>
      <w:r w:rsidRPr="004D43EF">
        <w:tab/>
        <w:t>Bereken het volume van de stookolie in m3 dat het schip per 24 uur gebruikt om elektriciteit op te wekken.</w:t>
      </w:r>
    </w:p>
    <w:p w:rsidR="004D43EF" w:rsidRPr="004D43EF" w:rsidRDefault="004D43EF" w:rsidP="004D43EF">
      <w:pPr>
        <w:widowControl/>
        <w:autoSpaceDE w:val="0"/>
        <w:autoSpaceDN w:val="0"/>
        <w:adjustRightInd w:val="0"/>
        <w:rPr>
          <w:rFonts w:eastAsiaTheme="minorHAnsi"/>
          <w:sz w:val="24"/>
          <w:szCs w:val="24"/>
          <w:lang w:val="nl-NL"/>
        </w:rPr>
      </w:pPr>
    </w:p>
    <w:p w:rsidR="004D43EF" w:rsidRPr="004D43EF" w:rsidRDefault="004D43EF" w:rsidP="004D43EF">
      <w:pPr>
        <w:widowControl/>
        <w:autoSpaceDE w:val="0"/>
        <w:autoSpaceDN w:val="0"/>
        <w:adjustRightInd w:val="0"/>
        <w:rPr>
          <w:rFonts w:eastAsiaTheme="minorHAnsi"/>
          <w:sz w:val="24"/>
          <w:szCs w:val="24"/>
          <w:lang w:val="nl-NL"/>
        </w:rPr>
      </w:pPr>
      <w:r w:rsidRPr="004D43EF">
        <w:rPr>
          <w:rFonts w:eastAsiaTheme="minorHAnsi"/>
          <w:sz w:val="24"/>
          <w:szCs w:val="24"/>
          <w:lang w:val="nl-NL"/>
        </w:rPr>
        <w:t>In de haven kan een schip aangesloten worden op de elektriciteit aan land, de zogenaamde walstroom. De dieselmotor hoeft dan niet te draaien. Voor een marineschip worden 36 identieke kabels parallel aangesloten tussen land en schip. Er wordt een spanning gebruikt van 440 V om 1,2∙10</w:t>
      </w:r>
      <w:r w:rsidRPr="004D43EF">
        <w:rPr>
          <w:rFonts w:eastAsiaTheme="minorHAnsi"/>
          <w:sz w:val="24"/>
          <w:szCs w:val="24"/>
          <w:vertAlign w:val="superscript"/>
          <w:lang w:val="nl-NL"/>
        </w:rPr>
        <w:t>6</w:t>
      </w:r>
      <w:r w:rsidRPr="004D43EF">
        <w:rPr>
          <w:rFonts w:eastAsiaTheme="minorHAnsi"/>
          <w:sz w:val="24"/>
          <w:szCs w:val="24"/>
          <w:lang w:val="nl-NL"/>
        </w:rPr>
        <w:t xml:space="preserve"> W aan elektrisch vermogen te leveren.</w:t>
      </w:r>
    </w:p>
    <w:p w:rsidR="004D43EF" w:rsidRPr="004D43EF" w:rsidRDefault="004D43EF" w:rsidP="004D43EF">
      <w:pPr>
        <w:pStyle w:val="Lijstalinea"/>
      </w:pPr>
      <w:r w:rsidRPr="004D43EF">
        <w:t>3p 4</w:t>
      </w:r>
      <w:r w:rsidRPr="004D43EF">
        <w:tab/>
        <w:t>Bereken de stroomsterkte door één van de 36 kabels.</w:t>
      </w:r>
    </w:p>
    <w:p w:rsidR="004D43EF" w:rsidRPr="004D43EF" w:rsidRDefault="004D43EF" w:rsidP="004D43EF">
      <w:pPr>
        <w:widowControl/>
        <w:autoSpaceDE w:val="0"/>
        <w:autoSpaceDN w:val="0"/>
        <w:adjustRightInd w:val="0"/>
        <w:rPr>
          <w:rFonts w:eastAsiaTheme="minorHAnsi"/>
          <w:sz w:val="24"/>
          <w:szCs w:val="24"/>
          <w:lang w:val="nl-NL"/>
        </w:rPr>
      </w:pPr>
    </w:p>
    <w:p w:rsidR="004D43EF" w:rsidRDefault="004D43EF" w:rsidP="004D43EF">
      <w:pPr>
        <w:widowControl/>
        <w:autoSpaceDE w:val="0"/>
        <w:autoSpaceDN w:val="0"/>
        <w:adjustRightInd w:val="0"/>
        <w:rPr>
          <w:rFonts w:eastAsiaTheme="minorHAnsi"/>
          <w:sz w:val="24"/>
          <w:szCs w:val="24"/>
          <w:lang w:val="nl-NL"/>
        </w:rPr>
      </w:pPr>
      <w:r w:rsidRPr="004D43EF">
        <w:rPr>
          <w:rFonts w:eastAsiaTheme="minorHAnsi"/>
          <w:sz w:val="24"/>
          <w:szCs w:val="24"/>
          <w:lang w:val="nl-NL"/>
        </w:rPr>
        <w:t>De Nederlandse marine gebruikt tegenwoordig een nieuwe methode om schepen aan te sluiten op het elektriciteitsnet in de haven. Ze gebruiken daarbij een spanning van 6,6 kV en nog maar één hoogspanningskabel. Deze kabel vervangt alle 36 kabels die eerst nodig waren. Zie figuur 3.</w:t>
      </w:r>
    </w:p>
    <w:p w:rsidR="004D43EF" w:rsidRPr="004D43EF" w:rsidRDefault="004D43EF" w:rsidP="004D43EF">
      <w:pPr>
        <w:widowControl/>
        <w:autoSpaceDE w:val="0"/>
        <w:autoSpaceDN w:val="0"/>
        <w:adjustRightInd w:val="0"/>
        <w:rPr>
          <w:rFonts w:eastAsiaTheme="minorHAnsi"/>
          <w:b/>
          <w:bCs/>
          <w:sz w:val="24"/>
          <w:szCs w:val="24"/>
          <w:lang w:val="nl-NL"/>
        </w:rPr>
      </w:pPr>
      <w:r w:rsidRPr="004D43EF">
        <w:rPr>
          <w:rFonts w:eastAsiaTheme="minorHAnsi"/>
          <w:b/>
          <w:bCs/>
          <w:sz w:val="24"/>
          <w:szCs w:val="24"/>
          <w:lang w:val="nl-NL"/>
        </w:rPr>
        <w:t xml:space="preserve">figuur </w:t>
      </w:r>
      <w:r>
        <w:rPr>
          <w:rFonts w:eastAsiaTheme="minorHAnsi"/>
          <w:b/>
          <w:bCs/>
          <w:sz w:val="24"/>
          <w:szCs w:val="24"/>
          <w:lang w:val="nl-NL"/>
        </w:rPr>
        <w:t>3</w:t>
      </w:r>
    </w:p>
    <w:p w:rsidR="004D43EF" w:rsidRPr="004D43EF" w:rsidRDefault="004D43EF" w:rsidP="004D43EF">
      <w:pPr>
        <w:widowControl/>
        <w:autoSpaceDE w:val="0"/>
        <w:autoSpaceDN w:val="0"/>
        <w:adjustRightInd w:val="0"/>
        <w:rPr>
          <w:rFonts w:eastAsiaTheme="minorHAnsi"/>
          <w:sz w:val="24"/>
          <w:szCs w:val="24"/>
          <w:lang w:val="nl-NL"/>
        </w:rPr>
      </w:pPr>
      <w:r w:rsidRPr="003E132A">
        <w:rPr>
          <w:noProof/>
        </w:rPr>
        <w:drawing>
          <wp:inline distT="0" distB="0" distL="0" distR="0" wp14:anchorId="6E47BE38" wp14:editId="51595AE3">
            <wp:extent cx="2620388" cy="161163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057" cy="1615117"/>
                    </a:xfrm>
                    <a:prstGeom prst="rect">
                      <a:avLst/>
                    </a:prstGeom>
                    <a:noFill/>
                    <a:ln>
                      <a:noFill/>
                    </a:ln>
                  </pic:spPr>
                </pic:pic>
              </a:graphicData>
            </a:graphic>
          </wp:inline>
        </w:drawing>
      </w:r>
    </w:p>
    <w:p w:rsidR="004D43EF" w:rsidRDefault="004D43EF" w:rsidP="004D43EF">
      <w:pPr>
        <w:widowControl/>
        <w:autoSpaceDE w:val="0"/>
        <w:autoSpaceDN w:val="0"/>
        <w:adjustRightInd w:val="0"/>
        <w:rPr>
          <w:rFonts w:eastAsiaTheme="minorHAnsi"/>
          <w:sz w:val="24"/>
          <w:szCs w:val="24"/>
          <w:lang w:val="nl-NL"/>
        </w:rPr>
      </w:pPr>
    </w:p>
    <w:p w:rsidR="004D43EF" w:rsidRPr="004D43EF" w:rsidRDefault="004D43EF" w:rsidP="004D43EF">
      <w:pPr>
        <w:widowControl/>
        <w:autoSpaceDE w:val="0"/>
        <w:autoSpaceDN w:val="0"/>
        <w:adjustRightInd w:val="0"/>
        <w:rPr>
          <w:rFonts w:eastAsiaTheme="minorHAnsi"/>
          <w:sz w:val="24"/>
          <w:szCs w:val="24"/>
          <w:lang w:val="nl-NL"/>
        </w:rPr>
      </w:pPr>
      <w:r w:rsidRPr="004D43EF">
        <w:rPr>
          <w:rFonts w:eastAsiaTheme="minorHAnsi"/>
          <w:sz w:val="24"/>
          <w:szCs w:val="24"/>
          <w:lang w:val="nl-NL"/>
        </w:rPr>
        <w:t>De hoogspanningskabel is 13 m lang. De kabel is gemaakt van koper. De kabel heeft een doorsnede met een oppervlakte van 25 cm</w:t>
      </w:r>
      <w:r w:rsidRPr="004D43EF">
        <w:rPr>
          <w:rFonts w:eastAsiaTheme="minorHAnsi"/>
          <w:sz w:val="24"/>
          <w:szCs w:val="24"/>
          <w:vertAlign w:val="superscript"/>
          <w:lang w:val="nl-NL"/>
        </w:rPr>
        <w:t>2</w:t>
      </w:r>
      <w:r w:rsidRPr="004D43EF">
        <w:rPr>
          <w:rFonts w:eastAsiaTheme="minorHAnsi"/>
          <w:sz w:val="24"/>
          <w:szCs w:val="24"/>
          <w:lang w:val="nl-NL"/>
        </w:rPr>
        <w:t>.</w:t>
      </w:r>
    </w:p>
    <w:p w:rsidR="004D43EF" w:rsidRPr="004D43EF" w:rsidRDefault="004D43EF" w:rsidP="004D43EF">
      <w:pPr>
        <w:pStyle w:val="Lijstalinea"/>
      </w:pPr>
      <w:r w:rsidRPr="004D43EF">
        <w:t>3p 5</w:t>
      </w:r>
      <w:r w:rsidRPr="004D43EF">
        <w:tab/>
        <w:t>Bereken de weerstand van de hoogspanningskabel.</w:t>
      </w:r>
    </w:p>
    <w:p w:rsidR="004D43EF" w:rsidRPr="004D43EF" w:rsidRDefault="004D43EF" w:rsidP="004D43EF">
      <w:pPr>
        <w:widowControl/>
        <w:autoSpaceDE w:val="0"/>
        <w:autoSpaceDN w:val="0"/>
        <w:adjustRightInd w:val="0"/>
        <w:rPr>
          <w:rFonts w:eastAsiaTheme="minorHAnsi"/>
          <w:sz w:val="24"/>
          <w:szCs w:val="24"/>
          <w:lang w:val="nl-NL"/>
        </w:rPr>
      </w:pPr>
    </w:p>
    <w:p w:rsidR="004D43EF" w:rsidRPr="004D43EF" w:rsidRDefault="004D43EF" w:rsidP="004D43EF">
      <w:pPr>
        <w:widowControl/>
        <w:autoSpaceDE w:val="0"/>
        <w:autoSpaceDN w:val="0"/>
        <w:adjustRightInd w:val="0"/>
        <w:rPr>
          <w:rFonts w:eastAsiaTheme="minorHAnsi"/>
          <w:sz w:val="24"/>
          <w:szCs w:val="24"/>
          <w:lang w:val="nl-NL"/>
        </w:rPr>
      </w:pPr>
      <w:r w:rsidRPr="004D43EF">
        <w:rPr>
          <w:rFonts w:eastAsiaTheme="minorHAnsi"/>
          <w:sz w:val="24"/>
          <w:szCs w:val="24"/>
          <w:lang w:val="nl-NL"/>
        </w:rPr>
        <w:t>De nieuwe methode van aansluiten heeft veel voordelen. Het schip kan door minder mensen in kortere tijd aangesloten worden op het elektriciteitsnet aan wal. Voor de nieuwe kabel is veel minder koper nodig dan voor de 36 oorspronkelijke kabels. Bovendien is het energieverlies in de kabel lager.</w:t>
      </w:r>
    </w:p>
    <w:p w:rsidR="004D43EF" w:rsidRPr="004D43EF" w:rsidRDefault="004D43EF" w:rsidP="004D43EF">
      <w:pPr>
        <w:widowControl/>
        <w:autoSpaceDE w:val="0"/>
        <w:autoSpaceDN w:val="0"/>
        <w:adjustRightInd w:val="0"/>
        <w:rPr>
          <w:rFonts w:eastAsiaTheme="minorHAnsi"/>
          <w:sz w:val="24"/>
          <w:szCs w:val="24"/>
          <w:lang w:val="nl-NL"/>
        </w:rPr>
      </w:pPr>
      <w:r w:rsidRPr="004D43EF">
        <w:rPr>
          <w:rFonts w:eastAsiaTheme="minorHAnsi"/>
          <w:sz w:val="24"/>
          <w:szCs w:val="24"/>
          <w:lang w:val="nl-NL"/>
        </w:rPr>
        <w:t>De dunnere hoogspanningskabel is even lang, maar heeft een veel grotere weerstand dan de oorspronkelijke 36 kabels parallel samen. Het elektrisch vermogen van het schip is gelijk gebleven.</w:t>
      </w:r>
    </w:p>
    <w:p w:rsidR="004D43EF" w:rsidRDefault="004D43EF" w:rsidP="004D43EF">
      <w:pPr>
        <w:pStyle w:val="Lijstalinea"/>
      </w:pPr>
      <w:r w:rsidRPr="004D43EF">
        <w:t>2p 6</w:t>
      </w:r>
      <w:r w:rsidRPr="004D43EF">
        <w:tab/>
        <w:t>Omcirkel op de uitwerkbijlage in elke zin het juiste alternatief.</w:t>
      </w:r>
    </w:p>
    <w:p w:rsidR="004D43EF" w:rsidRDefault="004D43EF" w:rsidP="003B722A">
      <w:pPr>
        <w:widowControl/>
        <w:autoSpaceDE w:val="0"/>
        <w:autoSpaceDN w:val="0"/>
        <w:adjustRightInd w:val="0"/>
        <w:rPr>
          <w:rFonts w:eastAsiaTheme="minorHAnsi"/>
          <w:sz w:val="24"/>
          <w:szCs w:val="24"/>
          <w:lang w:val="nl-NL"/>
        </w:rPr>
      </w:pPr>
    </w:p>
    <w:p w:rsidR="004F1AFF" w:rsidRDefault="004F1AFF">
      <w:pPr>
        <w:rPr>
          <w:lang w:val="nl-NL"/>
        </w:rPr>
      </w:pPr>
      <w:r w:rsidRPr="00CF2D3A">
        <w:rPr>
          <w:lang w:val="nl-NL"/>
        </w:rPr>
        <w:br w:type="page"/>
      </w:r>
    </w:p>
    <w:p w:rsidR="004D43EF" w:rsidRPr="004D43EF" w:rsidRDefault="004D43EF" w:rsidP="004F1AFF">
      <w:pPr>
        <w:pStyle w:val="Plattetekst"/>
        <w:rPr>
          <w:rFonts w:ascii="Arial,Bold" w:eastAsiaTheme="minorHAnsi" w:hAnsi="Arial,Bold" w:cs="Arial,Bold"/>
          <w:b/>
          <w:bCs/>
          <w:sz w:val="28"/>
          <w:szCs w:val="28"/>
          <w:lang w:val="nl-NL"/>
        </w:rPr>
      </w:pPr>
      <w:r>
        <w:rPr>
          <w:noProof/>
        </w:rPr>
        <mc:AlternateContent>
          <mc:Choice Requires="wps">
            <w:drawing>
              <wp:anchor distT="0" distB="0" distL="0" distR="0" simplePos="0" relativeHeight="251663360" behindDoc="0" locked="0" layoutInCell="1" allowOverlap="1">
                <wp:simplePos x="0" y="0"/>
                <wp:positionH relativeFrom="page">
                  <wp:posOffset>910243</wp:posOffset>
                </wp:positionH>
                <wp:positionV relativeFrom="paragraph">
                  <wp:posOffset>257168</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DED04"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65pt,20.25pt" to="55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" strokecolor="silver" strokeweight="4.5pt">
                <w10:wrap type="topAndBottom" anchorx="page"/>
              </v:line>
            </w:pict>
          </mc:Fallback>
        </mc:AlternateContent>
      </w:r>
      <w:r w:rsidRPr="004D43EF">
        <w:rPr>
          <w:rFonts w:ascii="Arial,Bold" w:eastAsiaTheme="minorHAnsi" w:hAnsi="Arial,Bold" w:cs="Arial,Bold"/>
          <w:b/>
          <w:bCs/>
          <w:sz w:val="28"/>
          <w:szCs w:val="28"/>
          <w:lang w:val="nl-NL"/>
        </w:rPr>
        <w:t>Wereldrecord blobspringe</w:t>
      </w:r>
      <w:r>
        <w:rPr>
          <w:rFonts w:ascii="Arial,Bold" w:eastAsiaTheme="minorHAnsi" w:hAnsi="Arial,Bold" w:cs="Arial,Bold"/>
          <w:b/>
          <w:bCs/>
          <w:sz w:val="28"/>
          <w:szCs w:val="28"/>
          <w:lang w:val="nl-NL"/>
        </w:rPr>
        <w:t>n</w:t>
      </w:r>
    </w:p>
    <w:p w:rsidR="004D43EF" w:rsidRPr="004D43EF" w:rsidRDefault="004D43EF" w:rsidP="004D43EF">
      <w:pPr>
        <w:pStyle w:val="Plattetekst"/>
        <w:rPr>
          <w:rFonts w:eastAsiaTheme="minorHAnsi"/>
          <w:b/>
          <w:bCs/>
          <w:lang w:val="nl-NL"/>
        </w:rPr>
      </w:pPr>
      <w:r w:rsidRPr="004D43EF">
        <w:rPr>
          <w:rFonts w:eastAsiaTheme="minorHAnsi"/>
          <w:b/>
          <w:bCs/>
          <w:lang w:val="nl-NL"/>
        </w:rPr>
        <w:tab/>
      </w:r>
      <w:r w:rsidRPr="004D43EF">
        <w:rPr>
          <w:rFonts w:eastAsiaTheme="minorHAnsi"/>
          <w:b/>
          <w:bCs/>
          <w:lang w:val="nl-NL"/>
        </w:rPr>
        <w:tab/>
      </w:r>
      <w:r w:rsidRPr="004D43EF">
        <w:rPr>
          <w:rFonts w:eastAsiaTheme="minorHAnsi"/>
          <w:b/>
          <w:bCs/>
          <w:lang w:val="nl-NL"/>
        </w:rPr>
        <w:tab/>
      </w:r>
      <w:r w:rsidRPr="004D43EF">
        <w:rPr>
          <w:rFonts w:eastAsiaTheme="minorHAnsi"/>
          <w:b/>
          <w:bCs/>
          <w:lang w:val="nl-NL"/>
        </w:rPr>
        <w:tab/>
      </w:r>
      <w:r w:rsidRPr="004D43EF">
        <w:rPr>
          <w:rFonts w:eastAsiaTheme="minorHAnsi"/>
          <w:b/>
          <w:bCs/>
          <w:lang w:val="nl-NL"/>
        </w:rPr>
        <w:tab/>
      </w:r>
      <w:r w:rsidRPr="004D43EF">
        <w:rPr>
          <w:rFonts w:eastAsiaTheme="minorHAnsi"/>
          <w:b/>
          <w:bCs/>
          <w:lang w:val="nl-NL"/>
        </w:rPr>
        <w:tab/>
      </w:r>
      <w:r w:rsidRPr="004D43EF">
        <w:rPr>
          <w:rFonts w:eastAsiaTheme="minorHAnsi"/>
          <w:b/>
          <w:bCs/>
          <w:lang w:val="nl-NL"/>
        </w:rPr>
        <w:tab/>
        <w:t>figuur 1</w:t>
      </w:r>
    </w:p>
    <w:p w:rsidR="004D43EF" w:rsidRPr="004D43EF" w:rsidRDefault="004D43EF" w:rsidP="004D43EF">
      <w:pPr>
        <w:pStyle w:val="Plattetekst"/>
        <w:rPr>
          <w:rFonts w:eastAsiaTheme="minorHAnsi"/>
          <w:lang w:val="nl-NL"/>
        </w:rPr>
      </w:pPr>
      <w:r>
        <w:rPr>
          <w:rFonts w:eastAsiaTheme="minorHAnsi"/>
          <w:noProof/>
          <w:lang w:val="nl-NL"/>
        </w:rPr>
        <w:drawing>
          <wp:anchor distT="0" distB="0" distL="114300" distR="114300" simplePos="0" relativeHeight="251679744" behindDoc="0" locked="0" layoutInCell="1" allowOverlap="1" wp14:anchorId="3E4718E4">
            <wp:simplePos x="0" y="0"/>
            <wp:positionH relativeFrom="column">
              <wp:posOffset>3202737</wp:posOffset>
            </wp:positionH>
            <wp:positionV relativeFrom="paragraph">
              <wp:posOffset>82936</wp:posOffset>
            </wp:positionV>
            <wp:extent cx="2871470" cy="2280285"/>
            <wp:effectExtent l="0" t="0" r="5080" b="571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1470" cy="2280285"/>
                    </a:xfrm>
                    <a:prstGeom prst="rect">
                      <a:avLst/>
                    </a:prstGeom>
                    <a:noFill/>
                  </pic:spPr>
                </pic:pic>
              </a:graphicData>
            </a:graphic>
          </wp:anchor>
        </w:drawing>
      </w:r>
      <w:r w:rsidRPr="004D43EF">
        <w:rPr>
          <w:rFonts w:eastAsiaTheme="minorHAnsi"/>
          <w:lang w:val="nl-NL"/>
        </w:rPr>
        <w:t>In juni 2011 werd het wereldrecord blobspringen verbeterd door Reto</w:t>
      </w:r>
      <w:r>
        <w:rPr>
          <w:rFonts w:eastAsiaTheme="minorHAnsi"/>
          <w:lang w:val="nl-NL"/>
        </w:rPr>
        <w:t xml:space="preserve"> </w:t>
      </w:r>
      <w:r w:rsidRPr="004D43EF">
        <w:rPr>
          <w:rFonts w:eastAsiaTheme="minorHAnsi"/>
          <w:lang w:val="nl-NL"/>
        </w:rPr>
        <w:t>Zimmerli. Zie de fotomontage in figuur 1. Voor deze afbeelding zijn diverse na elkaar gemaakte foto’s van de recordpoging samengevoegd tot één beeld.</w:t>
      </w:r>
    </w:p>
    <w:p w:rsidR="004D43EF" w:rsidRPr="004D43EF" w:rsidRDefault="004D43EF" w:rsidP="004D43EF">
      <w:pPr>
        <w:pStyle w:val="Plattetekst"/>
        <w:rPr>
          <w:rFonts w:eastAsiaTheme="minorHAnsi"/>
          <w:lang w:val="nl-NL"/>
        </w:rPr>
      </w:pPr>
      <w:r w:rsidRPr="004D43EF">
        <w:rPr>
          <w:rFonts w:eastAsiaTheme="minorHAnsi"/>
          <w:lang w:val="nl-NL"/>
        </w:rPr>
        <w:t>Zes van deze foto’s zijn ook apart weergegeven op de uitwerkbijlage.</w:t>
      </w:r>
    </w:p>
    <w:p w:rsidR="004D43EF" w:rsidRPr="004D43EF" w:rsidRDefault="004D43EF" w:rsidP="004D43EF">
      <w:pPr>
        <w:pStyle w:val="Plattetekst"/>
        <w:rPr>
          <w:rFonts w:eastAsiaTheme="minorHAnsi"/>
          <w:lang w:val="nl-NL"/>
        </w:rPr>
      </w:pPr>
      <w:r w:rsidRPr="004D43EF">
        <w:rPr>
          <w:rFonts w:eastAsiaTheme="minorHAnsi"/>
          <w:lang w:val="nl-NL"/>
        </w:rPr>
        <w:t>Links sprong een groep van drie personen tegelijk van een hoge toren. Ze landden op het uiteinde van een met lucht gevulde zak op het water, de blob. Hierdoor werd Zimmerli, die diep weggezakt in het andere uiteinde van de blob lag te wachten, de lucht in geschoten.</w:t>
      </w:r>
    </w:p>
    <w:p w:rsidR="004D43EF" w:rsidRPr="004D43EF" w:rsidRDefault="004D43EF" w:rsidP="004D43EF">
      <w:pPr>
        <w:pStyle w:val="Plattetekst"/>
        <w:rPr>
          <w:rFonts w:eastAsiaTheme="minorHAnsi"/>
          <w:lang w:val="nl-NL"/>
        </w:rPr>
      </w:pPr>
      <w:r w:rsidRPr="004D43EF">
        <w:rPr>
          <w:rFonts w:eastAsiaTheme="minorHAnsi"/>
          <w:lang w:val="nl-NL"/>
        </w:rPr>
        <w:t>Van de beweging van de deelnemers aan deze recordpoging is met behulp van een videometing een (h,t)-diagram gemaakt. Zie figuur 2. De hoogte is gemeten ten opzichte van het wateroppervlak.</w:t>
      </w:r>
    </w:p>
    <w:p w:rsidR="004D43EF" w:rsidRPr="004D43EF" w:rsidRDefault="004D43EF" w:rsidP="004D43EF">
      <w:pPr>
        <w:pStyle w:val="Plattetekst"/>
        <w:rPr>
          <w:rFonts w:eastAsiaTheme="minorHAnsi"/>
          <w:b/>
          <w:bCs/>
          <w:lang w:val="nl-NL"/>
        </w:rPr>
      </w:pPr>
      <w:r w:rsidRPr="004D43EF">
        <w:rPr>
          <w:rFonts w:eastAsiaTheme="minorHAnsi"/>
          <w:b/>
          <w:bCs/>
          <w:lang w:val="nl-NL"/>
        </w:rPr>
        <w:t>figuur 2</w:t>
      </w:r>
    </w:p>
    <w:p w:rsidR="004D43EF" w:rsidRDefault="004D43EF" w:rsidP="004F1AFF">
      <w:pPr>
        <w:pStyle w:val="Plattetekst"/>
        <w:rPr>
          <w:rFonts w:eastAsiaTheme="minorHAnsi"/>
          <w:lang w:val="nl-NL"/>
        </w:rPr>
      </w:pPr>
      <w:r>
        <w:rPr>
          <w:rFonts w:eastAsiaTheme="minorHAnsi"/>
          <w:noProof/>
          <w:lang w:val="nl-NL"/>
        </w:rPr>
        <w:drawing>
          <wp:inline distT="0" distB="0" distL="0" distR="0" wp14:anchorId="6EA9E6F9">
            <wp:extent cx="5108575" cy="35115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575" cy="3511550"/>
                    </a:xfrm>
                    <a:prstGeom prst="rect">
                      <a:avLst/>
                    </a:prstGeom>
                    <a:noFill/>
                  </pic:spPr>
                </pic:pic>
              </a:graphicData>
            </a:graphic>
          </wp:inline>
        </w:drawing>
      </w:r>
    </w:p>
    <w:p w:rsidR="004D43EF" w:rsidRPr="004D43EF" w:rsidRDefault="004D43EF" w:rsidP="004D43EF">
      <w:pPr>
        <w:pStyle w:val="Plattetekst"/>
        <w:rPr>
          <w:rFonts w:eastAsiaTheme="minorHAnsi"/>
          <w:lang w:val="nl-NL"/>
        </w:rPr>
      </w:pPr>
      <w:r w:rsidRPr="004D43EF">
        <w:rPr>
          <w:rFonts w:eastAsiaTheme="minorHAnsi"/>
          <w:lang w:val="nl-NL"/>
        </w:rPr>
        <w:t>Tijdens de val ondervindt de groep van drie personen weerstand.</w:t>
      </w:r>
    </w:p>
    <w:p w:rsidR="004D43EF" w:rsidRPr="004D43EF" w:rsidRDefault="004D43EF" w:rsidP="004D43EF">
      <w:pPr>
        <w:pStyle w:val="Plattetekst"/>
        <w:rPr>
          <w:rFonts w:eastAsiaTheme="minorHAnsi"/>
          <w:lang w:val="nl-NL"/>
        </w:rPr>
      </w:pPr>
      <w:r w:rsidRPr="004D43EF">
        <w:rPr>
          <w:rFonts w:eastAsiaTheme="minorHAnsi"/>
          <w:lang w:val="nl-NL"/>
        </w:rPr>
        <w:t>De drie personen die op de blob vallen, raken de blob op t = 1,27 s.</w:t>
      </w:r>
    </w:p>
    <w:p w:rsidR="004D43EF" w:rsidRPr="004D43EF" w:rsidRDefault="004D43EF" w:rsidP="004D43EF">
      <w:pPr>
        <w:pStyle w:val="Plattetekst"/>
        <w:rPr>
          <w:rFonts w:eastAsiaTheme="minorHAnsi"/>
          <w:lang w:val="nl-NL"/>
        </w:rPr>
      </w:pPr>
      <w:r w:rsidRPr="004D43EF">
        <w:rPr>
          <w:rFonts w:eastAsiaTheme="minorHAnsi"/>
          <w:lang w:val="nl-NL"/>
        </w:rPr>
        <w:t>Figuur 2 is ook op de uitwerkbijlage weergegeven.</w:t>
      </w:r>
    </w:p>
    <w:p w:rsidR="004D43EF" w:rsidRPr="004D43EF" w:rsidRDefault="004D43EF" w:rsidP="00496C79">
      <w:pPr>
        <w:pStyle w:val="Lijstalinea"/>
      </w:pPr>
      <w:r w:rsidRPr="004D43EF">
        <w:t>3p 7</w:t>
      </w:r>
      <w:r w:rsidRPr="004D43EF">
        <w:tab/>
        <w:t>Bepaal, met behulp van de figuur op de uitwerkbijlage, de snelheid waarmee de groep de blob raakt. Geef in deze figuur aan hoe je aan je antwoord komt.</w:t>
      </w:r>
    </w:p>
    <w:p w:rsidR="004D43EF" w:rsidRPr="004D43EF" w:rsidRDefault="004D43EF" w:rsidP="004D43EF">
      <w:pPr>
        <w:pStyle w:val="Plattetekst"/>
        <w:rPr>
          <w:rFonts w:eastAsiaTheme="minorHAnsi"/>
          <w:lang w:val="nl-NL"/>
        </w:rPr>
      </w:pPr>
    </w:p>
    <w:p w:rsidR="004D43EF" w:rsidRPr="004D43EF" w:rsidRDefault="004D43EF" w:rsidP="004D43EF">
      <w:pPr>
        <w:pStyle w:val="Plattetekst"/>
        <w:rPr>
          <w:rFonts w:eastAsiaTheme="minorHAnsi"/>
          <w:lang w:val="nl-NL"/>
        </w:rPr>
      </w:pPr>
      <w:r w:rsidRPr="004D43EF">
        <w:rPr>
          <w:rFonts w:eastAsiaTheme="minorHAnsi"/>
          <w:lang w:val="nl-NL"/>
        </w:rPr>
        <w:t>Als de drie personen op t = 1,27 s de blob raken, begint er in de blob een drukgolf te bewegen van de groep naar Zimmerli.</w:t>
      </w:r>
    </w:p>
    <w:p w:rsidR="004D43EF" w:rsidRPr="004D43EF" w:rsidRDefault="004D43EF" w:rsidP="004D43EF">
      <w:pPr>
        <w:pStyle w:val="Plattetekst"/>
        <w:rPr>
          <w:rFonts w:eastAsiaTheme="minorHAnsi"/>
          <w:lang w:val="nl-NL"/>
        </w:rPr>
      </w:pPr>
      <w:r w:rsidRPr="004D43EF">
        <w:rPr>
          <w:rFonts w:eastAsiaTheme="minorHAnsi"/>
          <w:lang w:val="nl-NL"/>
        </w:rPr>
        <w:t xml:space="preserve">Op t = 1,34 s komt de drukgolf bij Zimmerli aan. </w:t>
      </w:r>
    </w:p>
    <w:p w:rsidR="004D43EF" w:rsidRPr="004D43EF" w:rsidRDefault="004D43EF" w:rsidP="00496C79">
      <w:pPr>
        <w:pStyle w:val="Lijstalinea"/>
      </w:pPr>
      <w:r w:rsidRPr="004D43EF">
        <w:t>3p 8</w:t>
      </w:r>
      <w:r w:rsidRPr="004D43EF">
        <w:tab/>
        <w:t xml:space="preserve">Toon aan of de snelheid waarmee die drukgolf beweegt gelijk is aan de geluidssnelheid in lucht. Maak daarvoor eerst een beredeneerde schatting van de afstand waarover de drukgolf reist. Gebruik hierbij figuur 1. </w:t>
      </w:r>
    </w:p>
    <w:p w:rsidR="00496C79" w:rsidRDefault="00496C79" w:rsidP="004D43EF">
      <w:pPr>
        <w:pStyle w:val="Plattetekst"/>
        <w:rPr>
          <w:rFonts w:eastAsiaTheme="minorHAnsi"/>
          <w:lang w:val="nl-NL"/>
        </w:rPr>
      </w:pPr>
    </w:p>
    <w:p w:rsidR="004D43EF" w:rsidRPr="004D43EF" w:rsidRDefault="004D43EF" w:rsidP="004D43EF">
      <w:pPr>
        <w:pStyle w:val="Plattetekst"/>
        <w:rPr>
          <w:rFonts w:eastAsiaTheme="minorHAnsi"/>
          <w:lang w:val="nl-NL"/>
        </w:rPr>
      </w:pPr>
      <w:r w:rsidRPr="004D43EF">
        <w:rPr>
          <w:rFonts w:eastAsiaTheme="minorHAnsi"/>
          <w:lang w:val="nl-NL"/>
        </w:rPr>
        <w:t>Uit de videometing volgt dat Zimmerli tijdens de lancering door de blob een gemiddelde versnelling omhoog heeft ondergaan van 1,78∙102 m s</w:t>
      </w:r>
      <w:r w:rsidRPr="00496C79">
        <w:rPr>
          <w:rFonts w:eastAsiaTheme="minorHAnsi"/>
          <w:vertAlign w:val="superscript"/>
          <w:lang w:val="nl-NL"/>
        </w:rPr>
        <w:t>-2</w:t>
      </w:r>
      <w:r w:rsidRPr="004D43EF">
        <w:rPr>
          <w:rFonts w:eastAsiaTheme="minorHAnsi"/>
          <w:lang w:val="nl-NL"/>
        </w:rPr>
        <w:t>.</w:t>
      </w:r>
    </w:p>
    <w:p w:rsidR="004D43EF" w:rsidRPr="004D43EF" w:rsidRDefault="004D43EF" w:rsidP="004D43EF">
      <w:pPr>
        <w:pStyle w:val="Plattetekst"/>
        <w:rPr>
          <w:rFonts w:eastAsiaTheme="minorHAnsi"/>
          <w:lang w:val="nl-NL"/>
        </w:rPr>
      </w:pPr>
      <w:r w:rsidRPr="004D43EF">
        <w:rPr>
          <w:rFonts w:eastAsiaTheme="minorHAnsi"/>
          <w:lang w:val="nl-NL"/>
        </w:rPr>
        <w:t>Zimmerli heeft een massa van 80 kg.</w:t>
      </w:r>
    </w:p>
    <w:p w:rsidR="004D43EF" w:rsidRPr="004D43EF" w:rsidRDefault="004D43EF" w:rsidP="00496C79">
      <w:pPr>
        <w:pStyle w:val="Lijstalinea"/>
      </w:pPr>
      <w:r w:rsidRPr="004D43EF">
        <w:t>3p 9</w:t>
      </w:r>
      <w:r w:rsidRPr="004D43EF">
        <w:tab/>
        <w:t xml:space="preserve"> Bereken de gemiddelde kracht omhoog die de blob tijdens de lancering op Zimmerli heeft uitgeoefend.</w:t>
      </w:r>
    </w:p>
    <w:p w:rsidR="004D43EF" w:rsidRPr="004D43EF" w:rsidRDefault="004D43EF" w:rsidP="004D43EF">
      <w:pPr>
        <w:pStyle w:val="Plattetekst"/>
        <w:rPr>
          <w:rFonts w:eastAsiaTheme="minorHAnsi"/>
          <w:lang w:val="nl-NL"/>
        </w:rPr>
      </w:pPr>
    </w:p>
    <w:p w:rsidR="004D43EF" w:rsidRPr="004D43EF" w:rsidRDefault="004D43EF" w:rsidP="004D43EF">
      <w:pPr>
        <w:pStyle w:val="Plattetekst"/>
        <w:rPr>
          <w:rFonts w:eastAsiaTheme="minorHAnsi"/>
          <w:lang w:val="nl-NL"/>
        </w:rPr>
      </w:pPr>
      <w:r w:rsidRPr="004D43EF">
        <w:rPr>
          <w:rFonts w:eastAsiaTheme="minorHAnsi"/>
          <w:lang w:val="nl-NL"/>
        </w:rPr>
        <w:t>Foto 3 op de uitwerkbijlage toont Zimmerli op weg naar het hoogste punt.</w:t>
      </w:r>
    </w:p>
    <w:p w:rsidR="004D43EF" w:rsidRDefault="004D43EF" w:rsidP="00496C79">
      <w:pPr>
        <w:pStyle w:val="Lijstalinea"/>
      </w:pPr>
      <w:r w:rsidRPr="004D43EF">
        <w:t>1p 10</w:t>
      </w:r>
      <w:r w:rsidRPr="004D43EF">
        <w:tab/>
        <w:t>Geef aan in welke van de onderstaande tekeningen I, II, III of IV de krachtvector of de krachtvectoren op Zimmerli in verticale richting op dat moment juist is of zijn weergeven</w:t>
      </w:r>
    </w:p>
    <w:p w:rsidR="004D43EF" w:rsidRDefault="00496C79" w:rsidP="004F1AFF">
      <w:pPr>
        <w:pStyle w:val="Plattetekst"/>
        <w:rPr>
          <w:rFonts w:eastAsiaTheme="minorHAnsi"/>
          <w:lang w:val="nl-NL"/>
        </w:rPr>
      </w:pPr>
      <w:r>
        <w:rPr>
          <w:rFonts w:eastAsiaTheme="minorHAnsi"/>
          <w:noProof/>
          <w:lang w:val="nl-NL"/>
        </w:rPr>
        <w:drawing>
          <wp:inline distT="0" distB="0" distL="0" distR="0" wp14:anchorId="3BC2BE32">
            <wp:extent cx="5285740" cy="2152015"/>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5740" cy="2152015"/>
                    </a:xfrm>
                    <a:prstGeom prst="rect">
                      <a:avLst/>
                    </a:prstGeom>
                    <a:noFill/>
                  </pic:spPr>
                </pic:pic>
              </a:graphicData>
            </a:graphic>
          </wp:inline>
        </w:drawing>
      </w:r>
    </w:p>
    <w:p w:rsidR="00496C79" w:rsidRPr="00496C79" w:rsidRDefault="00496C79" w:rsidP="00496C79">
      <w:pPr>
        <w:pStyle w:val="Plattetekst"/>
        <w:rPr>
          <w:rFonts w:eastAsiaTheme="minorHAnsi"/>
          <w:lang w:val="nl-NL"/>
        </w:rPr>
      </w:pPr>
      <w:r w:rsidRPr="00496C79">
        <w:rPr>
          <w:rFonts w:eastAsiaTheme="minorHAnsi"/>
          <w:lang w:val="nl-NL"/>
        </w:rPr>
        <w:t>De groep van drie personen met een gezamenlijke massa van 300 kg viel over een afstand van 9,9 m omlaag. Zimmerli heeft een massa van 80 kg.</w:t>
      </w:r>
    </w:p>
    <w:p w:rsidR="00496C79" w:rsidRPr="00496C79" w:rsidRDefault="00496C79" w:rsidP="00496C79">
      <w:pPr>
        <w:pStyle w:val="Lijstalinea"/>
      </w:pPr>
      <w:r w:rsidRPr="00496C79">
        <w:t>3p 11</w:t>
      </w:r>
      <w:r w:rsidRPr="00496C79">
        <w:tab/>
        <w:t>Bereken de hoogte die Zimmerli maximaal had kunnen bereiken als alle energieverliezen verwaarloosd mogen worden.</w:t>
      </w:r>
    </w:p>
    <w:p w:rsidR="00496C79" w:rsidRPr="00496C79" w:rsidRDefault="00496C79" w:rsidP="00496C79">
      <w:pPr>
        <w:pStyle w:val="Plattetekst"/>
        <w:rPr>
          <w:rFonts w:eastAsiaTheme="minorHAnsi"/>
          <w:lang w:val="nl-NL"/>
        </w:rPr>
      </w:pPr>
    </w:p>
    <w:p w:rsidR="00496C79" w:rsidRPr="00496C79" w:rsidRDefault="00496C79" w:rsidP="00496C79">
      <w:pPr>
        <w:pStyle w:val="Plattetekst"/>
        <w:rPr>
          <w:rFonts w:eastAsiaTheme="minorHAnsi"/>
          <w:lang w:val="nl-NL"/>
        </w:rPr>
      </w:pPr>
      <w:r w:rsidRPr="00496C79">
        <w:rPr>
          <w:rFonts w:eastAsiaTheme="minorHAnsi"/>
          <w:lang w:val="nl-NL"/>
        </w:rPr>
        <w:t>De luchtweerstand is niet verwaarloosbaar, waardoor Zimmerli bij deze recordpoging minder hoog kwam dan de maximale hoogte die hij zou kunnen bereiken. Op de uitwerkbijlage staan nog drie mogelijke verklaringen voor het niet bereiken van de maximale hoogte.</w:t>
      </w:r>
    </w:p>
    <w:p w:rsidR="00496C79" w:rsidRPr="00496C79" w:rsidRDefault="00496C79" w:rsidP="00496C79">
      <w:pPr>
        <w:pStyle w:val="Lijstalinea"/>
      </w:pPr>
      <w:r w:rsidRPr="00496C79">
        <w:t>2p 12</w:t>
      </w:r>
      <w:r w:rsidRPr="00496C79">
        <w:tab/>
        <w:t>Geef op de uitwerkbijlage van elke verklaring aan of deze juist of onjuist</w:t>
      </w:r>
    </w:p>
    <w:p w:rsidR="00496C79" w:rsidRDefault="00496C79" w:rsidP="00496C79">
      <w:pPr>
        <w:pStyle w:val="Plattetekst"/>
        <w:rPr>
          <w:rFonts w:eastAsiaTheme="minorHAnsi"/>
          <w:lang w:val="nl-NL"/>
        </w:rPr>
      </w:pPr>
      <w:r w:rsidRPr="00496C79">
        <w:rPr>
          <w:rFonts w:eastAsiaTheme="minorHAnsi"/>
          <w:lang w:val="nl-NL"/>
        </w:rPr>
        <w:t>is.</w:t>
      </w:r>
    </w:p>
    <w:p w:rsidR="004D43EF" w:rsidRDefault="004D43EF" w:rsidP="004F1AFF">
      <w:pPr>
        <w:pStyle w:val="Plattetekst"/>
        <w:rPr>
          <w:rFonts w:eastAsiaTheme="minorHAnsi"/>
          <w:lang w:val="nl-NL"/>
        </w:rPr>
      </w:pPr>
    </w:p>
    <w:p w:rsidR="002E7EA9" w:rsidRDefault="002E7EA9" w:rsidP="004F1AFF">
      <w:pPr>
        <w:pStyle w:val="Plattetekst"/>
        <w:rPr>
          <w:lang w:val="nl-NL"/>
        </w:rPr>
      </w:pPr>
    </w:p>
    <w:p w:rsidR="002E7EA9" w:rsidRDefault="00904F2B" w:rsidP="002E7EA9">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4"/>
          <w:szCs w:val="24"/>
          <w:lang w:val="nl-NL"/>
        </w:rPr>
        <mc:AlternateContent>
          <mc:Choice Requires="wps">
            <w:drawing>
              <wp:anchor distT="0" distB="0" distL="0" distR="0" simplePos="0" relativeHeight="251664384" behindDoc="0" locked="0" layoutInCell="1" allowOverlap="1">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40973"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1mFwIAAC0EAAAOAAAAZHJzL2Uyb0RvYy54bWysU8GO2jAQvVfqP1i+QxJKWI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" strokecolor="silver" strokeweight="4.5pt">
                <w10:wrap type="topAndBottom" anchorx="page"/>
              </v:line>
            </w:pict>
          </mc:Fallback>
        </mc:AlternateContent>
      </w:r>
      <w:r w:rsidR="006B78C4">
        <w:rPr>
          <w:rFonts w:ascii="Arial,Bold" w:eastAsiaTheme="minorHAnsi" w:hAnsi="Arial,Bold" w:cs="Arial,Bold"/>
          <w:b/>
          <w:bCs/>
          <w:sz w:val="28"/>
          <w:szCs w:val="28"/>
          <w:lang w:val="nl-NL"/>
        </w:rPr>
        <w:t>Kookstenen</w:t>
      </w:r>
    </w:p>
    <w:p w:rsidR="005A4C67" w:rsidRPr="006B78C4" w:rsidRDefault="006B78C4" w:rsidP="005A4C67">
      <w:pPr>
        <w:rPr>
          <w:rFonts w:eastAsiaTheme="minorHAnsi"/>
          <w:b/>
          <w:bCs/>
          <w:sz w:val="24"/>
          <w:szCs w:val="24"/>
          <w:lang w:val="nl-NL"/>
        </w:rPr>
      </w:pP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sidRPr="006B78C4">
        <w:rPr>
          <w:rFonts w:eastAsiaTheme="minorHAnsi"/>
          <w:b/>
          <w:bCs/>
          <w:sz w:val="24"/>
          <w:szCs w:val="24"/>
          <w:lang w:val="nl-NL"/>
        </w:rPr>
        <w:t>figuur 1</w:t>
      </w:r>
    </w:p>
    <w:p w:rsidR="006B78C4" w:rsidRPr="006B78C4" w:rsidRDefault="006D0D22" w:rsidP="006B78C4">
      <w:pPr>
        <w:widowControl/>
        <w:autoSpaceDE w:val="0"/>
        <w:autoSpaceDN w:val="0"/>
        <w:adjustRightInd w:val="0"/>
        <w:rPr>
          <w:rFonts w:eastAsiaTheme="minorHAnsi"/>
          <w:sz w:val="24"/>
          <w:szCs w:val="24"/>
          <w:lang w:val="nl-NL"/>
        </w:rPr>
      </w:pPr>
      <w:r w:rsidRPr="006D0D22">
        <w:drawing>
          <wp:anchor distT="0" distB="0" distL="114300" distR="114300" simplePos="0" relativeHeight="251680768" behindDoc="0" locked="0" layoutInCell="1" allowOverlap="1">
            <wp:simplePos x="0" y="0"/>
            <wp:positionH relativeFrom="column">
              <wp:posOffset>3463925</wp:posOffset>
            </wp:positionH>
            <wp:positionV relativeFrom="paragraph">
              <wp:posOffset>59690</wp:posOffset>
            </wp:positionV>
            <wp:extent cx="2475230" cy="1847850"/>
            <wp:effectExtent l="0" t="0" r="127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23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8C4" w:rsidRPr="006B78C4">
        <w:rPr>
          <w:rFonts w:eastAsiaTheme="minorHAnsi"/>
          <w:sz w:val="24"/>
          <w:szCs w:val="24"/>
          <w:lang w:val="nl-NL"/>
        </w:rPr>
        <w:t>In de prehistorie kookten mensen water met behulp van kookstenen. Deze stenen</w:t>
      </w:r>
      <w:r w:rsidR="006B78C4">
        <w:rPr>
          <w:rFonts w:eastAsiaTheme="minorHAnsi"/>
          <w:sz w:val="24"/>
          <w:szCs w:val="24"/>
          <w:lang w:val="nl-NL"/>
        </w:rPr>
        <w:t xml:space="preserve"> </w:t>
      </w:r>
      <w:r w:rsidR="006B78C4" w:rsidRPr="006B78C4">
        <w:rPr>
          <w:rFonts w:eastAsiaTheme="minorHAnsi"/>
          <w:sz w:val="24"/>
          <w:szCs w:val="24"/>
          <w:lang w:val="nl-NL"/>
        </w:rPr>
        <w:t>werden in hete as opgewarmd en daarna in</w:t>
      </w:r>
      <w:r w:rsidR="006B78C4">
        <w:rPr>
          <w:rFonts w:eastAsiaTheme="minorHAnsi"/>
          <w:sz w:val="24"/>
          <w:szCs w:val="24"/>
          <w:lang w:val="nl-NL"/>
        </w:rPr>
        <w:t xml:space="preserve"> </w:t>
      </w:r>
      <w:r w:rsidR="006B78C4" w:rsidRPr="006B78C4">
        <w:rPr>
          <w:rFonts w:eastAsiaTheme="minorHAnsi"/>
          <w:sz w:val="24"/>
          <w:szCs w:val="24"/>
          <w:lang w:val="nl-NL"/>
        </w:rPr>
        <w:t>een eikenhouten pot met koud water</w:t>
      </w:r>
      <w:r w:rsidR="006B78C4">
        <w:rPr>
          <w:rFonts w:eastAsiaTheme="minorHAnsi"/>
          <w:sz w:val="24"/>
          <w:szCs w:val="24"/>
          <w:lang w:val="nl-NL"/>
        </w:rPr>
        <w:t xml:space="preserve"> </w:t>
      </w:r>
      <w:r w:rsidR="006B78C4" w:rsidRPr="006B78C4">
        <w:rPr>
          <w:rFonts w:eastAsiaTheme="minorHAnsi"/>
          <w:sz w:val="24"/>
          <w:szCs w:val="24"/>
          <w:lang w:val="nl-NL"/>
        </w:rPr>
        <w:t>gedaan. Na enige tijd begon het water te</w:t>
      </w:r>
      <w:r w:rsidR="006B78C4">
        <w:rPr>
          <w:rFonts w:eastAsiaTheme="minorHAnsi"/>
          <w:sz w:val="24"/>
          <w:szCs w:val="24"/>
          <w:lang w:val="nl-NL"/>
        </w:rPr>
        <w:t xml:space="preserve"> </w:t>
      </w:r>
      <w:r w:rsidR="006B78C4" w:rsidRPr="006B78C4">
        <w:rPr>
          <w:rFonts w:eastAsiaTheme="minorHAnsi"/>
          <w:sz w:val="24"/>
          <w:szCs w:val="24"/>
          <w:lang w:val="nl-NL"/>
        </w:rPr>
        <w:t>koken. Zie figuur 1.</w:t>
      </w:r>
    </w:p>
    <w:p w:rsidR="006B78C4" w:rsidRPr="006B78C4" w:rsidRDefault="006B78C4" w:rsidP="006B78C4">
      <w:pPr>
        <w:widowControl/>
        <w:autoSpaceDE w:val="0"/>
        <w:autoSpaceDN w:val="0"/>
        <w:adjustRightInd w:val="0"/>
        <w:rPr>
          <w:rFonts w:eastAsiaTheme="minorHAnsi"/>
          <w:sz w:val="24"/>
          <w:szCs w:val="24"/>
          <w:lang w:val="nl-NL"/>
        </w:rPr>
      </w:pPr>
      <w:r w:rsidRPr="006B78C4">
        <w:rPr>
          <w:rFonts w:eastAsiaTheme="minorHAnsi"/>
          <w:sz w:val="24"/>
          <w:szCs w:val="24"/>
          <w:lang w:val="nl-NL"/>
        </w:rPr>
        <w:t>Archeologen van de Universiteit Leiden</w:t>
      </w:r>
      <w:r>
        <w:rPr>
          <w:rFonts w:eastAsiaTheme="minorHAnsi"/>
          <w:sz w:val="24"/>
          <w:szCs w:val="24"/>
          <w:lang w:val="nl-NL"/>
        </w:rPr>
        <w:t xml:space="preserve"> </w:t>
      </w:r>
      <w:r w:rsidRPr="006B78C4">
        <w:rPr>
          <w:rFonts w:eastAsiaTheme="minorHAnsi"/>
          <w:sz w:val="24"/>
          <w:szCs w:val="24"/>
          <w:lang w:val="nl-NL"/>
        </w:rPr>
        <w:t>experimenteerden met deze methode. De</w:t>
      </w:r>
      <w:r>
        <w:rPr>
          <w:rFonts w:eastAsiaTheme="minorHAnsi"/>
          <w:sz w:val="24"/>
          <w:szCs w:val="24"/>
          <w:lang w:val="nl-NL"/>
        </w:rPr>
        <w:t xml:space="preserve"> </w:t>
      </w:r>
      <w:r w:rsidRPr="006B78C4">
        <w:rPr>
          <w:rFonts w:eastAsiaTheme="minorHAnsi"/>
          <w:sz w:val="24"/>
          <w:szCs w:val="24"/>
          <w:lang w:val="nl-NL"/>
        </w:rPr>
        <w:t>stenen die zij gebruikten waren van graniet.</w:t>
      </w:r>
    </w:p>
    <w:p w:rsidR="006B78C4" w:rsidRPr="006B78C4" w:rsidRDefault="006B78C4" w:rsidP="006B78C4">
      <w:pPr>
        <w:widowControl/>
        <w:autoSpaceDE w:val="0"/>
        <w:autoSpaceDN w:val="0"/>
        <w:adjustRightInd w:val="0"/>
        <w:rPr>
          <w:rFonts w:eastAsiaTheme="minorHAnsi"/>
          <w:sz w:val="24"/>
          <w:szCs w:val="24"/>
          <w:lang w:val="nl-NL"/>
        </w:rPr>
      </w:pPr>
      <w:r w:rsidRPr="006B78C4">
        <w:rPr>
          <w:rFonts w:eastAsiaTheme="minorHAnsi"/>
          <w:sz w:val="24"/>
          <w:szCs w:val="24"/>
          <w:lang w:val="nl-NL"/>
        </w:rPr>
        <w:t>Met behulp van een infrarood-thermometer kon de temperatuur van zo’n</w:t>
      </w:r>
      <w:r w:rsidR="006D0D22">
        <w:rPr>
          <w:rFonts w:eastAsiaTheme="minorHAnsi"/>
          <w:sz w:val="24"/>
          <w:szCs w:val="24"/>
          <w:lang w:val="nl-NL"/>
        </w:rPr>
        <w:t xml:space="preserve"> </w:t>
      </w:r>
      <w:r w:rsidRPr="006B78C4">
        <w:rPr>
          <w:rFonts w:eastAsiaTheme="minorHAnsi"/>
          <w:sz w:val="24"/>
          <w:szCs w:val="24"/>
          <w:lang w:val="nl-NL"/>
        </w:rPr>
        <w:t>steen in de as bepaald worden omdat een hete steen infraroodstraling</w:t>
      </w:r>
      <w:r w:rsidR="006D0D22">
        <w:rPr>
          <w:rFonts w:eastAsiaTheme="minorHAnsi"/>
          <w:sz w:val="24"/>
          <w:szCs w:val="24"/>
          <w:lang w:val="nl-NL"/>
        </w:rPr>
        <w:t xml:space="preserve"> </w:t>
      </w:r>
      <w:r w:rsidRPr="006B78C4">
        <w:rPr>
          <w:rFonts w:eastAsiaTheme="minorHAnsi"/>
          <w:sz w:val="24"/>
          <w:szCs w:val="24"/>
          <w:lang w:val="nl-NL"/>
        </w:rPr>
        <w:t>uitzendt. Zie figuur 2.</w:t>
      </w:r>
    </w:p>
    <w:p w:rsidR="006B78C4" w:rsidRPr="006D0D22" w:rsidRDefault="006B78C4" w:rsidP="006B78C4">
      <w:pPr>
        <w:widowControl/>
        <w:autoSpaceDE w:val="0"/>
        <w:autoSpaceDN w:val="0"/>
        <w:adjustRightInd w:val="0"/>
        <w:rPr>
          <w:rFonts w:eastAsiaTheme="minorHAnsi"/>
          <w:b/>
          <w:bCs/>
          <w:sz w:val="24"/>
          <w:szCs w:val="24"/>
          <w:lang w:val="nl-NL"/>
        </w:rPr>
      </w:pPr>
      <w:r w:rsidRPr="006D0D22">
        <w:rPr>
          <w:rFonts w:eastAsiaTheme="minorHAnsi"/>
          <w:b/>
          <w:bCs/>
          <w:sz w:val="24"/>
          <w:szCs w:val="24"/>
          <w:lang w:val="nl-NL"/>
        </w:rPr>
        <w:t>figuur 2</w:t>
      </w:r>
    </w:p>
    <w:p w:rsidR="006D0D22" w:rsidRDefault="006D0D22" w:rsidP="006B78C4">
      <w:pPr>
        <w:widowControl/>
        <w:autoSpaceDE w:val="0"/>
        <w:autoSpaceDN w:val="0"/>
        <w:adjustRightInd w:val="0"/>
        <w:rPr>
          <w:rFonts w:eastAsiaTheme="minorHAnsi"/>
          <w:sz w:val="24"/>
          <w:szCs w:val="24"/>
          <w:lang w:val="nl-NL"/>
        </w:rPr>
      </w:pPr>
      <w:r w:rsidRPr="006D0D22">
        <w:rPr>
          <w:rFonts w:eastAsiaTheme="minorHAnsi"/>
          <w:noProof/>
          <w:sz w:val="24"/>
          <w:szCs w:val="24"/>
          <w:lang w:val="nl-NL"/>
        </w:rPr>
        <w:drawing>
          <wp:anchor distT="0" distB="0" distL="114300" distR="114300" simplePos="0" relativeHeight="251681792" behindDoc="0" locked="0" layoutInCell="1" allowOverlap="1" wp14:anchorId="3C426216">
            <wp:simplePos x="0" y="0"/>
            <wp:positionH relativeFrom="column">
              <wp:posOffset>2713892</wp:posOffset>
            </wp:positionH>
            <wp:positionV relativeFrom="paragraph">
              <wp:posOffset>635</wp:posOffset>
            </wp:positionV>
            <wp:extent cx="2139315" cy="2555240"/>
            <wp:effectExtent l="0" t="0" r="0" b="0"/>
            <wp:wrapThrough wrapText="bothSides">
              <wp:wrapPolygon edited="0">
                <wp:start x="0" y="0"/>
                <wp:lineTo x="0" y="21417"/>
                <wp:lineTo x="21350" y="21417"/>
                <wp:lineTo x="21350"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315" cy="255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D22">
        <w:drawing>
          <wp:inline distT="0" distB="0" distL="0" distR="0">
            <wp:extent cx="2593340" cy="1983014"/>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711" cy="1995532"/>
                    </a:xfrm>
                    <a:prstGeom prst="rect">
                      <a:avLst/>
                    </a:prstGeom>
                    <a:noFill/>
                    <a:ln>
                      <a:noFill/>
                    </a:ln>
                  </pic:spPr>
                </pic:pic>
              </a:graphicData>
            </a:graphic>
          </wp:inline>
        </w:drawing>
      </w:r>
    </w:p>
    <w:p w:rsidR="006D0D22" w:rsidRDefault="006D0D22" w:rsidP="006B78C4">
      <w:pPr>
        <w:widowControl/>
        <w:autoSpaceDE w:val="0"/>
        <w:autoSpaceDN w:val="0"/>
        <w:adjustRightInd w:val="0"/>
        <w:rPr>
          <w:rFonts w:eastAsiaTheme="minorHAnsi"/>
          <w:sz w:val="24"/>
          <w:szCs w:val="24"/>
          <w:lang w:val="nl-NL"/>
        </w:rPr>
      </w:pPr>
    </w:p>
    <w:p w:rsidR="006D0D22" w:rsidRDefault="006D0D22" w:rsidP="006B78C4">
      <w:pPr>
        <w:widowControl/>
        <w:autoSpaceDE w:val="0"/>
        <w:autoSpaceDN w:val="0"/>
        <w:adjustRightInd w:val="0"/>
        <w:rPr>
          <w:rFonts w:eastAsiaTheme="minorHAnsi"/>
          <w:sz w:val="24"/>
          <w:szCs w:val="24"/>
          <w:lang w:val="nl-NL"/>
        </w:rPr>
      </w:pPr>
    </w:p>
    <w:p w:rsidR="006D0D22" w:rsidRDefault="006D0D22" w:rsidP="006B78C4">
      <w:pPr>
        <w:widowControl/>
        <w:autoSpaceDE w:val="0"/>
        <w:autoSpaceDN w:val="0"/>
        <w:adjustRightInd w:val="0"/>
        <w:rPr>
          <w:rFonts w:eastAsiaTheme="minorHAnsi"/>
          <w:sz w:val="24"/>
          <w:szCs w:val="24"/>
          <w:lang w:val="nl-NL"/>
        </w:rPr>
      </w:pPr>
    </w:p>
    <w:p w:rsidR="006D0D22" w:rsidRPr="006B78C4" w:rsidRDefault="006D0D22" w:rsidP="006B78C4">
      <w:pPr>
        <w:widowControl/>
        <w:autoSpaceDE w:val="0"/>
        <w:autoSpaceDN w:val="0"/>
        <w:adjustRightInd w:val="0"/>
        <w:rPr>
          <w:rFonts w:eastAsiaTheme="minorHAnsi"/>
          <w:sz w:val="24"/>
          <w:szCs w:val="24"/>
          <w:lang w:val="nl-NL"/>
        </w:rPr>
      </w:pPr>
    </w:p>
    <w:p w:rsidR="006B78C4" w:rsidRPr="006B78C4" w:rsidRDefault="006B78C4" w:rsidP="006B78C4">
      <w:pPr>
        <w:widowControl/>
        <w:autoSpaceDE w:val="0"/>
        <w:autoSpaceDN w:val="0"/>
        <w:adjustRightInd w:val="0"/>
        <w:rPr>
          <w:rFonts w:eastAsiaTheme="minorHAnsi"/>
          <w:sz w:val="24"/>
          <w:szCs w:val="24"/>
          <w:lang w:val="nl-NL"/>
        </w:rPr>
      </w:pPr>
      <w:r w:rsidRPr="006B78C4">
        <w:rPr>
          <w:rFonts w:eastAsiaTheme="minorHAnsi"/>
          <w:sz w:val="24"/>
          <w:szCs w:val="24"/>
          <w:lang w:val="nl-NL"/>
        </w:rPr>
        <w:t>De temperatuur van de steen is 384 °C.</w:t>
      </w:r>
    </w:p>
    <w:p w:rsidR="006B78C4" w:rsidRDefault="006B78C4" w:rsidP="006D0D22">
      <w:pPr>
        <w:pStyle w:val="Lijstalinea"/>
        <w:rPr>
          <w:rFonts w:eastAsiaTheme="minorHAnsi"/>
        </w:rPr>
      </w:pPr>
      <w:r w:rsidRPr="006B78C4">
        <w:t>3p 13</w:t>
      </w:r>
      <w:r w:rsidR="006D0D22">
        <w:tab/>
      </w:r>
      <w:r w:rsidRPr="006B78C4">
        <w:t>Bereken de golflengte van de straling die het meest door de steen wordt</w:t>
      </w:r>
      <w:r w:rsidR="006D0D22">
        <w:t xml:space="preserve"> </w:t>
      </w:r>
      <w:r w:rsidRPr="006B78C4">
        <w:rPr>
          <w:rFonts w:eastAsiaTheme="minorHAnsi"/>
        </w:rPr>
        <w:t>uitgezonden.</w:t>
      </w:r>
    </w:p>
    <w:p w:rsidR="006B78C4" w:rsidRDefault="006B78C4" w:rsidP="00811C6A">
      <w:pPr>
        <w:widowControl/>
        <w:autoSpaceDE w:val="0"/>
        <w:autoSpaceDN w:val="0"/>
        <w:adjustRightInd w:val="0"/>
        <w:rPr>
          <w:rFonts w:eastAsiaTheme="minorHAnsi"/>
          <w:sz w:val="24"/>
          <w:szCs w:val="24"/>
          <w:lang w:val="nl-NL"/>
        </w:rPr>
      </w:pPr>
    </w:p>
    <w:p w:rsidR="006B78C4" w:rsidRDefault="006D0D22" w:rsidP="006D0D22">
      <w:pPr>
        <w:widowControl/>
        <w:autoSpaceDE w:val="0"/>
        <w:autoSpaceDN w:val="0"/>
        <w:adjustRightInd w:val="0"/>
        <w:rPr>
          <w:rFonts w:eastAsiaTheme="minorHAnsi"/>
          <w:sz w:val="24"/>
          <w:szCs w:val="24"/>
          <w:lang w:val="nl-NL"/>
        </w:rPr>
      </w:pPr>
      <w:r w:rsidRPr="006D0D22">
        <w:rPr>
          <w:rFonts w:eastAsiaTheme="minorHAnsi"/>
          <w:sz w:val="24"/>
          <w:szCs w:val="24"/>
          <w:lang w:val="nl-NL"/>
        </w:rPr>
        <w:t>In figuur 3 staat een tabel met een aantal stofeigenschappen van</w:t>
      </w:r>
      <w:r>
        <w:rPr>
          <w:rFonts w:eastAsiaTheme="minorHAnsi"/>
          <w:sz w:val="24"/>
          <w:szCs w:val="24"/>
          <w:lang w:val="nl-NL"/>
        </w:rPr>
        <w:t xml:space="preserve"> </w:t>
      </w:r>
      <w:r w:rsidRPr="006D0D22">
        <w:rPr>
          <w:rFonts w:eastAsiaTheme="minorHAnsi"/>
          <w:sz w:val="24"/>
          <w:szCs w:val="24"/>
          <w:lang w:val="nl-NL"/>
        </w:rPr>
        <w:t>materialen die in deze opgave een rol spelen.</w:t>
      </w:r>
    </w:p>
    <w:p w:rsidR="006B78C4" w:rsidRDefault="006D0D22" w:rsidP="00811C6A">
      <w:pPr>
        <w:widowControl/>
        <w:autoSpaceDE w:val="0"/>
        <w:autoSpaceDN w:val="0"/>
        <w:adjustRightInd w:val="0"/>
        <w:rPr>
          <w:rFonts w:eastAsiaTheme="minorHAnsi"/>
          <w:sz w:val="24"/>
          <w:szCs w:val="24"/>
          <w:lang w:val="nl-NL"/>
        </w:rPr>
      </w:pPr>
      <w:r w:rsidRPr="006D0D22">
        <w:rPr>
          <w:rFonts w:eastAsiaTheme="minorHAnsi"/>
          <w:b/>
          <w:bCs/>
          <w:sz w:val="24"/>
          <w:szCs w:val="24"/>
          <w:lang w:val="nl-NL"/>
        </w:rPr>
        <w:t>figuur 3</w:t>
      </w:r>
      <w:r w:rsidRPr="006D0D22">
        <w:drawing>
          <wp:inline distT="0" distB="0" distL="0" distR="0" wp14:anchorId="01BDA50D" wp14:editId="6926D104">
            <wp:extent cx="6065520" cy="181038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5520" cy="1810385"/>
                    </a:xfrm>
                    <a:prstGeom prst="rect">
                      <a:avLst/>
                    </a:prstGeom>
                  </pic:spPr>
                </pic:pic>
              </a:graphicData>
            </a:graphic>
          </wp:inline>
        </w:drawing>
      </w:r>
    </w:p>
    <w:p w:rsidR="006D0D22" w:rsidRPr="006D0D22" w:rsidRDefault="006D0D22" w:rsidP="006D0D22">
      <w:pPr>
        <w:widowControl/>
        <w:autoSpaceDE w:val="0"/>
        <w:autoSpaceDN w:val="0"/>
        <w:adjustRightInd w:val="0"/>
        <w:rPr>
          <w:rFonts w:eastAsiaTheme="minorHAnsi"/>
          <w:sz w:val="24"/>
          <w:szCs w:val="24"/>
          <w:lang w:val="nl-NL"/>
        </w:rPr>
      </w:pPr>
      <w:r w:rsidRPr="006D0D22">
        <w:rPr>
          <w:rFonts w:eastAsiaTheme="minorHAnsi"/>
          <w:sz w:val="24"/>
          <w:szCs w:val="24"/>
          <w:lang w:val="nl-NL"/>
        </w:rPr>
        <w:t>De steen van graniet heeft een massa van 2,3 kg en een</w:t>
      </w:r>
      <w:r>
        <w:rPr>
          <w:rFonts w:eastAsiaTheme="minorHAnsi"/>
          <w:sz w:val="24"/>
          <w:szCs w:val="24"/>
          <w:lang w:val="nl-NL"/>
        </w:rPr>
        <w:t xml:space="preserve"> </w:t>
      </w:r>
      <w:r w:rsidRPr="006D0D22">
        <w:rPr>
          <w:rFonts w:eastAsiaTheme="minorHAnsi"/>
          <w:sz w:val="24"/>
          <w:szCs w:val="24"/>
          <w:lang w:val="nl-NL"/>
        </w:rPr>
        <w:t>begintemperatuur van 384 °C. De steen koelt af in het water. Door de</w:t>
      </w:r>
      <w:r>
        <w:rPr>
          <w:rFonts w:eastAsiaTheme="minorHAnsi"/>
          <w:sz w:val="24"/>
          <w:szCs w:val="24"/>
          <w:lang w:val="nl-NL"/>
        </w:rPr>
        <w:t xml:space="preserve"> </w:t>
      </w:r>
      <w:r w:rsidRPr="006D0D22">
        <w:rPr>
          <w:rFonts w:eastAsiaTheme="minorHAnsi"/>
          <w:sz w:val="24"/>
          <w:szCs w:val="24"/>
          <w:lang w:val="nl-NL"/>
        </w:rPr>
        <w:t>vrijgekomen energie wordt het water verwarmd van 18 °C tot het kookpunt</w:t>
      </w:r>
      <w:r>
        <w:rPr>
          <w:rFonts w:eastAsiaTheme="minorHAnsi"/>
          <w:sz w:val="24"/>
          <w:szCs w:val="24"/>
          <w:lang w:val="nl-NL"/>
        </w:rPr>
        <w:t xml:space="preserve"> </w:t>
      </w:r>
      <w:r w:rsidRPr="006D0D22">
        <w:rPr>
          <w:rFonts w:eastAsiaTheme="minorHAnsi"/>
          <w:sz w:val="24"/>
          <w:szCs w:val="24"/>
          <w:lang w:val="nl-NL"/>
        </w:rPr>
        <w:t>van 100 °C. Verwaarloos het opwarmen van de houten pot en</w:t>
      </w:r>
      <w:r>
        <w:rPr>
          <w:rFonts w:eastAsiaTheme="minorHAnsi"/>
          <w:sz w:val="24"/>
          <w:szCs w:val="24"/>
          <w:lang w:val="nl-NL"/>
        </w:rPr>
        <w:t xml:space="preserve"> </w:t>
      </w:r>
      <w:r w:rsidRPr="006D0D22">
        <w:rPr>
          <w:rFonts w:eastAsiaTheme="minorHAnsi"/>
          <w:sz w:val="24"/>
          <w:szCs w:val="24"/>
          <w:lang w:val="nl-NL"/>
        </w:rPr>
        <w:t>warmteverlies naar de omgeving.</w:t>
      </w:r>
    </w:p>
    <w:p w:rsidR="006D0D22" w:rsidRPr="006D0D22" w:rsidRDefault="006D0D22" w:rsidP="006D0D22">
      <w:pPr>
        <w:pStyle w:val="Lijstalinea"/>
      </w:pPr>
      <w:r w:rsidRPr="006D0D22">
        <w:t>4p 14</w:t>
      </w:r>
      <w:r>
        <w:tab/>
      </w:r>
      <w:r w:rsidRPr="006D0D22">
        <w:t>Bereken de massa van het water dat met deze steen tot het kookpunt</w:t>
      </w:r>
      <w:r>
        <w:t xml:space="preserve"> </w:t>
      </w:r>
      <w:r w:rsidRPr="006D0D22">
        <w:t>verwarmd kan worden.</w:t>
      </w:r>
    </w:p>
    <w:p w:rsidR="006D0D22" w:rsidRDefault="006D0D22" w:rsidP="006D0D22">
      <w:pPr>
        <w:widowControl/>
        <w:autoSpaceDE w:val="0"/>
        <w:autoSpaceDN w:val="0"/>
        <w:adjustRightInd w:val="0"/>
        <w:rPr>
          <w:rFonts w:eastAsiaTheme="minorHAnsi"/>
          <w:sz w:val="24"/>
          <w:szCs w:val="24"/>
          <w:lang w:val="nl-NL"/>
        </w:rPr>
      </w:pPr>
    </w:p>
    <w:p w:rsidR="006D0D22" w:rsidRPr="006D0D22" w:rsidRDefault="006D0D22" w:rsidP="006D0D22">
      <w:pPr>
        <w:widowControl/>
        <w:autoSpaceDE w:val="0"/>
        <w:autoSpaceDN w:val="0"/>
        <w:adjustRightInd w:val="0"/>
        <w:rPr>
          <w:rFonts w:eastAsiaTheme="minorHAnsi"/>
          <w:sz w:val="24"/>
          <w:szCs w:val="24"/>
          <w:lang w:val="nl-NL"/>
        </w:rPr>
      </w:pPr>
      <w:r w:rsidRPr="006D0D22">
        <w:rPr>
          <w:rFonts w:eastAsiaTheme="minorHAnsi"/>
          <w:sz w:val="24"/>
          <w:szCs w:val="24"/>
          <w:lang w:val="nl-NL"/>
        </w:rPr>
        <w:t>Het experiment wordt herhaald onder dezelfde omstandigheden. Nu wordt</w:t>
      </w:r>
      <w:r>
        <w:rPr>
          <w:rFonts w:eastAsiaTheme="minorHAnsi"/>
          <w:sz w:val="24"/>
          <w:szCs w:val="24"/>
          <w:lang w:val="nl-NL"/>
        </w:rPr>
        <w:t xml:space="preserve"> </w:t>
      </w:r>
      <w:r w:rsidRPr="006D0D22">
        <w:rPr>
          <w:rFonts w:eastAsiaTheme="minorHAnsi"/>
          <w:sz w:val="24"/>
          <w:szCs w:val="24"/>
          <w:lang w:val="nl-NL"/>
        </w:rPr>
        <w:t>een kooksteen van basalt gebruikt in plaats van de kooksteen van graniet.</w:t>
      </w:r>
      <w:r>
        <w:rPr>
          <w:rFonts w:eastAsiaTheme="minorHAnsi"/>
          <w:sz w:val="24"/>
          <w:szCs w:val="24"/>
          <w:lang w:val="nl-NL"/>
        </w:rPr>
        <w:t xml:space="preserve"> </w:t>
      </w:r>
      <w:r w:rsidRPr="006D0D22">
        <w:rPr>
          <w:rFonts w:eastAsiaTheme="minorHAnsi"/>
          <w:sz w:val="24"/>
          <w:szCs w:val="24"/>
          <w:lang w:val="nl-NL"/>
        </w:rPr>
        <w:t>De begintemperatuur van beide kookstenen is even hoog.</w:t>
      </w:r>
    </w:p>
    <w:p w:rsidR="006D0D22" w:rsidRDefault="006D0D22" w:rsidP="006D0D22">
      <w:pPr>
        <w:pStyle w:val="Lijstalinea"/>
        <w:rPr>
          <w:rFonts w:eastAsiaTheme="minorHAnsi"/>
        </w:rPr>
      </w:pPr>
      <w:r w:rsidRPr="006D0D22">
        <w:t>2p 15</w:t>
      </w:r>
      <w:r>
        <w:tab/>
      </w:r>
      <w:r w:rsidRPr="006D0D22">
        <w:t>Leg uit of de kooksteen van basalt zwaarder, lichter of precies even zwaar</w:t>
      </w:r>
      <w:r>
        <w:t xml:space="preserve"> </w:t>
      </w:r>
      <w:r w:rsidRPr="006D0D22">
        <w:rPr>
          <w:rFonts w:eastAsiaTheme="minorHAnsi"/>
        </w:rPr>
        <w:t>moet zijn als de kooksteen van graniet om dezelfde hoeveelheid water te</w:t>
      </w:r>
      <w:r>
        <w:rPr>
          <w:rFonts w:eastAsiaTheme="minorHAnsi"/>
        </w:rPr>
        <w:t xml:space="preserve"> </w:t>
      </w:r>
      <w:r w:rsidRPr="006D0D22">
        <w:rPr>
          <w:rFonts w:eastAsiaTheme="minorHAnsi"/>
        </w:rPr>
        <w:t>verwarmen.</w:t>
      </w:r>
    </w:p>
    <w:p w:rsidR="00AF42A7" w:rsidRPr="00AF42A7" w:rsidRDefault="00AF42A7" w:rsidP="00AF42A7">
      <w:pPr>
        <w:rPr>
          <w:rFonts w:eastAsiaTheme="minorHAnsi"/>
        </w:rPr>
      </w:pPr>
    </w:p>
    <w:p w:rsidR="006D0D22" w:rsidRPr="006D0D22" w:rsidRDefault="006D0D22" w:rsidP="006D0D22">
      <w:pPr>
        <w:widowControl/>
        <w:autoSpaceDE w:val="0"/>
        <w:autoSpaceDN w:val="0"/>
        <w:adjustRightInd w:val="0"/>
        <w:rPr>
          <w:rFonts w:eastAsiaTheme="minorHAnsi"/>
          <w:sz w:val="24"/>
          <w:szCs w:val="24"/>
          <w:lang w:val="nl-NL"/>
        </w:rPr>
      </w:pPr>
      <w:r w:rsidRPr="006D0D22">
        <w:rPr>
          <w:rFonts w:eastAsiaTheme="minorHAnsi"/>
          <w:sz w:val="24"/>
          <w:szCs w:val="24"/>
          <w:lang w:val="nl-NL"/>
        </w:rPr>
        <w:t>De eikenhouten pot met water verliest in werkelijkheid wel warmte aan de</w:t>
      </w:r>
      <w:r w:rsidR="00AF42A7">
        <w:rPr>
          <w:rFonts w:eastAsiaTheme="minorHAnsi"/>
          <w:sz w:val="24"/>
          <w:szCs w:val="24"/>
          <w:lang w:val="nl-NL"/>
        </w:rPr>
        <w:t xml:space="preserve"> </w:t>
      </w:r>
      <w:r w:rsidRPr="006D0D22">
        <w:rPr>
          <w:rFonts w:eastAsiaTheme="minorHAnsi"/>
          <w:sz w:val="24"/>
          <w:szCs w:val="24"/>
          <w:lang w:val="nl-NL"/>
        </w:rPr>
        <w:t>omgeving.</w:t>
      </w:r>
    </w:p>
    <w:p w:rsidR="00AF42A7" w:rsidRDefault="00AF42A7" w:rsidP="006D0D22">
      <w:pPr>
        <w:widowControl/>
        <w:autoSpaceDE w:val="0"/>
        <w:autoSpaceDN w:val="0"/>
        <w:adjustRightInd w:val="0"/>
        <w:rPr>
          <w:rFonts w:eastAsiaTheme="minorHAnsi"/>
          <w:sz w:val="24"/>
          <w:szCs w:val="24"/>
          <w:lang w:val="nl-NL"/>
        </w:rPr>
      </w:pPr>
    </w:p>
    <w:p w:rsidR="006D0D22" w:rsidRPr="006D0D22" w:rsidRDefault="006D0D22" w:rsidP="006D0D22">
      <w:pPr>
        <w:widowControl/>
        <w:autoSpaceDE w:val="0"/>
        <w:autoSpaceDN w:val="0"/>
        <w:adjustRightInd w:val="0"/>
        <w:rPr>
          <w:rFonts w:eastAsiaTheme="minorHAnsi"/>
          <w:sz w:val="24"/>
          <w:szCs w:val="24"/>
          <w:lang w:val="nl-NL"/>
        </w:rPr>
      </w:pPr>
      <w:r w:rsidRPr="006D0D22">
        <w:rPr>
          <w:rFonts w:eastAsiaTheme="minorHAnsi"/>
          <w:sz w:val="24"/>
          <w:szCs w:val="24"/>
          <w:lang w:val="nl-NL"/>
        </w:rPr>
        <w:t>De opwarmtijd van een bepaalde hoeveelheid water zal variëren onder</w:t>
      </w:r>
      <w:r w:rsidR="00AF42A7">
        <w:rPr>
          <w:rFonts w:eastAsiaTheme="minorHAnsi"/>
          <w:sz w:val="24"/>
          <w:szCs w:val="24"/>
          <w:lang w:val="nl-NL"/>
        </w:rPr>
        <w:t xml:space="preserve"> </w:t>
      </w:r>
      <w:r w:rsidRPr="006D0D22">
        <w:rPr>
          <w:rFonts w:eastAsiaTheme="minorHAnsi"/>
          <w:sz w:val="24"/>
          <w:szCs w:val="24"/>
          <w:lang w:val="nl-NL"/>
        </w:rPr>
        <w:t>verschillende omstandigheden. Op de uitwerkbijlage staat een tabel met</w:t>
      </w:r>
      <w:r w:rsidR="00AF42A7">
        <w:rPr>
          <w:rFonts w:eastAsiaTheme="minorHAnsi"/>
          <w:sz w:val="24"/>
          <w:szCs w:val="24"/>
          <w:lang w:val="nl-NL"/>
        </w:rPr>
        <w:t xml:space="preserve"> </w:t>
      </w:r>
      <w:r w:rsidRPr="006D0D22">
        <w:rPr>
          <w:rFonts w:eastAsiaTheme="minorHAnsi"/>
          <w:sz w:val="24"/>
          <w:szCs w:val="24"/>
          <w:lang w:val="nl-NL"/>
        </w:rPr>
        <w:t>vijf verschillende situaties waarin steeds één omstandigheid verschilt. Alle</w:t>
      </w:r>
      <w:r w:rsidR="00AF42A7">
        <w:rPr>
          <w:rFonts w:eastAsiaTheme="minorHAnsi"/>
          <w:sz w:val="24"/>
          <w:szCs w:val="24"/>
          <w:lang w:val="nl-NL"/>
        </w:rPr>
        <w:t xml:space="preserve"> </w:t>
      </w:r>
      <w:r w:rsidRPr="006D0D22">
        <w:rPr>
          <w:rFonts w:eastAsiaTheme="minorHAnsi"/>
          <w:sz w:val="24"/>
          <w:szCs w:val="24"/>
          <w:lang w:val="nl-NL"/>
        </w:rPr>
        <w:t>overige omstandigheden blijven gelijk.</w:t>
      </w:r>
    </w:p>
    <w:p w:rsidR="006D0D22" w:rsidRDefault="006D0D22" w:rsidP="00AF42A7">
      <w:pPr>
        <w:pStyle w:val="Lijstalinea"/>
        <w:rPr>
          <w:rFonts w:eastAsiaTheme="minorHAnsi"/>
        </w:rPr>
      </w:pPr>
      <w:r w:rsidRPr="006D0D22">
        <w:t>3p 16</w:t>
      </w:r>
      <w:r w:rsidR="00AF42A7">
        <w:tab/>
      </w:r>
      <w:r w:rsidRPr="006D0D22">
        <w:t>Geef in de tabel bij iedere gegeven situatie met een kruisje aan of de</w:t>
      </w:r>
      <w:r w:rsidR="00AF42A7">
        <w:t xml:space="preserve"> </w:t>
      </w:r>
      <w:r w:rsidRPr="006D0D22">
        <w:rPr>
          <w:rFonts w:eastAsiaTheme="minorHAnsi"/>
        </w:rPr>
        <w:t>opwarmtijd langer of korter wordt.</w:t>
      </w:r>
    </w:p>
    <w:p w:rsidR="00AF42A7" w:rsidRPr="006D0D22" w:rsidRDefault="00AF42A7" w:rsidP="00AF42A7">
      <w:pPr>
        <w:pStyle w:val="Lijstalinea"/>
        <w:rPr>
          <w:rFonts w:eastAsiaTheme="minorHAnsi"/>
        </w:rPr>
      </w:pPr>
    </w:p>
    <w:p w:rsidR="006D0D22" w:rsidRPr="006D0D22" w:rsidRDefault="006D0D22" w:rsidP="006D0D22">
      <w:pPr>
        <w:widowControl/>
        <w:autoSpaceDE w:val="0"/>
        <w:autoSpaceDN w:val="0"/>
        <w:adjustRightInd w:val="0"/>
        <w:rPr>
          <w:rFonts w:eastAsiaTheme="minorHAnsi"/>
          <w:sz w:val="24"/>
          <w:szCs w:val="24"/>
          <w:lang w:val="nl-NL"/>
        </w:rPr>
      </w:pPr>
      <w:r w:rsidRPr="006D0D22">
        <w:rPr>
          <w:rFonts w:eastAsiaTheme="minorHAnsi"/>
          <w:sz w:val="24"/>
          <w:szCs w:val="24"/>
          <w:lang w:val="nl-NL"/>
        </w:rPr>
        <w:t>De warmtestroom door de wand van de eikenhouten pot is het grootst als</w:t>
      </w:r>
      <w:r w:rsidR="00AF42A7">
        <w:rPr>
          <w:rFonts w:eastAsiaTheme="minorHAnsi"/>
          <w:sz w:val="24"/>
          <w:szCs w:val="24"/>
          <w:lang w:val="nl-NL"/>
        </w:rPr>
        <w:t xml:space="preserve"> </w:t>
      </w:r>
      <w:r w:rsidRPr="006D0D22">
        <w:rPr>
          <w:rFonts w:eastAsiaTheme="minorHAnsi"/>
          <w:sz w:val="24"/>
          <w:szCs w:val="24"/>
          <w:lang w:val="nl-NL"/>
        </w:rPr>
        <w:t>het water aan de kook is. De archeologen hebben de oppervlakte van de</w:t>
      </w:r>
      <w:r w:rsidR="00AF42A7">
        <w:rPr>
          <w:rFonts w:eastAsiaTheme="minorHAnsi"/>
          <w:sz w:val="24"/>
          <w:szCs w:val="24"/>
          <w:lang w:val="nl-NL"/>
        </w:rPr>
        <w:t xml:space="preserve"> </w:t>
      </w:r>
      <w:r w:rsidRPr="006D0D22">
        <w:rPr>
          <w:rFonts w:eastAsiaTheme="minorHAnsi"/>
          <w:sz w:val="24"/>
          <w:szCs w:val="24"/>
          <w:lang w:val="nl-NL"/>
        </w:rPr>
        <w:t>wand van de pot geschat op 1∙10</w:t>
      </w:r>
      <w:r w:rsidRPr="00AF42A7">
        <w:rPr>
          <w:rFonts w:eastAsiaTheme="minorHAnsi"/>
          <w:sz w:val="24"/>
          <w:szCs w:val="24"/>
          <w:vertAlign w:val="superscript"/>
          <w:lang w:val="nl-NL"/>
        </w:rPr>
        <w:t>3</w:t>
      </w:r>
      <w:r w:rsidRPr="006D0D22">
        <w:rPr>
          <w:rFonts w:eastAsiaTheme="minorHAnsi"/>
          <w:sz w:val="24"/>
          <w:szCs w:val="24"/>
          <w:lang w:val="nl-NL"/>
        </w:rPr>
        <w:t xml:space="preserve"> cm</w:t>
      </w:r>
      <w:r w:rsidRPr="00AF42A7">
        <w:rPr>
          <w:rFonts w:eastAsiaTheme="minorHAnsi"/>
          <w:sz w:val="24"/>
          <w:szCs w:val="24"/>
          <w:vertAlign w:val="superscript"/>
          <w:lang w:val="nl-NL"/>
        </w:rPr>
        <w:t>2</w:t>
      </w:r>
      <w:r w:rsidRPr="006D0D22">
        <w:rPr>
          <w:rFonts w:eastAsiaTheme="minorHAnsi"/>
          <w:sz w:val="24"/>
          <w:szCs w:val="24"/>
          <w:lang w:val="nl-NL"/>
        </w:rPr>
        <w:t xml:space="preserve"> en de dikte van de wand op 3 cm.</w:t>
      </w:r>
    </w:p>
    <w:p w:rsidR="006D0D22" w:rsidRPr="006D0D22" w:rsidRDefault="006D0D22" w:rsidP="006D0D22">
      <w:pPr>
        <w:widowControl/>
        <w:autoSpaceDE w:val="0"/>
        <w:autoSpaceDN w:val="0"/>
        <w:adjustRightInd w:val="0"/>
        <w:rPr>
          <w:rFonts w:eastAsiaTheme="minorHAnsi"/>
          <w:sz w:val="24"/>
          <w:szCs w:val="24"/>
          <w:lang w:val="nl-NL"/>
        </w:rPr>
      </w:pPr>
      <w:r w:rsidRPr="006D0D22">
        <w:rPr>
          <w:rFonts w:eastAsiaTheme="minorHAnsi"/>
          <w:sz w:val="24"/>
          <w:szCs w:val="24"/>
          <w:lang w:val="nl-NL"/>
        </w:rPr>
        <w:t>De temperatuur van de buitenlucht is 20 °C.</w:t>
      </w:r>
    </w:p>
    <w:p w:rsidR="006B78C4" w:rsidRDefault="006D0D22" w:rsidP="00AF42A7">
      <w:pPr>
        <w:pStyle w:val="Lijstalinea"/>
        <w:rPr>
          <w:rFonts w:eastAsiaTheme="minorHAnsi"/>
        </w:rPr>
      </w:pPr>
      <w:r w:rsidRPr="006D0D22">
        <w:t>3p 17</w:t>
      </w:r>
      <w:r w:rsidR="00AF42A7">
        <w:tab/>
      </w:r>
      <w:r w:rsidRPr="006D0D22">
        <w:t>Bereken de warmtestroom door de wand van de pot als het water aan de</w:t>
      </w:r>
      <w:r w:rsidR="00AF42A7">
        <w:t xml:space="preserve"> </w:t>
      </w:r>
      <w:r w:rsidRPr="006D0D22">
        <w:rPr>
          <w:rFonts w:eastAsiaTheme="minorHAnsi"/>
        </w:rPr>
        <w:t>kook is.</w:t>
      </w:r>
    </w:p>
    <w:p w:rsidR="006B78C4" w:rsidRDefault="006B78C4" w:rsidP="00811C6A">
      <w:pPr>
        <w:widowControl/>
        <w:autoSpaceDE w:val="0"/>
        <w:autoSpaceDN w:val="0"/>
        <w:adjustRightInd w:val="0"/>
        <w:rPr>
          <w:rFonts w:eastAsiaTheme="minorHAnsi"/>
          <w:sz w:val="24"/>
          <w:szCs w:val="24"/>
          <w:lang w:val="nl-NL"/>
        </w:rPr>
      </w:pPr>
    </w:p>
    <w:p w:rsidR="00811C6A" w:rsidRPr="003E0A77" w:rsidRDefault="00811C6A" w:rsidP="004F1AFF">
      <w:pPr>
        <w:pStyle w:val="Plattetekst"/>
        <w:rPr>
          <w:lang w:val="nl-NL"/>
        </w:rPr>
      </w:pPr>
    </w:p>
    <w:p w:rsidR="000A175A" w:rsidRPr="0018135C" w:rsidRDefault="00AF42A7" w:rsidP="000A175A">
      <w:pPr>
        <w:widowControl/>
        <w:autoSpaceDE w:val="0"/>
        <w:autoSpaceDN w:val="0"/>
        <w:adjustRightInd w:val="0"/>
        <w:rPr>
          <w:rFonts w:ascii="Arial,Bold" w:eastAsiaTheme="minorHAnsi" w:hAnsi="Arial,Bold" w:cs="Arial,Bold"/>
          <w:b/>
          <w:bCs/>
          <w:sz w:val="28"/>
          <w:szCs w:val="28"/>
          <w:lang w:val="nl-NL"/>
        </w:rPr>
      </w:pPr>
      <w:r w:rsidRPr="00AF42A7">
        <w:rPr>
          <w:rFonts w:ascii="Arial,Bold" w:eastAsiaTheme="minorHAnsi" w:hAnsi="Arial,Bold" w:cs="Arial,Bold"/>
          <w:b/>
          <w:bCs/>
          <w:sz w:val="28"/>
          <w:szCs w:val="28"/>
          <w:lang w:val="nl-NL"/>
        </w:rPr>
        <w:t>Oude horloges</w:t>
      </w:r>
    </w:p>
    <w:p w:rsidR="00AF42A7" w:rsidRPr="00AF42A7" w:rsidRDefault="00904F2B" w:rsidP="00AF42A7">
      <w:pPr>
        <w:widowControl/>
        <w:autoSpaceDE w:val="0"/>
        <w:autoSpaceDN w:val="0"/>
        <w:adjustRightInd w:val="0"/>
        <w:rPr>
          <w:rFonts w:eastAsiaTheme="minorHAnsi"/>
          <w:sz w:val="24"/>
          <w:szCs w:val="24"/>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5408" behindDoc="0" locked="0" layoutInCell="1" allowOverlap="1">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89940"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" strokecolor="silver" strokeweight="4.5pt">
                <w10:wrap type="topAndBottom" anchorx="page"/>
              </v:line>
            </w:pict>
          </mc:Fallback>
        </mc:AlternateContent>
      </w:r>
      <w:r w:rsidR="00AF42A7" w:rsidRPr="00AF42A7">
        <w:rPr>
          <w:rFonts w:eastAsiaTheme="minorHAnsi"/>
          <w:sz w:val="24"/>
          <w:szCs w:val="24"/>
          <w:lang w:val="nl-NL"/>
        </w:rPr>
        <w:t>In de jaren ’60 en ’70 kwamen er horloges op de markt waarin nieuwe</w:t>
      </w:r>
      <w:r w:rsidR="00AF42A7">
        <w:rPr>
          <w:rFonts w:eastAsiaTheme="minorHAnsi"/>
          <w:sz w:val="24"/>
          <w:szCs w:val="24"/>
          <w:lang w:val="nl-NL"/>
        </w:rPr>
        <w:t xml:space="preserve"> </w:t>
      </w:r>
      <w:r w:rsidR="00AF42A7" w:rsidRPr="00AF42A7">
        <w:rPr>
          <w:rFonts w:eastAsiaTheme="minorHAnsi"/>
          <w:sz w:val="24"/>
          <w:szCs w:val="24"/>
          <w:lang w:val="nl-NL"/>
        </w:rPr>
        <w:t>technische ontwikkelingen werden toegepast. Eén van de ontwikkelingen</w:t>
      </w:r>
      <w:r w:rsidR="00AF42A7">
        <w:rPr>
          <w:rFonts w:eastAsiaTheme="minorHAnsi"/>
          <w:sz w:val="24"/>
          <w:szCs w:val="24"/>
          <w:lang w:val="nl-NL"/>
        </w:rPr>
        <w:t xml:space="preserve"> </w:t>
      </w:r>
      <w:r w:rsidR="00AF42A7" w:rsidRPr="00AF42A7">
        <w:rPr>
          <w:rFonts w:eastAsiaTheme="minorHAnsi"/>
          <w:sz w:val="24"/>
          <w:szCs w:val="24"/>
          <w:lang w:val="nl-NL"/>
        </w:rPr>
        <w:t>was gericht op de nauwkeurigheid van de horloges. Horloges werkten tot</w:t>
      </w:r>
      <w:r w:rsidR="00AF42A7">
        <w:rPr>
          <w:rFonts w:eastAsiaTheme="minorHAnsi"/>
          <w:sz w:val="24"/>
          <w:szCs w:val="24"/>
          <w:lang w:val="nl-NL"/>
        </w:rPr>
        <w:t xml:space="preserve"> </w:t>
      </w:r>
      <w:r w:rsidR="00AF42A7" w:rsidRPr="00AF42A7">
        <w:rPr>
          <w:rFonts w:eastAsiaTheme="minorHAnsi"/>
          <w:sz w:val="24"/>
          <w:szCs w:val="24"/>
          <w:lang w:val="nl-NL"/>
        </w:rPr>
        <w:t>dan toe mechanisch; de wijzers werden daarbij aangedreven door een</w:t>
      </w:r>
      <w:r w:rsidR="00AF42A7">
        <w:rPr>
          <w:rFonts w:eastAsiaTheme="minorHAnsi"/>
          <w:sz w:val="24"/>
          <w:szCs w:val="24"/>
          <w:lang w:val="nl-NL"/>
        </w:rPr>
        <w:t xml:space="preserve"> </w:t>
      </w:r>
      <w:r w:rsidR="00AF42A7" w:rsidRPr="00AF42A7">
        <w:rPr>
          <w:rFonts w:eastAsiaTheme="minorHAnsi"/>
          <w:sz w:val="24"/>
          <w:szCs w:val="24"/>
          <w:lang w:val="nl-NL"/>
        </w:rPr>
        <w:t>veer. Een horlogemaker kwam in 1960 met de ‘Accutron’, het eerste</w:t>
      </w:r>
      <w:r w:rsidR="00AF42A7">
        <w:rPr>
          <w:rFonts w:eastAsiaTheme="minorHAnsi"/>
          <w:sz w:val="24"/>
          <w:szCs w:val="24"/>
          <w:lang w:val="nl-NL"/>
        </w:rPr>
        <w:t xml:space="preserve"> </w:t>
      </w:r>
      <w:r w:rsidR="00AF42A7" w:rsidRPr="00AF42A7">
        <w:rPr>
          <w:rFonts w:eastAsiaTheme="minorHAnsi"/>
          <w:sz w:val="24"/>
          <w:szCs w:val="24"/>
          <w:lang w:val="nl-NL"/>
        </w:rPr>
        <w:t>elektronische horloge. Het horloge maakte gebruik van een stemvork. Zie</w:t>
      </w:r>
      <w:r w:rsidR="00AF42A7">
        <w:rPr>
          <w:rFonts w:eastAsiaTheme="minorHAnsi"/>
          <w:sz w:val="24"/>
          <w:szCs w:val="24"/>
          <w:lang w:val="nl-NL"/>
        </w:rPr>
        <w:t xml:space="preserve"> </w:t>
      </w:r>
      <w:r w:rsidR="00AF42A7" w:rsidRPr="00AF42A7">
        <w:rPr>
          <w:rFonts w:eastAsiaTheme="minorHAnsi"/>
          <w:sz w:val="24"/>
          <w:szCs w:val="24"/>
          <w:lang w:val="nl-NL"/>
        </w:rPr>
        <w:t>figuren 1 en 2. De harmonische trilling van de stemvork werd gebruikt om</w:t>
      </w:r>
      <w:r w:rsidR="00AF42A7">
        <w:rPr>
          <w:rFonts w:eastAsiaTheme="minorHAnsi"/>
          <w:sz w:val="24"/>
          <w:szCs w:val="24"/>
          <w:lang w:val="nl-NL"/>
        </w:rPr>
        <w:t xml:space="preserve"> </w:t>
      </w:r>
      <w:r w:rsidR="00AF42A7" w:rsidRPr="00AF42A7">
        <w:rPr>
          <w:rFonts w:eastAsiaTheme="minorHAnsi"/>
          <w:sz w:val="24"/>
          <w:szCs w:val="24"/>
          <w:lang w:val="nl-NL"/>
        </w:rPr>
        <w:t>de draaisnelheid van de wijzers te regelen.</w:t>
      </w:r>
    </w:p>
    <w:p w:rsidR="0018135C" w:rsidRPr="00AF42A7" w:rsidRDefault="00AF42A7" w:rsidP="00AF42A7">
      <w:pPr>
        <w:widowControl/>
        <w:autoSpaceDE w:val="0"/>
        <w:autoSpaceDN w:val="0"/>
        <w:adjustRightInd w:val="0"/>
        <w:rPr>
          <w:rFonts w:eastAsiaTheme="minorHAnsi"/>
          <w:b/>
          <w:bCs/>
          <w:sz w:val="24"/>
          <w:szCs w:val="24"/>
          <w:lang w:val="nl-NL"/>
        </w:rPr>
      </w:pPr>
      <w:r w:rsidRPr="00AF42A7">
        <w:rPr>
          <w:rFonts w:eastAsiaTheme="minorHAnsi"/>
          <w:b/>
          <w:bCs/>
          <w:sz w:val="24"/>
          <w:szCs w:val="24"/>
          <w:lang w:val="nl-NL"/>
        </w:rPr>
        <w:t>figuur 1</w:t>
      </w:r>
      <w:r w:rsidRPr="00AF42A7">
        <w:rPr>
          <w:rFonts w:eastAsiaTheme="minorHAnsi"/>
          <w:b/>
          <w:bCs/>
          <w:sz w:val="24"/>
          <w:szCs w:val="24"/>
          <w:lang w:val="nl-NL"/>
        </w:rPr>
        <w:tab/>
      </w:r>
      <w:r w:rsidRPr="00AF42A7">
        <w:rPr>
          <w:rFonts w:eastAsiaTheme="minorHAnsi"/>
          <w:b/>
          <w:bCs/>
          <w:sz w:val="24"/>
          <w:szCs w:val="24"/>
          <w:lang w:val="nl-NL"/>
        </w:rPr>
        <w:tab/>
      </w:r>
      <w:r w:rsidRPr="00AF42A7">
        <w:rPr>
          <w:rFonts w:eastAsiaTheme="minorHAnsi"/>
          <w:b/>
          <w:bCs/>
          <w:sz w:val="24"/>
          <w:szCs w:val="24"/>
          <w:lang w:val="nl-NL"/>
        </w:rPr>
        <w:tab/>
      </w:r>
      <w:r w:rsidRPr="00AF42A7">
        <w:rPr>
          <w:rFonts w:eastAsiaTheme="minorHAnsi"/>
          <w:b/>
          <w:bCs/>
          <w:sz w:val="24"/>
          <w:szCs w:val="24"/>
          <w:lang w:val="nl-NL"/>
        </w:rPr>
        <w:tab/>
      </w:r>
      <w:r w:rsidRPr="00AF42A7">
        <w:rPr>
          <w:rFonts w:eastAsiaTheme="minorHAnsi"/>
          <w:b/>
          <w:bCs/>
          <w:sz w:val="24"/>
          <w:szCs w:val="24"/>
          <w:lang w:val="nl-NL"/>
        </w:rPr>
        <w:tab/>
      </w:r>
      <w:r w:rsidRPr="00AF42A7">
        <w:rPr>
          <w:rFonts w:eastAsiaTheme="minorHAnsi"/>
          <w:b/>
          <w:bCs/>
          <w:sz w:val="24"/>
          <w:szCs w:val="24"/>
          <w:lang w:val="nl-NL"/>
        </w:rPr>
        <w:tab/>
      </w:r>
      <w:r w:rsidRPr="00AF42A7">
        <w:rPr>
          <w:rFonts w:eastAsiaTheme="minorHAnsi"/>
          <w:b/>
          <w:bCs/>
          <w:sz w:val="24"/>
          <w:szCs w:val="24"/>
          <w:lang w:val="nl-NL"/>
        </w:rPr>
        <w:t xml:space="preserve"> figuur 2</w:t>
      </w:r>
    </w:p>
    <w:p w:rsidR="0018135C" w:rsidRDefault="00AF42A7" w:rsidP="000A175A">
      <w:pPr>
        <w:widowControl/>
        <w:autoSpaceDE w:val="0"/>
        <w:autoSpaceDN w:val="0"/>
        <w:adjustRightInd w:val="0"/>
        <w:rPr>
          <w:rFonts w:eastAsiaTheme="minorHAnsi"/>
          <w:sz w:val="24"/>
          <w:szCs w:val="24"/>
          <w:lang w:val="nl-NL"/>
        </w:rPr>
      </w:pPr>
      <w:r w:rsidRPr="00AF42A7">
        <w:drawing>
          <wp:anchor distT="0" distB="0" distL="114300" distR="114300" simplePos="0" relativeHeight="251682816" behindDoc="0" locked="0" layoutInCell="1" allowOverlap="1" wp14:anchorId="13A30358">
            <wp:simplePos x="0" y="0"/>
            <wp:positionH relativeFrom="column">
              <wp:posOffset>3001645</wp:posOffset>
            </wp:positionH>
            <wp:positionV relativeFrom="paragraph">
              <wp:posOffset>67945</wp:posOffset>
            </wp:positionV>
            <wp:extent cx="1458595" cy="2440940"/>
            <wp:effectExtent l="0" t="0" r="825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8595" cy="2440940"/>
                    </a:xfrm>
                    <a:prstGeom prst="rect">
                      <a:avLst/>
                    </a:prstGeom>
                  </pic:spPr>
                </pic:pic>
              </a:graphicData>
            </a:graphic>
            <wp14:sizeRelH relativeFrom="margin">
              <wp14:pctWidth>0</wp14:pctWidth>
            </wp14:sizeRelH>
            <wp14:sizeRelV relativeFrom="margin">
              <wp14:pctHeight>0</wp14:pctHeight>
            </wp14:sizeRelV>
          </wp:anchor>
        </w:drawing>
      </w:r>
      <w:r w:rsidRPr="00AF42A7">
        <w:drawing>
          <wp:inline distT="0" distB="0" distL="0" distR="0">
            <wp:extent cx="2507530" cy="2507530"/>
            <wp:effectExtent l="0" t="0" r="762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7008" cy="2517008"/>
                    </a:xfrm>
                    <a:prstGeom prst="rect">
                      <a:avLst/>
                    </a:prstGeom>
                    <a:noFill/>
                    <a:ln>
                      <a:noFill/>
                    </a:ln>
                  </pic:spPr>
                </pic:pic>
              </a:graphicData>
            </a:graphic>
          </wp:inline>
        </w:drawing>
      </w:r>
      <w:r w:rsidRPr="00AF42A7">
        <w:rPr>
          <w:noProof/>
          <w:lang w:val="nl-NL"/>
        </w:rPr>
        <w:t xml:space="preserve"> </w:t>
      </w:r>
    </w:p>
    <w:p w:rsidR="0018135C" w:rsidRDefault="0018135C" w:rsidP="000A175A">
      <w:pPr>
        <w:widowControl/>
        <w:autoSpaceDE w:val="0"/>
        <w:autoSpaceDN w:val="0"/>
        <w:adjustRightInd w:val="0"/>
        <w:rPr>
          <w:rFonts w:eastAsiaTheme="minorHAnsi"/>
          <w:sz w:val="24"/>
          <w:szCs w:val="24"/>
          <w:lang w:val="nl-NL"/>
        </w:rPr>
      </w:pPr>
    </w:p>
    <w:p w:rsidR="00AF42A7" w:rsidRPr="00AF42A7" w:rsidRDefault="00AF42A7" w:rsidP="00AF42A7">
      <w:pPr>
        <w:pStyle w:val="Lijstalinea"/>
      </w:pPr>
      <w:r w:rsidRPr="00AF42A7">
        <w:t>1p 18</w:t>
      </w:r>
      <w:r>
        <w:tab/>
      </w:r>
      <w:r w:rsidRPr="00AF42A7">
        <w:t>Hoe noemt men de frequentie waarmee de stemvork trilt na het aanslaan?</w:t>
      </w:r>
    </w:p>
    <w:p w:rsidR="00AF42A7" w:rsidRDefault="00AF42A7" w:rsidP="00AF42A7">
      <w:pPr>
        <w:widowControl/>
        <w:autoSpaceDE w:val="0"/>
        <w:autoSpaceDN w:val="0"/>
        <w:adjustRightInd w:val="0"/>
        <w:rPr>
          <w:rFonts w:eastAsiaTheme="minorHAnsi"/>
          <w:sz w:val="24"/>
          <w:szCs w:val="24"/>
          <w:lang w:val="nl-NL"/>
        </w:rPr>
      </w:pPr>
    </w:p>
    <w:p w:rsidR="00AF42A7" w:rsidRPr="00AF42A7" w:rsidRDefault="00AF42A7" w:rsidP="00AF42A7">
      <w:pPr>
        <w:widowControl/>
        <w:autoSpaceDE w:val="0"/>
        <w:autoSpaceDN w:val="0"/>
        <w:adjustRightInd w:val="0"/>
        <w:rPr>
          <w:rFonts w:eastAsiaTheme="minorHAnsi"/>
          <w:sz w:val="24"/>
          <w:szCs w:val="24"/>
          <w:lang w:val="nl-NL"/>
        </w:rPr>
      </w:pPr>
      <w:r w:rsidRPr="00AF42A7">
        <w:rPr>
          <w:rFonts w:eastAsiaTheme="minorHAnsi"/>
          <w:sz w:val="24"/>
          <w:szCs w:val="24"/>
          <w:lang w:val="nl-NL"/>
        </w:rPr>
        <w:t>Op de uitwerkbijlage zie je een oscillogram van de stemvork. Hierin is de</w:t>
      </w:r>
    </w:p>
    <w:p w:rsidR="00AF42A7" w:rsidRPr="00AF42A7" w:rsidRDefault="00AF42A7" w:rsidP="00AF42A7">
      <w:pPr>
        <w:widowControl/>
        <w:autoSpaceDE w:val="0"/>
        <w:autoSpaceDN w:val="0"/>
        <w:adjustRightInd w:val="0"/>
        <w:rPr>
          <w:rFonts w:eastAsiaTheme="minorHAnsi"/>
          <w:sz w:val="24"/>
          <w:szCs w:val="24"/>
          <w:lang w:val="nl-NL"/>
        </w:rPr>
      </w:pPr>
      <w:r w:rsidRPr="00AF42A7">
        <w:rPr>
          <w:rFonts w:eastAsiaTheme="minorHAnsi"/>
          <w:sz w:val="24"/>
          <w:szCs w:val="24"/>
          <w:lang w:val="nl-NL"/>
        </w:rPr>
        <w:t>uitwijking uitgezet tegen de tijd. Eén hokje staat voor 1,0 ms.</w:t>
      </w:r>
    </w:p>
    <w:p w:rsidR="00AF42A7" w:rsidRPr="00AF42A7" w:rsidRDefault="00AF42A7" w:rsidP="00AF42A7">
      <w:pPr>
        <w:widowControl/>
        <w:autoSpaceDE w:val="0"/>
        <w:autoSpaceDN w:val="0"/>
        <w:adjustRightInd w:val="0"/>
        <w:rPr>
          <w:rFonts w:eastAsiaTheme="minorHAnsi"/>
          <w:sz w:val="24"/>
          <w:szCs w:val="24"/>
          <w:lang w:val="nl-NL"/>
        </w:rPr>
      </w:pPr>
      <w:r w:rsidRPr="00AF42A7">
        <w:rPr>
          <w:rFonts w:eastAsiaTheme="minorHAnsi"/>
          <w:sz w:val="24"/>
          <w:szCs w:val="24"/>
          <w:lang w:val="nl-NL"/>
        </w:rPr>
        <w:t>De mens hoort frequenties tussen 20 Hz en 20 kHz.</w:t>
      </w:r>
    </w:p>
    <w:p w:rsidR="00AF42A7" w:rsidRPr="00AF42A7" w:rsidRDefault="00AF42A7" w:rsidP="00AF42A7">
      <w:pPr>
        <w:pStyle w:val="Lijstalinea"/>
        <w:rPr>
          <w:rFonts w:eastAsiaTheme="minorHAnsi"/>
        </w:rPr>
      </w:pPr>
      <w:r w:rsidRPr="00AF42A7">
        <w:t>3p 19</w:t>
      </w:r>
      <w:r>
        <w:tab/>
      </w:r>
      <w:r w:rsidRPr="00AF42A7">
        <w:t>Toon met behulp van het oscillogram aan of de toon van de stemvork in</w:t>
      </w:r>
      <w:r>
        <w:t xml:space="preserve"> </w:t>
      </w:r>
      <w:r w:rsidRPr="00AF42A7">
        <w:rPr>
          <w:rFonts w:eastAsiaTheme="minorHAnsi"/>
        </w:rPr>
        <w:t>het hoorbare gebied ligt.</w:t>
      </w:r>
    </w:p>
    <w:p w:rsidR="00AF42A7" w:rsidRDefault="00AF42A7" w:rsidP="00AF42A7">
      <w:pPr>
        <w:widowControl/>
        <w:autoSpaceDE w:val="0"/>
        <w:autoSpaceDN w:val="0"/>
        <w:adjustRightInd w:val="0"/>
        <w:rPr>
          <w:rFonts w:eastAsiaTheme="minorHAnsi"/>
          <w:sz w:val="24"/>
          <w:szCs w:val="24"/>
          <w:lang w:val="nl-NL"/>
        </w:rPr>
      </w:pPr>
    </w:p>
    <w:p w:rsidR="00AF42A7" w:rsidRPr="00AF42A7" w:rsidRDefault="00AF42A7" w:rsidP="00AF42A7">
      <w:pPr>
        <w:widowControl/>
        <w:autoSpaceDE w:val="0"/>
        <w:autoSpaceDN w:val="0"/>
        <w:adjustRightInd w:val="0"/>
        <w:rPr>
          <w:rFonts w:eastAsiaTheme="minorHAnsi"/>
          <w:sz w:val="24"/>
          <w:szCs w:val="24"/>
          <w:lang w:val="nl-NL"/>
        </w:rPr>
      </w:pPr>
      <w:r w:rsidRPr="00AF42A7">
        <w:rPr>
          <w:rFonts w:eastAsiaTheme="minorHAnsi"/>
          <w:sz w:val="24"/>
          <w:szCs w:val="24"/>
          <w:lang w:val="nl-NL"/>
        </w:rPr>
        <w:t>De NASA wilde deze techniek ook gebruiken voor klokken in de</w:t>
      </w:r>
      <w:r>
        <w:rPr>
          <w:rFonts w:eastAsiaTheme="minorHAnsi"/>
          <w:sz w:val="24"/>
          <w:szCs w:val="24"/>
          <w:lang w:val="nl-NL"/>
        </w:rPr>
        <w:t xml:space="preserve"> </w:t>
      </w:r>
      <w:r w:rsidRPr="00AF42A7">
        <w:rPr>
          <w:rFonts w:eastAsiaTheme="minorHAnsi"/>
          <w:sz w:val="24"/>
          <w:szCs w:val="24"/>
          <w:lang w:val="nl-NL"/>
        </w:rPr>
        <w:t>ruimtevaart. Een stemvork kun je beschouwen als een</w:t>
      </w:r>
      <w:r>
        <w:rPr>
          <w:rFonts w:eastAsiaTheme="minorHAnsi"/>
          <w:sz w:val="24"/>
          <w:szCs w:val="24"/>
          <w:lang w:val="nl-NL"/>
        </w:rPr>
        <w:t xml:space="preserve"> </w:t>
      </w:r>
      <w:r w:rsidRPr="00AF42A7">
        <w:rPr>
          <w:rFonts w:eastAsiaTheme="minorHAnsi"/>
          <w:sz w:val="24"/>
          <w:szCs w:val="24"/>
          <w:lang w:val="nl-NL"/>
        </w:rPr>
        <w:t xml:space="preserve">massa-veersysteem met een bepaalde veerconstante </w:t>
      </w:r>
      <m:oMath>
        <m:r>
          <w:rPr>
            <w:rFonts w:ascii="Cambria Math" w:eastAsiaTheme="minorHAnsi" w:hAnsi="Cambria Math"/>
            <w:sz w:val="24"/>
            <w:szCs w:val="24"/>
            <w:lang w:val="nl-NL"/>
          </w:rPr>
          <m:t>C</m:t>
        </m:r>
      </m:oMath>
      <w:r w:rsidRPr="00AF42A7">
        <w:rPr>
          <w:rFonts w:eastAsiaTheme="minorHAnsi"/>
          <w:sz w:val="24"/>
          <w:szCs w:val="24"/>
          <w:lang w:val="nl-NL"/>
        </w:rPr>
        <w:t>.</w:t>
      </w:r>
    </w:p>
    <w:p w:rsidR="00AF42A7" w:rsidRPr="00AF42A7" w:rsidRDefault="00AF42A7" w:rsidP="00AF42A7">
      <w:pPr>
        <w:widowControl/>
        <w:autoSpaceDE w:val="0"/>
        <w:autoSpaceDN w:val="0"/>
        <w:adjustRightInd w:val="0"/>
        <w:rPr>
          <w:rFonts w:eastAsiaTheme="minorHAnsi"/>
          <w:sz w:val="24"/>
          <w:szCs w:val="24"/>
          <w:lang w:val="nl-NL"/>
        </w:rPr>
      </w:pPr>
      <w:r w:rsidRPr="00AF42A7">
        <w:rPr>
          <w:rFonts w:eastAsiaTheme="minorHAnsi"/>
          <w:sz w:val="24"/>
          <w:szCs w:val="24"/>
          <w:lang w:val="nl-NL"/>
        </w:rPr>
        <w:t>Voor de nauwkeurigheid van de klok is het belangrijk dat de trillingstijd</w:t>
      </w:r>
      <w:r>
        <w:rPr>
          <w:rFonts w:eastAsiaTheme="minorHAnsi"/>
          <w:sz w:val="24"/>
          <w:szCs w:val="24"/>
          <w:lang w:val="nl-NL"/>
        </w:rPr>
        <w:t xml:space="preserve"> </w:t>
      </w:r>
      <w:r w:rsidRPr="00AF42A7">
        <w:rPr>
          <w:rFonts w:eastAsiaTheme="minorHAnsi"/>
          <w:sz w:val="24"/>
          <w:szCs w:val="24"/>
          <w:lang w:val="nl-NL"/>
        </w:rPr>
        <w:t>van de stemvork heel constant is.</w:t>
      </w:r>
    </w:p>
    <w:p w:rsidR="00143329" w:rsidRDefault="00AF42A7" w:rsidP="00AF42A7">
      <w:pPr>
        <w:pStyle w:val="Lijstalinea"/>
        <w:rPr>
          <w:rFonts w:eastAsiaTheme="minorHAnsi"/>
        </w:rPr>
      </w:pPr>
      <w:r w:rsidRPr="00AF42A7">
        <w:t>2p 20</w:t>
      </w:r>
      <w:r>
        <w:tab/>
      </w:r>
      <w:r w:rsidRPr="00AF42A7">
        <w:t>Leg uit of de NASA voor de stemvork in deze klok rekening moest houden</w:t>
      </w:r>
      <w:r>
        <w:t xml:space="preserve"> </w:t>
      </w:r>
      <w:r w:rsidRPr="00AF42A7">
        <w:rPr>
          <w:rFonts w:eastAsiaTheme="minorHAnsi"/>
        </w:rPr>
        <w:t>met een andere trillingstijd in de ruimte dan op aarde.</w:t>
      </w:r>
    </w:p>
    <w:p w:rsidR="00143329" w:rsidRDefault="00143329">
      <w:pPr>
        <w:rPr>
          <w:rFonts w:eastAsiaTheme="minorHAnsi"/>
          <w:bCs/>
          <w:sz w:val="24"/>
          <w:szCs w:val="24"/>
          <w:lang w:val="nl-NL"/>
        </w:rPr>
      </w:pPr>
      <w:r>
        <w:rPr>
          <w:rFonts w:eastAsiaTheme="minorHAnsi"/>
        </w:rPr>
        <w:br w:type="page"/>
      </w:r>
    </w:p>
    <w:p w:rsidR="0018135C" w:rsidRDefault="0018135C" w:rsidP="00AF42A7">
      <w:pPr>
        <w:pStyle w:val="Lijstalinea"/>
        <w:rPr>
          <w:rFonts w:eastAsiaTheme="minorHAnsi"/>
        </w:rPr>
      </w:pPr>
    </w:p>
    <w:p w:rsidR="00AF42A7" w:rsidRPr="00AF42A7" w:rsidRDefault="00AF42A7" w:rsidP="00143329">
      <w:pPr>
        <w:widowControl/>
        <w:autoSpaceDE w:val="0"/>
        <w:autoSpaceDN w:val="0"/>
        <w:adjustRightInd w:val="0"/>
        <w:ind w:left="5760" w:firstLine="720"/>
        <w:rPr>
          <w:rFonts w:eastAsiaTheme="minorHAnsi"/>
          <w:b/>
          <w:bCs/>
          <w:sz w:val="24"/>
          <w:szCs w:val="24"/>
          <w:lang w:val="nl-NL"/>
        </w:rPr>
      </w:pPr>
      <w:r w:rsidRPr="00AF42A7">
        <w:rPr>
          <w:rFonts w:eastAsiaTheme="minorHAnsi"/>
          <w:b/>
          <w:bCs/>
          <w:sz w:val="24"/>
          <w:szCs w:val="24"/>
          <w:lang w:val="nl-NL"/>
        </w:rPr>
        <w:t>figuur 3</w:t>
      </w:r>
    </w:p>
    <w:p w:rsidR="00AF42A7" w:rsidRDefault="00143329" w:rsidP="00AF42A7">
      <w:pPr>
        <w:widowControl/>
        <w:autoSpaceDE w:val="0"/>
        <w:autoSpaceDN w:val="0"/>
        <w:adjustRightInd w:val="0"/>
        <w:rPr>
          <w:rFonts w:eastAsiaTheme="minorHAnsi"/>
          <w:sz w:val="24"/>
          <w:szCs w:val="24"/>
          <w:lang w:val="nl-NL"/>
        </w:rPr>
      </w:pPr>
      <w:r w:rsidRPr="00AF42A7">
        <w:drawing>
          <wp:anchor distT="0" distB="0" distL="114300" distR="114300" simplePos="0" relativeHeight="251683840" behindDoc="0" locked="0" layoutInCell="1" allowOverlap="1">
            <wp:simplePos x="0" y="0"/>
            <wp:positionH relativeFrom="column">
              <wp:posOffset>4010399</wp:posOffset>
            </wp:positionH>
            <wp:positionV relativeFrom="paragraph">
              <wp:posOffset>36830</wp:posOffset>
            </wp:positionV>
            <wp:extent cx="1715135" cy="164465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513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2A7" w:rsidRPr="00AF42A7">
        <w:rPr>
          <w:rFonts w:eastAsiaTheme="minorHAnsi"/>
          <w:sz w:val="24"/>
          <w:szCs w:val="24"/>
          <w:lang w:val="nl-NL"/>
        </w:rPr>
        <w:t xml:space="preserve">Een andere nieuwe ontwikkeling </w:t>
      </w:r>
      <w:r w:rsidR="00AF42A7">
        <w:rPr>
          <w:rFonts w:eastAsiaTheme="minorHAnsi"/>
          <w:sz w:val="24"/>
          <w:szCs w:val="24"/>
          <w:lang w:val="nl-NL"/>
        </w:rPr>
        <w:t xml:space="preserve"> </w:t>
      </w:r>
      <w:r w:rsidR="00AF42A7" w:rsidRPr="00AF42A7">
        <w:rPr>
          <w:rFonts w:eastAsiaTheme="minorHAnsi"/>
          <w:sz w:val="24"/>
          <w:szCs w:val="24"/>
          <w:lang w:val="nl-NL"/>
        </w:rPr>
        <w:t>had te maken met de afleesbaarheid van</w:t>
      </w:r>
      <w:r w:rsidR="00AF42A7">
        <w:rPr>
          <w:rFonts w:eastAsiaTheme="minorHAnsi"/>
          <w:sz w:val="24"/>
          <w:szCs w:val="24"/>
          <w:lang w:val="nl-NL"/>
        </w:rPr>
        <w:t xml:space="preserve"> </w:t>
      </w:r>
      <w:r w:rsidR="00AF42A7" w:rsidRPr="00AF42A7">
        <w:rPr>
          <w:rFonts w:eastAsiaTheme="minorHAnsi"/>
          <w:sz w:val="24"/>
          <w:szCs w:val="24"/>
          <w:lang w:val="nl-NL"/>
        </w:rPr>
        <w:t>horloges. De wijzers en getallen werden</w:t>
      </w:r>
      <w:r w:rsidR="00AF42A7">
        <w:rPr>
          <w:rFonts w:eastAsiaTheme="minorHAnsi"/>
          <w:sz w:val="24"/>
          <w:szCs w:val="24"/>
          <w:lang w:val="nl-NL"/>
        </w:rPr>
        <w:t xml:space="preserve"> </w:t>
      </w:r>
      <w:r w:rsidR="00AF42A7" w:rsidRPr="00AF42A7">
        <w:rPr>
          <w:rFonts w:eastAsiaTheme="minorHAnsi"/>
          <w:sz w:val="24"/>
          <w:szCs w:val="24"/>
          <w:lang w:val="nl-NL"/>
        </w:rPr>
        <w:t>geverfd met een mengsel van promethium-147</w:t>
      </w:r>
      <w:r w:rsidR="00AF42A7">
        <w:rPr>
          <w:rFonts w:eastAsiaTheme="minorHAnsi"/>
          <w:sz w:val="24"/>
          <w:szCs w:val="24"/>
          <w:lang w:val="nl-NL"/>
        </w:rPr>
        <w:t xml:space="preserve"> </w:t>
      </w:r>
      <w:r w:rsidR="00AF42A7" w:rsidRPr="00AF42A7">
        <w:rPr>
          <w:rFonts w:eastAsiaTheme="minorHAnsi"/>
          <w:sz w:val="24"/>
          <w:szCs w:val="24"/>
          <w:lang w:val="nl-NL"/>
        </w:rPr>
        <w:t>en zinksulfide zodat deze oplichtten in het</w:t>
      </w:r>
      <w:r w:rsidR="00AF42A7">
        <w:rPr>
          <w:rFonts w:eastAsiaTheme="minorHAnsi"/>
          <w:sz w:val="24"/>
          <w:szCs w:val="24"/>
          <w:lang w:val="nl-NL"/>
        </w:rPr>
        <w:t xml:space="preserve"> </w:t>
      </w:r>
      <w:r w:rsidR="00AF42A7" w:rsidRPr="00AF42A7">
        <w:rPr>
          <w:rFonts w:eastAsiaTheme="minorHAnsi"/>
          <w:sz w:val="24"/>
          <w:szCs w:val="24"/>
          <w:lang w:val="nl-NL"/>
        </w:rPr>
        <w:t>donker. Op de wijzerplaat werd dit</w:t>
      </w:r>
      <w:r w:rsidR="00AF42A7">
        <w:rPr>
          <w:rFonts w:eastAsiaTheme="minorHAnsi"/>
          <w:sz w:val="24"/>
          <w:szCs w:val="24"/>
          <w:lang w:val="nl-NL"/>
        </w:rPr>
        <w:t xml:space="preserve"> </w:t>
      </w:r>
      <w:r w:rsidR="00AF42A7" w:rsidRPr="00AF42A7">
        <w:rPr>
          <w:rFonts w:eastAsiaTheme="minorHAnsi"/>
          <w:sz w:val="24"/>
          <w:szCs w:val="24"/>
          <w:lang w:val="nl-NL"/>
        </w:rPr>
        <w:t>aangegeven met een ℗. Zie figuur 3.</w:t>
      </w:r>
    </w:p>
    <w:p w:rsidR="00AF42A7" w:rsidRPr="00AF42A7" w:rsidRDefault="00AF42A7" w:rsidP="00AF42A7">
      <w:pPr>
        <w:widowControl/>
        <w:autoSpaceDE w:val="0"/>
        <w:autoSpaceDN w:val="0"/>
        <w:adjustRightInd w:val="0"/>
        <w:rPr>
          <w:rFonts w:eastAsiaTheme="minorHAnsi"/>
          <w:sz w:val="24"/>
          <w:szCs w:val="24"/>
          <w:lang w:val="nl-NL"/>
        </w:rPr>
      </w:pPr>
    </w:p>
    <w:p w:rsidR="00AF42A7" w:rsidRPr="00AF42A7" w:rsidRDefault="00AF42A7" w:rsidP="00AF42A7">
      <w:pPr>
        <w:widowControl/>
        <w:autoSpaceDE w:val="0"/>
        <w:autoSpaceDN w:val="0"/>
        <w:adjustRightInd w:val="0"/>
        <w:rPr>
          <w:rFonts w:eastAsiaTheme="minorHAnsi"/>
          <w:sz w:val="24"/>
          <w:szCs w:val="24"/>
          <w:lang w:val="nl-NL"/>
        </w:rPr>
      </w:pPr>
      <w:r w:rsidRPr="00AF42A7">
        <w:rPr>
          <w:rFonts w:eastAsiaTheme="minorHAnsi"/>
          <w:sz w:val="24"/>
          <w:szCs w:val="24"/>
          <w:lang w:val="nl-NL"/>
        </w:rPr>
        <w:t>Promethium-147 (Pm-147) is een radioactieve</w:t>
      </w:r>
      <w:r w:rsidR="00143329">
        <w:rPr>
          <w:rFonts w:eastAsiaTheme="minorHAnsi"/>
          <w:sz w:val="24"/>
          <w:szCs w:val="24"/>
          <w:lang w:val="nl-NL"/>
        </w:rPr>
        <w:t xml:space="preserve"> </w:t>
      </w:r>
      <w:r w:rsidRPr="00AF42A7">
        <w:rPr>
          <w:rFonts w:eastAsiaTheme="minorHAnsi"/>
          <w:sz w:val="24"/>
          <w:szCs w:val="24"/>
          <w:lang w:val="nl-NL"/>
        </w:rPr>
        <w:t>stof die alleen β-straling uitzendt.</w:t>
      </w:r>
    </w:p>
    <w:p w:rsidR="00AF42A7" w:rsidRDefault="00AF42A7" w:rsidP="00143329">
      <w:pPr>
        <w:pStyle w:val="Lijstalinea"/>
        <w:rPr>
          <w:rFonts w:eastAsiaTheme="minorHAnsi"/>
        </w:rPr>
      </w:pPr>
      <w:r w:rsidRPr="00AF42A7">
        <w:t>3p 21</w:t>
      </w:r>
      <w:r w:rsidR="00143329">
        <w:tab/>
      </w:r>
      <w:r w:rsidRPr="00AF42A7">
        <w:t>Geef de vergelijking van de vervalreactie van</w:t>
      </w:r>
      <w:r w:rsidR="00143329">
        <w:t xml:space="preserve"> </w:t>
      </w:r>
      <w:r w:rsidRPr="00AF42A7">
        <w:rPr>
          <w:rFonts w:eastAsiaTheme="minorHAnsi"/>
        </w:rPr>
        <w:t>promethium-147.</w:t>
      </w:r>
    </w:p>
    <w:p w:rsidR="00143329" w:rsidRPr="00AF42A7" w:rsidRDefault="00143329" w:rsidP="00143329">
      <w:pPr>
        <w:pStyle w:val="Lijstalinea"/>
        <w:rPr>
          <w:rFonts w:eastAsiaTheme="minorHAnsi"/>
        </w:rPr>
      </w:pPr>
    </w:p>
    <w:p w:rsidR="00AF42A7" w:rsidRPr="00AF42A7" w:rsidRDefault="00AF42A7" w:rsidP="00AF42A7">
      <w:pPr>
        <w:widowControl/>
        <w:autoSpaceDE w:val="0"/>
        <w:autoSpaceDN w:val="0"/>
        <w:adjustRightInd w:val="0"/>
        <w:rPr>
          <w:rFonts w:eastAsiaTheme="minorHAnsi"/>
          <w:sz w:val="24"/>
          <w:szCs w:val="24"/>
          <w:lang w:val="nl-NL"/>
        </w:rPr>
      </w:pPr>
      <w:r w:rsidRPr="00AF42A7">
        <w:rPr>
          <w:rFonts w:eastAsiaTheme="minorHAnsi"/>
          <w:sz w:val="24"/>
          <w:szCs w:val="24"/>
          <w:lang w:val="nl-NL"/>
        </w:rPr>
        <w:t>De wijzers zenden ook röntgenstraling uit. Deze is niet afkomstig van het</w:t>
      </w:r>
      <w:r w:rsidR="00143329">
        <w:rPr>
          <w:rFonts w:eastAsiaTheme="minorHAnsi"/>
          <w:sz w:val="24"/>
          <w:szCs w:val="24"/>
          <w:lang w:val="nl-NL"/>
        </w:rPr>
        <w:t xml:space="preserve"> </w:t>
      </w:r>
      <w:r w:rsidRPr="00AF42A7">
        <w:rPr>
          <w:rFonts w:eastAsiaTheme="minorHAnsi"/>
          <w:sz w:val="24"/>
          <w:szCs w:val="24"/>
          <w:lang w:val="nl-NL"/>
        </w:rPr>
        <w:t>promethium-147. De behuizing van het horloge is gemaakt van ijzer.</w:t>
      </w:r>
    </w:p>
    <w:p w:rsidR="00AF42A7" w:rsidRPr="00AF42A7" w:rsidRDefault="00AF42A7" w:rsidP="00AF42A7">
      <w:pPr>
        <w:widowControl/>
        <w:autoSpaceDE w:val="0"/>
        <w:autoSpaceDN w:val="0"/>
        <w:adjustRightInd w:val="0"/>
        <w:rPr>
          <w:rFonts w:eastAsiaTheme="minorHAnsi"/>
          <w:sz w:val="24"/>
          <w:szCs w:val="24"/>
          <w:lang w:val="nl-NL"/>
        </w:rPr>
      </w:pPr>
      <w:r w:rsidRPr="00AF42A7">
        <w:rPr>
          <w:rFonts w:eastAsiaTheme="minorHAnsi"/>
          <w:sz w:val="24"/>
          <w:szCs w:val="24"/>
          <w:lang w:val="nl-NL"/>
        </w:rPr>
        <w:t>Het ioniserend vermogen van β-straling is groter dan dat van</w:t>
      </w:r>
      <w:r w:rsidR="00143329">
        <w:rPr>
          <w:rFonts w:eastAsiaTheme="minorHAnsi"/>
          <w:sz w:val="24"/>
          <w:szCs w:val="24"/>
          <w:lang w:val="nl-NL"/>
        </w:rPr>
        <w:t xml:space="preserve"> </w:t>
      </w:r>
      <w:r w:rsidRPr="00AF42A7">
        <w:rPr>
          <w:rFonts w:eastAsiaTheme="minorHAnsi"/>
          <w:sz w:val="24"/>
          <w:szCs w:val="24"/>
          <w:lang w:val="nl-NL"/>
        </w:rPr>
        <w:t>röntgenstraling. Toch blijkt de röntgenstraling voor (de pols van) de drager</w:t>
      </w:r>
      <w:r w:rsidR="00143329">
        <w:rPr>
          <w:rFonts w:eastAsiaTheme="minorHAnsi"/>
          <w:sz w:val="24"/>
          <w:szCs w:val="24"/>
          <w:lang w:val="nl-NL"/>
        </w:rPr>
        <w:t xml:space="preserve"> </w:t>
      </w:r>
      <w:r w:rsidRPr="00AF42A7">
        <w:rPr>
          <w:rFonts w:eastAsiaTheme="minorHAnsi"/>
          <w:sz w:val="24"/>
          <w:szCs w:val="24"/>
          <w:lang w:val="nl-NL"/>
        </w:rPr>
        <w:t>van het horloge een groter risico dan de β-straling.</w:t>
      </w:r>
    </w:p>
    <w:p w:rsidR="00AF42A7" w:rsidRPr="00AF42A7" w:rsidRDefault="00AF42A7" w:rsidP="00143329">
      <w:pPr>
        <w:pStyle w:val="Lijstalinea"/>
      </w:pPr>
      <w:r w:rsidRPr="00AF42A7">
        <w:t>2p 22</w:t>
      </w:r>
      <w:r w:rsidR="00143329">
        <w:tab/>
      </w:r>
      <w:r w:rsidRPr="00AF42A7">
        <w:t>Leg uit hoe dit komt.</w:t>
      </w:r>
    </w:p>
    <w:p w:rsidR="00143329" w:rsidRDefault="00143329" w:rsidP="00AF42A7">
      <w:pPr>
        <w:widowControl/>
        <w:autoSpaceDE w:val="0"/>
        <w:autoSpaceDN w:val="0"/>
        <w:adjustRightInd w:val="0"/>
        <w:rPr>
          <w:rFonts w:eastAsiaTheme="minorHAnsi"/>
          <w:sz w:val="24"/>
          <w:szCs w:val="24"/>
          <w:lang w:val="nl-NL"/>
        </w:rPr>
      </w:pPr>
    </w:p>
    <w:p w:rsidR="00AF42A7" w:rsidRPr="00AF42A7" w:rsidRDefault="00AF42A7" w:rsidP="00AF42A7">
      <w:pPr>
        <w:widowControl/>
        <w:autoSpaceDE w:val="0"/>
        <w:autoSpaceDN w:val="0"/>
        <w:adjustRightInd w:val="0"/>
        <w:rPr>
          <w:rFonts w:eastAsiaTheme="minorHAnsi"/>
          <w:sz w:val="24"/>
          <w:szCs w:val="24"/>
          <w:lang w:val="nl-NL"/>
        </w:rPr>
      </w:pPr>
      <w:r w:rsidRPr="00AF42A7">
        <w:rPr>
          <w:rFonts w:eastAsiaTheme="minorHAnsi"/>
          <w:sz w:val="24"/>
          <w:szCs w:val="24"/>
          <w:lang w:val="nl-NL"/>
        </w:rPr>
        <w:t>De röntgenstraling heeft een energie van 0,05 MeV per foton. De dikte</w:t>
      </w:r>
      <w:r w:rsidR="00143329">
        <w:rPr>
          <w:rFonts w:eastAsiaTheme="minorHAnsi"/>
          <w:sz w:val="24"/>
          <w:szCs w:val="24"/>
          <w:lang w:val="nl-NL"/>
        </w:rPr>
        <w:t xml:space="preserve"> </w:t>
      </w:r>
      <w:r w:rsidRPr="00AF42A7">
        <w:rPr>
          <w:rFonts w:eastAsiaTheme="minorHAnsi"/>
          <w:sz w:val="24"/>
          <w:szCs w:val="24"/>
          <w:lang w:val="nl-NL"/>
        </w:rPr>
        <w:t>van het ijzer aan de achterzijde van het horloge is 1,47 mm.</w:t>
      </w:r>
    </w:p>
    <w:p w:rsidR="00AF42A7" w:rsidRPr="00AF42A7" w:rsidRDefault="00AF42A7" w:rsidP="00143329">
      <w:pPr>
        <w:pStyle w:val="Lijstalinea"/>
        <w:rPr>
          <w:rFonts w:eastAsiaTheme="minorHAnsi"/>
        </w:rPr>
      </w:pPr>
      <w:r w:rsidRPr="00AF42A7">
        <w:t>3p 23</w:t>
      </w:r>
      <w:r w:rsidR="00143329">
        <w:tab/>
      </w:r>
      <w:r w:rsidRPr="00AF42A7">
        <w:t>Omcirkel in de tabel op de uitwerkbijlage hoeveel procent van de</w:t>
      </w:r>
      <w:r w:rsidR="00143329">
        <w:t xml:space="preserve"> </w:t>
      </w:r>
      <w:r w:rsidRPr="00AF42A7">
        <w:rPr>
          <w:rFonts w:eastAsiaTheme="minorHAnsi"/>
        </w:rPr>
        <w:t>röntgenstraling de achterkant van het horloge doorlaat. Licht je antwoord</w:t>
      </w:r>
      <w:r w:rsidR="00143329">
        <w:rPr>
          <w:rFonts w:eastAsiaTheme="minorHAnsi"/>
        </w:rPr>
        <w:t xml:space="preserve"> </w:t>
      </w:r>
      <w:r w:rsidRPr="00AF42A7">
        <w:rPr>
          <w:rFonts w:eastAsiaTheme="minorHAnsi"/>
        </w:rPr>
        <w:t>toe.</w:t>
      </w:r>
    </w:p>
    <w:p w:rsidR="00143329" w:rsidRDefault="00143329" w:rsidP="00AF42A7">
      <w:pPr>
        <w:widowControl/>
        <w:autoSpaceDE w:val="0"/>
        <w:autoSpaceDN w:val="0"/>
        <w:adjustRightInd w:val="0"/>
        <w:rPr>
          <w:rFonts w:eastAsiaTheme="minorHAnsi"/>
          <w:sz w:val="24"/>
          <w:szCs w:val="24"/>
          <w:lang w:val="nl-NL"/>
        </w:rPr>
      </w:pPr>
    </w:p>
    <w:p w:rsidR="00AF42A7" w:rsidRPr="00AF42A7" w:rsidRDefault="00AF42A7" w:rsidP="00AF42A7">
      <w:pPr>
        <w:widowControl/>
        <w:autoSpaceDE w:val="0"/>
        <w:autoSpaceDN w:val="0"/>
        <w:adjustRightInd w:val="0"/>
        <w:rPr>
          <w:rFonts w:eastAsiaTheme="minorHAnsi"/>
          <w:sz w:val="24"/>
          <w:szCs w:val="24"/>
          <w:lang w:val="nl-NL"/>
        </w:rPr>
      </w:pPr>
      <w:r w:rsidRPr="00AF42A7">
        <w:rPr>
          <w:rFonts w:eastAsiaTheme="minorHAnsi"/>
          <w:sz w:val="24"/>
          <w:szCs w:val="24"/>
          <w:lang w:val="nl-NL"/>
        </w:rPr>
        <w:t>Het deel van de pols dat wordt bestraald door de röntgenstraling heeft</w:t>
      </w:r>
      <w:r w:rsidR="00143329">
        <w:rPr>
          <w:rFonts w:eastAsiaTheme="minorHAnsi"/>
          <w:sz w:val="24"/>
          <w:szCs w:val="24"/>
          <w:lang w:val="nl-NL"/>
        </w:rPr>
        <w:t xml:space="preserve"> </w:t>
      </w:r>
      <w:r w:rsidRPr="00AF42A7">
        <w:rPr>
          <w:rFonts w:eastAsiaTheme="minorHAnsi"/>
          <w:sz w:val="24"/>
          <w:szCs w:val="24"/>
          <w:lang w:val="nl-NL"/>
        </w:rPr>
        <w:t>een massa van 75 gram en ontvangt gedurende een jaar gemiddeld</w:t>
      </w:r>
      <w:r w:rsidR="00143329">
        <w:rPr>
          <w:rFonts w:eastAsiaTheme="minorHAnsi"/>
          <w:sz w:val="24"/>
          <w:szCs w:val="24"/>
          <w:lang w:val="nl-NL"/>
        </w:rPr>
        <w:t xml:space="preserve"> </w:t>
      </w:r>
      <w:r w:rsidRPr="00AF42A7">
        <w:rPr>
          <w:rFonts w:eastAsiaTheme="minorHAnsi"/>
          <w:sz w:val="24"/>
          <w:szCs w:val="24"/>
          <w:lang w:val="nl-NL"/>
        </w:rPr>
        <w:t>25 röntgenfotonen per seconde. De stralingsweegfactor voor</w:t>
      </w:r>
      <w:r w:rsidR="00143329">
        <w:rPr>
          <w:rFonts w:eastAsiaTheme="minorHAnsi"/>
          <w:sz w:val="24"/>
          <w:szCs w:val="24"/>
          <w:lang w:val="nl-NL"/>
        </w:rPr>
        <w:t xml:space="preserve"> </w:t>
      </w:r>
      <w:r w:rsidRPr="00AF42A7">
        <w:rPr>
          <w:rFonts w:eastAsiaTheme="minorHAnsi"/>
          <w:sz w:val="24"/>
          <w:szCs w:val="24"/>
          <w:lang w:val="nl-NL"/>
        </w:rPr>
        <w:t>röntgenstraling is gelijk aan 1. De jaarlijkse dosislimiet voor ledematen</w:t>
      </w:r>
      <w:r w:rsidR="00143329">
        <w:rPr>
          <w:rFonts w:eastAsiaTheme="minorHAnsi"/>
          <w:sz w:val="24"/>
          <w:szCs w:val="24"/>
          <w:lang w:val="nl-NL"/>
        </w:rPr>
        <w:t xml:space="preserve"> </w:t>
      </w:r>
      <w:r w:rsidRPr="00AF42A7">
        <w:rPr>
          <w:rFonts w:eastAsiaTheme="minorHAnsi"/>
          <w:sz w:val="24"/>
          <w:szCs w:val="24"/>
          <w:lang w:val="nl-NL"/>
        </w:rPr>
        <w:t>bedraagt 50∙10</w:t>
      </w:r>
      <w:r w:rsidRPr="00143329">
        <w:rPr>
          <w:rFonts w:eastAsiaTheme="minorHAnsi"/>
          <w:sz w:val="24"/>
          <w:szCs w:val="24"/>
          <w:vertAlign w:val="superscript"/>
          <w:lang w:val="nl-NL"/>
        </w:rPr>
        <w:t>−3</w:t>
      </w:r>
      <w:r w:rsidRPr="00AF42A7">
        <w:rPr>
          <w:rFonts w:eastAsiaTheme="minorHAnsi"/>
          <w:sz w:val="24"/>
          <w:szCs w:val="24"/>
          <w:lang w:val="nl-NL"/>
        </w:rPr>
        <w:t xml:space="preserve"> Sv.</w:t>
      </w:r>
    </w:p>
    <w:p w:rsidR="00AF42A7" w:rsidRDefault="00AF42A7" w:rsidP="00143329">
      <w:pPr>
        <w:pStyle w:val="Lijstalinea"/>
        <w:rPr>
          <w:rFonts w:eastAsiaTheme="minorHAnsi"/>
        </w:rPr>
      </w:pPr>
      <w:r w:rsidRPr="00AF42A7">
        <w:t>5p 24</w:t>
      </w:r>
      <w:r w:rsidR="00143329">
        <w:tab/>
      </w:r>
      <w:r w:rsidRPr="00AF42A7">
        <w:t>Toon aan of de equivalente dosis als gevolg van het dragen van het</w:t>
      </w:r>
      <w:r w:rsidR="00143329">
        <w:t xml:space="preserve"> </w:t>
      </w:r>
      <w:r w:rsidRPr="00AF42A7">
        <w:rPr>
          <w:rFonts w:eastAsiaTheme="minorHAnsi"/>
        </w:rPr>
        <w:t>horloge onder deze jaarlijkse dosislimiet blijft.</w:t>
      </w:r>
    </w:p>
    <w:p w:rsidR="00AF42A7" w:rsidRDefault="00AF42A7" w:rsidP="000A175A">
      <w:pPr>
        <w:widowControl/>
        <w:autoSpaceDE w:val="0"/>
        <w:autoSpaceDN w:val="0"/>
        <w:adjustRightInd w:val="0"/>
        <w:rPr>
          <w:rFonts w:eastAsiaTheme="minorHAnsi"/>
          <w:sz w:val="24"/>
          <w:szCs w:val="24"/>
          <w:lang w:val="nl-NL"/>
        </w:rPr>
      </w:pPr>
    </w:p>
    <w:p w:rsidR="00AF42A7" w:rsidRDefault="00AF42A7" w:rsidP="000A175A">
      <w:pPr>
        <w:widowControl/>
        <w:autoSpaceDE w:val="0"/>
        <w:autoSpaceDN w:val="0"/>
        <w:adjustRightInd w:val="0"/>
        <w:rPr>
          <w:rFonts w:eastAsiaTheme="minorHAnsi"/>
          <w:sz w:val="24"/>
          <w:szCs w:val="24"/>
          <w:lang w:val="nl-NL"/>
        </w:rPr>
      </w:pPr>
    </w:p>
    <w:p w:rsidR="00AF42A7" w:rsidRDefault="00AF42A7" w:rsidP="000A175A">
      <w:pPr>
        <w:widowControl/>
        <w:autoSpaceDE w:val="0"/>
        <w:autoSpaceDN w:val="0"/>
        <w:adjustRightInd w:val="0"/>
        <w:rPr>
          <w:rFonts w:eastAsiaTheme="minorHAnsi"/>
          <w:sz w:val="24"/>
          <w:szCs w:val="24"/>
          <w:lang w:val="nl-NL"/>
        </w:rPr>
      </w:pPr>
    </w:p>
    <w:p w:rsidR="00AF42A7" w:rsidRDefault="00AF42A7" w:rsidP="000A175A">
      <w:pPr>
        <w:widowControl/>
        <w:autoSpaceDE w:val="0"/>
        <w:autoSpaceDN w:val="0"/>
        <w:adjustRightInd w:val="0"/>
        <w:rPr>
          <w:rFonts w:eastAsiaTheme="minorHAnsi"/>
          <w:sz w:val="24"/>
          <w:szCs w:val="24"/>
          <w:lang w:val="nl-NL"/>
        </w:rPr>
      </w:pPr>
    </w:p>
    <w:p w:rsidR="00AF42A7" w:rsidRDefault="00AF42A7" w:rsidP="000A175A">
      <w:pPr>
        <w:widowControl/>
        <w:autoSpaceDE w:val="0"/>
        <w:autoSpaceDN w:val="0"/>
        <w:adjustRightInd w:val="0"/>
        <w:rPr>
          <w:rFonts w:eastAsiaTheme="minorHAnsi"/>
          <w:sz w:val="24"/>
          <w:szCs w:val="24"/>
          <w:lang w:val="nl-NL"/>
        </w:rPr>
      </w:pPr>
    </w:p>
    <w:p w:rsidR="006425DE" w:rsidRDefault="006425DE" w:rsidP="004F1AFF">
      <w:pPr>
        <w:pStyle w:val="Plattetekst"/>
        <w:rPr>
          <w:lang w:val="nl-NL"/>
        </w:rPr>
      </w:pPr>
    </w:p>
    <w:p w:rsidR="006425DE" w:rsidRDefault="006425DE" w:rsidP="004F1AFF">
      <w:pPr>
        <w:pStyle w:val="Plattetekst"/>
        <w:rPr>
          <w:lang w:val="nl-NL"/>
        </w:rPr>
      </w:pPr>
    </w:p>
    <w:p w:rsidR="006425DE" w:rsidRDefault="00904F2B" w:rsidP="006425DE">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6432" behindDoc="0" locked="0" layoutInCell="1" allowOverlap="1">
                <wp:simplePos x="0" y="0"/>
                <wp:positionH relativeFrom="page">
                  <wp:posOffset>774700</wp:posOffset>
                </wp:positionH>
                <wp:positionV relativeFrom="paragraph">
                  <wp:posOffset>307340</wp:posOffset>
                </wp:positionV>
                <wp:extent cx="6157595" cy="0"/>
                <wp:effectExtent l="31750" t="36195" r="30480" b="30480"/>
                <wp:wrapTopAndBottom/>
                <wp:docPr id="19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7B2C4" id="Line 52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pt,24.2pt" to="545.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OxGAIAAC0EAAAOAAAAZHJzL2Uyb0RvYy54bWysU8GO2jAQvVfqP1i+QxJK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" strokecolor="silver" strokeweight="4.5pt">
                <w10:wrap type="topAndBottom" anchorx="page"/>
              </v:line>
            </w:pict>
          </mc:Fallback>
        </mc:AlternateContent>
      </w:r>
      <w:r w:rsidR="00143329" w:rsidRPr="00143329">
        <w:rPr>
          <w:rFonts w:ascii="Arial,Bold" w:eastAsiaTheme="minorHAnsi" w:hAnsi="Arial,Bold" w:cs="Arial,Bold"/>
          <w:b/>
          <w:bCs/>
          <w:sz w:val="28"/>
          <w:szCs w:val="28"/>
          <w:lang w:val="nl-NL"/>
        </w:rPr>
        <w:t>Elysium</w:t>
      </w:r>
    </w:p>
    <w:p w:rsidR="00D340E7" w:rsidRDefault="00D340E7" w:rsidP="00A1537E">
      <w:pPr>
        <w:widowControl/>
        <w:autoSpaceDE w:val="0"/>
        <w:autoSpaceDN w:val="0"/>
        <w:adjustRightInd w:val="0"/>
        <w:ind w:left="6480" w:firstLine="720"/>
        <w:rPr>
          <w:rFonts w:eastAsiaTheme="minorHAnsi"/>
          <w:sz w:val="24"/>
          <w:szCs w:val="24"/>
          <w:lang w:val="nl-NL"/>
        </w:rPr>
      </w:pPr>
      <w:r>
        <w:rPr>
          <w:rFonts w:ascii="Arial,Bold" w:eastAsiaTheme="minorHAnsi" w:hAnsi="Arial,Bold" w:cs="Arial,Bold"/>
          <w:b/>
          <w:bCs/>
          <w:sz w:val="24"/>
          <w:szCs w:val="24"/>
          <w:lang w:val="nl-NL"/>
        </w:rPr>
        <w:t>figuur 1</w:t>
      </w:r>
    </w:p>
    <w:p w:rsidR="00143329" w:rsidRPr="00143329" w:rsidRDefault="00143329" w:rsidP="00143329">
      <w:pPr>
        <w:widowControl/>
        <w:autoSpaceDE w:val="0"/>
        <w:autoSpaceDN w:val="0"/>
        <w:adjustRightInd w:val="0"/>
        <w:rPr>
          <w:rFonts w:eastAsiaTheme="minorHAnsi"/>
          <w:sz w:val="24"/>
          <w:szCs w:val="24"/>
          <w:lang w:val="nl-NL"/>
        </w:rPr>
      </w:pPr>
      <w:r w:rsidRPr="00143329">
        <w:drawing>
          <wp:anchor distT="0" distB="0" distL="114300" distR="114300" simplePos="0" relativeHeight="251684864" behindDoc="0" locked="0" layoutInCell="1" allowOverlap="1">
            <wp:simplePos x="0" y="0"/>
            <wp:positionH relativeFrom="column">
              <wp:posOffset>4293385</wp:posOffset>
            </wp:positionH>
            <wp:positionV relativeFrom="paragraph">
              <wp:posOffset>20948</wp:posOffset>
            </wp:positionV>
            <wp:extent cx="1658620" cy="179705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862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3329">
        <w:rPr>
          <w:rFonts w:eastAsiaTheme="minorHAnsi"/>
          <w:sz w:val="24"/>
          <w:szCs w:val="24"/>
          <w:lang w:val="nl-NL"/>
        </w:rPr>
        <w:t>In de film ‘Elysium’ uit 2013 is een enorm, ringvormig ruimtestation te zien waarvan de rand</w:t>
      </w:r>
      <w:r>
        <w:rPr>
          <w:rFonts w:eastAsiaTheme="minorHAnsi"/>
          <w:sz w:val="24"/>
          <w:szCs w:val="24"/>
          <w:lang w:val="nl-NL"/>
        </w:rPr>
        <w:t xml:space="preserve"> </w:t>
      </w:r>
      <w:r w:rsidRPr="00143329">
        <w:rPr>
          <w:rFonts w:eastAsiaTheme="minorHAnsi"/>
          <w:sz w:val="24"/>
          <w:szCs w:val="24"/>
          <w:lang w:val="nl-NL"/>
        </w:rPr>
        <w:t>bewoond wordt. Zie figuur 1.</w:t>
      </w:r>
    </w:p>
    <w:p w:rsid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In deze opgave worden twee waarnemingen uit de</w:t>
      </w:r>
      <w:r>
        <w:rPr>
          <w:rFonts w:eastAsiaTheme="minorHAnsi"/>
          <w:sz w:val="24"/>
          <w:szCs w:val="24"/>
          <w:lang w:val="nl-NL"/>
        </w:rPr>
        <w:t xml:space="preserve"> </w:t>
      </w:r>
      <w:r w:rsidRPr="00143329">
        <w:rPr>
          <w:rFonts w:eastAsiaTheme="minorHAnsi"/>
          <w:sz w:val="24"/>
          <w:szCs w:val="24"/>
          <w:lang w:val="nl-NL"/>
        </w:rPr>
        <w:t>film op natuurkundige juistheid gecontroleerd.</w:t>
      </w:r>
    </w:p>
    <w:p w:rsidR="00143329" w:rsidRPr="00143329" w:rsidRDefault="00143329" w:rsidP="00143329">
      <w:pPr>
        <w:widowControl/>
        <w:autoSpaceDE w:val="0"/>
        <w:autoSpaceDN w:val="0"/>
        <w:adjustRightInd w:val="0"/>
        <w:rPr>
          <w:rFonts w:eastAsiaTheme="minorHAnsi"/>
          <w:sz w:val="24"/>
          <w:szCs w:val="24"/>
          <w:lang w:val="nl-NL"/>
        </w:rPr>
      </w:pPr>
    </w:p>
    <w:p w:rsidR="00143329" w:rsidRP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Het ruimtestation ‘Elysium’ draait in een</w:t>
      </w:r>
      <w:r>
        <w:rPr>
          <w:rFonts w:eastAsiaTheme="minorHAnsi"/>
          <w:sz w:val="24"/>
          <w:szCs w:val="24"/>
          <w:lang w:val="nl-NL"/>
        </w:rPr>
        <w:t xml:space="preserve"> </w:t>
      </w:r>
      <w:r w:rsidRPr="00143329">
        <w:rPr>
          <w:rFonts w:eastAsiaTheme="minorHAnsi"/>
          <w:sz w:val="24"/>
          <w:szCs w:val="24"/>
          <w:lang w:val="nl-NL"/>
        </w:rPr>
        <w:t>cirkelbaan rond de aarde. Als de hoogte van</w:t>
      </w:r>
      <w:r>
        <w:rPr>
          <w:rFonts w:eastAsiaTheme="minorHAnsi"/>
          <w:sz w:val="24"/>
          <w:szCs w:val="24"/>
          <w:lang w:val="nl-NL"/>
        </w:rPr>
        <w:t xml:space="preserve"> </w:t>
      </w:r>
      <w:r w:rsidRPr="00143329">
        <w:rPr>
          <w:rFonts w:eastAsiaTheme="minorHAnsi"/>
          <w:sz w:val="24"/>
          <w:szCs w:val="24"/>
          <w:lang w:val="nl-NL"/>
        </w:rPr>
        <w:t>Elysium boven het aardoppervlak bekend is, is het</w:t>
      </w:r>
      <w:r>
        <w:rPr>
          <w:rFonts w:eastAsiaTheme="minorHAnsi"/>
          <w:sz w:val="24"/>
          <w:szCs w:val="24"/>
          <w:lang w:val="nl-NL"/>
        </w:rPr>
        <w:t xml:space="preserve"> </w:t>
      </w:r>
      <w:r w:rsidRPr="00143329">
        <w:rPr>
          <w:rFonts w:eastAsiaTheme="minorHAnsi"/>
          <w:sz w:val="24"/>
          <w:szCs w:val="24"/>
          <w:lang w:val="nl-NL"/>
        </w:rPr>
        <w:t>mogelijk om de baansnelheid van Elysium rond de</w:t>
      </w:r>
      <w:r>
        <w:rPr>
          <w:rFonts w:eastAsiaTheme="minorHAnsi"/>
          <w:sz w:val="24"/>
          <w:szCs w:val="24"/>
          <w:lang w:val="nl-NL"/>
        </w:rPr>
        <w:t xml:space="preserve"> </w:t>
      </w:r>
      <w:r w:rsidRPr="00143329">
        <w:rPr>
          <w:rFonts w:eastAsiaTheme="minorHAnsi"/>
          <w:sz w:val="24"/>
          <w:szCs w:val="24"/>
          <w:lang w:val="nl-NL"/>
        </w:rPr>
        <w:t>aarde uit te rekenen.</w:t>
      </w:r>
    </w:p>
    <w:p w:rsidR="00143329" w:rsidRPr="00143329" w:rsidRDefault="00143329" w:rsidP="00143329">
      <w:pPr>
        <w:pStyle w:val="Lijstalinea"/>
      </w:pPr>
      <w:r w:rsidRPr="00143329">
        <w:t>1p 25</w:t>
      </w:r>
      <w:r>
        <w:tab/>
      </w:r>
      <w:r w:rsidRPr="00143329">
        <w:t>Hoe kun je die baansnelheid uitrekenen?</w:t>
      </w:r>
    </w:p>
    <w:p w:rsidR="00143329" w:rsidRP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A</w:t>
      </w:r>
      <w:r>
        <w:rPr>
          <w:rFonts w:eastAsiaTheme="minorHAnsi"/>
          <w:sz w:val="24"/>
          <w:szCs w:val="24"/>
          <w:lang w:val="nl-NL"/>
        </w:rPr>
        <w:tab/>
      </w:r>
      <w:r w:rsidRPr="00143329">
        <w:rPr>
          <w:rFonts w:eastAsiaTheme="minorHAnsi"/>
          <w:sz w:val="24"/>
          <w:szCs w:val="24"/>
          <w:lang w:val="nl-NL"/>
        </w:rPr>
        <w:t>door de gravitatiekracht gelijk te stellen aan de middelpuntzoekende</w:t>
      </w:r>
      <w:r>
        <w:rPr>
          <w:rFonts w:eastAsiaTheme="minorHAnsi"/>
          <w:sz w:val="24"/>
          <w:szCs w:val="24"/>
          <w:lang w:val="nl-NL"/>
        </w:rPr>
        <w:t xml:space="preserve"> </w:t>
      </w:r>
      <w:r w:rsidRPr="00143329">
        <w:rPr>
          <w:rFonts w:eastAsiaTheme="minorHAnsi"/>
          <w:sz w:val="24"/>
          <w:szCs w:val="24"/>
          <w:lang w:val="nl-NL"/>
        </w:rPr>
        <w:t>kracht</w:t>
      </w:r>
    </w:p>
    <w:p w:rsidR="00143329" w:rsidRP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B</w:t>
      </w:r>
      <w:r>
        <w:rPr>
          <w:rFonts w:eastAsiaTheme="minorHAnsi"/>
          <w:sz w:val="24"/>
          <w:szCs w:val="24"/>
          <w:lang w:val="nl-NL"/>
        </w:rPr>
        <w:tab/>
      </w:r>
      <w:r w:rsidRPr="00143329">
        <w:rPr>
          <w:rFonts w:eastAsiaTheme="minorHAnsi"/>
          <w:sz w:val="24"/>
          <w:szCs w:val="24"/>
          <w:lang w:val="nl-NL"/>
        </w:rPr>
        <w:t>door de gravitatiekracht gelijk te stellen aan de zwaartekracht</w:t>
      </w:r>
    </w:p>
    <w:p w:rsidR="00143329" w:rsidRP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C</w:t>
      </w:r>
      <w:r>
        <w:rPr>
          <w:rFonts w:eastAsiaTheme="minorHAnsi"/>
          <w:sz w:val="24"/>
          <w:szCs w:val="24"/>
          <w:lang w:val="nl-NL"/>
        </w:rPr>
        <w:tab/>
      </w:r>
      <w:r w:rsidRPr="00143329">
        <w:rPr>
          <w:rFonts w:eastAsiaTheme="minorHAnsi"/>
          <w:sz w:val="24"/>
          <w:szCs w:val="24"/>
          <w:lang w:val="nl-NL"/>
        </w:rPr>
        <w:t>door de kinetische energie gelijk te stellen aan de zwaarte-energie</w:t>
      </w:r>
    </w:p>
    <w:p w:rsidR="00143329" w:rsidRP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D</w:t>
      </w:r>
      <w:r>
        <w:rPr>
          <w:rFonts w:eastAsiaTheme="minorHAnsi"/>
          <w:sz w:val="24"/>
          <w:szCs w:val="24"/>
          <w:lang w:val="nl-NL"/>
        </w:rPr>
        <w:tab/>
      </w:r>
      <w:r w:rsidRPr="00143329">
        <w:rPr>
          <w:rFonts w:eastAsiaTheme="minorHAnsi"/>
          <w:sz w:val="24"/>
          <w:szCs w:val="24"/>
          <w:lang w:val="nl-NL"/>
        </w:rPr>
        <w:t>door de som van de krachten gelijk te stellen aan nul</w:t>
      </w:r>
    </w:p>
    <w:p w:rsidR="00143329" w:rsidRDefault="00143329" w:rsidP="00143329">
      <w:pPr>
        <w:widowControl/>
        <w:autoSpaceDE w:val="0"/>
        <w:autoSpaceDN w:val="0"/>
        <w:adjustRightInd w:val="0"/>
        <w:rPr>
          <w:rFonts w:eastAsiaTheme="minorHAnsi"/>
          <w:sz w:val="24"/>
          <w:szCs w:val="24"/>
          <w:lang w:val="nl-NL"/>
        </w:rPr>
      </w:pPr>
    </w:p>
    <w:p w:rsidR="00143329" w:rsidRP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In de film lijkt het erop dat Elysium zich voortdurend boven hetzelfde punt</w:t>
      </w:r>
      <w:r>
        <w:rPr>
          <w:rFonts w:eastAsiaTheme="minorHAnsi"/>
          <w:sz w:val="24"/>
          <w:szCs w:val="24"/>
          <w:lang w:val="nl-NL"/>
        </w:rPr>
        <w:t xml:space="preserve"> </w:t>
      </w:r>
      <w:r w:rsidRPr="00143329">
        <w:rPr>
          <w:rFonts w:eastAsiaTheme="minorHAnsi"/>
          <w:sz w:val="24"/>
          <w:szCs w:val="24"/>
          <w:lang w:val="nl-NL"/>
        </w:rPr>
        <w:t>van de aarde bevindt. In dat geval zou Elysium zich in de geostationaire</w:t>
      </w:r>
      <w:r>
        <w:rPr>
          <w:rFonts w:eastAsiaTheme="minorHAnsi"/>
          <w:sz w:val="24"/>
          <w:szCs w:val="24"/>
          <w:lang w:val="nl-NL"/>
        </w:rPr>
        <w:t xml:space="preserve"> </w:t>
      </w:r>
      <w:r w:rsidRPr="00143329">
        <w:rPr>
          <w:rFonts w:eastAsiaTheme="minorHAnsi"/>
          <w:sz w:val="24"/>
          <w:szCs w:val="24"/>
          <w:lang w:val="nl-NL"/>
        </w:rPr>
        <w:t>baan moeten bevinden.</w:t>
      </w:r>
    </w:p>
    <w:p w:rsid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Voor de cirkelvormige baan van een object om een planeet geldt:</w:t>
      </w:r>
    </w:p>
    <w:p w:rsidR="00143329" w:rsidRDefault="00143329" w:rsidP="00D340E7">
      <w:pPr>
        <w:widowControl/>
        <w:autoSpaceDE w:val="0"/>
        <w:autoSpaceDN w:val="0"/>
        <w:adjustRightInd w:val="0"/>
        <w:rPr>
          <w:rFonts w:eastAsiaTheme="minorHAnsi"/>
          <w:sz w:val="24"/>
          <w:szCs w:val="24"/>
          <w:lang w:val="nl-NL"/>
        </w:rPr>
      </w:pPr>
      <m:oMathPara>
        <m:oMath>
          <m:f>
            <m:fPr>
              <m:ctrlPr>
                <w:rPr>
                  <w:rFonts w:ascii="Cambria Math" w:eastAsiaTheme="minorHAnsi" w:hAnsi="Cambria Math"/>
                  <w:i/>
                  <w:sz w:val="24"/>
                  <w:szCs w:val="24"/>
                  <w:lang w:val="nl-NL"/>
                </w:rPr>
              </m:ctrlPr>
            </m:fPr>
            <m:num>
              <m:sSup>
                <m:sSupPr>
                  <m:ctrlPr>
                    <w:rPr>
                      <w:rFonts w:ascii="Cambria Math" w:eastAsiaTheme="minorHAnsi" w:hAnsi="Cambria Math"/>
                      <w:i/>
                      <w:sz w:val="24"/>
                      <w:szCs w:val="24"/>
                      <w:lang w:val="nl-NL"/>
                    </w:rPr>
                  </m:ctrlPr>
                </m:sSupPr>
                <m:e>
                  <m:r>
                    <w:rPr>
                      <w:rFonts w:ascii="Cambria Math" w:eastAsiaTheme="minorHAnsi" w:hAnsi="Cambria Math"/>
                      <w:sz w:val="24"/>
                      <w:szCs w:val="24"/>
                      <w:lang w:val="nl-NL"/>
                    </w:rPr>
                    <m:t>r</m:t>
                  </m:r>
                </m:e>
                <m:sup>
                  <m:r>
                    <w:rPr>
                      <w:rFonts w:ascii="Cambria Math" w:eastAsiaTheme="minorHAnsi" w:hAnsi="Cambria Math"/>
                      <w:sz w:val="24"/>
                      <w:szCs w:val="24"/>
                      <w:lang w:val="nl-NL"/>
                    </w:rPr>
                    <m:t>3</m:t>
                  </m:r>
                </m:sup>
              </m:sSup>
            </m:num>
            <m:den>
              <m:sSup>
                <m:sSupPr>
                  <m:ctrlPr>
                    <w:rPr>
                      <w:rFonts w:ascii="Cambria Math" w:eastAsiaTheme="minorHAnsi" w:hAnsi="Cambria Math"/>
                      <w:i/>
                      <w:sz w:val="24"/>
                      <w:szCs w:val="24"/>
                      <w:lang w:val="nl-NL"/>
                    </w:rPr>
                  </m:ctrlPr>
                </m:sSupPr>
                <m:e>
                  <m:r>
                    <w:rPr>
                      <w:rFonts w:ascii="Cambria Math" w:eastAsiaTheme="minorHAnsi" w:hAnsi="Cambria Math"/>
                      <w:sz w:val="24"/>
                      <w:szCs w:val="24"/>
                      <w:lang w:val="nl-NL"/>
                    </w:rPr>
                    <m:t>T</m:t>
                  </m:r>
                </m:e>
                <m:sup>
                  <m:r>
                    <w:rPr>
                      <w:rFonts w:ascii="Cambria Math" w:eastAsiaTheme="minorHAnsi" w:hAnsi="Cambria Math"/>
                      <w:sz w:val="24"/>
                      <w:szCs w:val="24"/>
                      <w:lang w:val="nl-NL"/>
                    </w:rPr>
                    <m:t>2</m:t>
                  </m:r>
                </m:sup>
              </m:sSup>
            </m:den>
          </m:f>
          <m:r>
            <w:rPr>
              <w:rFonts w:ascii="Cambria Math" w:eastAsiaTheme="minorHAnsi" w:hAnsi="Cambria Math"/>
              <w:sz w:val="24"/>
              <w:szCs w:val="24"/>
              <w:lang w:val="nl-NL"/>
            </w:rPr>
            <m:t>=</m:t>
          </m:r>
          <m:f>
            <m:fPr>
              <m:ctrlPr>
                <w:rPr>
                  <w:rFonts w:ascii="Cambria Math" w:eastAsiaTheme="minorHAnsi" w:hAnsi="Cambria Math"/>
                  <w:i/>
                  <w:sz w:val="24"/>
                  <w:szCs w:val="24"/>
                  <w:lang w:val="nl-NL"/>
                </w:rPr>
              </m:ctrlPr>
            </m:fPr>
            <m:num>
              <m:r>
                <w:rPr>
                  <w:rFonts w:ascii="Cambria Math" w:eastAsiaTheme="minorHAnsi" w:hAnsi="Cambria Math"/>
                  <w:sz w:val="24"/>
                  <w:szCs w:val="24"/>
                  <w:lang w:val="nl-NL"/>
                </w:rPr>
                <m:t>GM</m:t>
              </m:r>
            </m:num>
            <m:den>
              <m:r>
                <w:rPr>
                  <w:rFonts w:ascii="Cambria Math" w:eastAsiaTheme="minorHAnsi" w:hAnsi="Cambria Math"/>
                  <w:sz w:val="24"/>
                  <w:szCs w:val="24"/>
                  <w:lang w:val="nl-NL"/>
                </w:rPr>
                <m:t>4</m:t>
              </m:r>
              <m:sSup>
                <m:sSupPr>
                  <m:ctrlPr>
                    <w:rPr>
                      <w:rFonts w:ascii="Cambria Math" w:eastAsiaTheme="minorHAnsi" w:hAnsi="Cambria Math"/>
                      <w:i/>
                      <w:sz w:val="24"/>
                      <w:szCs w:val="24"/>
                      <w:lang w:val="nl-NL"/>
                    </w:rPr>
                  </m:ctrlPr>
                </m:sSupPr>
                <m:e>
                  <m:r>
                    <w:rPr>
                      <w:rFonts w:ascii="Cambria Math" w:eastAsiaTheme="minorHAnsi" w:hAnsi="Cambria Math"/>
                      <w:sz w:val="24"/>
                      <w:szCs w:val="24"/>
                      <w:lang w:val="nl-NL"/>
                    </w:rPr>
                    <m:t>π</m:t>
                  </m:r>
                </m:e>
                <m:sup>
                  <m:r>
                    <w:rPr>
                      <w:rFonts w:ascii="Cambria Math" w:eastAsiaTheme="minorHAnsi" w:hAnsi="Cambria Math"/>
                      <w:sz w:val="24"/>
                      <w:szCs w:val="24"/>
                      <w:lang w:val="nl-NL"/>
                    </w:rPr>
                    <m:t>2</m:t>
                  </m:r>
                </m:sup>
              </m:sSup>
            </m:den>
          </m:f>
        </m:oMath>
      </m:oMathPara>
    </w:p>
    <w:p w:rsidR="00143329" w:rsidRP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Hierin is:</w:t>
      </w:r>
    </w:p>
    <w:p w:rsidR="00143329" w:rsidRPr="00143329" w:rsidRDefault="00143329" w:rsidP="00143329">
      <w:pPr>
        <w:pStyle w:val="Lijstalinea"/>
        <w:widowControl/>
        <w:numPr>
          <w:ilvl w:val="0"/>
          <w:numId w:val="20"/>
        </w:numPr>
        <w:autoSpaceDE w:val="0"/>
        <w:autoSpaceDN w:val="0"/>
        <w:adjustRightInd w:val="0"/>
        <w:rPr>
          <w:rFonts w:eastAsiaTheme="minorHAnsi"/>
        </w:rPr>
      </w:pPr>
      <m:oMath>
        <m:r>
          <w:rPr>
            <w:rFonts w:ascii="Cambria Math" w:eastAsiaTheme="minorHAnsi" w:hAnsi="Cambria Math"/>
          </w:rPr>
          <m:t>r</m:t>
        </m:r>
      </m:oMath>
      <w:r w:rsidRPr="00143329">
        <w:rPr>
          <w:rFonts w:eastAsiaTheme="minorHAnsi"/>
        </w:rPr>
        <w:t xml:space="preserve"> de straal van de cirkelbaan;</w:t>
      </w:r>
    </w:p>
    <w:p w:rsidR="00143329" w:rsidRPr="00143329" w:rsidRDefault="00143329" w:rsidP="00143329">
      <w:pPr>
        <w:pStyle w:val="Lijstalinea"/>
        <w:widowControl/>
        <w:numPr>
          <w:ilvl w:val="0"/>
          <w:numId w:val="20"/>
        </w:numPr>
        <w:autoSpaceDE w:val="0"/>
        <w:autoSpaceDN w:val="0"/>
        <w:adjustRightInd w:val="0"/>
        <w:rPr>
          <w:rFonts w:eastAsiaTheme="minorHAnsi"/>
        </w:rPr>
      </w:pPr>
      <m:oMath>
        <m:r>
          <w:rPr>
            <w:rFonts w:ascii="Cambria Math" w:eastAsiaTheme="minorHAnsi" w:hAnsi="Cambria Math"/>
          </w:rPr>
          <m:t>T</m:t>
        </m:r>
      </m:oMath>
      <w:r w:rsidRPr="00143329">
        <w:rPr>
          <w:rFonts w:eastAsiaTheme="minorHAnsi"/>
        </w:rPr>
        <w:t xml:space="preserve"> de omlooptijd;</w:t>
      </w:r>
    </w:p>
    <w:p w:rsidR="00143329" w:rsidRPr="00143329" w:rsidRDefault="00143329" w:rsidP="00143329">
      <w:pPr>
        <w:pStyle w:val="Lijstalinea"/>
        <w:widowControl/>
        <w:numPr>
          <w:ilvl w:val="0"/>
          <w:numId w:val="20"/>
        </w:numPr>
        <w:autoSpaceDE w:val="0"/>
        <w:autoSpaceDN w:val="0"/>
        <w:adjustRightInd w:val="0"/>
        <w:rPr>
          <w:rFonts w:eastAsiaTheme="minorHAnsi"/>
        </w:rPr>
      </w:pPr>
      <m:oMath>
        <m:r>
          <w:rPr>
            <w:rFonts w:ascii="Cambria Math" w:eastAsiaTheme="minorHAnsi" w:hAnsi="Cambria Math"/>
          </w:rPr>
          <m:t>G</m:t>
        </m:r>
      </m:oMath>
      <w:r w:rsidRPr="00143329">
        <w:rPr>
          <w:rFonts w:eastAsiaTheme="minorHAnsi"/>
        </w:rPr>
        <w:t xml:space="preserve"> de gravitatieconstante;</w:t>
      </w:r>
    </w:p>
    <w:p w:rsidR="00143329" w:rsidRPr="00143329" w:rsidRDefault="00143329" w:rsidP="00143329">
      <w:pPr>
        <w:pStyle w:val="Lijstalinea"/>
        <w:widowControl/>
        <w:numPr>
          <w:ilvl w:val="0"/>
          <w:numId w:val="20"/>
        </w:numPr>
        <w:autoSpaceDE w:val="0"/>
        <w:autoSpaceDN w:val="0"/>
        <w:adjustRightInd w:val="0"/>
        <w:rPr>
          <w:rFonts w:eastAsiaTheme="minorHAnsi"/>
        </w:rPr>
      </w:pPr>
      <m:oMath>
        <m:r>
          <w:rPr>
            <w:rFonts w:ascii="Cambria Math" w:eastAsiaTheme="minorHAnsi" w:hAnsi="Cambria Math"/>
          </w:rPr>
          <m:t>M</m:t>
        </m:r>
      </m:oMath>
      <w:r w:rsidRPr="00143329">
        <w:rPr>
          <w:rFonts w:eastAsiaTheme="minorHAnsi"/>
        </w:rPr>
        <w:t xml:space="preserve"> de massa van de planeet.</w:t>
      </w:r>
    </w:p>
    <w:p w:rsid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De geostationaire baan bevindt zich op een hoogte van 36·</w:t>
      </w:r>
      <w:r>
        <w:rPr>
          <w:rFonts w:eastAsiaTheme="minorHAnsi"/>
          <w:sz w:val="24"/>
          <w:szCs w:val="24"/>
          <w:lang w:val="nl-NL"/>
        </w:rPr>
        <w:t>1</w:t>
      </w:r>
      <w:r w:rsidRPr="00143329">
        <w:rPr>
          <w:rFonts w:eastAsiaTheme="minorHAnsi"/>
          <w:sz w:val="24"/>
          <w:szCs w:val="24"/>
          <w:lang w:val="nl-NL"/>
        </w:rPr>
        <w:t>0</w:t>
      </w:r>
      <w:r w:rsidRPr="00143329">
        <w:rPr>
          <w:rFonts w:eastAsiaTheme="minorHAnsi"/>
          <w:sz w:val="24"/>
          <w:szCs w:val="24"/>
          <w:vertAlign w:val="superscript"/>
          <w:lang w:val="nl-NL"/>
        </w:rPr>
        <w:t>3</w:t>
      </w:r>
      <w:r w:rsidRPr="00143329">
        <w:rPr>
          <w:rFonts w:eastAsiaTheme="minorHAnsi"/>
          <w:sz w:val="24"/>
          <w:szCs w:val="24"/>
          <w:lang w:val="nl-NL"/>
        </w:rPr>
        <w:t xml:space="preserve"> km boven</w:t>
      </w:r>
      <w:r>
        <w:rPr>
          <w:rFonts w:eastAsiaTheme="minorHAnsi"/>
          <w:sz w:val="24"/>
          <w:szCs w:val="24"/>
          <w:lang w:val="nl-NL"/>
        </w:rPr>
        <w:t xml:space="preserve"> </w:t>
      </w:r>
      <w:r w:rsidRPr="00143329">
        <w:rPr>
          <w:rFonts w:eastAsiaTheme="minorHAnsi"/>
          <w:sz w:val="24"/>
          <w:szCs w:val="24"/>
          <w:lang w:val="nl-NL"/>
        </w:rPr>
        <w:t>het aardoppervlak.</w:t>
      </w:r>
    </w:p>
    <w:p w:rsidR="00143329" w:rsidRDefault="00143329" w:rsidP="00143329">
      <w:pPr>
        <w:pStyle w:val="Lijstalinea"/>
      </w:pPr>
      <w:r w:rsidRPr="00143329">
        <w:t>4p 26</w:t>
      </w:r>
      <w:r>
        <w:tab/>
      </w:r>
      <w:r w:rsidRPr="00143329">
        <w:t>Toon aan dat die baan geostationair is.</w:t>
      </w:r>
    </w:p>
    <w:p w:rsidR="00143329" w:rsidRDefault="00143329" w:rsidP="00D340E7">
      <w:pPr>
        <w:widowControl/>
        <w:autoSpaceDE w:val="0"/>
        <w:autoSpaceDN w:val="0"/>
        <w:adjustRightInd w:val="0"/>
        <w:rPr>
          <w:rFonts w:eastAsiaTheme="minorHAnsi"/>
          <w:sz w:val="24"/>
          <w:szCs w:val="24"/>
          <w:lang w:val="nl-NL"/>
        </w:rPr>
      </w:pPr>
    </w:p>
    <w:p w:rsidR="00143329" w:rsidRP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Om te controleren of Elysium in de geostationaire baan zit is een andere</w:t>
      </w:r>
      <w:r>
        <w:rPr>
          <w:rFonts w:eastAsiaTheme="minorHAnsi"/>
          <w:sz w:val="24"/>
          <w:szCs w:val="24"/>
          <w:lang w:val="nl-NL"/>
        </w:rPr>
        <w:t xml:space="preserve"> </w:t>
      </w:r>
      <w:r w:rsidRPr="00143329">
        <w:rPr>
          <w:rFonts w:eastAsiaTheme="minorHAnsi"/>
          <w:sz w:val="24"/>
          <w:szCs w:val="24"/>
          <w:lang w:val="nl-NL"/>
        </w:rPr>
        <w:t>waarneming uit de film te gebruiken. In de film lijkt Elysium vanaf de</w:t>
      </w:r>
      <w:r>
        <w:rPr>
          <w:rFonts w:eastAsiaTheme="minorHAnsi"/>
          <w:sz w:val="24"/>
          <w:szCs w:val="24"/>
          <w:lang w:val="nl-NL"/>
        </w:rPr>
        <w:t xml:space="preserve"> </w:t>
      </w:r>
      <w:r w:rsidRPr="00143329">
        <w:rPr>
          <w:rFonts w:eastAsiaTheme="minorHAnsi"/>
          <w:sz w:val="24"/>
          <w:szCs w:val="24"/>
          <w:lang w:val="nl-NL"/>
        </w:rPr>
        <w:t>aarde gezien even groot als de maan. Dat betekent dat je Elysium en de</w:t>
      </w:r>
      <w:r>
        <w:rPr>
          <w:rFonts w:eastAsiaTheme="minorHAnsi"/>
          <w:sz w:val="24"/>
          <w:szCs w:val="24"/>
          <w:lang w:val="nl-NL"/>
        </w:rPr>
        <w:t xml:space="preserve"> </w:t>
      </w:r>
      <w:r w:rsidRPr="00143329">
        <w:rPr>
          <w:rFonts w:eastAsiaTheme="minorHAnsi"/>
          <w:sz w:val="24"/>
          <w:szCs w:val="24"/>
          <w:lang w:val="nl-NL"/>
        </w:rPr>
        <w:t xml:space="preserve">maan allebei onder dezelfde hoek </w:t>
      </w:r>
      <m:oMath>
        <m:r>
          <w:rPr>
            <w:rFonts w:ascii="Cambria Math" w:eastAsiaTheme="minorHAnsi" w:hAnsi="Cambria Math"/>
            <w:sz w:val="24"/>
            <w:szCs w:val="24"/>
            <w:lang w:val="nl-NL"/>
          </w:rPr>
          <m:t>α</m:t>
        </m:r>
      </m:oMath>
      <w:r w:rsidRPr="00143329">
        <w:rPr>
          <w:rFonts w:eastAsiaTheme="minorHAnsi"/>
          <w:sz w:val="24"/>
          <w:szCs w:val="24"/>
          <w:lang w:val="nl-NL"/>
        </w:rPr>
        <w:t xml:space="preserve"> vanaf de aarde ziet. Zie figuur 2.</w:t>
      </w:r>
    </w:p>
    <w:p w:rsidR="00143329" w:rsidRP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Deze figuur is niet op schaal.</w:t>
      </w:r>
    </w:p>
    <w:p w:rsidR="00143329" w:rsidRDefault="00143329" w:rsidP="00143329">
      <w:pPr>
        <w:widowControl/>
        <w:autoSpaceDE w:val="0"/>
        <w:autoSpaceDN w:val="0"/>
        <w:adjustRightInd w:val="0"/>
        <w:rPr>
          <w:rFonts w:eastAsiaTheme="minorHAnsi"/>
          <w:sz w:val="24"/>
          <w:szCs w:val="24"/>
          <w:lang w:val="nl-NL"/>
        </w:rPr>
      </w:pPr>
      <w:r w:rsidRPr="00143329">
        <w:rPr>
          <w:rFonts w:eastAsiaTheme="minorHAnsi"/>
          <w:sz w:val="24"/>
          <w:szCs w:val="24"/>
          <w:lang w:val="nl-NL"/>
        </w:rPr>
        <w:t>De diameter van het ruimtestation is 64∙10</w:t>
      </w:r>
      <w:r w:rsidRPr="00143329">
        <w:rPr>
          <w:rFonts w:eastAsiaTheme="minorHAnsi"/>
          <w:sz w:val="24"/>
          <w:szCs w:val="24"/>
          <w:vertAlign w:val="superscript"/>
          <w:lang w:val="nl-NL"/>
        </w:rPr>
        <w:t>3</w:t>
      </w:r>
      <w:r w:rsidRPr="00143329">
        <w:rPr>
          <w:rFonts w:eastAsiaTheme="minorHAnsi"/>
          <w:sz w:val="24"/>
          <w:szCs w:val="24"/>
          <w:lang w:val="nl-NL"/>
        </w:rPr>
        <w:t xml:space="preserve"> m. De maan heeft een</w:t>
      </w:r>
      <w:r>
        <w:rPr>
          <w:rFonts w:eastAsiaTheme="minorHAnsi"/>
          <w:sz w:val="24"/>
          <w:szCs w:val="24"/>
          <w:lang w:val="nl-NL"/>
        </w:rPr>
        <w:t xml:space="preserve"> </w:t>
      </w:r>
      <w:r w:rsidRPr="00143329">
        <w:rPr>
          <w:rFonts w:eastAsiaTheme="minorHAnsi"/>
          <w:sz w:val="24"/>
          <w:szCs w:val="24"/>
          <w:lang w:val="nl-NL"/>
        </w:rPr>
        <w:t>diameter van 3,5 10</w:t>
      </w:r>
      <w:r w:rsidRPr="00B962FE">
        <w:rPr>
          <w:rFonts w:eastAsiaTheme="minorHAnsi"/>
          <w:sz w:val="24"/>
          <w:szCs w:val="24"/>
          <w:vertAlign w:val="superscript"/>
          <w:lang w:val="nl-NL"/>
        </w:rPr>
        <w:t>6</w:t>
      </w:r>
      <w:r w:rsidRPr="00143329">
        <w:rPr>
          <w:rFonts w:eastAsiaTheme="minorHAnsi"/>
          <w:sz w:val="24"/>
          <w:szCs w:val="24"/>
          <w:lang w:val="nl-NL"/>
        </w:rPr>
        <w:t xml:space="preserve"> m.</w:t>
      </w:r>
    </w:p>
    <w:p w:rsidR="00143329" w:rsidRDefault="00143329" w:rsidP="00D340E7">
      <w:pPr>
        <w:widowControl/>
        <w:autoSpaceDE w:val="0"/>
        <w:autoSpaceDN w:val="0"/>
        <w:adjustRightInd w:val="0"/>
        <w:rPr>
          <w:rFonts w:eastAsiaTheme="minorHAnsi"/>
          <w:sz w:val="24"/>
          <w:szCs w:val="24"/>
          <w:lang w:val="nl-NL"/>
        </w:rPr>
      </w:pPr>
    </w:p>
    <w:p w:rsidR="00B962FE" w:rsidRPr="00B962FE" w:rsidRDefault="00B962FE" w:rsidP="00D340E7">
      <w:pPr>
        <w:widowControl/>
        <w:autoSpaceDE w:val="0"/>
        <w:autoSpaceDN w:val="0"/>
        <w:adjustRightInd w:val="0"/>
        <w:rPr>
          <w:rFonts w:eastAsiaTheme="minorHAnsi"/>
          <w:b/>
          <w:bCs/>
          <w:sz w:val="24"/>
          <w:szCs w:val="24"/>
          <w:lang w:val="nl-NL"/>
        </w:rPr>
      </w:pPr>
      <w:r w:rsidRPr="00B962FE">
        <w:rPr>
          <w:rFonts w:eastAsiaTheme="minorHAnsi"/>
          <w:b/>
          <w:bCs/>
          <w:sz w:val="24"/>
          <w:szCs w:val="24"/>
          <w:lang w:val="nl-NL"/>
        </w:rPr>
        <w:t>figuur 2</w:t>
      </w:r>
    </w:p>
    <w:p w:rsidR="00143329" w:rsidRDefault="00B962FE" w:rsidP="00D340E7">
      <w:pPr>
        <w:widowControl/>
        <w:autoSpaceDE w:val="0"/>
        <w:autoSpaceDN w:val="0"/>
        <w:adjustRightInd w:val="0"/>
        <w:rPr>
          <w:rFonts w:eastAsiaTheme="minorHAnsi"/>
          <w:sz w:val="24"/>
          <w:szCs w:val="24"/>
          <w:lang w:val="nl-NL"/>
        </w:rPr>
      </w:pPr>
      <w:r w:rsidRPr="00B962FE">
        <w:drawing>
          <wp:inline distT="0" distB="0" distL="0" distR="0" wp14:anchorId="26809483" wp14:editId="63699BE5">
            <wp:extent cx="5015060" cy="3250444"/>
            <wp:effectExtent l="0" t="0" r="0" b="762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923" cy="3260078"/>
                    </a:xfrm>
                    <a:prstGeom prst="rect">
                      <a:avLst/>
                    </a:prstGeom>
                  </pic:spPr>
                </pic:pic>
              </a:graphicData>
            </a:graphic>
          </wp:inline>
        </w:drawing>
      </w:r>
    </w:p>
    <w:p w:rsidR="00143329" w:rsidRDefault="00143329" w:rsidP="00D340E7">
      <w:pPr>
        <w:widowControl/>
        <w:autoSpaceDE w:val="0"/>
        <w:autoSpaceDN w:val="0"/>
        <w:adjustRightInd w:val="0"/>
        <w:rPr>
          <w:rFonts w:eastAsiaTheme="minorHAnsi"/>
          <w:sz w:val="24"/>
          <w:szCs w:val="24"/>
          <w:lang w:val="nl-NL"/>
        </w:rPr>
      </w:pPr>
    </w:p>
    <w:p w:rsidR="00143329" w:rsidRDefault="00B962FE" w:rsidP="00B962FE">
      <w:pPr>
        <w:pStyle w:val="Lijstalinea"/>
        <w:rPr>
          <w:rFonts w:eastAsiaTheme="minorHAnsi"/>
        </w:rPr>
      </w:pPr>
      <w:r w:rsidRPr="00B962FE">
        <w:t>2p 27</w:t>
      </w:r>
      <w:r>
        <w:tab/>
      </w:r>
      <w:r w:rsidRPr="00B962FE">
        <w:t>Toon met figuur 2 aan of uit deze waarneming volgt dat Elysium zich in de</w:t>
      </w:r>
      <w:r>
        <w:t xml:space="preserve"> </w:t>
      </w:r>
      <w:r w:rsidRPr="00B962FE">
        <w:rPr>
          <w:rFonts w:eastAsiaTheme="minorHAnsi"/>
        </w:rPr>
        <w:t>geostationaire baan bevindt.</w:t>
      </w:r>
    </w:p>
    <w:p w:rsidR="00143329" w:rsidRDefault="00143329" w:rsidP="00D340E7">
      <w:pPr>
        <w:widowControl/>
        <w:autoSpaceDE w:val="0"/>
        <w:autoSpaceDN w:val="0"/>
        <w:adjustRightInd w:val="0"/>
        <w:rPr>
          <w:rFonts w:eastAsiaTheme="minorHAnsi"/>
          <w:sz w:val="24"/>
          <w:szCs w:val="24"/>
          <w:lang w:val="nl-NL"/>
        </w:rPr>
      </w:pPr>
    </w:p>
    <w:p w:rsidR="00B962FE" w:rsidRDefault="00B962FE" w:rsidP="00B962FE">
      <w:pPr>
        <w:widowControl/>
        <w:autoSpaceDE w:val="0"/>
        <w:autoSpaceDN w:val="0"/>
        <w:adjustRightInd w:val="0"/>
        <w:rPr>
          <w:rFonts w:eastAsiaTheme="minorHAnsi"/>
          <w:sz w:val="24"/>
          <w:szCs w:val="24"/>
          <w:lang w:val="nl-NL"/>
        </w:rPr>
      </w:pPr>
      <w:r w:rsidRPr="00B962FE">
        <w:rPr>
          <w:rFonts w:eastAsiaTheme="minorHAnsi"/>
          <w:sz w:val="24"/>
          <w:szCs w:val="24"/>
          <w:lang w:val="nl-NL"/>
        </w:rPr>
        <w:t>In een baan om de aarde ervaar je geen normaalkracht; je bent</w:t>
      </w:r>
      <w:r>
        <w:rPr>
          <w:rFonts w:eastAsiaTheme="minorHAnsi"/>
          <w:sz w:val="24"/>
          <w:szCs w:val="24"/>
          <w:lang w:val="nl-NL"/>
        </w:rPr>
        <w:t xml:space="preserve"> </w:t>
      </w:r>
      <w:r w:rsidRPr="00B962FE">
        <w:rPr>
          <w:rFonts w:eastAsiaTheme="minorHAnsi"/>
          <w:sz w:val="24"/>
          <w:szCs w:val="24"/>
          <w:lang w:val="nl-NL"/>
        </w:rPr>
        <w:t>gewichtloos.</w:t>
      </w:r>
      <w:r>
        <w:rPr>
          <w:rFonts w:eastAsiaTheme="minorHAnsi"/>
          <w:sz w:val="24"/>
          <w:szCs w:val="24"/>
          <w:lang w:val="nl-NL"/>
        </w:rPr>
        <w:t xml:space="preserve"> </w:t>
      </w:r>
    </w:p>
    <w:p w:rsidR="00B962FE" w:rsidRPr="00B962FE" w:rsidRDefault="00B962FE" w:rsidP="00B962FE">
      <w:pPr>
        <w:widowControl/>
        <w:autoSpaceDE w:val="0"/>
        <w:autoSpaceDN w:val="0"/>
        <w:adjustRightInd w:val="0"/>
        <w:rPr>
          <w:rFonts w:eastAsiaTheme="minorHAnsi"/>
          <w:sz w:val="24"/>
          <w:szCs w:val="24"/>
          <w:lang w:val="nl-NL"/>
        </w:rPr>
      </w:pPr>
      <w:r w:rsidRPr="00B962FE">
        <w:rPr>
          <w:rFonts w:eastAsiaTheme="minorHAnsi"/>
          <w:sz w:val="24"/>
          <w:szCs w:val="24"/>
          <w:lang w:val="nl-NL"/>
        </w:rPr>
        <w:t>Elysium draait als een wiel met constante baansnelheid om zijn as S. Zie</w:t>
      </w:r>
      <w:r>
        <w:rPr>
          <w:rFonts w:eastAsiaTheme="minorHAnsi"/>
          <w:sz w:val="24"/>
          <w:szCs w:val="24"/>
          <w:lang w:val="nl-NL"/>
        </w:rPr>
        <w:t xml:space="preserve"> </w:t>
      </w:r>
      <w:r w:rsidRPr="00B962FE">
        <w:rPr>
          <w:rFonts w:eastAsiaTheme="minorHAnsi"/>
          <w:sz w:val="24"/>
          <w:szCs w:val="24"/>
          <w:lang w:val="nl-NL"/>
        </w:rPr>
        <w:t>figuur 1. Een bewoner in de ring ervaart hierdoor wel een normaalkracht</w:t>
      </w:r>
      <w:r>
        <w:rPr>
          <w:rFonts w:eastAsiaTheme="minorHAnsi"/>
          <w:sz w:val="24"/>
          <w:szCs w:val="24"/>
          <w:lang w:val="nl-NL"/>
        </w:rPr>
        <w:t xml:space="preserve"> </w:t>
      </w:r>
      <w:r w:rsidRPr="00B962FE">
        <w:rPr>
          <w:rFonts w:eastAsiaTheme="minorHAnsi"/>
          <w:sz w:val="24"/>
          <w:szCs w:val="24"/>
          <w:lang w:val="nl-NL"/>
        </w:rPr>
        <w:t>waardoor het lijkt alsof hij op het aardoppervlak staat. Deze</w:t>
      </w:r>
      <w:r>
        <w:rPr>
          <w:rFonts w:eastAsiaTheme="minorHAnsi"/>
          <w:sz w:val="24"/>
          <w:szCs w:val="24"/>
          <w:lang w:val="nl-NL"/>
        </w:rPr>
        <w:t xml:space="preserve"> </w:t>
      </w:r>
      <w:r w:rsidRPr="00B962FE">
        <w:rPr>
          <w:rFonts w:eastAsiaTheme="minorHAnsi"/>
          <w:sz w:val="24"/>
          <w:szCs w:val="24"/>
          <w:lang w:val="nl-NL"/>
        </w:rPr>
        <w:t>normaalkracht werkt als middelpuntzoekende kracht.</w:t>
      </w:r>
    </w:p>
    <w:p w:rsidR="00143329" w:rsidRDefault="00B962FE" w:rsidP="00B962FE">
      <w:pPr>
        <w:pStyle w:val="Lijstalinea"/>
        <w:rPr>
          <w:rFonts w:eastAsiaTheme="minorHAnsi"/>
        </w:rPr>
      </w:pPr>
      <w:r w:rsidRPr="00B962FE">
        <w:t>1p 28</w:t>
      </w:r>
      <w:r>
        <w:tab/>
      </w:r>
      <w:r w:rsidRPr="00B962FE">
        <w:t>Geef aan in welk plaatje I, II, III, IV of V de kracht of de krachten op de</w:t>
      </w:r>
      <w:r>
        <w:t xml:space="preserve"> </w:t>
      </w:r>
      <w:r w:rsidRPr="00B962FE">
        <w:rPr>
          <w:rFonts w:eastAsiaTheme="minorHAnsi"/>
        </w:rPr>
        <w:t>bewoner als gevolg van het draaien van de ring juist is of zijn</w:t>
      </w:r>
      <w:r>
        <w:rPr>
          <w:rFonts w:eastAsiaTheme="minorHAnsi"/>
        </w:rPr>
        <w:t xml:space="preserve"> </w:t>
      </w:r>
      <w:r w:rsidRPr="00B962FE">
        <w:rPr>
          <w:rFonts w:eastAsiaTheme="minorHAnsi"/>
        </w:rPr>
        <w:t>weergegeven.</w:t>
      </w:r>
    </w:p>
    <w:p w:rsidR="00143329" w:rsidRDefault="00B962FE" w:rsidP="00D340E7">
      <w:pPr>
        <w:widowControl/>
        <w:autoSpaceDE w:val="0"/>
        <w:autoSpaceDN w:val="0"/>
        <w:adjustRightInd w:val="0"/>
        <w:rPr>
          <w:rFonts w:eastAsiaTheme="minorHAnsi"/>
          <w:sz w:val="24"/>
          <w:szCs w:val="24"/>
          <w:lang w:val="nl-NL"/>
        </w:rPr>
      </w:pPr>
      <w:r w:rsidRPr="00B962FE">
        <w:drawing>
          <wp:inline distT="0" distB="0" distL="0" distR="0" wp14:anchorId="55EE7327" wp14:editId="4F45112C">
            <wp:extent cx="6065520" cy="3997960"/>
            <wp:effectExtent l="0" t="0" r="0" b="254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5520" cy="3997960"/>
                    </a:xfrm>
                    <a:prstGeom prst="rect">
                      <a:avLst/>
                    </a:prstGeom>
                  </pic:spPr>
                </pic:pic>
              </a:graphicData>
            </a:graphic>
          </wp:inline>
        </w:drawing>
      </w:r>
    </w:p>
    <w:p w:rsidR="00B962FE" w:rsidRDefault="00B962FE" w:rsidP="00D340E7">
      <w:pPr>
        <w:widowControl/>
        <w:autoSpaceDE w:val="0"/>
        <w:autoSpaceDN w:val="0"/>
        <w:adjustRightInd w:val="0"/>
        <w:rPr>
          <w:rFonts w:eastAsiaTheme="minorHAnsi"/>
          <w:sz w:val="24"/>
          <w:szCs w:val="24"/>
          <w:lang w:val="nl-NL"/>
        </w:rPr>
      </w:pPr>
    </w:p>
    <w:p w:rsidR="00B962FE" w:rsidRPr="00B962FE" w:rsidRDefault="00B962FE" w:rsidP="00B962FE">
      <w:pPr>
        <w:widowControl/>
        <w:autoSpaceDE w:val="0"/>
        <w:autoSpaceDN w:val="0"/>
        <w:adjustRightInd w:val="0"/>
        <w:rPr>
          <w:rFonts w:eastAsiaTheme="minorHAnsi"/>
          <w:sz w:val="24"/>
          <w:szCs w:val="24"/>
          <w:lang w:val="nl-NL"/>
        </w:rPr>
      </w:pPr>
      <w:r w:rsidRPr="00B962FE">
        <w:rPr>
          <w:rFonts w:eastAsiaTheme="minorHAnsi"/>
          <w:sz w:val="24"/>
          <w:szCs w:val="24"/>
          <w:lang w:val="nl-NL"/>
        </w:rPr>
        <w:t>In de film ervaart een bewoner van de ring van Elysium dezelfde</w:t>
      </w:r>
      <w:r>
        <w:rPr>
          <w:rFonts w:eastAsiaTheme="minorHAnsi"/>
          <w:sz w:val="24"/>
          <w:szCs w:val="24"/>
          <w:lang w:val="nl-NL"/>
        </w:rPr>
        <w:t xml:space="preserve"> </w:t>
      </w:r>
      <w:r w:rsidRPr="00B962FE">
        <w:rPr>
          <w:rFonts w:eastAsiaTheme="minorHAnsi"/>
          <w:sz w:val="24"/>
          <w:szCs w:val="24"/>
          <w:lang w:val="nl-NL"/>
        </w:rPr>
        <w:t>normaalkracht als hij op het aardoppervlak zou ervaren. Om dat effect te</w:t>
      </w:r>
      <w:r>
        <w:rPr>
          <w:rFonts w:eastAsiaTheme="minorHAnsi"/>
          <w:sz w:val="24"/>
          <w:szCs w:val="24"/>
          <w:lang w:val="nl-NL"/>
        </w:rPr>
        <w:t xml:space="preserve"> </w:t>
      </w:r>
      <w:r w:rsidRPr="00B962FE">
        <w:rPr>
          <w:rFonts w:eastAsiaTheme="minorHAnsi"/>
          <w:sz w:val="24"/>
          <w:szCs w:val="24"/>
          <w:lang w:val="nl-NL"/>
        </w:rPr>
        <w:t>bereiken zou de rand van Elysium met een baansnelheid van 5,8∙10</w:t>
      </w:r>
      <w:r w:rsidRPr="00B962FE">
        <w:rPr>
          <w:rFonts w:eastAsiaTheme="minorHAnsi"/>
          <w:sz w:val="24"/>
          <w:szCs w:val="24"/>
          <w:vertAlign w:val="superscript"/>
          <w:lang w:val="nl-NL"/>
        </w:rPr>
        <w:t>2</w:t>
      </w:r>
      <w:r w:rsidRPr="00B962FE">
        <w:rPr>
          <w:rFonts w:eastAsiaTheme="minorHAnsi"/>
          <w:sz w:val="24"/>
          <w:szCs w:val="24"/>
          <w:lang w:val="nl-NL"/>
        </w:rPr>
        <w:t xml:space="preserve"> m s</w:t>
      </w:r>
      <w:r w:rsidRPr="00B962FE">
        <w:rPr>
          <w:rFonts w:eastAsiaTheme="minorHAnsi"/>
          <w:sz w:val="24"/>
          <w:szCs w:val="24"/>
          <w:vertAlign w:val="superscript"/>
          <w:lang w:val="nl-NL"/>
        </w:rPr>
        <w:t>-</w:t>
      </w:r>
      <w:r w:rsidRPr="00B962FE">
        <w:rPr>
          <w:rFonts w:eastAsiaTheme="minorHAnsi"/>
          <w:sz w:val="24"/>
          <w:szCs w:val="24"/>
          <w:vertAlign w:val="superscript"/>
          <w:lang w:val="nl-NL"/>
        </w:rPr>
        <w:t>1</w:t>
      </w:r>
      <w:r>
        <w:rPr>
          <w:rFonts w:eastAsiaTheme="minorHAnsi"/>
          <w:sz w:val="24"/>
          <w:szCs w:val="24"/>
          <w:lang w:val="nl-NL"/>
        </w:rPr>
        <w:t xml:space="preserve"> </w:t>
      </w:r>
      <w:r w:rsidRPr="00B962FE">
        <w:rPr>
          <w:rFonts w:eastAsiaTheme="minorHAnsi"/>
          <w:sz w:val="24"/>
          <w:szCs w:val="24"/>
          <w:lang w:val="nl-NL"/>
        </w:rPr>
        <w:t>om S moeten draaien.</w:t>
      </w:r>
    </w:p>
    <w:p w:rsidR="00B962FE" w:rsidRPr="00B962FE" w:rsidRDefault="00B962FE" w:rsidP="00B962FE">
      <w:pPr>
        <w:widowControl/>
        <w:autoSpaceDE w:val="0"/>
        <w:autoSpaceDN w:val="0"/>
        <w:adjustRightInd w:val="0"/>
        <w:rPr>
          <w:rFonts w:eastAsiaTheme="minorHAnsi"/>
          <w:sz w:val="24"/>
          <w:szCs w:val="24"/>
          <w:lang w:val="nl-NL"/>
        </w:rPr>
      </w:pPr>
      <w:r w:rsidRPr="00B962FE">
        <w:rPr>
          <w:rFonts w:eastAsiaTheme="minorHAnsi"/>
          <w:sz w:val="24"/>
          <w:szCs w:val="24"/>
          <w:lang w:val="nl-NL"/>
        </w:rPr>
        <w:t>In de film is te zien dat Elysium om zijn eigen as draait. In 3,2 s draait het</w:t>
      </w:r>
      <w:r>
        <w:rPr>
          <w:rFonts w:eastAsiaTheme="minorHAnsi"/>
          <w:sz w:val="24"/>
          <w:szCs w:val="24"/>
          <w:lang w:val="nl-NL"/>
        </w:rPr>
        <w:t xml:space="preserve"> </w:t>
      </w:r>
      <w:r w:rsidRPr="00B962FE">
        <w:rPr>
          <w:rFonts w:eastAsiaTheme="minorHAnsi"/>
          <w:sz w:val="24"/>
          <w:szCs w:val="24"/>
          <w:lang w:val="nl-NL"/>
        </w:rPr>
        <w:t>station over een hoek van 3,0 graden. Na 360 graden draaien heeft</w:t>
      </w:r>
      <w:r>
        <w:rPr>
          <w:rFonts w:eastAsiaTheme="minorHAnsi"/>
          <w:sz w:val="24"/>
          <w:szCs w:val="24"/>
          <w:lang w:val="nl-NL"/>
        </w:rPr>
        <w:t xml:space="preserve"> </w:t>
      </w:r>
      <w:r w:rsidRPr="00B962FE">
        <w:rPr>
          <w:rFonts w:eastAsiaTheme="minorHAnsi"/>
          <w:sz w:val="24"/>
          <w:szCs w:val="24"/>
          <w:lang w:val="nl-NL"/>
        </w:rPr>
        <w:t>Elysium een volledige omwenteling afgelegd. De straal van Elysium is</w:t>
      </w:r>
      <w:r>
        <w:rPr>
          <w:rFonts w:eastAsiaTheme="minorHAnsi"/>
          <w:sz w:val="24"/>
          <w:szCs w:val="24"/>
          <w:lang w:val="nl-NL"/>
        </w:rPr>
        <w:t xml:space="preserve"> </w:t>
      </w:r>
      <w:r w:rsidRPr="00B962FE">
        <w:rPr>
          <w:rFonts w:eastAsiaTheme="minorHAnsi"/>
          <w:sz w:val="24"/>
          <w:szCs w:val="24"/>
          <w:lang w:val="nl-NL"/>
        </w:rPr>
        <w:t>32 km.</w:t>
      </w:r>
    </w:p>
    <w:p w:rsidR="00B962FE" w:rsidRDefault="00B962FE" w:rsidP="00B962FE">
      <w:pPr>
        <w:pStyle w:val="Lijstalinea"/>
        <w:rPr>
          <w:rFonts w:eastAsiaTheme="minorHAnsi"/>
        </w:rPr>
      </w:pPr>
      <w:r w:rsidRPr="00B962FE">
        <w:t>3p 29</w:t>
      </w:r>
      <w:r>
        <w:tab/>
      </w:r>
      <w:r w:rsidRPr="00B962FE">
        <w:t>Toon met een berekening aan of uit deze waarneming blijkt dat de rand</w:t>
      </w:r>
      <w:r>
        <w:t xml:space="preserve"> </w:t>
      </w:r>
      <w:r w:rsidRPr="00B962FE">
        <w:rPr>
          <w:rFonts w:eastAsiaTheme="minorHAnsi"/>
        </w:rPr>
        <w:t>van Elysium met de benodigde 5,8∙10</w:t>
      </w:r>
      <w:r w:rsidRPr="00B962FE">
        <w:rPr>
          <w:rFonts w:eastAsiaTheme="minorHAnsi"/>
          <w:vertAlign w:val="superscript"/>
        </w:rPr>
        <w:t>2</w:t>
      </w:r>
      <w:r w:rsidRPr="00B962FE">
        <w:rPr>
          <w:rFonts w:eastAsiaTheme="minorHAnsi"/>
        </w:rPr>
        <w:t xml:space="preserve"> m s</w:t>
      </w:r>
      <w:r w:rsidRPr="00B962FE">
        <w:rPr>
          <w:rFonts w:eastAsiaTheme="minorHAnsi"/>
          <w:vertAlign w:val="superscript"/>
        </w:rPr>
        <w:t>-</w:t>
      </w:r>
      <w:r w:rsidRPr="00B962FE">
        <w:rPr>
          <w:rFonts w:eastAsiaTheme="minorHAnsi"/>
          <w:vertAlign w:val="superscript"/>
        </w:rPr>
        <w:t>1</w:t>
      </w:r>
      <w:r w:rsidRPr="00B962FE">
        <w:rPr>
          <w:rFonts w:eastAsiaTheme="minorHAnsi"/>
        </w:rPr>
        <w:t xml:space="preserve"> draait.</w:t>
      </w:r>
    </w:p>
    <w:p w:rsidR="00B962FE" w:rsidRDefault="00B962FE" w:rsidP="00D340E7">
      <w:pPr>
        <w:widowControl/>
        <w:autoSpaceDE w:val="0"/>
        <w:autoSpaceDN w:val="0"/>
        <w:adjustRightInd w:val="0"/>
        <w:rPr>
          <w:rFonts w:eastAsiaTheme="minorHAnsi"/>
          <w:sz w:val="24"/>
          <w:szCs w:val="24"/>
          <w:lang w:val="nl-NL"/>
        </w:rPr>
      </w:pPr>
    </w:p>
    <w:p w:rsidR="00B962FE" w:rsidRDefault="00B962FE" w:rsidP="00D340E7">
      <w:pPr>
        <w:widowControl/>
        <w:autoSpaceDE w:val="0"/>
        <w:autoSpaceDN w:val="0"/>
        <w:adjustRightInd w:val="0"/>
        <w:rPr>
          <w:rFonts w:eastAsiaTheme="minorHAnsi"/>
          <w:sz w:val="24"/>
          <w:szCs w:val="24"/>
          <w:lang w:val="nl-NL"/>
        </w:rPr>
      </w:pPr>
    </w:p>
    <w:p w:rsidR="00B962FE" w:rsidRDefault="00B962FE" w:rsidP="00D340E7">
      <w:pPr>
        <w:widowControl/>
        <w:autoSpaceDE w:val="0"/>
        <w:autoSpaceDN w:val="0"/>
        <w:adjustRightInd w:val="0"/>
        <w:rPr>
          <w:rFonts w:eastAsiaTheme="minorHAnsi"/>
          <w:sz w:val="24"/>
          <w:szCs w:val="24"/>
          <w:lang w:val="nl-NL"/>
        </w:rPr>
      </w:pPr>
    </w:p>
    <w:p w:rsidR="00B962FE" w:rsidRDefault="00B962FE" w:rsidP="00D340E7">
      <w:pPr>
        <w:widowControl/>
        <w:autoSpaceDE w:val="0"/>
        <w:autoSpaceDN w:val="0"/>
        <w:adjustRightInd w:val="0"/>
        <w:rPr>
          <w:rFonts w:eastAsiaTheme="minorHAnsi"/>
          <w:sz w:val="24"/>
          <w:szCs w:val="24"/>
          <w:lang w:val="nl-NL"/>
        </w:rPr>
      </w:pPr>
    </w:p>
    <w:p w:rsidR="00B962FE" w:rsidRDefault="00B962FE" w:rsidP="00D340E7">
      <w:pPr>
        <w:widowControl/>
        <w:autoSpaceDE w:val="0"/>
        <w:autoSpaceDN w:val="0"/>
        <w:adjustRightInd w:val="0"/>
        <w:rPr>
          <w:rFonts w:eastAsiaTheme="minorHAnsi"/>
          <w:sz w:val="24"/>
          <w:szCs w:val="24"/>
          <w:lang w:val="nl-NL"/>
        </w:rPr>
      </w:pPr>
    </w:p>
    <w:p w:rsidR="00B962FE" w:rsidRDefault="00B962FE" w:rsidP="00B962FE">
      <w:pPr>
        <w:widowControl/>
        <w:autoSpaceDE w:val="0"/>
        <w:autoSpaceDN w:val="0"/>
        <w:adjustRightInd w:val="0"/>
        <w:rPr>
          <w:rFonts w:ascii="Arial-BoldMT" w:eastAsiaTheme="minorHAnsi" w:hAnsi="Arial-BoldMT" w:cs="Arial-BoldMT"/>
          <w:b/>
          <w:bCs/>
          <w:sz w:val="16"/>
          <w:szCs w:val="16"/>
          <w:lang w:val="nl-NL"/>
        </w:rPr>
      </w:pPr>
      <w:r>
        <w:rPr>
          <w:rFonts w:ascii="Arial-BoldMT" w:eastAsiaTheme="minorHAnsi" w:hAnsi="Arial-BoldMT" w:cs="Arial-BoldMT"/>
          <w:b/>
          <w:bCs/>
          <w:sz w:val="16"/>
          <w:szCs w:val="16"/>
          <w:lang w:val="nl-NL"/>
        </w:rPr>
        <w:t>Bronvermelding</w:t>
      </w:r>
    </w:p>
    <w:p w:rsidR="00B962FE" w:rsidRDefault="00B962FE" w:rsidP="00B962FE">
      <w:pPr>
        <w:widowControl/>
        <w:autoSpaceDE w:val="0"/>
        <w:autoSpaceDN w:val="0"/>
        <w:adjustRightInd w:val="0"/>
        <w:rPr>
          <w:rFonts w:ascii="Arial-ItalicMT" w:eastAsiaTheme="minorHAnsi" w:hAnsi="Arial-ItalicMT" w:cs="Arial-ItalicMT"/>
          <w:i/>
          <w:iCs/>
          <w:sz w:val="16"/>
          <w:szCs w:val="16"/>
          <w:lang w:val="nl-NL"/>
        </w:rPr>
      </w:pPr>
      <w:r>
        <w:rPr>
          <w:rFonts w:ascii="Arial-ItalicMT" w:eastAsiaTheme="minorHAnsi" w:hAnsi="Arial-ItalicMT" w:cs="Arial-ItalicMT"/>
          <w:i/>
          <w:iCs/>
          <w:sz w:val="16"/>
          <w:szCs w:val="16"/>
          <w:lang w:val="nl-NL"/>
        </w:rPr>
        <w:t>Een opsomming van de in dit examen gebruikte bronnen, zoals teksten en afbeeldingen, is te vinden in het bij dit examen</w:t>
      </w:r>
    </w:p>
    <w:p w:rsidR="00B962FE" w:rsidRDefault="00B962FE" w:rsidP="00B962FE">
      <w:pPr>
        <w:widowControl/>
        <w:autoSpaceDE w:val="0"/>
        <w:autoSpaceDN w:val="0"/>
        <w:adjustRightInd w:val="0"/>
        <w:rPr>
          <w:rFonts w:ascii="Arial-ItalicMT" w:eastAsiaTheme="minorHAnsi" w:hAnsi="Arial-ItalicMT" w:cs="Arial-ItalicMT"/>
          <w:i/>
          <w:iCs/>
          <w:sz w:val="16"/>
          <w:szCs w:val="16"/>
          <w:lang w:val="nl-NL"/>
        </w:rPr>
      </w:pPr>
      <w:r>
        <w:rPr>
          <w:rFonts w:ascii="Arial-ItalicMT" w:eastAsiaTheme="minorHAnsi" w:hAnsi="Arial-ItalicMT" w:cs="Arial-ItalicMT"/>
          <w:i/>
          <w:iCs/>
          <w:sz w:val="16"/>
          <w:szCs w:val="16"/>
          <w:lang w:val="nl-NL"/>
        </w:rPr>
        <w:t>behorende correctievoorschrift, dat na afloop van het examen wordt gepubliceerd.</w:t>
      </w:r>
    </w:p>
    <w:p w:rsidR="00B962FE" w:rsidRDefault="00B962FE">
      <w:pPr>
        <w:rPr>
          <w:rFonts w:ascii="Arial-ItalicMT" w:eastAsiaTheme="minorHAnsi" w:hAnsi="Arial-ItalicMT" w:cs="Arial-ItalicMT"/>
          <w:i/>
          <w:iCs/>
          <w:sz w:val="16"/>
          <w:szCs w:val="16"/>
          <w:lang w:val="nl-NL"/>
        </w:rPr>
      </w:pPr>
      <w:r>
        <w:rPr>
          <w:rFonts w:ascii="Arial-ItalicMT" w:eastAsiaTheme="minorHAnsi" w:hAnsi="Arial-ItalicMT" w:cs="Arial-ItalicMT"/>
          <w:i/>
          <w:iCs/>
          <w:sz w:val="16"/>
          <w:szCs w:val="16"/>
          <w:lang w:val="nl-NL"/>
        </w:rPr>
        <w:br w:type="page"/>
      </w:r>
    </w:p>
    <w:p w:rsidR="00143329" w:rsidRDefault="00B962FE" w:rsidP="00B962FE">
      <w:pPr>
        <w:widowControl/>
        <w:autoSpaceDE w:val="0"/>
        <w:autoSpaceDN w:val="0"/>
        <w:adjustRightInd w:val="0"/>
        <w:rPr>
          <w:rFonts w:eastAsiaTheme="minorHAnsi"/>
          <w:sz w:val="24"/>
          <w:szCs w:val="24"/>
          <w:lang w:val="nl-NL"/>
        </w:rPr>
      </w:pPr>
      <w:r>
        <w:rPr>
          <w:noProof/>
        </w:rPr>
        <w:drawing>
          <wp:inline distT="0" distB="0" distL="0" distR="0" wp14:anchorId="1D135C95" wp14:editId="3B833C99">
            <wp:extent cx="6065520" cy="1291590"/>
            <wp:effectExtent l="0" t="0" r="0" b="381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5520" cy="1291590"/>
                    </a:xfrm>
                    <a:prstGeom prst="rect">
                      <a:avLst/>
                    </a:prstGeom>
                  </pic:spPr>
                </pic:pic>
              </a:graphicData>
            </a:graphic>
          </wp:inline>
        </w:drawing>
      </w:r>
    </w:p>
    <w:p w:rsidR="00B962FE" w:rsidRDefault="00B962FE" w:rsidP="00B962FE">
      <w:pPr>
        <w:widowControl/>
        <w:autoSpaceDE w:val="0"/>
        <w:autoSpaceDN w:val="0"/>
        <w:adjustRightInd w:val="0"/>
        <w:rPr>
          <w:rFonts w:eastAsiaTheme="minorHAnsi"/>
          <w:sz w:val="24"/>
          <w:szCs w:val="24"/>
          <w:lang w:val="nl-NL"/>
        </w:rPr>
      </w:pPr>
    </w:p>
    <w:p w:rsidR="00B962FE" w:rsidRDefault="00B962FE" w:rsidP="00B962FE">
      <w:pPr>
        <w:widowControl/>
        <w:autoSpaceDE w:val="0"/>
        <w:autoSpaceDN w:val="0"/>
        <w:adjustRightInd w:val="0"/>
        <w:rPr>
          <w:rFonts w:ascii="Arial,Italic" w:eastAsiaTheme="minorHAnsi" w:hAnsi="Arial,Italic" w:cs="Arial,Italic"/>
          <w:i/>
          <w:iCs/>
          <w:sz w:val="24"/>
          <w:szCs w:val="24"/>
          <w:lang w:val="nl-NL"/>
        </w:rPr>
      </w:pPr>
      <w:r>
        <w:rPr>
          <w:rFonts w:ascii="Arial,Bold" w:eastAsiaTheme="minorHAnsi" w:hAnsi="Arial,Bold" w:cs="Arial,Bold"/>
          <w:b/>
          <w:bCs/>
          <w:sz w:val="20"/>
          <w:szCs w:val="20"/>
          <w:lang w:val="nl-NL"/>
        </w:rPr>
        <w:t xml:space="preserve">2 </w:t>
      </w:r>
      <w:r>
        <w:rPr>
          <w:rFonts w:eastAsiaTheme="minorHAnsi"/>
          <w:sz w:val="24"/>
          <w:szCs w:val="24"/>
          <w:lang w:val="nl-NL"/>
        </w:rPr>
        <w:t xml:space="preserve">Omcirkel de juiste energiesoort bij de gegeven pijlen </w:t>
      </w:r>
      <w:r>
        <w:rPr>
          <w:rFonts w:ascii="TimesNewRoman" w:eastAsiaTheme="minorHAnsi" w:hAnsi="TimesNewRoman" w:cs="TimesNewRoman"/>
          <w:sz w:val="26"/>
          <w:szCs w:val="26"/>
          <w:lang w:val="nl-NL"/>
        </w:rPr>
        <w:t>I</w:t>
      </w:r>
      <w:r>
        <w:rPr>
          <w:rFonts w:eastAsiaTheme="minorHAnsi"/>
          <w:sz w:val="24"/>
          <w:szCs w:val="24"/>
          <w:lang w:val="nl-NL"/>
        </w:rPr>
        <w:t xml:space="preserve">, </w:t>
      </w:r>
      <w:r>
        <w:rPr>
          <w:rFonts w:ascii="TimesNewRoman" w:eastAsiaTheme="minorHAnsi" w:hAnsi="TimesNewRoman" w:cs="TimesNewRoman"/>
          <w:sz w:val="26"/>
          <w:szCs w:val="26"/>
          <w:lang w:val="nl-NL"/>
        </w:rPr>
        <w:t xml:space="preserve">II </w:t>
      </w:r>
      <w:r>
        <w:rPr>
          <w:rFonts w:eastAsiaTheme="minorHAnsi"/>
          <w:sz w:val="24"/>
          <w:szCs w:val="24"/>
          <w:lang w:val="nl-NL"/>
        </w:rPr>
        <w:t xml:space="preserve">en </w:t>
      </w:r>
      <w:r>
        <w:rPr>
          <w:rFonts w:ascii="TimesNewRoman" w:eastAsiaTheme="minorHAnsi" w:hAnsi="TimesNewRoman" w:cs="TimesNewRoman"/>
          <w:sz w:val="26"/>
          <w:szCs w:val="26"/>
          <w:lang w:val="nl-NL"/>
        </w:rPr>
        <w:t>III</w:t>
      </w:r>
      <w:r>
        <w:rPr>
          <w:rFonts w:ascii="Arial,Italic" w:eastAsiaTheme="minorHAnsi" w:hAnsi="Arial,Italic" w:cs="Arial,Italic"/>
          <w:i/>
          <w:iCs/>
          <w:sz w:val="24"/>
          <w:szCs w:val="24"/>
          <w:lang w:val="nl-NL"/>
        </w:rPr>
        <w:t>.</w:t>
      </w:r>
    </w:p>
    <w:p w:rsidR="00B962FE" w:rsidRDefault="00B962FE" w:rsidP="00B962FE">
      <w:pPr>
        <w:widowControl/>
        <w:autoSpaceDE w:val="0"/>
        <w:autoSpaceDN w:val="0"/>
        <w:adjustRightInd w:val="0"/>
        <w:rPr>
          <w:rFonts w:eastAsiaTheme="minorHAnsi"/>
          <w:sz w:val="24"/>
          <w:szCs w:val="24"/>
          <w:lang w:val="nl-NL"/>
        </w:rPr>
      </w:pPr>
      <w:r>
        <w:rPr>
          <w:noProof/>
        </w:rPr>
        <w:drawing>
          <wp:inline distT="0" distB="0" distL="0" distR="0" wp14:anchorId="3CB96454" wp14:editId="2EC8CB71">
            <wp:extent cx="6065520" cy="1817370"/>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5520" cy="1817370"/>
                    </a:xfrm>
                    <a:prstGeom prst="rect">
                      <a:avLst/>
                    </a:prstGeom>
                  </pic:spPr>
                </pic:pic>
              </a:graphicData>
            </a:graphic>
          </wp:inline>
        </w:drawing>
      </w:r>
    </w:p>
    <w:p w:rsidR="00B962FE" w:rsidRDefault="00B962FE" w:rsidP="00B962FE">
      <w:pPr>
        <w:widowControl/>
        <w:autoSpaceDE w:val="0"/>
        <w:autoSpaceDN w:val="0"/>
        <w:adjustRightInd w:val="0"/>
        <w:rPr>
          <w:rFonts w:eastAsiaTheme="minorHAnsi"/>
          <w:sz w:val="24"/>
          <w:szCs w:val="24"/>
          <w:lang w:val="nl-NL"/>
        </w:rPr>
      </w:pPr>
      <w:r w:rsidRPr="00B962FE">
        <w:drawing>
          <wp:inline distT="0" distB="0" distL="0" distR="0" wp14:anchorId="2F113947" wp14:editId="26754DA2">
            <wp:extent cx="6065520" cy="2244090"/>
            <wp:effectExtent l="0" t="0" r="0" b="381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5520" cy="2244090"/>
                    </a:xfrm>
                    <a:prstGeom prst="rect">
                      <a:avLst/>
                    </a:prstGeom>
                  </pic:spPr>
                </pic:pic>
              </a:graphicData>
            </a:graphic>
          </wp:inline>
        </w:drawing>
      </w:r>
    </w:p>
    <w:p w:rsidR="00B962FE" w:rsidRDefault="00B962FE" w:rsidP="00B962FE">
      <w:pPr>
        <w:widowControl/>
        <w:autoSpaceDE w:val="0"/>
        <w:autoSpaceDN w:val="0"/>
        <w:adjustRightInd w:val="0"/>
        <w:rPr>
          <w:rFonts w:eastAsiaTheme="minorHAnsi"/>
          <w:sz w:val="24"/>
          <w:szCs w:val="24"/>
          <w:lang w:val="nl-NL"/>
        </w:rPr>
      </w:pPr>
    </w:p>
    <w:p w:rsidR="00B962FE" w:rsidRDefault="00B962FE" w:rsidP="00B962FE">
      <w:pPr>
        <w:widowControl/>
        <w:autoSpaceDE w:val="0"/>
        <w:autoSpaceDN w:val="0"/>
        <w:adjustRightInd w:val="0"/>
        <w:rPr>
          <w:rFonts w:eastAsiaTheme="minorHAnsi"/>
          <w:sz w:val="24"/>
          <w:szCs w:val="24"/>
          <w:lang w:val="nl-NL"/>
        </w:rPr>
      </w:pPr>
      <w:r>
        <w:rPr>
          <w:rFonts w:ascii="Arial,Bold" w:eastAsiaTheme="minorHAnsi" w:hAnsi="Arial,Bold" w:cs="Arial,Bold"/>
          <w:b/>
          <w:bCs/>
          <w:sz w:val="20"/>
          <w:szCs w:val="20"/>
          <w:lang w:val="nl-NL"/>
        </w:rPr>
        <w:t xml:space="preserve">6 </w:t>
      </w:r>
      <w:r>
        <w:rPr>
          <w:rFonts w:eastAsiaTheme="minorHAnsi"/>
          <w:sz w:val="24"/>
          <w:szCs w:val="24"/>
          <w:lang w:val="nl-NL"/>
        </w:rPr>
        <w:t>Omcirkel in elke zin het juiste alternatief.</w:t>
      </w:r>
    </w:p>
    <w:p w:rsidR="00716FAB" w:rsidRDefault="00716FAB" w:rsidP="00B962FE">
      <w:pPr>
        <w:widowControl/>
        <w:autoSpaceDE w:val="0"/>
        <w:autoSpaceDN w:val="0"/>
        <w:adjustRightInd w:val="0"/>
        <w:rPr>
          <w:rFonts w:eastAsiaTheme="minorHAnsi"/>
          <w:sz w:val="24"/>
          <w:szCs w:val="24"/>
          <w:lang w:val="nl-NL"/>
        </w:rPr>
      </w:pPr>
    </w:p>
    <w:p w:rsidR="00B962FE" w:rsidRDefault="00B962FE" w:rsidP="00B962FE">
      <w:pPr>
        <w:widowControl/>
        <w:autoSpaceDE w:val="0"/>
        <w:autoSpaceDN w:val="0"/>
        <w:adjustRightInd w:val="0"/>
        <w:rPr>
          <w:rFonts w:eastAsiaTheme="minorHAnsi"/>
          <w:sz w:val="24"/>
          <w:szCs w:val="24"/>
          <w:lang w:val="nl-NL"/>
        </w:rPr>
      </w:pPr>
      <w:r>
        <w:rPr>
          <w:rFonts w:eastAsiaTheme="minorHAnsi"/>
          <w:sz w:val="24"/>
          <w:szCs w:val="24"/>
          <w:lang w:val="nl-NL"/>
        </w:rPr>
        <w:t xml:space="preserve">De geleidbaarheid van de </w:t>
      </w:r>
      <w:r>
        <w:rPr>
          <w:rFonts w:ascii="TimesNewRoman" w:eastAsiaTheme="minorHAnsi" w:hAnsi="TimesNewRoman" w:cs="TimesNewRoman"/>
          <w:sz w:val="26"/>
          <w:szCs w:val="26"/>
          <w:lang w:val="nl-NL"/>
        </w:rPr>
        <w:t xml:space="preserve">6,6 kV </w:t>
      </w:r>
      <w:r>
        <w:rPr>
          <w:rFonts w:eastAsiaTheme="minorHAnsi"/>
          <w:sz w:val="24"/>
          <w:szCs w:val="24"/>
          <w:lang w:val="nl-NL"/>
        </w:rPr>
        <w:t>kabel is</w:t>
      </w:r>
      <w:r w:rsidR="00716FAB">
        <w:rPr>
          <w:rFonts w:eastAsiaTheme="minorHAnsi"/>
          <w:sz w:val="24"/>
          <w:szCs w:val="24"/>
          <w:lang w:val="nl-NL"/>
        </w:rPr>
        <w:t xml:space="preserve"> </w:t>
      </w:r>
      <w:r>
        <w:rPr>
          <w:rFonts w:ascii="Arial,Bold" w:eastAsiaTheme="minorHAnsi" w:hAnsi="Arial,Bold" w:cs="Arial,Bold"/>
          <w:b/>
          <w:bCs/>
          <w:sz w:val="24"/>
          <w:szCs w:val="24"/>
          <w:lang w:val="nl-NL"/>
        </w:rPr>
        <w:t xml:space="preserve">veel groter dan </w:t>
      </w:r>
      <w:r>
        <w:rPr>
          <w:rFonts w:eastAsiaTheme="minorHAnsi"/>
          <w:sz w:val="24"/>
          <w:szCs w:val="24"/>
          <w:lang w:val="nl-NL"/>
        </w:rPr>
        <w:t xml:space="preserve">/ </w:t>
      </w:r>
      <w:r>
        <w:rPr>
          <w:rFonts w:ascii="Arial,Bold" w:eastAsiaTheme="minorHAnsi" w:hAnsi="Arial,Bold" w:cs="Arial,Bold"/>
          <w:b/>
          <w:bCs/>
          <w:sz w:val="24"/>
          <w:szCs w:val="24"/>
          <w:lang w:val="nl-NL"/>
        </w:rPr>
        <w:t xml:space="preserve">ongeveer even groot als </w:t>
      </w:r>
      <w:r>
        <w:rPr>
          <w:rFonts w:eastAsiaTheme="minorHAnsi"/>
          <w:sz w:val="24"/>
          <w:szCs w:val="24"/>
          <w:lang w:val="nl-NL"/>
        </w:rPr>
        <w:t xml:space="preserve">/ </w:t>
      </w:r>
      <w:r>
        <w:rPr>
          <w:rFonts w:ascii="Arial,Bold" w:eastAsiaTheme="minorHAnsi" w:hAnsi="Arial,Bold" w:cs="Arial,Bold"/>
          <w:b/>
          <w:bCs/>
          <w:sz w:val="24"/>
          <w:szCs w:val="24"/>
          <w:lang w:val="nl-NL"/>
        </w:rPr>
        <w:t xml:space="preserve">veel kleiner dan </w:t>
      </w:r>
      <w:r>
        <w:rPr>
          <w:rFonts w:eastAsiaTheme="minorHAnsi"/>
          <w:sz w:val="24"/>
          <w:szCs w:val="24"/>
          <w:lang w:val="nl-NL"/>
        </w:rPr>
        <w:t>de</w:t>
      </w:r>
      <w:r w:rsidR="00716FAB">
        <w:rPr>
          <w:rFonts w:eastAsiaTheme="minorHAnsi"/>
          <w:sz w:val="24"/>
          <w:szCs w:val="24"/>
          <w:lang w:val="nl-NL"/>
        </w:rPr>
        <w:t xml:space="preserve"> </w:t>
      </w:r>
      <w:r>
        <w:rPr>
          <w:rFonts w:eastAsiaTheme="minorHAnsi"/>
          <w:sz w:val="24"/>
          <w:szCs w:val="24"/>
          <w:lang w:val="nl-NL"/>
        </w:rPr>
        <w:t xml:space="preserve">geleidbaarheid van de </w:t>
      </w:r>
      <w:r>
        <w:rPr>
          <w:rFonts w:ascii="TimesNewRoman" w:eastAsiaTheme="minorHAnsi" w:hAnsi="TimesNewRoman" w:cs="TimesNewRoman"/>
          <w:sz w:val="26"/>
          <w:szCs w:val="26"/>
          <w:lang w:val="nl-NL"/>
        </w:rPr>
        <w:t xml:space="preserve">36 </w:t>
      </w:r>
      <w:r>
        <w:rPr>
          <w:rFonts w:eastAsiaTheme="minorHAnsi"/>
          <w:sz w:val="24"/>
          <w:szCs w:val="24"/>
          <w:lang w:val="nl-NL"/>
        </w:rPr>
        <w:t xml:space="preserve">oude </w:t>
      </w:r>
      <w:r>
        <w:rPr>
          <w:rFonts w:ascii="TimesNewRoman" w:eastAsiaTheme="minorHAnsi" w:hAnsi="TimesNewRoman" w:cs="TimesNewRoman"/>
          <w:sz w:val="26"/>
          <w:szCs w:val="26"/>
          <w:lang w:val="nl-NL"/>
        </w:rPr>
        <w:t xml:space="preserve">440 V </w:t>
      </w:r>
      <w:r>
        <w:rPr>
          <w:rFonts w:eastAsiaTheme="minorHAnsi"/>
          <w:sz w:val="24"/>
          <w:szCs w:val="24"/>
          <w:lang w:val="nl-NL"/>
        </w:rPr>
        <w:t>kabels samen.</w:t>
      </w:r>
    </w:p>
    <w:p w:rsidR="00716FAB" w:rsidRDefault="00716FAB" w:rsidP="00B962FE">
      <w:pPr>
        <w:widowControl/>
        <w:autoSpaceDE w:val="0"/>
        <w:autoSpaceDN w:val="0"/>
        <w:adjustRightInd w:val="0"/>
        <w:rPr>
          <w:rFonts w:eastAsiaTheme="minorHAnsi"/>
          <w:sz w:val="24"/>
          <w:szCs w:val="24"/>
          <w:lang w:val="nl-NL"/>
        </w:rPr>
      </w:pPr>
    </w:p>
    <w:p w:rsidR="00B962FE" w:rsidRDefault="00B962FE" w:rsidP="00B962FE">
      <w:pPr>
        <w:widowControl/>
        <w:autoSpaceDE w:val="0"/>
        <w:autoSpaceDN w:val="0"/>
        <w:adjustRightInd w:val="0"/>
        <w:rPr>
          <w:rFonts w:eastAsiaTheme="minorHAnsi"/>
          <w:sz w:val="24"/>
          <w:szCs w:val="24"/>
          <w:lang w:val="nl-NL"/>
        </w:rPr>
      </w:pPr>
      <w:r>
        <w:rPr>
          <w:rFonts w:eastAsiaTheme="minorHAnsi"/>
          <w:sz w:val="24"/>
          <w:szCs w:val="24"/>
          <w:lang w:val="nl-NL"/>
        </w:rPr>
        <w:t xml:space="preserve">De stroomsterkte door de </w:t>
      </w:r>
      <w:r>
        <w:rPr>
          <w:rFonts w:ascii="TimesNewRoman" w:eastAsiaTheme="minorHAnsi" w:hAnsi="TimesNewRoman" w:cs="TimesNewRoman"/>
          <w:sz w:val="26"/>
          <w:szCs w:val="26"/>
          <w:lang w:val="nl-NL"/>
        </w:rPr>
        <w:t xml:space="preserve">6,6 kV </w:t>
      </w:r>
      <w:r>
        <w:rPr>
          <w:rFonts w:eastAsiaTheme="minorHAnsi"/>
          <w:sz w:val="24"/>
          <w:szCs w:val="24"/>
          <w:lang w:val="nl-NL"/>
        </w:rPr>
        <w:t>kabel is</w:t>
      </w:r>
      <w:r w:rsidR="00716FAB">
        <w:rPr>
          <w:rFonts w:eastAsiaTheme="minorHAnsi"/>
          <w:sz w:val="24"/>
          <w:szCs w:val="24"/>
          <w:lang w:val="nl-NL"/>
        </w:rPr>
        <w:t xml:space="preserve"> </w:t>
      </w:r>
      <w:r>
        <w:rPr>
          <w:rFonts w:ascii="Arial,Bold" w:eastAsiaTheme="minorHAnsi" w:hAnsi="Arial,Bold" w:cs="Arial,Bold"/>
          <w:b/>
          <w:bCs/>
          <w:sz w:val="24"/>
          <w:szCs w:val="24"/>
          <w:lang w:val="nl-NL"/>
        </w:rPr>
        <w:t xml:space="preserve">veel groter dan </w:t>
      </w:r>
      <w:r>
        <w:rPr>
          <w:rFonts w:eastAsiaTheme="minorHAnsi"/>
          <w:sz w:val="24"/>
          <w:szCs w:val="24"/>
          <w:lang w:val="nl-NL"/>
        </w:rPr>
        <w:t xml:space="preserve">/ </w:t>
      </w:r>
      <w:r>
        <w:rPr>
          <w:rFonts w:ascii="Arial,Bold" w:eastAsiaTheme="minorHAnsi" w:hAnsi="Arial,Bold" w:cs="Arial,Bold"/>
          <w:b/>
          <w:bCs/>
          <w:sz w:val="24"/>
          <w:szCs w:val="24"/>
          <w:lang w:val="nl-NL"/>
        </w:rPr>
        <w:t xml:space="preserve">ongeveer even groot als </w:t>
      </w:r>
      <w:r>
        <w:rPr>
          <w:rFonts w:eastAsiaTheme="minorHAnsi"/>
          <w:sz w:val="24"/>
          <w:szCs w:val="24"/>
          <w:lang w:val="nl-NL"/>
        </w:rPr>
        <w:t xml:space="preserve">/ </w:t>
      </w:r>
      <w:r>
        <w:rPr>
          <w:rFonts w:ascii="Arial,Bold" w:eastAsiaTheme="minorHAnsi" w:hAnsi="Arial,Bold" w:cs="Arial,Bold"/>
          <w:b/>
          <w:bCs/>
          <w:sz w:val="24"/>
          <w:szCs w:val="24"/>
          <w:lang w:val="nl-NL"/>
        </w:rPr>
        <w:t xml:space="preserve">veel kleiner dan </w:t>
      </w:r>
      <w:r>
        <w:rPr>
          <w:rFonts w:eastAsiaTheme="minorHAnsi"/>
          <w:sz w:val="24"/>
          <w:szCs w:val="24"/>
          <w:lang w:val="nl-NL"/>
        </w:rPr>
        <w:t>de</w:t>
      </w:r>
      <w:r w:rsidR="00716FAB">
        <w:rPr>
          <w:rFonts w:eastAsiaTheme="minorHAnsi"/>
          <w:sz w:val="24"/>
          <w:szCs w:val="24"/>
          <w:lang w:val="nl-NL"/>
        </w:rPr>
        <w:t xml:space="preserve"> </w:t>
      </w:r>
      <w:r>
        <w:rPr>
          <w:rFonts w:eastAsiaTheme="minorHAnsi"/>
          <w:sz w:val="24"/>
          <w:szCs w:val="24"/>
          <w:lang w:val="nl-NL"/>
        </w:rPr>
        <w:t xml:space="preserve">stroomsterkte door de </w:t>
      </w:r>
      <w:r>
        <w:rPr>
          <w:rFonts w:ascii="TimesNewRoman" w:eastAsiaTheme="minorHAnsi" w:hAnsi="TimesNewRoman" w:cs="TimesNewRoman"/>
          <w:sz w:val="26"/>
          <w:szCs w:val="26"/>
          <w:lang w:val="nl-NL"/>
        </w:rPr>
        <w:t xml:space="preserve">36 </w:t>
      </w:r>
      <w:r>
        <w:rPr>
          <w:rFonts w:eastAsiaTheme="minorHAnsi"/>
          <w:sz w:val="24"/>
          <w:szCs w:val="24"/>
          <w:lang w:val="nl-NL"/>
        </w:rPr>
        <w:t xml:space="preserve">oude </w:t>
      </w:r>
      <w:r>
        <w:rPr>
          <w:rFonts w:ascii="TimesNewRoman" w:eastAsiaTheme="minorHAnsi" w:hAnsi="TimesNewRoman" w:cs="TimesNewRoman"/>
          <w:sz w:val="26"/>
          <w:szCs w:val="26"/>
          <w:lang w:val="nl-NL"/>
        </w:rPr>
        <w:t xml:space="preserve">440 V </w:t>
      </w:r>
      <w:r>
        <w:rPr>
          <w:rFonts w:eastAsiaTheme="minorHAnsi"/>
          <w:sz w:val="24"/>
          <w:szCs w:val="24"/>
          <w:lang w:val="nl-NL"/>
        </w:rPr>
        <w:t>kabels samen.</w:t>
      </w:r>
    </w:p>
    <w:p w:rsidR="00716FAB" w:rsidRDefault="00716FAB">
      <w:pPr>
        <w:rPr>
          <w:rFonts w:eastAsiaTheme="minorHAnsi"/>
          <w:sz w:val="24"/>
          <w:szCs w:val="24"/>
          <w:lang w:val="nl-NL"/>
        </w:rPr>
      </w:pPr>
      <w:r>
        <w:rPr>
          <w:rFonts w:eastAsiaTheme="minorHAnsi"/>
          <w:sz w:val="24"/>
          <w:szCs w:val="24"/>
          <w:lang w:val="nl-NL"/>
        </w:rPr>
        <w:br w:type="page"/>
      </w:r>
    </w:p>
    <w:tbl>
      <w:tblPr>
        <w:tblStyle w:val="Tabelraster"/>
        <w:tblW w:w="0" w:type="auto"/>
        <w:tblLook w:val="04A0" w:firstRow="1" w:lastRow="0" w:firstColumn="1" w:lastColumn="0" w:noHBand="0" w:noVBand="1"/>
      </w:tblPr>
      <w:tblGrid>
        <w:gridCol w:w="5240"/>
      </w:tblGrid>
      <w:tr w:rsidR="00716FAB" w:rsidTr="00716FAB">
        <w:trPr>
          <w:trHeight w:val="4311"/>
        </w:trPr>
        <w:tc>
          <w:tcPr>
            <w:tcW w:w="5240" w:type="dxa"/>
          </w:tcPr>
          <w:p w:rsidR="00716FAB" w:rsidRDefault="00716FAB" w:rsidP="00B962FE">
            <w:pPr>
              <w:widowControl/>
              <w:autoSpaceDE w:val="0"/>
              <w:autoSpaceDN w:val="0"/>
              <w:adjustRightInd w:val="0"/>
              <w:rPr>
                <w:rFonts w:eastAsiaTheme="minorHAnsi"/>
                <w:sz w:val="24"/>
                <w:szCs w:val="24"/>
                <w:lang w:val="nl-NL"/>
              </w:rPr>
            </w:pPr>
            <w:r>
              <w:rPr>
                <w:rFonts w:eastAsiaTheme="minorHAnsi"/>
                <w:sz w:val="24"/>
                <w:szCs w:val="24"/>
                <w:lang w:val="nl-NL"/>
              </w:rPr>
              <w:t>1 De groep springt van de duikplank.</w:t>
            </w:r>
          </w:p>
          <w:p w:rsidR="00716FAB" w:rsidRDefault="00716FAB" w:rsidP="00B962FE">
            <w:pPr>
              <w:widowControl/>
              <w:autoSpaceDE w:val="0"/>
              <w:autoSpaceDN w:val="0"/>
              <w:adjustRightInd w:val="0"/>
              <w:rPr>
                <w:rFonts w:eastAsiaTheme="minorHAnsi"/>
                <w:sz w:val="24"/>
                <w:szCs w:val="24"/>
                <w:lang w:val="nl-NL"/>
              </w:rPr>
            </w:pPr>
            <w:r w:rsidRPr="00716FAB">
              <w:rPr>
                <w:rFonts w:eastAsiaTheme="minorHAnsi"/>
                <w:noProof/>
                <w:sz w:val="24"/>
                <w:szCs w:val="24"/>
                <w:lang w:val="nl-NL"/>
              </w:rPr>
              <w:drawing>
                <wp:inline distT="0" distB="0" distL="0" distR="0">
                  <wp:extent cx="3167406" cy="2517069"/>
                  <wp:effectExtent l="0" t="0" r="0"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152" cy="2543092"/>
                          </a:xfrm>
                          <a:prstGeom prst="rect">
                            <a:avLst/>
                          </a:prstGeom>
                          <a:noFill/>
                          <a:ln>
                            <a:noFill/>
                          </a:ln>
                        </pic:spPr>
                      </pic:pic>
                    </a:graphicData>
                  </a:graphic>
                </wp:inline>
              </w:drawing>
            </w:r>
          </w:p>
        </w:tc>
      </w:tr>
    </w:tbl>
    <w:p w:rsidR="00B962FE" w:rsidRDefault="00B962FE" w:rsidP="00B962FE">
      <w:pPr>
        <w:widowControl/>
        <w:autoSpaceDE w:val="0"/>
        <w:autoSpaceDN w:val="0"/>
        <w:adjustRightInd w:val="0"/>
        <w:rPr>
          <w:rFonts w:eastAsiaTheme="minorHAnsi"/>
          <w:sz w:val="24"/>
          <w:szCs w:val="24"/>
          <w:lang w:val="nl-NL"/>
        </w:rPr>
      </w:pPr>
    </w:p>
    <w:tbl>
      <w:tblPr>
        <w:tblStyle w:val="Tabelraster"/>
        <w:tblW w:w="0" w:type="auto"/>
        <w:tblLook w:val="04A0" w:firstRow="1" w:lastRow="0" w:firstColumn="1" w:lastColumn="0" w:noHBand="0" w:noVBand="1"/>
      </w:tblPr>
      <w:tblGrid>
        <w:gridCol w:w="5240"/>
      </w:tblGrid>
      <w:tr w:rsidR="00716FAB" w:rsidTr="00716FAB">
        <w:tc>
          <w:tcPr>
            <w:tcW w:w="5240" w:type="dxa"/>
          </w:tcPr>
          <w:p w:rsidR="00716FAB" w:rsidRDefault="00716FAB" w:rsidP="00B962FE">
            <w:pPr>
              <w:widowControl/>
              <w:autoSpaceDE w:val="0"/>
              <w:autoSpaceDN w:val="0"/>
              <w:adjustRightInd w:val="0"/>
              <w:rPr>
                <w:rFonts w:eastAsiaTheme="minorHAnsi"/>
                <w:sz w:val="24"/>
                <w:szCs w:val="24"/>
                <w:lang w:val="nl-NL"/>
              </w:rPr>
            </w:pPr>
            <w:r>
              <w:rPr>
                <w:rFonts w:eastAsiaTheme="minorHAnsi"/>
                <w:sz w:val="24"/>
                <w:szCs w:val="24"/>
                <w:lang w:val="nl-NL"/>
              </w:rPr>
              <w:t>2 De groep landt links op de blob.</w:t>
            </w:r>
          </w:p>
          <w:p w:rsidR="00716FAB" w:rsidRDefault="00716FAB" w:rsidP="00B962FE">
            <w:pPr>
              <w:widowControl/>
              <w:autoSpaceDE w:val="0"/>
              <w:autoSpaceDN w:val="0"/>
              <w:adjustRightInd w:val="0"/>
              <w:rPr>
                <w:rFonts w:eastAsiaTheme="minorHAnsi"/>
                <w:sz w:val="24"/>
                <w:szCs w:val="24"/>
                <w:lang w:val="nl-NL"/>
              </w:rPr>
            </w:pPr>
            <w:r w:rsidRPr="00716FAB">
              <w:rPr>
                <w:rFonts w:eastAsiaTheme="minorHAnsi"/>
                <w:noProof/>
                <w:sz w:val="24"/>
                <w:szCs w:val="24"/>
                <w:lang w:val="nl-NL"/>
              </w:rPr>
              <w:drawing>
                <wp:inline distT="0" distB="0" distL="0" distR="0">
                  <wp:extent cx="3101418" cy="2464630"/>
                  <wp:effectExtent l="0" t="0" r="3810"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4793" cy="2483205"/>
                          </a:xfrm>
                          <a:prstGeom prst="rect">
                            <a:avLst/>
                          </a:prstGeom>
                          <a:noFill/>
                          <a:ln>
                            <a:noFill/>
                          </a:ln>
                        </pic:spPr>
                      </pic:pic>
                    </a:graphicData>
                  </a:graphic>
                </wp:inline>
              </w:drawing>
            </w:r>
          </w:p>
        </w:tc>
      </w:tr>
    </w:tbl>
    <w:p w:rsidR="00716FAB" w:rsidRDefault="00716FAB" w:rsidP="00B962FE">
      <w:pPr>
        <w:widowControl/>
        <w:autoSpaceDE w:val="0"/>
        <w:autoSpaceDN w:val="0"/>
        <w:adjustRightInd w:val="0"/>
        <w:rPr>
          <w:rFonts w:eastAsiaTheme="minorHAnsi"/>
          <w:sz w:val="24"/>
          <w:szCs w:val="24"/>
          <w:lang w:val="nl-NL"/>
        </w:rPr>
      </w:pPr>
    </w:p>
    <w:tbl>
      <w:tblPr>
        <w:tblStyle w:val="Tabelraster"/>
        <w:tblW w:w="0" w:type="auto"/>
        <w:tblLook w:val="04A0" w:firstRow="1" w:lastRow="0" w:firstColumn="1" w:lastColumn="0" w:noHBand="0" w:noVBand="1"/>
      </w:tblPr>
      <w:tblGrid>
        <w:gridCol w:w="5240"/>
      </w:tblGrid>
      <w:tr w:rsidR="00716FAB" w:rsidTr="00716FAB">
        <w:tc>
          <w:tcPr>
            <w:tcW w:w="5240" w:type="dxa"/>
          </w:tcPr>
          <w:p w:rsidR="00716FAB" w:rsidRDefault="00716FAB" w:rsidP="00B962FE">
            <w:pPr>
              <w:widowControl/>
              <w:autoSpaceDE w:val="0"/>
              <w:autoSpaceDN w:val="0"/>
              <w:adjustRightInd w:val="0"/>
              <w:rPr>
                <w:rFonts w:eastAsiaTheme="minorHAnsi"/>
                <w:sz w:val="24"/>
                <w:szCs w:val="24"/>
                <w:lang w:val="nl-NL"/>
              </w:rPr>
            </w:pPr>
            <w:r>
              <w:rPr>
                <w:rFonts w:eastAsiaTheme="minorHAnsi"/>
                <w:sz w:val="24"/>
                <w:szCs w:val="24"/>
                <w:lang w:val="nl-NL"/>
              </w:rPr>
              <w:t>3 Zimmerli is rechts door de blob gelanceerd.</w:t>
            </w:r>
          </w:p>
          <w:p w:rsidR="00716FAB" w:rsidRDefault="00716FAB" w:rsidP="00B962FE">
            <w:pPr>
              <w:widowControl/>
              <w:autoSpaceDE w:val="0"/>
              <w:autoSpaceDN w:val="0"/>
              <w:adjustRightInd w:val="0"/>
              <w:rPr>
                <w:rFonts w:eastAsiaTheme="minorHAnsi"/>
                <w:sz w:val="24"/>
                <w:szCs w:val="24"/>
                <w:lang w:val="nl-NL"/>
              </w:rPr>
            </w:pPr>
            <w:r>
              <w:rPr>
                <w:noProof/>
              </w:rPr>
              <w:drawing>
                <wp:inline distT="0" distB="0" distL="0" distR="0" wp14:anchorId="6A3686E0" wp14:editId="6153A1D4">
                  <wp:extent cx="3044858" cy="2422626"/>
                  <wp:effectExtent l="0" t="0" r="3175"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1580" cy="2443887"/>
                          </a:xfrm>
                          <a:prstGeom prst="rect">
                            <a:avLst/>
                          </a:prstGeom>
                        </pic:spPr>
                      </pic:pic>
                    </a:graphicData>
                  </a:graphic>
                </wp:inline>
              </w:drawing>
            </w:r>
          </w:p>
        </w:tc>
      </w:tr>
    </w:tbl>
    <w:p w:rsidR="00716FAB" w:rsidRDefault="00716FAB" w:rsidP="00B962FE">
      <w:pPr>
        <w:widowControl/>
        <w:autoSpaceDE w:val="0"/>
        <w:autoSpaceDN w:val="0"/>
        <w:adjustRightInd w:val="0"/>
        <w:rPr>
          <w:rFonts w:eastAsiaTheme="minorHAnsi"/>
          <w:sz w:val="24"/>
          <w:szCs w:val="24"/>
          <w:lang w:val="nl-NL"/>
        </w:rPr>
      </w:pPr>
    </w:p>
    <w:p w:rsidR="00716FAB" w:rsidRDefault="00716FAB">
      <w:pPr>
        <w:rPr>
          <w:rFonts w:eastAsiaTheme="minorHAnsi"/>
          <w:sz w:val="24"/>
          <w:szCs w:val="24"/>
          <w:lang w:val="nl-NL"/>
        </w:rPr>
      </w:pPr>
      <w:r>
        <w:rPr>
          <w:rFonts w:eastAsiaTheme="minorHAnsi"/>
          <w:sz w:val="24"/>
          <w:szCs w:val="24"/>
          <w:lang w:val="nl-NL"/>
        </w:rPr>
        <w:br w:type="page"/>
      </w:r>
    </w:p>
    <w:tbl>
      <w:tblPr>
        <w:tblStyle w:val="Tabelraster"/>
        <w:tblW w:w="0" w:type="auto"/>
        <w:tblLook w:val="04A0" w:firstRow="1" w:lastRow="0" w:firstColumn="1" w:lastColumn="0" w:noHBand="0" w:noVBand="1"/>
      </w:tblPr>
      <w:tblGrid>
        <w:gridCol w:w="5240"/>
      </w:tblGrid>
      <w:tr w:rsidR="00716FAB" w:rsidTr="00716FAB">
        <w:trPr>
          <w:trHeight w:val="4101"/>
        </w:trPr>
        <w:tc>
          <w:tcPr>
            <w:tcW w:w="5240" w:type="dxa"/>
          </w:tcPr>
          <w:p w:rsidR="00716FAB" w:rsidRDefault="00716FAB" w:rsidP="00B962FE">
            <w:pPr>
              <w:widowControl/>
              <w:autoSpaceDE w:val="0"/>
              <w:autoSpaceDN w:val="0"/>
              <w:adjustRightInd w:val="0"/>
              <w:rPr>
                <w:rFonts w:eastAsiaTheme="minorHAnsi"/>
                <w:sz w:val="24"/>
                <w:szCs w:val="24"/>
                <w:lang w:val="nl-NL"/>
              </w:rPr>
            </w:pPr>
            <w:r>
              <w:rPr>
                <w:rFonts w:eastAsiaTheme="minorHAnsi"/>
                <w:sz w:val="24"/>
                <w:szCs w:val="24"/>
                <w:lang w:val="nl-NL"/>
              </w:rPr>
              <w:t>4 Zimmerli bereikt het hoogste punt.</w:t>
            </w:r>
          </w:p>
          <w:p w:rsidR="00716FAB" w:rsidRDefault="00716FAB" w:rsidP="00B962FE">
            <w:pPr>
              <w:widowControl/>
              <w:autoSpaceDE w:val="0"/>
              <w:autoSpaceDN w:val="0"/>
              <w:adjustRightInd w:val="0"/>
              <w:rPr>
                <w:rFonts w:eastAsiaTheme="minorHAnsi"/>
                <w:sz w:val="24"/>
                <w:szCs w:val="24"/>
                <w:lang w:val="nl-NL"/>
              </w:rPr>
            </w:pPr>
            <w:r w:rsidRPr="00716FAB">
              <w:rPr>
                <w:rFonts w:eastAsiaTheme="minorHAnsi"/>
                <w:noProof/>
                <w:sz w:val="24"/>
                <w:szCs w:val="24"/>
                <w:lang w:val="nl-NL"/>
              </w:rPr>
              <w:drawing>
                <wp:inline distT="0" distB="0" distL="0" distR="0">
                  <wp:extent cx="3007150" cy="2389717"/>
                  <wp:effectExtent l="0" t="0" r="3175"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3700" cy="2402869"/>
                          </a:xfrm>
                          <a:prstGeom prst="rect">
                            <a:avLst/>
                          </a:prstGeom>
                          <a:noFill/>
                          <a:ln>
                            <a:noFill/>
                          </a:ln>
                        </pic:spPr>
                      </pic:pic>
                    </a:graphicData>
                  </a:graphic>
                </wp:inline>
              </w:drawing>
            </w:r>
          </w:p>
        </w:tc>
      </w:tr>
    </w:tbl>
    <w:p w:rsidR="00716FAB" w:rsidRDefault="00716FAB" w:rsidP="00B962FE">
      <w:pPr>
        <w:widowControl/>
        <w:autoSpaceDE w:val="0"/>
        <w:autoSpaceDN w:val="0"/>
        <w:adjustRightInd w:val="0"/>
        <w:rPr>
          <w:rFonts w:eastAsiaTheme="minorHAnsi"/>
          <w:sz w:val="24"/>
          <w:szCs w:val="24"/>
          <w:lang w:val="nl-NL"/>
        </w:rPr>
      </w:pPr>
    </w:p>
    <w:tbl>
      <w:tblPr>
        <w:tblStyle w:val="Tabelraster"/>
        <w:tblW w:w="0" w:type="auto"/>
        <w:tblLook w:val="04A0" w:firstRow="1" w:lastRow="0" w:firstColumn="1" w:lastColumn="0" w:noHBand="0" w:noVBand="1"/>
      </w:tblPr>
      <w:tblGrid>
        <w:gridCol w:w="5343"/>
      </w:tblGrid>
      <w:tr w:rsidR="00716FAB" w:rsidTr="00716FAB">
        <w:trPr>
          <w:trHeight w:val="4208"/>
        </w:trPr>
        <w:tc>
          <w:tcPr>
            <w:tcW w:w="5343" w:type="dxa"/>
          </w:tcPr>
          <w:p w:rsidR="00716FAB" w:rsidRDefault="00716FAB" w:rsidP="00B962FE">
            <w:pPr>
              <w:widowControl/>
              <w:autoSpaceDE w:val="0"/>
              <w:autoSpaceDN w:val="0"/>
              <w:adjustRightInd w:val="0"/>
              <w:rPr>
                <w:rFonts w:eastAsiaTheme="minorHAnsi"/>
                <w:sz w:val="24"/>
                <w:szCs w:val="24"/>
                <w:lang w:val="nl-NL"/>
              </w:rPr>
            </w:pPr>
            <w:r>
              <w:rPr>
                <w:rFonts w:eastAsiaTheme="minorHAnsi"/>
                <w:sz w:val="24"/>
                <w:szCs w:val="24"/>
                <w:lang w:val="nl-NL"/>
              </w:rPr>
              <w:t>5 Zimmerli valt richting het water.</w:t>
            </w:r>
          </w:p>
          <w:p w:rsidR="00716FAB" w:rsidRDefault="00716FAB" w:rsidP="00B962FE">
            <w:pPr>
              <w:widowControl/>
              <w:autoSpaceDE w:val="0"/>
              <w:autoSpaceDN w:val="0"/>
              <w:adjustRightInd w:val="0"/>
              <w:rPr>
                <w:rFonts w:eastAsiaTheme="minorHAnsi"/>
                <w:sz w:val="24"/>
                <w:szCs w:val="24"/>
                <w:lang w:val="nl-NL"/>
              </w:rPr>
            </w:pPr>
            <w:r>
              <w:rPr>
                <w:noProof/>
              </w:rPr>
              <w:drawing>
                <wp:inline distT="0" distB="0" distL="0" distR="0" wp14:anchorId="12E13762" wp14:editId="5A348821">
                  <wp:extent cx="2985696" cy="2375554"/>
                  <wp:effectExtent l="0" t="0" r="5715" b="5715"/>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4820" cy="2398727"/>
                          </a:xfrm>
                          <a:prstGeom prst="rect">
                            <a:avLst/>
                          </a:prstGeom>
                        </pic:spPr>
                      </pic:pic>
                    </a:graphicData>
                  </a:graphic>
                </wp:inline>
              </w:drawing>
            </w:r>
          </w:p>
        </w:tc>
      </w:tr>
    </w:tbl>
    <w:p w:rsidR="00716FAB" w:rsidRDefault="00716FAB" w:rsidP="00B962FE">
      <w:pPr>
        <w:widowControl/>
        <w:autoSpaceDE w:val="0"/>
        <w:autoSpaceDN w:val="0"/>
        <w:adjustRightInd w:val="0"/>
        <w:rPr>
          <w:rFonts w:eastAsiaTheme="minorHAnsi"/>
          <w:sz w:val="24"/>
          <w:szCs w:val="24"/>
          <w:lang w:val="nl-NL"/>
        </w:rPr>
      </w:pPr>
    </w:p>
    <w:tbl>
      <w:tblPr>
        <w:tblStyle w:val="Tabelraster"/>
        <w:tblW w:w="0" w:type="auto"/>
        <w:tblLook w:val="04A0" w:firstRow="1" w:lastRow="0" w:firstColumn="1" w:lastColumn="0" w:noHBand="0" w:noVBand="1"/>
      </w:tblPr>
      <w:tblGrid>
        <w:gridCol w:w="5240"/>
      </w:tblGrid>
      <w:tr w:rsidR="00716FAB" w:rsidTr="00716FAB">
        <w:tc>
          <w:tcPr>
            <w:tcW w:w="5240" w:type="dxa"/>
          </w:tcPr>
          <w:p w:rsidR="00716FAB" w:rsidRDefault="00716FAB" w:rsidP="00B962FE">
            <w:pPr>
              <w:widowControl/>
              <w:autoSpaceDE w:val="0"/>
              <w:autoSpaceDN w:val="0"/>
              <w:adjustRightInd w:val="0"/>
              <w:rPr>
                <w:rFonts w:eastAsiaTheme="minorHAnsi"/>
                <w:sz w:val="24"/>
                <w:szCs w:val="24"/>
                <w:lang w:val="nl-NL"/>
              </w:rPr>
            </w:pPr>
            <w:r>
              <w:rPr>
                <w:rFonts w:eastAsiaTheme="minorHAnsi"/>
                <w:sz w:val="24"/>
                <w:szCs w:val="24"/>
                <w:lang w:val="nl-NL"/>
              </w:rPr>
              <w:t>6 Zimmerli raakt het water.</w:t>
            </w:r>
          </w:p>
          <w:p w:rsidR="00716FAB" w:rsidRDefault="00716FAB" w:rsidP="00B962FE">
            <w:pPr>
              <w:widowControl/>
              <w:autoSpaceDE w:val="0"/>
              <w:autoSpaceDN w:val="0"/>
              <w:adjustRightInd w:val="0"/>
              <w:rPr>
                <w:rFonts w:eastAsiaTheme="minorHAnsi"/>
                <w:sz w:val="24"/>
                <w:szCs w:val="24"/>
                <w:lang w:val="nl-NL"/>
              </w:rPr>
            </w:pPr>
            <w:r w:rsidRPr="00716FAB">
              <w:rPr>
                <w:rFonts w:eastAsiaTheme="minorHAnsi"/>
                <w:noProof/>
                <w:sz w:val="24"/>
                <w:szCs w:val="24"/>
                <w:lang w:val="nl-NL"/>
              </w:rPr>
              <w:drawing>
                <wp:inline distT="0" distB="0" distL="0" distR="0">
                  <wp:extent cx="2960016" cy="2352261"/>
                  <wp:effectExtent l="0" t="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5117" cy="2364262"/>
                          </a:xfrm>
                          <a:prstGeom prst="rect">
                            <a:avLst/>
                          </a:prstGeom>
                          <a:noFill/>
                          <a:ln>
                            <a:noFill/>
                          </a:ln>
                        </pic:spPr>
                      </pic:pic>
                    </a:graphicData>
                  </a:graphic>
                </wp:inline>
              </w:drawing>
            </w:r>
          </w:p>
        </w:tc>
      </w:tr>
    </w:tbl>
    <w:p w:rsidR="00716FAB" w:rsidRDefault="00716FAB" w:rsidP="00B962FE">
      <w:pPr>
        <w:widowControl/>
        <w:autoSpaceDE w:val="0"/>
        <w:autoSpaceDN w:val="0"/>
        <w:adjustRightInd w:val="0"/>
        <w:rPr>
          <w:rFonts w:eastAsiaTheme="minorHAnsi"/>
          <w:sz w:val="24"/>
          <w:szCs w:val="24"/>
          <w:lang w:val="nl-NL"/>
        </w:rPr>
      </w:pPr>
    </w:p>
    <w:p w:rsidR="00716FAB" w:rsidRDefault="00716FAB">
      <w:pPr>
        <w:rPr>
          <w:rFonts w:eastAsiaTheme="minorHAnsi"/>
          <w:sz w:val="24"/>
          <w:szCs w:val="24"/>
          <w:lang w:val="nl-NL"/>
        </w:rPr>
      </w:pPr>
      <w:r>
        <w:rPr>
          <w:rFonts w:eastAsiaTheme="minorHAnsi"/>
          <w:sz w:val="24"/>
          <w:szCs w:val="24"/>
          <w:lang w:val="nl-NL"/>
        </w:rPr>
        <w:br w:type="page"/>
      </w:r>
    </w:p>
    <w:p w:rsidR="00716FAB" w:rsidRDefault="00716FAB" w:rsidP="00B962FE">
      <w:pPr>
        <w:widowControl/>
        <w:autoSpaceDE w:val="0"/>
        <w:autoSpaceDN w:val="0"/>
        <w:adjustRightInd w:val="0"/>
        <w:rPr>
          <w:rFonts w:eastAsiaTheme="minorHAnsi"/>
          <w:sz w:val="24"/>
          <w:szCs w:val="24"/>
          <w:lang w:val="nl-NL"/>
        </w:rPr>
      </w:pPr>
      <w:r>
        <w:rPr>
          <w:rFonts w:eastAsiaTheme="minorHAnsi"/>
          <w:sz w:val="24"/>
          <w:szCs w:val="24"/>
          <w:lang w:val="nl-NL"/>
        </w:rPr>
        <w:t>7</w:t>
      </w:r>
    </w:p>
    <w:p w:rsidR="00716FAB" w:rsidRDefault="00716FAB" w:rsidP="00B962FE">
      <w:pPr>
        <w:widowControl/>
        <w:autoSpaceDE w:val="0"/>
        <w:autoSpaceDN w:val="0"/>
        <w:adjustRightInd w:val="0"/>
        <w:rPr>
          <w:rFonts w:eastAsiaTheme="minorHAnsi"/>
          <w:sz w:val="24"/>
          <w:szCs w:val="24"/>
          <w:lang w:val="nl-NL"/>
        </w:rPr>
      </w:pPr>
      <w:r>
        <w:rPr>
          <w:noProof/>
        </w:rPr>
        <w:drawing>
          <wp:inline distT="0" distB="0" distL="0" distR="0" wp14:anchorId="5B8AE940" wp14:editId="51C0DB66">
            <wp:extent cx="5118755" cy="3458589"/>
            <wp:effectExtent l="0" t="0" r="5715" b="889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32808" cy="3468084"/>
                    </a:xfrm>
                    <a:prstGeom prst="rect">
                      <a:avLst/>
                    </a:prstGeom>
                  </pic:spPr>
                </pic:pic>
              </a:graphicData>
            </a:graphic>
          </wp:inline>
        </w:drawing>
      </w:r>
    </w:p>
    <w:p w:rsidR="00716FAB" w:rsidRDefault="00716FAB" w:rsidP="00B962FE">
      <w:pPr>
        <w:widowControl/>
        <w:autoSpaceDE w:val="0"/>
        <w:autoSpaceDN w:val="0"/>
        <w:adjustRightInd w:val="0"/>
        <w:rPr>
          <w:rFonts w:eastAsiaTheme="minorHAnsi"/>
          <w:sz w:val="24"/>
          <w:szCs w:val="24"/>
          <w:lang w:val="nl-NL"/>
        </w:rPr>
      </w:pPr>
      <w:r>
        <w:rPr>
          <w:rFonts w:eastAsiaTheme="minorHAnsi"/>
          <w:sz w:val="24"/>
          <w:szCs w:val="24"/>
          <w:lang w:val="nl-NL"/>
        </w:rPr>
        <w:t>Bepaling ……………………………………………………………………………………….</w:t>
      </w:r>
    </w:p>
    <w:p w:rsidR="00716FAB" w:rsidRPr="00716FAB" w:rsidRDefault="00716FAB" w:rsidP="00B962FE">
      <w:pPr>
        <w:widowControl/>
        <w:autoSpaceDE w:val="0"/>
        <w:autoSpaceDN w:val="0"/>
        <w:adjustRightInd w:val="0"/>
        <w:rPr>
          <w:rFonts w:eastAsiaTheme="minorHAnsi"/>
          <w:sz w:val="16"/>
          <w:szCs w:val="16"/>
          <w:lang w:val="nl-NL"/>
        </w:rPr>
      </w:pPr>
    </w:p>
    <w:p w:rsidR="00716FAB" w:rsidRDefault="00716FAB" w:rsidP="00B962FE">
      <w:pPr>
        <w:widowControl/>
        <w:autoSpaceDE w:val="0"/>
        <w:autoSpaceDN w:val="0"/>
        <w:adjustRightInd w:val="0"/>
        <w:rPr>
          <w:rFonts w:eastAsiaTheme="minorHAnsi"/>
          <w:sz w:val="24"/>
          <w:szCs w:val="24"/>
          <w:lang w:val="nl-NL"/>
        </w:rPr>
      </w:pPr>
      <w:r>
        <w:rPr>
          <w:rFonts w:eastAsiaTheme="minorHAnsi"/>
          <w:sz w:val="24"/>
          <w:szCs w:val="24"/>
          <w:lang w:val="nl-NL"/>
        </w:rPr>
        <w:t>………………………………………………………………………………………</w:t>
      </w:r>
      <w:r>
        <w:rPr>
          <w:rFonts w:eastAsiaTheme="minorHAnsi"/>
          <w:sz w:val="24"/>
          <w:szCs w:val="24"/>
          <w:lang w:val="nl-NL"/>
        </w:rPr>
        <w:t>…………..</w:t>
      </w:r>
    </w:p>
    <w:p w:rsidR="00716FAB" w:rsidRPr="00DC7B10" w:rsidRDefault="00716FAB" w:rsidP="00B962FE">
      <w:pPr>
        <w:widowControl/>
        <w:autoSpaceDE w:val="0"/>
        <w:autoSpaceDN w:val="0"/>
        <w:adjustRightInd w:val="0"/>
        <w:rPr>
          <w:rFonts w:eastAsiaTheme="minorHAnsi"/>
          <w:sz w:val="16"/>
          <w:szCs w:val="16"/>
          <w:lang w:val="nl-NL"/>
        </w:rPr>
      </w:pPr>
    </w:p>
    <w:p w:rsidR="00716FAB" w:rsidRDefault="00716FAB" w:rsidP="00B962FE">
      <w:pPr>
        <w:widowControl/>
        <w:autoSpaceDE w:val="0"/>
        <w:autoSpaceDN w:val="0"/>
        <w:adjustRightInd w:val="0"/>
        <w:rPr>
          <w:rFonts w:eastAsiaTheme="minorHAnsi"/>
          <w:sz w:val="24"/>
          <w:szCs w:val="24"/>
          <w:lang w:val="nl-NL"/>
        </w:rPr>
      </w:pPr>
      <w:r>
        <w:rPr>
          <w:rFonts w:eastAsiaTheme="minorHAnsi"/>
          <w:sz w:val="24"/>
          <w:szCs w:val="24"/>
          <w:lang w:val="nl-NL"/>
        </w:rPr>
        <w:t>…………………………………………………………………………………………………..</w:t>
      </w:r>
    </w:p>
    <w:p w:rsidR="00716FAB" w:rsidRPr="00DC7B10" w:rsidRDefault="00716FAB" w:rsidP="00B962FE">
      <w:pPr>
        <w:widowControl/>
        <w:autoSpaceDE w:val="0"/>
        <w:autoSpaceDN w:val="0"/>
        <w:adjustRightInd w:val="0"/>
        <w:rPr>
          <w:rFonts w:eastAsiaTheme="minorHAnsi"/>
          <w:sz w:val="16"/>
          <w:szCs w:val="16"/>
          <w:lang w:val="nl-NL"/>
        </w:rPr>
      </w:pPr>
    </w:p>
    <w:p w:rsidR="00716FAB" w:rsidRDefault="00716FAB" w:rsidP="00B962FE">
      <w:pPr>
        <w:widowControl/>
        <w:autoSpaceDE w:val="0"/>
        <w:autoSpaceDN w:val="0"/>
        <w:adjustRightInd w:val="0"/>
        <w:rPr>
          <w:rFonts w:eastAsiaTheme="minorHAnsi"/>
          <w:sz w:val="24"/>
          <w:szCs w:val="24"/>
          <w:lang w:val="nl-NL"/>
        </w:rPr>
      </w:pPr>
      <w:r>
        <w:rPr>
          <w:rFonts w:eastAsiaTheme="minorHAnsi"/>
          <w:sz w:val="24"/>
          <w:szCs w:val="24"/>
          <w:lang w:val="nl-NL"/>
        </w:rPr>
        <w:t>…………………………………………………………………………………………………..</w:t>
      </w:r>
    </w:p>
    <w:p w:rsidR="00716FAB" w:rsidRPr="00DC7B10" w:rsidRDefault="00716FAB" w:rsidP="00B962FE">
      <w:pPr>
        <w:widowControl/>
        <w:autoSpaceDE w:val="0"/>
        <w:autoSpaceDN w:val="0"/>
        <w:adjustRightInd w:val="0"/>
        <w:rPr>
          <w:rFonts w:eastAsiaTheme="minorHAnsi"/>
          <w:sz w:val="16"/>
          <w:szCs w:val="16"/>
          <w:lang w:val="nl-NL"/>
        </w:rPr>
      </w:pPr>
    </w:p>
    <w:p w:rsidR="00716FAB" w:rsidRDefault="00716FAB">
      <w:pPr>
        <w:rPr>
          <w:rFonts w:eastAsiaTheme="minorHAnsi"/>
          <w:sz w:val="24"/>
          <w:szCs w:val="24"/>
          <w:lang w:val="nl-NL"/>
        </w:rPr>
      </w:pPr>
      <w:r>
        <w:rPr>
          <w:rFonts w:eastAsiaTheme="minorHAnsi"/>
          <w:sz w:val="24"/>
          <w:szCs w:val="24"/>
          <w:lang w:val="nl-NL"/>
        </w:rPr>
        <w:t>…………………………………………………………………………………………………..</w:t>
      </w:r>
    </w:p>
    <w:p w:rsidR="00716FAB" w:rsidRPr="00DC7B10" w:rsidRDefault="00716FAB">
      <w:pPr>
        <w:rPr>
          <w:rFonts w:eastAsiaTheme="minorHAnsi"/>
          <w:sz w:val="16"/>
          <w:szCs w:val="16"/>
          <w:lang w:val="nl-NL"/>
        </w:rPr>
      </w:pPr>
    </w:p>
    <w:p w:rsidR="00716FAB" w:rsidRDefault="00716FAB">
      <w:pPr>
        <w:rPr>
          <w:rFonts w:eastAsiaTheme="minorHAnsi"/>
          <w:sz w:val="24"/>
          <w:szCs w:val="24"/>
          <w:lang w:val="nl-NL"/>
        </w:rPr>
      </w:pPr>
      <w:r>
        <w:rPr>
          <w:rFonts w:eastAsiaTheme="minorHAnsi"/>
          <w:sz w:val="24"/>
          <w:szCs w:val="24"/>
          <w:lang w:val="nl-NL"/>
        </w:rPr>
        <w:t>…………………………………………………………………………………………………..</w:t>
      </w:r>
    </w:p>
    <w:p w:rsidR="00716FAB" w:rsidRPr="00DC7B10" w:rsidRDefault="00716FAB">
      <w:pPr>
        <w:rPr>
          <w:rFonts w:eastAsiaTheme="minorHAnsi"/>
          <w:sz w:val="16"/>
          <w:szCs w:val="16"/>
          <w:lang w:val="nl-NL"/>
        </w:rPr>
      </w:pPr>
    </w:p>
    <w:p w:rsidR="00716FAB" w:rsidRDefault="00716FAB">
      <w:pPr>
        <w:rPr>
          <w:rFonts w:eastAsiaTheme="minorHAnsi"/>
          <w:sz w:val="24"/>
          <w:szCs w:val="24"/>
          <w:lang w:val="nl-NL"/>
        </w:rPr>
      </w:pPr>
      <w:r>
        <w:rPr>
          <w:rFonts w:eastAsiaTheme="minorHAnsi"/>
          <w:sz w:val="24"/>
          <w:szCs w:val="24"/>
          <w:lang w:val="nl-NL"/>
        </w:rPr>
        <w:t>…………………………………………………………………………………………………..</w:t>
      </w:r>
    </w:p>
    <w:p w:rsidR="00716FAB" w:rsidRDefault="00716FAB" w:rsidP="00B962FE">
      <w:pPr>
        <w:widowControl/>
        <w:autoSpaceDE w:val="0"/>
        <w:autoSpaceDN w:val="0"/>
        <w:adjustRightInd w:val="0"/>
        <w:rPr>
          <w:rFonts w:eastAsiaTheme="minorHAnsi"/>
          <w:sz w:val="24"/>
          <w:szCs w:val="24"/>
          <w:lang w:val="nl-NL"/>
        </w:rPr>
      </w:pPr>
    </w:p>
    <w:p w:rsidR="00716FAB" w:rsidRDefault="00716FAB" w:rsidP="00B962FE">
      <w:pPr>
        <w:widowControl/>
        <w:autoSpaceDE w:val="0"/>
        <w:autoSpaceDN w:val="0"/>
        <w:adjustRightInd w:val="0"/>
        <w:rPr>
          <w:rFonts w:eastAsiaTheme="minorHAnsi"/>
          <w:sz w:val="24"/>
          <w:szCs w:val="24"/>
          <w:lang w:val="nl-NL"/>
        </w:rPr>
      </w:pPr>
      <w:r>
        <w:rPr>
          <w:rFonts w:ascii="Arial,Bold" w:eastAsiaTheme="minorHAnsi" w:hAnsi="Arial,Bold" w:cs="Arial,Bold"/>
          <w:b/>
          <w:bCs/>
          <w:sz w:val="20"/>
          <w:szCs w:val="20"/>
          <w:lang w:val="nl-NL"/>
        </w:rPr>
        <w:t xml:space="preserve">12 </w:t>
      </w:r>
      <w:r>
        <w:rPr>
          <w:rFonts w:eastAsiaTheme="minorHAnsi"/>
          <w:sz w:val="24"/>
          <w:szCs w:val="24"/>
          <w:lang w:val="nl-NL"/>
        </w:rPr>
        <w:t>Geef van elke verklaring aan of deze juist of onjuist is.</w:t>
      </w:r>
    </w:p>
    <w:p w:rsidR="00716FAB" w:rsidRDefault="00716FAB" w:rsidP="00B962FE">
      <w:pPr>
        <w:widowControl/>
        <w:autoSpaceDE w:val="0"/>
        <w:autoSpaceDN w:val="0"/>
        <w:adjustRightInd w:val="0"/>
        <w:rPr>
          <w:rFonts w:eastAsiaTheme="minorHAnsi"/>
          <w:sz w:val="24"/>
          <w:szCs w:val="24"/>
          <w:lang w:val="nl-NL"/>
        </w:rPr>
      </w:pPr>
    </w:p>
    <w:p w:rsidR="00716FAB" w:rsidRDefault="00716FAB" w:rsidP="00B962FE">
      <w:pPr>
        <w:widowControl/>
        <w:autoSpaceDE w:val="0"/>
        <w:autoSpaceDN w:val="0"/>
        <w:adjustRightInd w:val="0"/>
        <w:rPr>
          <w:rFonts w:eastAsiaTheme="minorHAnsi"/>
          <w:sz w:val="24"/>
          <w:szCs w:val="24"/>
          <w:lang w:val="nl-NL"/>
        </w:rPr>
      </w:pPr>
      <w:r w:rsidRPr="00716FAB">
        <w:drawing>
          <wp:inline distT="0" distB="0" distL="0" distR="0" wp14:anchorId="5324F7A4" wp14:editId="1E907059">
            <wp:extent cx="3883843" cy="925422"/>
            <wp:effectExtent l="0" t="0" r="2540" b="8255"/>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2351" cy="944129"/>
                    </a:xfrm>
                    <a:prstGeom prst="rect">
                      <a:avLst/>
                    </a:prstGeom>
                  </pic:spPr>
                </pic:pic>
              </a:graphicData>
            </a:graphic>
          </wp:inline>
        </w:drawing>
      </w:r>
    </w:p>
    <w:p w:rsidR="00716FAB" w:rsidRDefault="00716FAB" w:rsidP="00B962FE">
      <w:pPr>
        <w:widowControl/>
        <w:autoSpaceDE w:val="0"/>
        <w:autoSpaceDN w:val="0"/>
        <w:adjustRightInd w:val="0"/>
        <w:rPr>
          <w:rFonts w:eastAsiaTheme="minorHAnsi"/>
          <w:sz w:val="24"/>
          <w:szCs w:val="24"/>
          <w:lang w:val="nl-NL"/>
        </w:rPr>
      </w:pPr>
    </w:p>
    <w:p w:rsidR="00716FAB" w:rsidRDefault="00716FAB" w:rsidP="00716FAB">
      <w:pPr>
        <w:widowControl/>
        <w:autoSpaceDE w:val="0"/>
        <w:autoSpaceDN w:val="0"/>
        <w:adjustRightInd w:val="0"/>
        <w:rPr>
          <w:rFonts w:eastAsiaTheme="minorHAnsi"/>
          <w:sz w:val="24"/>
          <w:szCs w:val="24"/>
          <w:lang w:val="nl-NL"/>
        </w:rPr>
      </w:pPr>
      <w:r>
        <w:rPr>
          <w:rFonts w:ascii="Arial,Bold" w:eastAsiaTheme="minorHAnsi" w:hAnsi="Arial,Bold" w:cs="Arial,Bold"/>
          <w:b/>
          <w:bCs/>
          <w:sz w:val="20"/>
          <w:szCs w:val="20"/>
          <w:lang w:val="nl-NL"/>
        </w:rPr>
        <w:t xml:space="preserve">16 </w:t>
      </w:r>
      <w:r>
        <w:rPr>
          <w:rFonts w:eastAsiaTheme="minorHAnsi"/>
          <w:sz w:val="24"/>
          <w:szCs w:val="24"/>
          <w:lang w:val="nl-NL"/>
        </w:rPr>
        <w:t>Geef in de tabel bij iedere gegeven situatie met een kruisje aan of de</w:t>
      </w:r>
      <w:r w:rsidR="00DC7B10">
        <w:rPr>
          <w:rFonts w:eastAsiaTheme="minorHAnsi"/>
          <w:sz w:val="24"/>
          <w:szCs w:val="24"/>
          <w:lang w:val="nl-NL"/>
        </w:rPr>
        <w:t xml:space="preserve"> </w:t>
      </w:r>
      <w:r>
        <w:rPr>
          <w:rFonts w:eastAsiaTheme="minorHAnsi"/>
          <w:sz w:val="24"/>
          <w:szCs w:val="24"/>
          <w:lang w:val="nl-NL"/>
        </w:rPr>
        <w:t>opwarmtijd langer of korter wordt.</w:t>
      </w:r>
      <w:r w:rsidR="00DC7B10" w:rsidRPr="00DC7B10">
        <w:rPr>
          <w:lang w:val="nl-NL"/>
        </w:rPr>
        <w:t xml:space="preserve"> </w:t>
      </w:r>
    </w:p>
    <w:p w:rsidR="00716FAB" w:rsidRDefault="00DC7B10" w:rsidP="00B962FE">
      <w:pPr>
        <w:widowControl/>
        <w:autoSpaceDE w:val="0"/>
        <w:autoSpaceDN w:val="0"/>
        <w:adjustRightInd w:val="0"/>
        <w:rPr>
          <w:rFonts w:eastAsiaTheme="minorHAnsi"/>
          <w:sz w:val="24"/>
          <w:szCs w:val="24"/>
          <w:lang w:val="nl-NL"/>
        </w:rPr>
      </w:pPr>
      <w:r w:rsidRPr="00716FAB">
        <w:drawing>
          <wp:inline distT="0" distB="0" distL="0" distR="0" wp14:anchorId="748FAD9D" wp14:editId="470455E6">
            <wp:extent cx="4572289" cy="2799761"/>
            <wp:effectExtent l="0" t="0" r="0" b="635"/>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82078" cy="2805755"/>
                    </a:xfrm>
                    <a:prstGeom prst="rect">
                      <a:avLst/>
                    </a:prstGeom>
                  </pic:spPr>
                </pic:pic>
              </a:graphicData>
            </a:graphic>
          </wp:inline>
        </w:drawing>
      </w:r>
    </w:p>
    <w:p w:rsidR="00716FAB" w:rsidRDefault="00716FAB" w:rsidP="00B962FE">
      <w:pPr>
        <w:widowControl/>
        <w:autoSpaceDE w:val="0"/>
        <w:autoSpaceDN w:val="0"/>
        <w:adjustRightInd w:val="0"/>
        <w:rPr>
          <w:rFonts w:eastAsiaTheme="minorHAnsi"/>
          <w:sz w:val="24"/>
          <w:szCs w:val="24"/>
          <w:lang w:val="nl-NL"/>
        </w:rPr>
      </w:pPr>
    </w:p>
    <w:p w:rsidR="00716FAB" w:rsidRDefault="00DC7B10" w:rsidP="00B962FE">
      <w:pPr>
        <w:widowControl/>
        <w:autoSpaceDE w:val="0"/>
        <w:autoSpaceDN w:val="0"/>
        <w:adjustRightInd w:val="0"/>
        <w:rPr>
          <w:rFonts w:eastAsiaTheme="minorHAnsi"/>
          <w:sz w:val="24"/>
          <w:szCs w:val="24"/>
          <w:lang w:val="nl-NL"/>
        </w:rPr>
      </w:pPr>
      <w:r>
        <w:rPr>
          <w:rFonts w:eastAsiaTheme="minorHAnsi"/>
          <w:sz w:val="24"/>
          <w:szCs w:val="24"/>
          <w:lang w:val="nl-NL"/>
        </w:rPr>
        <w:t>19</w:t>
      </w:r>
    </w:p>
    <w:p w:rsidR="00DC7B10" w:rsidRDefault="00DC7B10" w:rsidP="00B962FE">
      <w:pPr>
        <w:widowControl/>
        <w:autoSpaceDE w:val="0"/>
        <w:autoSpaceDN w:val="0"/>
        <w:adjustRightInd w:val="0"/>
        <w:rPr>
          <w:rFonts w:eastAsiaTheme="minorHAnsi"/>
          <w:sz w:val="24"/>
          <w:szCs w:val="24"/>
          <w:lang w:val="nl-NL"/>
        </w:rPr>
      </w:pPr>
      <w:r>
        <w:rPr>
          <w:noProof/>
        </w:rPr>
        <w:drawing>
          <wp:inline distT="0" distB="0" distL="0" distR="0" wp14:anchorId="2C57A2C8" wp14:editId="50C83004">
            <wp:extent cx="2978945" cy="2366128"/>
            <wp:effectExtent l="0" t="0" r="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13364" cy="2393466"/>
                    </a:xfrm>
                    <a:prstGeom prst="rect">
                      <a:avLst/>
                    </a:prstGeom>
                  </pic:spPr>
                </pic:pic>
              </a:graphicData>
            </a:graphic>
          </wp:inline>
        </w:drawing>
      </w:r>
    </w:p>
    <w:p w:rsidR="00DC7B10" w:rsidRDefault="00DC7B10" w:rsidP="00B962FE">
      <w:pPr>
        <w:widowControl/>
        <w:autoSpaceDE w:val="0"/>
        <w:autoSpaceDN w:val="0"/>
        <w:adjustRightInd w:val="0"/>
        <w:rPr>
          <w:rFonts w:eastAsiaTheme="minorHAnsi"/>
          <w:sz w:val="24"/>
          <w:szCs w:val="24"/>
          <w:lang w:val="nl-NL"/>
        </w:rPr>
      </w:pPr>
    </w:p>
    <w:p w:rsidR="00DC7B10" w:rsidRDefault="00DC7B10" w:rsidP="00DC7B10">
      <w:pPr>
        <w:widowControl/>
        <w:autoSpaceDE w:val="0"/>
        <w:autoSpaceDN w:val="0"/>
        <w:adjustRightInd w:val="0"/>
        <w:rPr>
          <w:rFonts w:eastAsiaTheme="minorHAnsi"/>
          <w:sz w:val="24"/>
          <w:szCs w:val="24"/>
          <w:lang w:val="nl-NL"/>
        </w:rPr>
      </w:pPr>
      <w:r>
        <w:rPr>
          <w:rFonts w:ascii="Arial,Bold" w:eastAsiaTheme="minorHAnsi" w:hAnsi="Arial,Bold" w:cs="Arial,Bold"/>
          <w:b/>
          <w:bCs/>
          <w:sz w:val="20"/>
          <w:szCs w:val="20"/>
          <w:lang w:val="nl-NL"/>
        </w:rPr>
        <w:t xml:space="preserve">23 </w:t>
      </w:r>
      <w:r>
        <w:rPr>
          <w:rFonts w:eastAsiaTheme="minorHAnsi"/>
          <w:sz w:val="24"/>
          <w:szCs w:val="24"/>
          <w:lang w:val="nl-NL"/>
        </w:rPr>
        <w:t>Omcirkel in de tabel hoeveel procent van de röntgenstraling de achterkant</w:t>
      </w:r>
      <w:r w:rsidR="003063A4">
        <w:rPr>
          <w:rFonts w:eastAsiaTheme="minorHAnsi"/>
          <w:sz w:val="24"/>
          <w:szCs w:val="24"/>
          <w:lang w:val="nl-NL"/>
        </w:rPr>
        <w:t xml:space="preserve"> </w:t>
      </w:r>
      <w:bookmarkStart w:id="0" w:name="_GoBack"/>
      <w:bookmarkEnd w:id="0"/>
      <w:r>
        <w:rPr>
          <w:rFonts w:eastAsiaTheme="minorHAnsi"/>
          <w:sz w:val="24"/>
          <w:szCs w:val="24"/>
          <w:lang w:val="nl-NL"/>
        </w:rPr>
        <w:t>van het horloge doorlaat. Licht je antwoord toe.</w:t>
      </w:r>
    </w:p>
    <w:p w:rsidR="00716FAB" w:rsidRDefault="00DC7B10" w:rsidP="00B962FE">
      <w:pPr>
        <w:widowControl/>
        <w:autoSpaceDE w:val="0"/>
        <w:autoSpaceDN w:val="0"/>
        <w:adjustRightInd w:val="0"/>
        <w:rPr>
          <w:rFonts w:eastAsiaTheme="minorHAnsi"/>
          <w:sz w:val="24"/>
          <w:szCs w:val="24"/>
          <w:lang w:val="nl-NL"/>
        </w:rPr>
      </w:pPr>
      <w:r>
        <w:rPr>
          <w:noProof/>
        </w:rPr>
        <w:drawing>
          <wp:inline distT="0" distB="0" distL="0" distR="0" wp14:anchorId="0E67F5C4" wp14:editId="5058446B">
            <wp:extent cx="977345" cy="1074656"/>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3758" cy="1103698"/>
                    </a:xfrm>
                    <a:prstGeom prst="rect">
                      <a:avLst/>
                    </a:prstGeom>
                  </pic:spPr>
                </pic:pic>
              </a:graphicData>
            </a:graphic>
          </wp:inline>
        </w:drawing>
      </w:r>
    </w:p>
    <w:p w:rsidR="00DC7B10" w:rsidRDefault="00DC7B10" w:rsidP="00DC7B10">
      <w:pPr>
        <w:widowControl/>
        <w:autoSpaceDE w:val="0"/>
        <w:autoSpaceDN w:val="0"/>
        <w:adjustRightInd w:val="0"/>
        <w:rPr>
          <w:rFonts w:eastAsiaTheme="minorHAnsi"/>
          <w:sz w:val="24"/>
          <w:szCs w:val="24"/>
          <w:lang w:val="nl-NL"/>
        </w:rPr>
      </w:pPr>
      <w:r>
        <w:rPr>
          <w:rFonts w:eastAsiaTheme="minorHAnsi"/>
          <w:sz w:val="24"/>
          <w:szCs w:val="24"/>
          <w:lang w:val="nl-NL"/>
        </w:rPr>
        <w:t>Toelichting</w:t>
      </w:r>
      <w:r>
        <w:rPr>
          <w:rFonts w:eastAsiaTheme="minorHAnsi"/>
          <w:sz w:val="24"/>
          <w:szCs w:val="24"/>
          <w:lang w:val="nl-NL"/>
        </w:rPr>
        <w:t xml:space="preserve"> ……………………………………………………………………………………….</w:t>
      </w:r>
    </w:p>
    <w:p w:rsidR="00DC7B10" w:rsidRPr="00716FAB" w:rsidRDefault="00DC7B10" w:rsidP="00DC7B10">
      <w:pPr>
        <w:widowControl/>
        <w:autoSpaceDE w:val="0"/>
        <w:autoSpaceDN w:val="0"/>
        <w:adjustRightInd w:val="0"/>
        <w:rPr>
          <w:rFonts w:eastAsiaTheme="minorHAnsi"/>
          <w:sz w:val="16"/>
          <w:szCs w:val="16"/>
          <w:lang w:val="nl-NL"/>
        </w:rPr>
      </w:pPr>
    </w:p>
    <w:p w:rsidR="00DC7B10" w:rsidRDefault="00DC7B10" w:rsidP="00DC7B10">
      <w:pPr>
        <w:widowControl/>
        <w:autoSpaceDE w:val="0"/>
        <w:autoSpaceDN w:val="0"/>
        <w:adjustRightInd w:val="0"/>
        <w:rPr>
          <w:rFonts w:eastAsiaTheme="minorHAnsi"/>
          <w:sz w:val="24"/>
          <w:szCs w:val="24"/>
          <w:lang w:val="nl-NL"/>
        </w:rPr>
      </w:pPr>
      <w:r>
        <w:rPr>
          <w:rFonts w:eastAsiaTheme="minorHAnsi"/>
          <w:sz w:val="24"/>
          <w:szCs w:val="24"/>
          <w:lang w:val="nl-NL"/>
        </w:rPr>
        <w:t>…………………………………………………………………………………………………..</w:t>
      </w:r>
    </w:p>
    <w:p w:rsidR="00DC7B10" w:rsidRPr="00DC7B10" w:rsidRDefault="00DC7B10" w:rsidP="00DC7B10">
      <w:pPr>
        <w:widowControl/>
        <w:autoSpaceDE w:val="0"/>
        <w:autoSpaceDN w:val="0"/>
        <w:adjustRightInd w:val="0"/>
        <w:rPr>
          <w:rFonts w:eastAsiaTheme="minorHAnsi"/>
          <w:sz w:val="16"/>
          <w:szCs w:val="16"/>
          <w:lang w:val="nl-NL"/>
        </w:rPr>
      </w:pPr>
    </w:p>
    <w:p w:rsidR="00DC7B10" w:rsidRDefault="00DC7B10" w:rsidP="00DC7B10">
      <w:pPr>
        <w:widowControl/>
        <w:autoSpaceDE w:val="0"/>
        <w:autoSpaceDN w:val="0"/>
        <w:adjustRightInd w:val="0"/>
        <w:rPr>
          <w:rFonts w:eastAsiaTheme="minorHAnsi"/>
          <w:sz w:val="24"/>
          <w:szCs w:val="24"/>
          <w:lang w:val="nl-NL"/>
        </w:rPr>
      </w:pPr>
      <w:r>
        <w:rPr>
          <w:rFonts w:eastAsiaTheme="minorHAnsi"/>
          <w:sz w:val="24"/>
          <w:szCs w:val="24"/>
          <w:lang w:val="nl-NL"/>
        </w:rPr>
        <w:t>…………………………………………………………………………………………………..</w:t>
      </w:r>
    </w:p>
    <w:p w:rsidR="00DC7B10" w:rsidRPr="00DC7B10" w:rsidRDefault="00DC7B10" w:rsidP="00DC7B10">
      <w:pPr>
        <w:widowControl/>
        <w:autoSpaceDE w:val="0"/>
        <w:autoSpaceDN w:val="0"/>
        <w:adjustRightInd w:val="0"/>
        <w:rPr>
          <w:rFonts w:eastAsiaTheme="minorHAnsi"/>
          <w:sz w:val="16"/>
          <w:szCs w:val="16"/>
          <w:lang w:val="nl-NL"/>
        </w:rPr>
      </w:pPr>
    </w:p>
    <w:p w:rsidR="00DC7B10" w:rsidRDefault="00DC7B10" w:rsidP="00DC7B10">
      <w:pPr>
        <w:widowControl/>
        <w:autoSpaceDE w:val="0"/>
        <w:autoSpaceDN w:val="0"/>
        <w:adjustRightInd w:val="0"/>
        <w:rPr>
          <w:rFonts w:eastAsiaTheme="minorHAnsi"/>
          <w:sz w:val="24"/>
          <w:szCs w:val="24"/>
          <w:lang w:val="nl-NL"/>
        </w:rPr>
      </w:pPr>
      <w:r>
        <w:rPr>
          <w:rFonts w:eastAsiaTheme="minorHAnsi"/>
          <w:sz w:val="24"/>
          <w:szCs w:val="24"/>
          <w:lang w:val="nl-NL"/>
        </w:rPr>
        <w:t>…………………………………………………………………………………………………..</w:t>
      </w:r>
    </w:p>
    <w:p w:rsidR="00DC7B10" w:rsidRPr="00DC7B10" w:rsidRDefault="00DC7B10" w:rsidP="00DC7B10">
      <w:pPr>
        <w:widowControl/>
        <w:autoSpaceDE w:val="0"/>
        <w:autoSpaceDN w:val="0"/>
        <w:adjustRightInd w:val="0"/>
        <w:rPr>
          <w:rFonts w:eastAsiaTheme="minorHAnsi"/>
          <w:sz w:val="16"/>
          <w:szCs w:val="16"/>
          <w:lang w:val="nl-NL"/>
        </w:rPr>
      </w:pPr>
    </w:p>
    <w:p w:rsidR="00DC7B10" w:rsidRDefault="00DC7B10" w:rsidP="00DC7B10">
      <w:pPr>
        <w:rPr>
          <w:rFonts w:eastAsiaTheme="minorHAnsi"/>
          <w:sz w:val="24"/>
          <w:szCs w:val="24"/>
          <w:lang w:val="nl-NL"/>
        </w:rPr>
      </w:pPr>
      <w:r>
        <w:rPr>
          <w:rFonts w:eastAsiaTheme="minorHAnsi"/>
          <w:sz w:val="24"/>
          <w:szCs w:val="24"/>
          <w:lang w:val="nl-NL"/>
        </w:rPr>
        <w:t>…………………………………………………………………………………………………..</w:t>
      </w:r>
    </w:p>
    <w:p w:rsidR="00DC7B10" w:rsidRPr="00DC7B10" w:rsidRDefault="00DC7B10" w:rsidP="00DC7B10">
      <w:pPr>
        <w:rPr>
          <w:rFonts w:eastAsiaTheme="minorHAnsi"/>
          <w:sz w:val="16"/>
          <w:szCs w:val="16"/>
          <w:lang w:val="nl-NL"/>
        </w:rPr>
      </w:pPr>
    </w:p>
    <w:p w:rsidR="00DC7B10" w:rsidRDefault="00DC7B10" w:rsidP="00DC7B10">
      <w:pPr>
        <w:rPr>
          <w:rFonts w:eastAsiaTheme="minorHAnsi"/>
          <w:sz w:val="24"/>
          <w:szCs w:val="24"/>
          <w:lang w:val="nl-NL"/>
        </w:rPr>
      </w:pPr>
      <w:r>
        <w:rPr>
          <w:rFonts w:eastAsiaTheme="minorHAnsi"/>
          <w:sz w:val="24"/>
          <w:szCs w:val="24"/>
          <w:lang w:val="nl-NL"/>
        </w:rPr>
        <w:t>…………………………………………………………………………………………………..</w:t>
      </w:r>
    </w:p>
    <w:p w:rsidR="00DC7B10" w:rsidRPr="00DC7B10" w:rsidRDefault="00DC7B10" w:rsidP="00DC7B10">
      <w:pPr>
        <w:rPr>
          <w:rFonts w:eastAsiaTheme="minorHAnsi"/>
          <w:sz w:val="16"/>
          <w:szCs w:val="16"/>
          <w:lang w:val="nl-NL"/>
        </w:rPr>
      </w:pPr>
    </w:p>
    <w:p w:rsidR="00DC7B10" w:rsidRDefault="00DC7B10" w:rsidP="00DC7B10">
      <w:pPr>
        <w:rPr>
          <w:rFonts w:eastAsiaTheme="minorHAnsi"/>
          <w:sz w:val="24"/>
          <w:szCs w:val="24"/>
          <w:lang w:val="nl-NL"/>
        </w:rPr>
      </w:pPr>
      <w:r>
        <w:rPr>
          <w:rFonts w:eastAsiaTheme="minorHAnsi"/>
          <w:sz w:val="24"/>
          <w:szCs w:val="24"/>
          <w:lang w:val="nl-NL"/>
        </w:rPr>
        <w:t>…………………………………………………………………………………………………..</w:t>
      </w:r>
    </w:p>
    <w:p w:rsidR="00DC7B10" w:rsidRDefault="00DC7B10" w:rsidP="00B962FE">
      <w:pPr>
        <w:widowControl/>
        <w:autoSpaceDE w:val="0"/>
        <w:autoSpaceDN w:val="0"/>
        <w:adjustRightInd w:val="0"/>
        <w:rPr>
          <w:rFonts w:eastAsiaTheme="minorHAnsi"/>
          <w:sz w:val="24"/>
          <w:szCs w:val="24"/>
          <w:lang w:val="nl-NL"/>
        </w:rPr>
      </w:pPr>
    </w:p>
    <w:sectPr w:rsidR="00DC7B10" w:rsidSect="00811EE0">
      <w:footerReference w:type="default" r:id="rId37"/>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975" w:rsidRDefault="00056B44">
      <w:r>
        <w:separator/>
      </w:r>
    </w:p>
  </w:endnote>
  <w:endnote w:type="continuationSeparator" w:id="0">
    <w:p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975" w:rsidRDefault="00056B44">
      <w:r>
        <w:separator/>
      </w:r>
    </w:p>
  </w:footnote>
  <w:footnote w:type="continuationSeparator" w:id="0">
    <w:p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F096058"/>
    <w:multiLevelType w:val="hybridMultilevel"/>
    <w:tmpl w:val="DC4CD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FF234A2"/>
    <w:multiLevelType w:val="hybridMultilevel"/>
    <w:tmpl w:val="C43E193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0976FFA"/>
    <w:multiLevelType w:val="hybridMultilevel"/>
    <w:tmpl w:val="4F56F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23133E1"/>
    <w:multiLevelType w:val="hybridMultilevel"/>
    <w:tmpl w:val="E3641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48214C"/>
    <w:multiLevelType w:val="hybridMultilevel"/>
    <w:tmpl w:val="3CD4078C"/>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D6D3AAD"/>
    <w:multiLevelType w:val="hybridMultilevel"/>
    <w:tmpl w:val="13C24C4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5B57842"/>
    <w:multiLevelType w:val="hybridMultilevel"/>
    <w:tmpl w:val="B6C2B9E2"/>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41904A4"/>
    <w:multiLevelType w:val="hybridMultilevel"/>
    <w:tmpl w:val="6F1A8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6F4B6DB6"/>
    <w:multiLevelType w:val="hybridMultilevel"/>
    <w:tmpl w:val="391C3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3"/>
  </w:num>
  <w:num w:numId="2">
    <w:abstractNumId w:val="15"/>
  </w:num>
  <w:num w:numId="3">
    <w:abstractNumId w:val="16"/>
  </w:num>
  <w:num w:numId="4">
    <w:abstractNumId w:val="0"/>
  </w:num>
  <w:num w:numId="5">
    <w:abstractNumId w:val="19"/>
  </w:num>
  <w:num w:numId="6">
    <w:abstractNumId w:val="10"/>
  </w:num>
  <w:num w:numId="7">
    <w:abstractNumId w:val="5"/>
  </w:num>
  <w:num w:numId="8">
    <w:abstractNumId w:val="3"/>
  </w:num>
  <w:num w:numId="9">
    <w:abstractNumId w:val="12"/>
  </w:num>
  <w:num w:numId="10">
    <w:abstractNumId w:val="18"/>
  </w:num>
  <w:num w:numId="11">
    <w:abstractNumId w:val="8"/>
  </w:num>
  <w:num w:numId="12">
    <w:abstractNumId w:val="1"/>
  </w:num>
  <w:num w:numId="13">
    <w:abstractNumId w:val="17"/>
  </w:num>
  <w:num w:numId="14">
    <w:abstractNumId w:val="14"/>
  </w:num>
  <w:num w:numId="15">
    <w:abstractNumId w:val="4"/>
  </w:num>
  <w:num w:numId="16">
    <w:abstractNumId w:val="9"/>
  </w:num>
  <w:num w:numId="17">
    <w:abstractNumId w:val="2"/>
  </w:num>
  <w:num w:numId="18">
    <w:abstractNumId w:val="7"/>
  </w:num>
  <w:num w:numId="19">
    <w:abstractNumId w:val="11"/>
  </w:num>
  <w:num w:numId="20">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1"/>
  <w:defaultTabStop w:val="720"/>
  <w:hyphenationZone w:val="425"/>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50ED3"/>
    <w:rsid w:val="00056B44"/>
    <w:rsid w:val="000A175A"/>
    <w:rsid w:val="00114AEA"/>
    <w:rsid w:val="00131A75"/>
    <w:rsid w:val="00143329"/>
    <w:rsid w:val="0018135C"/>
    <w:rsid w:val="00193F59"/>
    <w:rsid w:val="001A0B2A"/>
    <w:rsid w:val="001B2D77"/>
    <w:rsid w:val="001D542F"/>
    <w:rsid w:val="001F0EB9"/>
    <w:rsid w:val="00206D87"/>
    <w:rsid w:val="00216925"/>
    <w:rsid w:val="002963BC"/>
    <w:rsid w:val="002B79EB"/>
    <w:rsid w:val="002C49BA"/>
    <w:rsid w:val="002D2ADC"/>
    <w:rsid w:val="002E3D96"/>
    <w:rsid w:val="002E7EA9"/>
    <w:rsid w:val="003063A4"/>
    <w:rsid w:val="003723CC"/>
    <w:rsid w:val="003B4F13"/>
    <w:rsid w:val="003B722A"/>
    <w:rsid w:val="003E09A2"/>
    <w:rsid w:val="003E0A77"/>
    <w:rsid w:val="00464AC6"/>
    <w:rsid w:val="004961E2"/>
    <w:rsid w:val="00496C79"/>
    <w:rsid w:val="004C2DCB"/>
    <w:rsid w:val="004D43EF"/>
    <w:rsid w:val="004F1AFF"/>
    <w:rsid w:val="00520DE6"/>
    <w:rsid w:val="00543E39"/>
    <w:rsid w:val="0055160B"/>
    <w:rsid w:val="005842EB"/>
    <w:rsid w:val="005A4C67"/>
    <w:rsid w:val="006425DE"/>
    <w:rsid w:val="00685846"/>
    <w:rsid w:val="006B78C4"/>
    <w:rsid w:val="006D0D22"/>
    <w:rsid w:val="006E1475"/>
    <w:rsid w:val="00700975"/>
    <w:rsid w:val="0071140D"/>
    <w:rsid w:val="00712DFE"/>
    <w:rsid w:val="00716FAB"/>
    <w:rsid w:val="007535E9"/>
    <w:rsid w:val="007B20C3"/>
    <w:rsid w:val="007B59EF"/>
    <w:rsid w:val="008038A8"/>
    <w:rsid w:val="00811C6A"/>
    <w:rsid w:val="00811EE0"/>
    <w:rsid w:val="0087383E"/>
    <w:rsid w:val="00904F2B"/>
    <w:rsid w:val="009103F3"/>
    <w:rsid w:val="00931525"/>
    <w:rsid w:val="009707BC"/>
    <w:rsid w:val="009978BB"/>
    <w:rsid w:val="00A1537E"/>
    <w:rsid w:val="00AF42A7"/>
    <w:rsid w:val="00B11B13"/>
    <w:rsid w:val="00B962FE"/>
    <w:rsid w:val="00BA3F9C"/>
    <w:rsid w:val="00BC1138"/>
    <w:rsid w:val="00BC2D37"/>
    <w:rsid w:val="00C42754"/>
    <w:rsid w:val="00CF2D3A"/>
    <w:rsid w:val="00D119EF"/>
    <w:rsid w:val="00D340E7"/>
    <w:rsid w:val="00D55D22"/>
    <w:rsid w:val="00DB54F8"/>
    <w:rsid w:val="00DC7B10"/>
    <w:rsid w:val="00DD4EAF"/>
    <w:rsid w:val="00E36047"/>
    <w:rsid w:val="00E36595"/>
    <w:rsid w:val="00E66F3B"/>
    <w:rsid w:val="00E7217C"/>
    <w:rsid w:val="00E95C6D"/>
    <w:rsid w:val="00ED2367"/>
    <w:rsid w:val="00F058DE"/>
    <w:rsid w:val="00F11A72"/>
    <w:rsid w:val="00F1354D"/>
    <w:rsid w:val="00F35B2E"/>
    <w:rsid w:val="00F63E5E"/>
    <w:rsid w:val="00F72FE7"/>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36841DC"/>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B722A"/>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15</Pages>
  <Words>2438</Words>
  <Characters>13414</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 mooldijk</cp:lastModifiedBy>
  <cp:revision>4</cp:revision>
  <dcterms:created xsi:type="dcterms:W3CDTF">2019-06-16T18:56:00Z</dcterms:created>
  <dcterms:modified xsi:type="dcterms:W3CDTF">2019-06-16T19:58:00Z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