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B41B33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>HA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VO</w:t>
                            </w:r>
                          </w:p>
                          <w:p w:rsidR="00B41B33" w:rsidRPr="00137DAB" w:rsidRDefault="00B41B33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</w:t>
                            </w:r>
                            <w:r w:rsidR="004A472E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0</w:t>
                            </w:r>
                            <w:r w:rsidR="00D13027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9</w:t>
                            </w:r>
                          </w:p>
                          <w:p w:rsidR="00B41B33" w:rsidRPr="00137DAB" w:rsidRDefault="00B41B33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woen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D13027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4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B41B33" w:rsidRPr="00137DAB" w:rsidRDefault="00B41B33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>HA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VO</w:t>
                      </w:r>
                    </w:p>
                    <w:p w:rsidR="00B41B33" w:rsidRPr="00137DAB" w:rsidRDefault="00B41B33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</w:t>
                      </w:r>
                      <w:r w:rsidR="004A472E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0</w:t>
                      </w:r>
                      <w:r w:rsidR="00D13027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9</w:t>
                      </w:r>
                    </w:p>
                    <w:p w:rsidR="00B41B33" w:rsidRPr="00137DAB" w:rsidRDefault="00B41B33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woen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D13027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4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B41B33" w:rsidRPr="00137DAB" w:rsidRDefault="00B41B33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4A472E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D13027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9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D13027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4A472E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D13027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9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B41B33" w:rsidRPr="00137DAB" w:rsidRDefault="00B41B33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D13027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D13027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947-</w:t>
                            </w:r>
                            <w:r w:rsidR="005E79E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1023-</w:t>
                            </w:r>
                            <w:r w:rsidR="00BB7AF0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f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HA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D13027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947-</w:t>
                      </w:r>
                      <w:r w:rsidR="005E79E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1023-</w:t>
                      </w:r>
                      <w:r w:rsidR="00BB7AF0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f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HA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ED51D8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</w:t>
                            </w:r>
                            <w:r w:rsidR="00023EB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 xml:space="preserve">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ED51D8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</w:t>
                      </w:r>
                      <w:r w:rsidR="00023EB7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 xml:space="preserve">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B41B33">
      <w:pPr>
        <w:spacing w:after="0"/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1 Superbus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Op de TU Delft is onder leiding van professor Wubbo Ockels de Superbus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ontwikkeld. Zie figuur 1.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noProof/>
          <w:lang w:val="nl-NL" w:eastAsia="nl-NL"/>
        </w:rPr>
        <w:drawing>
          <wp:inline distT="0" distB="0" distL="0" distR="0">
            <wp:extent cx="5435600" cy="6546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6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bus wordt elektrisch aangedreven, biedt plaats aan ongeveer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20 </w:t>
      </w:r>
      <w:r>
        <w:rPr>
          <w:rFonts w:ascii="Arial" w:hAnsi="Arial" w:cs="Arial"/>
          <w:lang w:val="nl-NL"/>
        </w:rPr>
        <w:t>personen 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heeft een kruissnelheid van </w:t>
      </w:r>
      <w:r>
        <w:rPr>
          <w:rFonts w:ascii="TimesNewRoman" w:hAnsi="TimesNewRoman" w:cs="TimesNewRoman"/>
          <w:sz w:val="24"/>
          <w:szCs w:val="24"/>
          <w:lang w:val="nl-NL"/>
        </w:rPr>
        <w:t>250 km/h</w:t>
      </w:r>
      <w:r>
        <w:rPr>
          <w:rFonts w:ascii="Arial" w:hAnsi="Arial" w:cs="Arial"/>
          <w:lang w:val="nl-NL"/>
        </w:rPr>
        <w:t>. De massa van de bus inclusief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passagiers is </w:t>
      </w:r>
      <w:r>
        <w:rPr>
          <w:rFonts w:ascii="TimesNewRoman" w:hAnsi="TimesNewRoman" w:cs="TimesNewRoman"/>
          <w:sz w:val="24"/>
          <w:szCs w:val="24"/>
          <w:lang w:val="nl-NL"/>
        </w:rPr>
        <w:t>8,1·10</w:t>
      </w:r>
      <w:r w:rsidRPr="00D6567B">
        <w:rPr>
          <w:rFonts w:ascii="TimesNewRoman" w:hAnsi="TimesNewRoman" w:cs="TimesNewRoman"/>
          <w:sz w:val="24"/>
          <w:szCs w:val="16"/>
          <w:vertAlign w:val="superscript"/>
          <w:lang w:val="nl-NL"/>
        </w:rPr>
        <w:t>3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kg</w:t>
      </w:r>
      <w:r>
        <w:rPr>
          <w:rFonts w:ascii="Arial" w:hAnsi="Arial" w:cs="Arial"/>
          <w:lang w:val="nl-NL"/>
        </w:rPr>
        <w:t>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2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 wp14:anchorId="45605A9C" wp14:editId="1C80DFC7">
            <wp:simplePos x="0" y="0"/>
            <wp:positionH relativeFrom="column">
              <wp:posOffset>2787015</wp:posOffset>
            </wp:positionH>
            <wp:positionV relativeFrom="paragraph">
              <wp:posOffset>66040</wp:posOffset>
            </wp:positionV>
            <wp:extent cx="2531110" cy="1868805"/>
            <wp:effectExtent l="0" t="0" r="254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 xml:space="preserve">In figuur 2 is het 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(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v</w:t>
      </w:r>
      <w:r>
        <w:rPr>
          <w:rFonts w:ascii="Arial" w:hAnsi="Arial" w:cs="Arial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t</w:t>
      </w:r>
      <w:proofErr w:type="spellEnd"/>
      <w:r>
        <w:rPr>
          <w:rFonts w:ascii="Arial" w:hAnsi="Arial" w:cs="Arial"/>
          <w:lang w:val="nl-NL"/>
        </w:rPr>
        <w:t>)-diagram van het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optrekken van de Superbus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weergegeven. Tussen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Symbol" w:hAnsi="Symbol" w:cs="Symbol"/>
          <w:sz w:val="24"/>
          <w:szCs w:val="24"/>
          <w:lang w:val="nl-NL"/>
        </w:rPr>
        <w:t></w:t>
      </w:r>
      <w:r>
        <w:rPr>
          <w:rFonts w:ascii="Symbol" w:hAnsi="Symbol" w:cs="Symbol"/>
          <w:sz w:val="24"/>
          <w:szCs w:val="24"/>
          <w:lang w:val="nl-NL"/>
        </w:rPr>
        <w:t></w:t>
      </w:r>
      <w:r>
        <w:rPr>
          <w:rFonts w:ascii="TimesNewRoman" w:hAnsi="TimesNewRoman" w:cs="TimesNewRoman"/>
          <w:sz w:val="24"/>
          <w:szCs w:val="24"/>
          <w:lang w:val="nl-NL"/>
        </w:rPr>
        <w:t>0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Symbol" w:hAnsi="Symbol" w:cs="Symbol"/>
          <w:sz w:val="24"/>
          <w:szCs w:val="24"/>
          <w:lang w:val="nl-NL"/>
        </w:rPr>
        <w:t>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10 s </w:t>
      </w:r>
      <w:r>
        <w:rPr>
          <w:rFonts w:ascii="Arial" w:hAnsi="Arial" w:cs="Arial"/>
          <w:lang w:val="nl-NL"/>
        </w:rPr>
        <w:t>is de beweging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eenparig versneld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Een deel van figuur 2 staat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vergroot op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uitwerkbijlage.</w:t>
      </w:r>
    </w:p>
    <w:p w:rsidR="00D6567B" w:rsidRDefault="00D6567B" w:rsidP="00D6567B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met behulp van de</w:t>
      </w:r>
      <w:r>
        <w:t xml:space="preserve"> </w:t>
      </w:r>
      <w:r>
        <w:t>figuur op de uitwerkbijlage</w:t>
      </w:r>
      <w:r>
        <w:t xml:space="preserve"> </w:t>
      </w:r>
      <w:r>
        <w:t>de afstand die de Superbus</w:t>
      </w:r>
      <w:r>
        <w:t xml:space="preserve"> </w:t>
      </w:r>
      <w:r>
        <w:t xml:space="preserve">tussen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t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NewRoman" w:hAnsi="TimesNewRoman" w:cs="TimesNewRoman"/>
          <w:sz w:val="24"/>
          <w:szCs w:val="24"/>
        </w:rPr>
        <w:t xml:space="preserve">0 </w:t>
      </w:r>
      <w:r>
        <w:t xml:space="preserve">en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t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TimesNewRoman" w:hAnsi="TimesNewRoman" w:cs="TimesNewRoman"/>
          <w:sz w:val="24"/>
          <w:szCs w:val="24"/>
        </w:rPr>
        <w:t>10 s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>
        <w:t>aflegt.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ind w:left="288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3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 wp14:anchorId="0BBCFF79" wp14:editId="6CA187CA">
            <wp:simplePos x="0" y="0"/>
            <wp:positionH relativeFrom="column">
              <wp:posOffset>2835910</wp:posOffset>
            </wp:positionH>
            <wp:positionV relativeFrom="paragraph">
              <wp:posOffset>66675</wp:posOffset>
            </wp:positionV>
            <wp:extent cx="2655570" cy="1710690"/>
            <wp:effectExtent l="0" t="0" r="0" b="381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>Van het optrekken van de bus is ook een (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Arial" w:hAnsi="Arial" w:cs="Arial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t</w:t>
      </w:r>
      <w:proofErr w:type="spellEnd"/>
      <w:r>
        <w:rPr>
          <w:rFonts w:ascii="Arial" w:hAnsi="Arial" w:cs="Arial"/>
          <w:lang w:val="nl-NL"/>
        </w:rPr>
        <w:t>)-diagram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gemaakt. Zie figuur 3.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Hierin is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motor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de kracht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waarmee de motor de bus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aandrijft en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res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resulterende kracht op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bus. Tussen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= 0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TimesNewRoman" w:hAnsi="TimesNewRoman" w:cs="TimesNewRoman"/>
          <w:sz w:val="24"/>
          <w:szCs w:val="24"/>
          <w:lang w:val="nl-NL"/>
        </w:rPr>
        <w:t>= 10 s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is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res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constant.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waarde van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res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is af te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lezen in het (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Arial" w:hAnsi="Arial" w:cs="Arial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t</w:t>
      </w:r>
      <w:proofErr w:type="spellEnd"/>
      <w:r>
        <w:rPr>
          <w:rFonts w:ascii="Arial" w:hAnsi="Arial" w:cs="Arial"/>
          <w:lang w:val="nl-NL"/>
        </w:rPr>
        <w:t>)-diagram.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Die waarde is ook te bepalen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met behulp van het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(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v</w:t>
      </w:r>
      <w:r>
        <w:rPr>
          <w:rFonts w:ascii="Arial" w:hAnsi="Arial" w:cs="Arial"/>
          <w:lang w:val="nl-NL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t</w:t>
      </w:r>
      <w:proofErr w:type="spellEnd"/>
      <w:r>
        <w:rPr>
          <w:rFonts w:ascii="Arial" w:hAnsi="Arial" w:cs="Arial"/>
          <w:lang w:val="nl-NL"/>
        </w:rPr>
        <w:t>)-diagram.</w:t>
      </w:r>
    </w:p>
    <w:p w:rsidR="00492761" w:rsidRDefault="00D6567B" w:rsidP="00D6567B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Laat met behulp van de figuur op de uitwerkbijlage zien dat beide waarden van</w:t>
      </w:r>
      <w:r>
        <w:t xml:space="preserve">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</w:rPr>
        <w:t>F</w:t>
      </w:r>
      <w:r>
        <w:rPr>
          <w:rFonts w:ascii="TimesNewRoman" w:hAnsi="TimesNewRoman" w:cs="TimesNewRoman"/>
          <w:sz w:val="16"/>
          <w:szCs w:val="16"/>
        </w:rPr>
        <w:t>res</w:t>
      </w:r>
      <w:proofErr w:type="spellEnd"/>
      <w:r>
        <w:rPr>
          <w:rFonts w:ascii="TimesNewRoman" w:hAnsi="TimesNewRoman" w:cs="TimesNewRoman"/>
          <w:sz w:val="16"/>
          <w:szCs w:val="16"/>
        </w:rPr>
        <w:t xml:space="preserve"> </w:t>
      </w:r>
      <w:r>
        <w:t>met elkaar kloppen.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wrijvingskracht op de bus bestaat uit de constante rolwrijvingskracht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w,rol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luchtwrijvingskracht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w,lucht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waarvan de grootte onder andere afhangt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snelheid.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 xml:space="preserve">Voor de Superbus geldt: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w,rol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= 1,3·10</w:t>
      </w:r>
      <w:r w:rsidRPr="00D6567B">
        <w:rPr>
          <w:rFonts w:ascii="TimesNewRoman" w:hAnsi="TimesNewRoman" w:cs="TimesNewRoman"/>
          <w:sz w:val="24"/>
          <w:szCs w:val="16"/>
          <w:vertAlign w:val="superscript"/>
          <w:lang w:val="nl-NL"/>
        </w:rPr>
        <w:t>3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N.</w:t>
      </w:r>
    </w:p>
    <w:p w:rsidR="00D6567B" w:rsidRDefault="00D6567B" w:rsidP="00D6567B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Leg uit hoe uit figuur 3 blijkt dat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</w:rPr>
        <w:t>F</w:t>
      </w:r>
      <w:r>
        <w:rPr>
          <w:rFonts w:ascii="TimesNewRoman" w:hAnsi="TimesNewRoman" w:cs="TimesNewRoman"/>
          <w:sz w:val="16"/>
          <w:szCs w:val="16"/>
        </w:rPr>
        <w:t>w,rol</w:t>
      </w:r>
      <w:proofErr w:type="spellEnd"/>
      <w:r>
        <w:rPr>
          <w:rFonts w:ascii="TimesNewRoman" w:hAnsi="TimesNewRoman" w:cs="TimesNewRoman"/>
          <w:sz w:val="16"/>
          <w:szCs w:val="16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= 1,3·10</w:t>
      </w:r>
      <w:r w:rsidRPr="00D6567B">
        <w:rPr>
          <w:rFonts w:ascii="TimesNewRoman" w:hAnsi="TimesNewRoman" w:cs="TimesNewRoman"/>
          <w:sz w:val="24"/>
          <w:szCs w:val="16"/>
          <w:vertAlign w:val="superscript"/>
        </w:rPr>
        <w:t xml:space="preserve">3 </w:t>
      </w:r>
      <w:r>
        <w:rPr>
          <w:rFonts w:ascii="TimesNewRoman" w:hAnsi="TimesNewRoman" w:cs="TimesNewRoman"/>
          <w:sz w:val="24"/>
          <w:szCs w:val="24"/>
        </w:rPr>
        <w:t>N</w:t>
      </w:r>
      <w:r>
        <w:t>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Na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= 105 s </w:t>
      </w:r>
      <w:r>
        <w:rPr>
          <w:rFonts w:ascii="Arial" w:hAnsi="Arial" w:cs="Arial"/>
          <w:lang w:val="nl-NL"/>
        </w:rPr>
        <w:t>is de motorkracht constant.</w:t>
      </w:r>
    </w:p>
    <w:p w:rsidR="00D6567B" w:rsidRDefault="00D6567B" w:rsidP="00D6567B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het vermogen dat de motor dan levert.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Superbus is zo ontworpen dat hij zo weinig mogelijk wrijvingskracht</w:t>
      </w:r>
      <w:r w:rsidR="00F87954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ondervindt.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rolwrijvingskracht is recht evenredig met de massa van de bus.</w:t>
      </w:r>
      <w:r w:rsidR="00F87954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Voor de luchtwrijvingskracht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>
        <w:rPr>
          <w:rFonts w:ascii="TimesNewRoman" w:hAnsi="TimesNewRoman" w:cs="TimesNewRoman"/>
          <w:sz w:val="16"/>
          <w:szCs w:val="16"/>
          <w:lang w:val="nl-NL"/>
        </w:rPr>
        <w:t>w,lucht</w:t>
      </w:r>
      <w:proofErr w:type="spellEnd"/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geldt de volgende formule: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lang w:val="nl-NL"/>
        </w:rPr>
      </w:pPr>
      <m:oMath>
        <m:sSub>
          <m:sSubPr>
            <m:ctrlPr>
              <w:rPr>
                <w:rFonts w:ascii="Cambria Math" w:hAnsi="Cambria Math" w:cs="Arial"/>
                <w:i/>
                <w:lang w:val="nl-NL"/>
              </w:rPr>
            </m:ctrlPr>
          </m:sSubPr>
          <m:e>
            <m:r>
              <w:rPr>
                <w:rFonts w:ascii="Cambria Math" w:hAnsi="Cambria Math" w:cs="Arial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nl-NL"/>
              </w:rPr>
              <m:t>w, lucht</m:t>
            </m:r>
          </m:sub>
        </m:sSub>
        <m:r>
          <w:rPr>
            <w:rFonts w:ascii="Cambria Math" w:hAnsi="Cambria Math" w:cs="Arial"/>
            <w:lang w:val="nl-NL"/>
          </w:rPr>
          <m:t>=</m:t>
        </m:r>
        <m:f>
          <m:fPr>
            <m:ctrlPr>
              <w:rPr>
                <w:rFonts w:ascii="Cambria Math" w:hAnsi="Cambria Math" w:cs="Arial"/>
                <w:i/>
                <w:lang w:val="nl-NL"/>
              </w:rPr>
            </m:ctrlPr>
          </m:fPr>
          <m:num>
            <m:r>
              <w:rPr>
                <w:rFonts w:ascii="Cambria Math" w:hAnsi="Cambria Math" w:cs="Arial"/>
                <w:lang w:val="nl-NL"/>
              </w:rPr>
              <m:t>1</m:t>
            </m:r>
          </m:num>
          <m:den>
            <m:r>
              <w:rPr>
                <w:rFonts w:ascii="Cambria Math" w:hAnsi="Cambria Math" w:cs="Arial"/>
                <w:lang w:val="nl-NL"/>
              </w:rPr>
              <m:t>2</m:t>
            </m:r>
          </m:den>
        </m:f>
        <m:sSub>
          <m:sSubPr>
            <m:ctrlPr>
              <w:rPr>
                <w:rFonts w:ascii="Cambria Math" w:hAnsi="Cambria Math" w:cs="Arial"/>
                <w:i/>
                <w:lang w:val="nl-NL"/>
              </w:rPr>
            </m:ctrlPr>
          </m:sSubPr>
          <m:e>
            <m:r>
              <w:rPr>
                <w:rFonts w:ascii="Cambria Math" w:hAnsi="Cambria Math" w:cs="Arial"/>
                <w:lang w:val="nl-NL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nl-NL"/>
              </w:rPr>
              <m:t>w</m:t>
            </m:r>
          </m:sub>
        </m:sSub>
        <m:r>
          <w:rPr>
            <w:rFonts w:ascii="Cambria Math" w:hAnsi="Cambria Math" w:cs="Arial"/>
            <w:lang w:val="nl-NL"/>
          </w:rPr>
          <m:t>ρA</m:t>
        </m:r>
        <m:sSup>
          <m:sSupPr>
            <m:ctrlPr>
              <w:rPr>
                <w:rFonts w:ascii="Cambria Math" w:hAnsi="Cambria Math" w:cs="Arial"/>
                <w:i/>
                <w:lang w:val="nl-NL"/>
              </w:rPr>
            </m:ctrlPr>
          </m:sSupPr>
          <m:e>
            <m:r>
              <w:rPr>
                <w:rFonts w:ascii="Cambria Math" w:hAnsi="Cambria Math" w:cs="Arial"/>
                <w:lang w:val="nl-NL"/>
              </w:rPr>
              <m:t>v</m:t>
            </m:r>
          </m:e>
          <m:sup>
            <m:r>
              <w:rPr>
                <w:rFonts w:ascii="Cambria Math" w:hAnsi="Cambria Math" w:cs="Arial"/>
                <w:lang w:val="nl-NL"/>
              </w:rPr>
              <m:t>2</m:t>
            </m:r>
          </m:sup>
        </m:sSup>
      </m:oMath>
      <w:r>
        <w:rPr>
          <w:rFonts w:ascii="Arial" w:eastAsiaTheme="minorEastAsia" w:hAnsi="Arial" w:cs="Arial"/>
          <w:lang w:val="nl-NL"/>
        </w:rPr>
        <w:t>.</w:t>
      </w:r>
    </w:p>
    <w:p w:rsidR="00F87954" w:rsidRDefault="00F87954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Hierin is:</w:t>
      </w:r>
    </w:p>
    <w:p w:rsidR="00D6567B" w:rsidRPr="00F87954" w:rsidRDefault="00D6567B" w:rsidP="00F87954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proofErr w:type="spellStart"/>
      <w:r w:rsidRPr="00F8795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c</w:t>
      </w:r>
      <w:r w:rsidRPr="00F87954">
        <w:rPr>
          <w:rFonts w:ascii="TimesNewRoman" w:hAnsi="TimesNewRoman" w:cs="TimesNewRoman"/>
          <w:sz w:val="16"/>
          <w:szCs w:val="16"/>
          <w:lang w:val="nl-NL"/>
        </w:rPr>
        <w:t>w</w:t>
      </w:r>
      <w:proofErr w:type="spellEnd"/>
      <w:r w:rsidRPr="00F87954"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 w:rsidRPr="00F87954">
        <w:rPr>
          <w:rFonts w:ascii="Arial" w:hAnsi="Arial" w:cs="Arial"/>
          <w:lang w:val="nl-NL"/>
        </w:rPr>
        <w:t>de luchtwrijvingscoëfficiënt;</w:t>
      </w:r>
    </w:p>
    <w:p w:rsidR="00D6567B" w:rsidRPr="00F87954" w:rsidRDefault="00D6567B" w:rsidP="00F87954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8795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lastRenderedPageBreak/>
        <w:t xml:space="preserve">ρ </w:t>
      </w:r>
      <w:r w:rsidRPr="00F87954">
        <w:rPr>
          <w:rFonts w:ascii="Arial" w:hAnsi="Arial" w:cs="Arial"/>
          <w:lang w:val="nl-NL"/>
        </w:rPr>
        <w:t xml:space="preserve">de dichtheid van de lucht (in </w:t>
      </w:r>
      <w:r w:rsidRPr="00F87954">
        <w:rPr>
          <w:rFonts w:ascii="TimesNewRoman" w:hAnsi="TimesNewRoman" w:cs="TimesNewRoman"/>
          <w:sz w:val="24"/>
          <w:szCs w:val="24"/>
          <w:lang w:val="nl-NL"/>
        </w:rPr>
        <w:t>kg/m</w:t>
      </w:r>
      <w:r w:rsidRPr="00F87954">
        <w:rPr>
          <w:rFonts w:ascii="TimesNewRoman" w:hAnsi="TimesNewRoman" w:cs="TimesNewRoman"/>
          <w:sz w:val="16"/>
          <w:szCs w:val="16"/>
          <w:lang w:val="nl-NL"/>
        </w:rPr>
        <w:t>3</w:t>
      </w:r>
      <w:r w:rsidRPr="00F87954">
        <w:rPr>
          <w:rFonts w:ascii="Arial" w:hAnsi="Arial" w:cs="Arial"/>
          <w:lang w:val="nl-NL"/>
        </w:rPr>
        <w:t>);</w:t>
      </w:r>
    </w:p>
    <w:p w:rsidR="00D6567B" w:rsidRPr="00F87954" w:rsidRDefault="00D6567B" w:rsidP="00F87954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8795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A </w:t>
      </w:r>
      <w:r w:rsidRPr="00F87954">
        <w:rPr>
          <w:rFonts w:ascii="Arial" w:hAnsi="Arial" w:cs="Arial"/>
          <w:lang w:val="nl-NL"/>
        </w:rPr>
        <w:t xml:space="preserve">de frontale oppervlakte van de bus (in </w:t>
      </w:r>
      <w:r w:rsidRPr="00F87954">
        <w:rPr>
          <w:rFonts w:ascii="TimesNewRoman" w:hAnsi="TimesNewRoman" w:cs="TimesNewRoman"/>
          <w:sz w:val="24"/>
          <w:szCs w:val="24"/>
          <w:lang w:val="nl-NL"/>
        </w:rPr>
        <w:t>m</w:t>
      </w:r>
      <w:r w:rsidRPr="00F87954">
        <w:rPr>
          <w:rFonts w:ascii="TimesNewRoman" w:hAnsi="TimesNewRoman" w:cs="TimesNewRoman"/>
          <w:sz w:val="16"/>
          <w:szCs w:val="16"/>
          <w:lang w:val="nl-NL"/>
        </w:rPr>
        <w:t>2</w:t>
      </w:r>
      <w:r w:rsidRPr="00F87954">
        <w:rPr>
          <w:rFonts w:ascii="Arial" w:hAnsi="Arial" w:cs="Arial"/>
          <w:lang w:val="nl-NL"/>
        </w:rPr>
        <w:t>);</w:t>
      </w:r>
    </w:p>
    <w:p w:rsidR="00D6567B" w:rsidRPr="00F87954" w:rsidRDefault="00D6567B" w:rsidP="00F87954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8795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v </w:t>
      </w:r>
      <w:r w:rsidRPr="00F87954">
        <w:rPr>
          <w:rFonts w:ascii="Arial" w:hAnsi="Arial" w:cs="Arial"/>
          <w:lang w:val="nl-NL"/>
        </w:rPr>
        <w:t xml:space="preserve">de snelheid van de superbus (in </w:t>
      </w:r>
      <w:r w:rsidRPr="00F87954">
        <w:rPr>
          <w:rFonts w:ascii="TimesNewRoman" w:hAnsi="TimesNewRoman" w:cs="TimesNewRoman"/>
          <w:sz w:val="24"/>
          <w:szCs w:val="24"/>
          <w:lang w:val="nl-NL"/>
        </w:rPr>
        <w:t>m/s</w:t>
      </w:r>
      <w:r w:rsidRPr="00F87954">
        <w:rPr>
          <w:rFonts w:ascii="Arial" w:hAnsi="Arial" w:cs="Arial"/>
          <w:lang w:val="nl-NL"/>
        </w:rPr>
        <w:t>).</w:t>
      </w:r>
    </w:p>
    <w:p w:rsidR="00D6567B" w:rsidRDefault="00D6567B" w:rsidP="00F87954">
      <w:pPr>
        <w:pStyle w:val="opgavenr"/>
      </w:pPr>
      <w:r>
        <w:rPr>
          <w:sz w:val="16"/>
          <w:szCs w:val="16"/>
        </w:rPr>
        <w:t>2p</w:t>
      </w:r>
      <w:r w:rsidR="00F87954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5</w:t>
      </w:r>
      <w:r w:rsidR="00F87954">
        <w:rPr>
          <w:rFonts w:ascii="Arial,Bold" w:hAnsi="Arial,Bold" w:cs="Arial,Bold"/>
          <w:b/>
          <w:bCs/>
          <w:sz w:val="20"/>
          <w:szCs w:val="20"/>
        </w:rPr>
        <w:tab/>
      </w:r>
      <w:r>
        <w:t>Noem twee eigenschappen van de Superbus waaruit blijkt dat de ontwerpers</w:t>
      </w:r>
      <w:r w:rsidR="00F87954">
        <w:t xml:space="preserve"> </w:t>
      </w:r>
      <w:r>
        <w:t>geprobeerd hebben de luchtwrijvingskracht zo klein mogelijk te houden.</w:t>
      </w:r>
    </w:p>
    <w:p w:rsidR="00F87954" w:rsidRDefault="00F87954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Superbus is van licht materiaal gemaakt.</w:t>
      </w:r>
    </w:p>
    <w:p w:rsidR="00D6567B" w:rsidRDefault="00D6567B" w:rsidP="00F87954">
      <w:pPr>
        <w:pStyle w:val="opgavenr"/>
      </w:pPr>
      <w:r>
        <w:rPr>
          <w:sz w:val="16"/>
          <w:szCs w:val="16"/>
        </w:rPr>
        <w:t>2p</w:t>
      </w:r>
      <w:r w:rsidR="00F87954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6</w:t>
      </w:r>
      <w:r w:rsidR="00F87954">
        <w:rPr>
          <w:rFonts w:ascii="Arial,Bold" w:hAnsi="Arial,Bold" w:cs="Arial,Bold"/>
          <w:b/>
          <w:bCs/>
          <w:sz w:val="20"/>
          <w:szCs w:val="20"/>
        </w:rPr>
        <w:tab/>
      </w:r>
      <w:r>
        <w:t>Beantwoord de volgende vragen:</w:t>
      </w:r>
    </w:p>
    <w:p w:rsidR="00D6567B" w:rsidRPr="00F87954" w:rsidRDefault="00D6567B" w:rsidP="00F87954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87954">
        <w:rPr>
          <w:rFonts w:ascii="Arial" w:hAnsi="Arial" w:cs="Arial"/>
          <w:lang w:val="nl-NL"/>
        </w:rPr>
        <w:t>Beïnvloedt deze materiaalkeuze de rolwrijvingskracht? Licht je antwoord toe.</w:t>
      </w:r>
    </w:p>
    <w:p w:rsidR="00D6567B" w:rsidRPr="00F87954" w:rsidRDefault="00D6567B" w:rsidP="00F87954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87954">
        <w:rPr>
          <w:rFonts w:ascii="Arial" w:hAnsi="Arial" w:cs="Arial"/>
          <w:lang w:val="nl-NL"/>
        </w:rPr>
        <w:t>Beïnvloedt deze materiaalkeuze de luchtwrijvingskracht? Licht je antwoord</w:t>
      </w:r>
      <w:r w:rsidR="00F87954" w:rsidRPr="00F87954">
        <w:rPr>
          <w:rFonts w:ascii="Arial" w:hAnsi="Arial" w:cs="Arial"/>
          <w:lang w:val="nl-NL"/>
        </w:rPr>
        <w:t xml:space="preserve"> </w:t>
      </w:r>
      <w:r w:rsidRPr="00F87954">
        <w:rPr>
          <w:rFonts w:ascii="Arial" w:hAnsi="Arial" w:cs="Arial"/>
          <w:lang w:val="nl-NL"/>
        </w:rPr>
        <w:t>toe.</w:t>
      </w:r>
    </w:p>
    <w:p w:rsidR="00F87954" w:rsidRDefault="00F87954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actieradius van de Superbus is de afstand die hij bij gemiddeld</w:t>
      </w:r>
      <w:r w:rsidR="00F87954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energieverbruik kan afleggen als zijn accu’s helemaal gevuld zijn.</w:t>
      </w:r>
      <w:r w:rsidR="00F87954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Superbus heeft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324 </w:t>
      </w:r>
      <w:r>
        <w:rPr>
          <w:rFonts w:ascii="Arial" w:hAnsi="Arial" w:cs="Arial"/>
          <w:lang w:val="nl-NL"/>
        </w:rPr>
        <w:t xml:space="preserve">accu’s; in elke accu kan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0,74 kWh </w:t>
      </w:r>
      <w:r>
        <w:rPr>
          <w:rFonts w:ascii="Arial" w:hAnsi="Arial" w:cs="Arial"/>
          <w:lang w:val="nl-NL"/>
        </w:rPr>
        <w:t>energie worden</w:t>
      </w:r>
      <w:r w:rsidR="00F87954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opgeslagen. De bus verbruikt gemiddeld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0,83 kWh </w:t>
      </w:r>
      <w:r>
        <w:rPr>
          <w:rFonts w:ascii="Arial" w:hAnsi="Arial" w:cs="Arial"/>
          <w:lang w:val="nl-NL"/>
        </w:rPr>
        <w:t>per kilometer.</w:t>
      </w:r>
    </w:p>
    <w:p w:rsidR="00D6567B" w:rsidRDefault="00D6567B" w:rsidP="00F87954">
      <w:pPr>
        <w:pStyle w:val="opgavenr"/>
      </w:pPr>
      <w:r>
        <w:rPr>
          <w:sz w:val="16"/>
          <w:szCs w:val="16"/>
        </w:rPr>
        <w:t>3p</w:t>
      </w:r>
      <w:r w:rsidR="00F87954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7</w:t>
      </w:r>
      <w:r w:rsidR="00F87954">
        <w:rPr>
          <w:rFonts w:ascii="Arial,Bold" w:hAnsi="Arial,Bold" w:cs="Arial,Bold"/>
          <w:b/>
          <w:bCs/>
          <w:sz w:val="20"/>
          <w:szCs w:val="20"/>
        </w:rPr>
        <w:tab/>
      </w:r>
      <w:r>
        <w:t>Bereken de actieradius van de Superbus. Neem daarbij aan dat alle opgeslagen</w:t>
      </w:r>
      <w:r w:rsidR="00F87954">
        <w:t xml:space="preserve"> </w:t>
      </w:r>
      <w:r>
        <w:t>energie wordt verbruikt.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2 Buis van Rubens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Marc wil staande geluidsgolven zichtbaar maken met behulp van een buis van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Rubens. Dit is een metalen buis waarin aan de bovenkant gaatjes zijn geboord.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Het ene uiteinde van de buis is afgesloten met een luidspreker en het andere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uiteinde van de buis is op de aardgasleiding aangesloten. De luidspreker is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verbonden met een toongenerator.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Nadat de buis geheel gevuld is met aardgas steekt hij het gas dat uit de gaatjes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stroomt met een aansteker aan</w:t>
      </w:r>
      <w:r>
        <w:rPr>
          <w:rFonts w:ascii="Arial" w:hAnsi="Arial" w:cs="Arial"/>
          <w:sz w:val="14"/>
          <w:szCs w:val="14"/>
          <w:lang w:val="nl-NL"/>
        </w:rPr>
        <w:t>1)</w:t>
      </w:r>
      <w:r>
        <w:rPr>
          <w:rFonts w:ascii="Arial" w:hAnsi="Arial" w:cs="Arial"/>
          <w:lang w:val="nl-NL"/>
        </w:rPr>
        <w:t>. Alle vlammetjes zijn dan even hoog.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Marc zet de toongenerator aan en draait aan de frequentieknop.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Bij bepaalde frequenties ontstaat in de buis een staande geluidsgolf waardoor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vlammen niet meer allemaal even hoog staan. Zie de foto van figuur 1.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noProof/>
          <w:lang w:val="nl-NL" w:eastAsia="nl-NL"/>
        </w:rPr>
        <w:drawing>
          <wp:inline distT="0" distB="0" distL="0" distR="0">
            <wp:extent cx="5435600" cy="1958162"/>
            <wp:effectExtent l="0" t="0" r="0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9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2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 wp14:anchorId="7CE80028" wp14:editId="6B5AFDD5">
            <wp:simplePos x="0" y="0"/>
            <wp:positionH relativeFrom="column">
              <wp:posOffset>2924810</wp:posOffset>
            </wp:positionH>
            <wp:positionV relativeFrom="paragraph">
              <wp:posOffset>85090</wp:posOffset>
            </wp:positionV>
            <wp:extent cx="2496820" cy="1478915"/>
            <wp:effectExtent l="0" t="0" r="0" b="698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>Op de plaatsen waar de vlammen een maximale lengte hebben, bevindt zich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in de buis een buik (</w:t>
      </w:r>
      <w:r>
        <w:rPr>
          <w:rFonts w:ascii="TimesNewRoman" w:hAnsi="TimesNewRoman" w:cs="TimesNewRoman"/>
          <w:sz w:val="24"/>
          <w:szCs w:val="24"/>
          <w:lang w:val="nl-NL"/>
        </w:rPr>
        <w:t>B</w:t>
      </w:r>
      <w:r>
        <w:rPr>
          <w:rFonts w:ascii="Arial" w:hAnsi="Arial" w:cs="Arial"/>
          <w:lang w:val="nl-NL"/>
        </w:rPr>
        <w:t>). Op de plaatsen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waar de vlammen een minimale lengte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hebben, bevindt zich in de buis een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knoop (</w:t>
      </w:r>
      <w:r>
        <w:rPr>
          <w:rFonts w:ascii="TimesNewRoman" w:hAnsi="TimesNewRoman" w:cs="TimesNewRoman"/>
          <w:sz w:val="24"/>
          <w:szCs w:val="24"/>
          <w:lang w:val="nl-NL"/>
        </w:rPr>
        <w:t>K</w:t>
      </w:r>
      <w:r>
        <w:rPr>
          <w:rFonts w:ascii="Arial" w:hAnsi="Arial" w:cs="Arial"/>
          <w:lang w:val="nl-NL"/>
        </w:rPr>
        <w:t>).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Zie figuur 2. Hierin zijn de afstanden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x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y </w:t>
      </w:r>
      <w:r>
        <w:rPr>
          <w:rFonts w:ascii="Arial" w:hAnsi="Arial" w:cs="Arial"/>
          <w:lang w:val="nl-NL"/>
        </w:rPr>
        <w:t>aangegeven.</w:t>
      </w:r>
    </w:p>
    <w:p w:rsidR="00F87954" w:rsidRDefault="00F87954" w:rsidP="00F87954">
      <w:pPr>
        <w:pStyle w:val="opgavenr"/>
      </w:pPr>
      <w:r>
        <w:rPr>
          <w:sz w:val="16"/>
          <w:szCs w:val="16"/>
        </w:rPr>
        <w:t>1p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8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Welke van de afstanden,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x </w:t>
      </w:r>
      <w:r>
        <w:t xml:space="preserve">of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y</w:t>
      </w:r>
      <w:r>
        <w:t xml:space="preserve">, </w:t>
      </w:r>
      <w:r>
        <w:rPr>
          <w:rFonts w:ascii="TimesNewRoman" w:hAnsi="TimesNewRoman" w:cs="TimesNewRoman"/>
          <w:sz w:val="24"/>
          <w:szCs w:val="24"/>
        </w:rPr>
        <w:t xml:space="preserve">is </w:t>
      </w:r>
      <w:r>
        <w:t>gelijk</w:t>
      </w:r>
      <w:r>
        <w:t xml:space="preserve"> </w:t>
      </w:r>
      <w:r>
        <w:t>aan één hele golflengte?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Op het moment dat de foto genomen is, produceerde de luidspreker een toon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van </w:t>
      </w:r>
      <w:r>
        <w:rPr>
          <w:rFonts w:ascii="TimesNewRoman" w:hAnsi="TimesNewRoman" w:cs="TimesNewRoman"/>
          <w:sz w:val="24"/>
          <w:szCs w:val="24"/>
          <w:lang w:val="nl-NL"/>
        </w:rPr>
        <w:t>890 Hz</w:t>
      </w:r>
      <w:r>
        <w:rPr>
          <w:rFonts w:ascii="Arial" w:hAnsi="Arial" w:cs="Arial"/>
          <w:lang w:val="nl-NL"/>
        </w:rPr>
        <w:t xml:space="preserve">. De hele buis, zoals afgebeeld in figuur 1, is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2,02 m </w:t>
      </w:r>
      <w:r>
        <w:rPr>
          <w:rFonts w:ascii="Arial" w:hAnsi="Arial" w:cs="Arial"/>
          <w:lang w:val="nl-NL"/>
        </w:rPr>
        <w:t>lang.</w:t>
      </w:r>
    </w:p>
    <w:p w:rsidR="00F87954" w:rsidRDefault="00F87954" w:rsidP="00F87954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9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de voortplantingssnelheid van het geluid in aardgas.</w:t>
      </w:r>
    </w:p>
    <w:p w:rsidR="00F87954" w:rsidRDefault="00F87954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Wanneer het gas een tijd gebrand heeft, verdwijnt het golfpatroon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vlammetjes. Kennelijk treedt er dan geen resonantie meer op.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Door de frequentie van de toongenerator iets te veranderen, kan Marc weer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hetzelfde golfpatroon als in figuur 1 terugkrijgen.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voortplantingssnelheid van geluid neemt toe als de temperatuur stijgt.</w:t>
      </w:r>
    </w:p>
    <w:p w:rsidR="00F87954" w:rsidRDefault="00F87954" w:rsidP="00F87954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10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Beantwoord de volgende vragen:</w:t>
      </w:r>
    </w:p>
    <w:p w:rsidR="00F87954" w:rsidRPr="00F87954" w:rsidRDefault="00F87954" w:rsidP="00F87954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87954">
        <w:rPr>
          <w:rFonts w:ascii="Arial" w:hAnsi="Arial" w:cs="Arial"/>
          <w:lang w:val="nl-NL"/>
        </w:rPr>
        <w:t>Geef een verklaring voor het verdwijnen van de resonantie.</w:t>
      </w:r>
    </w:p>
    <w:p w:rsidR="00F87954" w:rsidRPr="00F87954" w:rsidRDefault="00F87954" w:rsidP="00F87954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87954">
        <w:rPr>
          <w:rFonts w:ascii="Arial" w:hAnsi="Arial" w:cs="Arial"/>
          <w:lang w:val="nl-NL"/>
        </w:rPr>
        <w:t>Moet Marc een grotere of juist een kleinere frequentie instellen om hetzelfde</w:t>
      </w:r>
      <w:r w:rsidRPr="00F87954">
        <w:rPr>
          <w:rFonts w:ascii="Arial" w:hAnsi="Arial" w:cs="Arial"/>
          <w:lang w:val="nl-NL"/>
        </w:rPr>
        <w:t xml:space="preserve"> </w:t>
      </w:r>
      <w:r w:rsidRPr="00F87954">
        <w:rPr>
          <w:rFonts w:ascii="Arial" w:hAnsi="Arial" w:cs="Arial"/>
          <w:lang w:val="nl-NL"/>
        </w:rPr>
        <w:t>golfpatroon weer terug te krijgen? Licht je antwoord toe.</w:t>
      </w: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D6567B" w:rsidRDefault="00D6567B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3 Signaallamp</w:t>
      </w:r>
    </w:p>
    <w:p w:rsidR="00F87954" w:rsidRDefault="00FE168C" w:rsidP="00F87954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114E067B" wp14:editId="795B5B65">
            <wp:simplePos x="0" y="0"/>
            <wp:positionH relativeFrom="column">
              <wp:posOffset>2679065</wp:posOffset>
            </wp:positionH>
            <wp:positionV relativeFrom="paragraph">
              <wp:posOffset>163830</wp:posOffset>
            </wp:positionV>
            <wp:extent cx="2712720" cy="1798955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954">
        <w:rPr>
          <w:rFonts w:ascii="Arial,Bold" w:hAnsi="Arial,Bold" w:cs="Arial,Bold"/>
          <w:b/>
          <w:bCs/>
          <w:lang w:val="nl-NL"/>
        </w:rPr>
        <w:t>figuur 1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een zogeheten signaallamp (zie figuur 1) zitten drie gekleurde </w:t>
      </w:r>
      <w:proofErr w:type="spellStart"/>
      <w:r>
        <w:rPr>
          <w:rFonts w:ascii="Arial" w:hAnsi="Arial" w:cs="Arial"/>
          <w:lang w:val="nl-NL"/>
        </w:rPr>
        <w:t>LED’s</w:t>
      </w:r>
      <w:proofErr w:type="spellEnd"/>
      <w:r>
        <w:rPr>
          <w:rFonts w:ascii="Arial" w:hAnsi="Arial" w:cs="Arial"/>
          <w:lang w:val="nl-NL"/>
        </w:rPr>
        <w:t>,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een rode, een groene en een blauwe.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drie </w:t>
      </w:r>
      <w:proofErr w:type="spellStart"/>
      <w:r>
        <w:rPr>
          <w:rFonts w:ascii="Arial" w:hAnsi="Arial" w:cs="Arial"/>
          <w:lang w:val="nl-NL"/>
        </w:rPr>
        <w:t>LED’s</w:t>
      </w:r>
      <w:proofErr w:type="spellEnd"/>
      <w:r>
        <w:rPr>
          <w:rFonts w:ascii="Arial" w:hAnsi="Arial" w:cs="Arial"/>
          <w:lang w:val="nl-NL"/>
        </w:rPr>
        <w:t xml:space="preserve"> kunnen tegelijk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ingeschakeld worden; elke LED brandt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dan op een spanning van </w:t>
      </w:r>
      <w:r>
        <w:rPr>
          <w:rFonts w:ascii="TimesNewRoman" w:hAnsi="TimesNewRoman" w:cs="TimesNewRoman"/>
          <w:sz w:val="24"/>
          <w:szCs w:val="24"/>
          <w:lang w:val="nl-NL"/>
        </w:rPr>
        <w:t>3,0 V</w:t>
      </w:r>
      <w:r>
        <w:rPr>
          <w:rFonts w:ascii="Arial" w:hAnsi="Arial" w:cs="Arial"/>
          <w:lang w:val="nl-NL"/>
        </w:rPr>
        <w:t>.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spanning wordt geleverd door twee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batterijen van elk </w:t>
      </w:r>
      <w:r>
        <w:rPr>
          <w:rFonts w:ascii="TimesNewRoman" w:hAnsi="TimesNewRoman" w:cs="TimesNewRoman"/>
          <w:sz w:val="24"/>
          <w:szCs w:val="24"/>
          <w:lang w:val="nl-NL"/>
        </w:rPr>
        <w:t>1,5 V</w:t>
      </w:r>
      <w:r>
        <w:rPr>
          <w:rFonts w:ascii="Arial" w:hAnsi="Arial" w:cs="Arial"/>
          <w:lang w:val="nl-NL"/>
        </w:rPr>
        <w:t>.</w:t>
      </w: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de figuur op de uitwerkbijlage zijn de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drie </w:t>
      </w:r>
      <w:proofErr w:type="spellStart"/>
      <w:r>
        <w:rPr>
          <w:rFonts w:ascii="Arial" w:hAnsi="Arial" w:cs="Arial"/>
          <w:lang w:val="nl-NL"/>
        </w:rPr>
        <w:t>LED’s</w:t>
      </w:r>
      <w:proofErr w:type="spellEnd"/>
      <w:r>
        <w:rPr>
          <w:rFonts w:ascii="Arial" w:hAnsi="Arial" w:cs="Arial"/>
          <w:lang w:val="nl-NL"/>
        </w:rPr>
        <w:t xml:space="preserve"> en de twee batterijen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schematisch weergegeven.</w:t>
      </w:r>
    </w:p>
    <w:p w:rsidR="00F87954" w:rsidRDefault="00F87954" w:rsidP="00FE168C">
      <w:pPr>
        <w:pStyle w:val="opgavenr"/>
      </w:pPr>
      <w:r>
        <w:rPr>
          <w:sz w:val="16"/>
          <w:szCs w:val="16"/>
        </w:rPr>
        <w:t>4p</w:t>
      </w:r>
      <w:r w:rsidR="00FE168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11</w:t>
      </w:r>
      <w:r w:rsidR="00FE168C">
        <w:rPr>
          <w:rFonts w:ascii="Arial,Bold" w:hAnsi="Arial,Bold" w:cs="Arial,Bold"/>
          <w:b/>
          <w:bCs/>
          <w:sz w:val="20"/>
          <w:szCs w:val="20"/>
        </w:rPr>
        <w:tab/>
      </w:r>
      <w:r>
        <w:t>Teken in de figuur op de uitwerkbijlage alle noodzakelijke verbindingsdraden. Er</w:t>
      </w:r>
      <w:r w:rsidR="00FE168C">
        <w:t xml:space="preserve"> </w:t>
      </w:r>
      <w:r>
        <w:t>hoeft geen schakelaar in de schakeling te worden opgenomen.</w:t>
      </w:r>
    </w:p>
    <w:p w:rsidR="00FE168C" w:rsidRDefault="00FE168C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elektrische energie van een batterij wordt vaak met de eenheid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Wh </w:t>
      </w:r>
      <w:r>
        <w:rPr>
          <w:rFonts w:ascii="Arial" w:hAnsi="Arial" w:cs="Arial"/>
          <w:lang w:val="nl-NL"/>
        </w:rPr>
        <w:t>(wattuur)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aangegeven. In één volle batterij van de signaallamp is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4,8 Wh </w:t>
      </w:r>
      <w:r>
        <w:rPr>
          <w:rFonts w:ascii="Arial" w:hAnsi="Arial" w:cs="Arial"/>
          <w:lang w:val="nl-NL"/>
        </w:rPr>
        <w:t>elektrische</w:t>
      </w:r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energie opgeslagen.</w:t>
      </w:r>
    </w:p>
    <w:p w:rsidR="00F87954" w:rsidRDefault="00F87954" w:rsidP="00FE168C">
      <w:pPr>
        <w:pStyle w:val="opgavenr"/>
      </w:pPr>
      <w:r>
        <w:rPr>
          <w:sz w:val="16"/>
          <w:szCs w:val="16"/>
        </w:rPr>
        <w:t>2p</w:t>
      </w:r>
      <w:r w:rsidR="00FE168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12</w:t>
      </w:r>
      <w:r w:rsidR="00FE168C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Toon aan dat </w:t>
      </w:r>
      <w:r>
        <w:rPr>
          <w:rFonts w:ascii="TimesNewRoman" w:hAnsi="TimesNewRoman" w:cs="TimesNewRoman"/>
          <w:sz w:val="24"/>
          <w:szCs w:val="24"/>
        </w:rPr>
        <w:t xml:space="preserve">1,0 Wh </w:t>
      </w:r>
      <w:r>
        <w:t xml:space="preserve">gelijk is aan </w:t>
      </w:r>
      <w:r>
        <w:rPr>
          <w:rFonts w:ascii="TimesNewRoman" w:hAnsi="TimesNewRoman" w:cs="TimesNewRoman"/>
          <w:sz w:val="24"/>
          <w:szCs w:val="24"/>
        </w:rPr>
        <w:t>3,6 kJ</w:t>
      </w:r>
      <w:r>
        <w:t>.</w:t>
      </w:r>
    </w:p>
    <w:p w:rsidR="00FE168C" w:rsidRDefault="00FE168C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F8795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Het elektrisch vermogen van één LED in de signaallamp is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60 </w:t>
      </w:r>
      <w:proofErr w:type="spellStart"/>
      <w:r>
        <w:rPr>
          <w:rFonts w:ascii="TimesNewRoman" w:hAnsi="TimesNewRoman" w:cs="TimesNewRoman"/>
          <w:sz w:val="24"/>
          <w:szCs w:val="24"/>
          <w:lang w:val="nl-NL"/>
        </w:rPr>
        <w:t>mW</w:t>
      </w:r>
      <w:r>
        <w:rPr>
          <w:rFonts w:ascii="Arial" w:hAnsi="Arial" w:cs="Arial"/>
          <w:lang w:val="nl-NL"/>
        </w:rPr>
        <w:t>.</w:t>
      </w:r>
      <w:proofErr w:type="spellEnd"/>
      <w:r w:rsidR="00FE168C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twee batterijen zijn vol.</w:t>
      </w:r>
    </w:p>
    <w:p w:rsidR="00D6567B" w:rsidRDefault="00F87954" w:rsidP="00FE168C">
      <w:pPr>
        <w:pStyle w:val="opgavenr"/>
      </w:pPr>
      <w:r>
        <w:rPr>
          <w:sz w:val="16"/>
          <w:szCs w:val="16"/>
        </w:rPr>
        <w:t>4p</w:t>
      </w:r>
      <w:r w:rsidR="00FE168C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13</w:t>
      </w:r>
      <w:r w:rsidR="00FE168C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hoe lang de drie </w:t>
      </w:r>
      <w:proofErr w:type="spellStart"/>
      <w:r>
        <w:t>LED’s</w:t>
      </w:r>
      <w:proofErr w:type="spellEnd"/>
      <w:r>
        <w:t xml:space="preserve"> tegelijkertijd kunnen branden.</w:t>
      </w:r>
    </w:p>
    <w:p w:rsidR="00F87954" w:rsidRDefault="00F87954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4 Antistatische borstel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Sommige fotografen gebruiken een antistatische borstel om de lens van hun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fototoestel stofvrij te maken. Zo’n borstel bevat een heel kleine hoeveelheid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radioactief polonium-</w:t>
      </w:r>
      <w:r>
        <w:rPr>
          <w:rFonts w:ascii="TimesNewRoman" w:hAnsi="TimesNewRoman" w:cs="TimesNewRoman"/>
          <w:sz w:val="24"/>
          <w:szCs w:val="24"/>
          <w:lang w:val="nl-NL"/>
        </w:rPr>
        <w:t>210</w:t>
      </w:r>
      <w:r>
        <w:rPr>
          <w:rFonts w:ascii="Arial" w:hAnsi="Arial" w:cs="Arial"/>
          <w:lang w:val="nl-NL"/>
        </w:rPr>
        <w:t>. Het polonium-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210 </w:t>
      </w:r>
      <w:r>
        <w:rPr>
          <w:rFonts w:ascii="Arial" w:hAnsi="Arial" w:cs="Arial"/>
          <w:lang w:val="nl-NL"/>
        </w:rPr>
        <w:t>zendt alfadeeltjes uit.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FE168C" w:rsidTr="00FE168C">
        <w:tc>
          <w:tcPr>
            <w:tcW w:w="8700" w:type="dxa"/>
          </w:tcPr>
          <w:p w:rsidR="00FE168C" w:rsidRDefault="00FE168C" w:rsidP="00FE168C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nl-NL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nl-NL" w:eastAsia="nl-NL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DC86139" wp14:editId="4B4690C3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126365</wp:posOffset>
                  </wp:positionV>
                  <wp:extent cx="2900045" cy="1929765"/>
                  <wp:effectExtent l="0" t="0" r="0" b="0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6"/>
                <w:szCs w:val="16"/>
                <w:lang w:val="nl-NL" w:eastAsia="nl-NL"/>
              </w:rPr>
              <w:drawing>
                <wp:inline distT="0" distB="0" distL="0" distR="0" wp14:anchorId="17364933" wp14:editId="18A2EF70">
                  <wp:extent cx="2231923" cy="2241174"/>
                  <wp:effectExtent l="0" t="0" r="0" b="698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18" cy="22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nl-NL"/>
        </w:rPr>
      </w:pPr>
    </w:p>
    <w:p w:rsidR="00FE168C" w:rsidRDefault="00FE168C" w:rsidP="00FE168C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Geef de vervalvergelijking van polonium-</w:t>
      </w:r>
      <w:r>
        <w:rPr>
          <w:rFonts w:ascii="TimesNewRoman" w:hAnsi="TimesNewRoman" w:cs="TimesNewRoman"/>
          <w:sz w:val="24"/>
          <w:szCs w:val="24"/>
        </w:rPr>
        <w:t>210</w:t>
      </w:r>
      <w:r>
        <w:t>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Er zitten stofdeeltjes op een lens omdat de lens door statische elektriciteit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positief geladen kan zijn. De alfadeeltjes zorgen ervoor dat de lading op de lens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verdwijnt.</w:t>
      </w:r>
    </w:p>
    <w:p w:rsidR="00FE168C" w:rsidRDefault="00FE168C" w:rsidP="00FE168C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dit uit.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Het polonium is verwerkt in zilverfolie dat weer bedekt is met een heel dun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laagje goud. Het folie zit achter de gaten in de borstel boven de haren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borstel. Zie figuur 1.</w:t>
      </w:r>
    </w:p>
    <w:p w:rsidR="00FE168C" w:rsidRDefault="00FE168C" w:rsidP="00FE168C">
      <w:pPr>
        <w:pStyle w:val="opgavenr"/>
      </w:pPr>
      <w:r>
        <w:rPr>
          <w:sz w:val="16"/>
          <w:szCs w:val="16"/>
        </w:rPr>
        <w:t>1p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Waarom moet het laagje goud heel dun zijn? Geef een natuurkundig argument.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activiteit van het polonium-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210 </w:t>
      </w:r>
      <w:r>
        <w:rPr>
          <w:rFonts w:ascii="Arial" w:hAnsi="Arial" w:cs="Arial"/>
          <w:lang w:val="nl-NL"/>
        </w:rPr>
        <w:t>in de borstel moet bij de verkoop minimaal</w:t>
      </w:r>
      <w:r>
        <w:rPr>
          <w:rFonts w:ascii="Arial" w:hAnsi="Arial" w:cs="Arial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9,0·10</w:t>
      </w:r>
      <w:r w:rsidRPr="00FE168C">
        <w:rPr>
          <w:rFonts w:ascii="TimesNewRoman" w:hAnsi="TimesNewRoman" w:cs="TimesNewRoman"/>
          <w:sz w:val="24"/>
          <w:szCs w:val="16"/>
          <w:vertAlign w:val="superscript"/>
          <w:lang w:val="nl-NL"/>
        </w:rPr>
        <w:t>6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Bq </w:t>
      </w:r>
      <w:r>
        <w:rPr>
          <w:rFonts w:ascii="Arial" w:hAnsi="Arial" w:cs="Arial"/>
          <w:lang w:val="nl-NL"/>
        </w:rPr>
        <w:t>zijn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. </w:t>
      </w:r>
      <w:r>
        <w:rPr>
          <w:rFonts w:ascii="Arial" w:hAnsi="Arial" w:cs="Arial"/>
          <w:lang w:val="nl-NL"/>
        </w:rPr>
        <w:t>De borstels liggen vaak enige tijd in een magazijn. Bij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productie van de borstels wordt daar rekening </w:t>
      </w:r>
      <w:proofErr w:type="spellStart"/>
      <w:r>
        <w:rPr>
          <w:rFonts w:ascii="Arial" w:hAnsi="Arial" w:cs="Arial"/>
          <w:lang w:val="nl-NL"/>
        </w:rPr>
        <w:t>meegehouden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. </w:t>
      </w:r>
      <w:r>
        <w:rPr>
          <w:rFonts w:ascii="Arial" w:hAnsi="Arial" w:cs="Arial"/>
          <w:lang w:val="nl-NL"/>
        </w:rPr>
        <w:t>Daarom heeft elke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borstel bij de productie een activiteit van </w:t>
      </w:r>
      <w:r>
        <w:rPr>
          <w:rFonts w:ascii="TimesNewRoman" w:hAnsi="TimesNewRoman" w:cs="TimesNewRoman"/>
          <w:sz w:val="24"/>
          <w:szCs w:val="24"/>
          <w:lang w:val="nl-NL"/>
        </w:rPr>
        <w:t>7,2·10</w:t>
      </w:r>
      <w:r w:rsidRPr="00FE168C">
        <w:rPr>
          <w:rFonts w:ascii="TimesNewRoman" w:hAnsi="TimesNewRoman" w:cs="TimesNewRoman"/>
          <w:sz w:val="24"/>
          <w:szCs w:val="16"/>
          <w:vertAlign w:val="superscript"/>
          <w:lang w:val="nl-NL"/>
        </w:rPr>
        <w:t>7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Bq</w:t>
      </w:r>
      <w:r>
        <w:rPr>
          <w:rFonts w:ascii="Arial" w:hAnsi="Arial" w:cs="Arial"/>
          <w:lang w:val="nl-NL"/>
        </w:rPr>
        <w:t>.</w:t>
      </w:r>
    </w:p>
    <w:p w:rsidR="00FE168C" w:rsidRDefault="00FE168C" w:rsidP="00FE168C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hoeveel tijd hierna de borstel nog verkocht mag worden.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Bij het verval van polonium-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210 </w:t>
      </w:r>
      <w:r>
        <w:rPr>
          <w:rFonts w:ascii="Arial" w:hAnsi="Arial" w:cs="Arial"/>
          <w:lang w:val="nl-NL"/>
        </w:rPr>
        <w:t>komt gemiddeld één keer per honderdduizend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vervalreacties ook nog een </w:t>
      </w:r>
      <w:r>
        <w:rPr>
          <w:rFonts w:ascii="TimesNewRoman" w:hAnsi="TimesNewRoman" w:cs="TimesNewRoman"/>
          <w:sz w:val="24"/>
          <w:szCs w:val="24"/>
          <w:lang w:val="nl-NL"/>
        </w:rPr>
        <w:t>γ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-</w:t>
      </w:r>
      <w:r>
        <w:rPr>
          <w:rFonts w:ascii="Arial" w:hAnsi="Arial" w:cs="Arial"/>
          <w:lang w:val="nl-NL"/>
        </w:rPr>
        <w:t>foton vrij. Werknemers die werken in een magazijn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waar heel veel antistatische borstels zijn opgeslagen, ontvangen daardoor een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extra </w:t>
      </w:r>
      <w:proofErr w:type="spellStart"/>
      <w:r>
        <w:rPr>
          <w:rFonts w:ascii="Arial" w:hAnsi="Arial" w:cs="Arial"/>
          <w:lang w:val="nl-NL"/>
        </w:rPr>
        <w:t>stralingsdosis.We</w:t>
      </w:r>
      <w:proofErr w:type="spellEnd"/>
      <w:r>
        <w:rPr>
          <w:rFonts w:ascii="Arial" w:hAnsi="Arial" w:cs="Arial"/>
          <w:lang w:val="nl-NL"/>
        </w:rPr>
        <w:t xml:space="preserve"> veronderstellen nu het volgende: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E168C">
        <w:rPr>
          <w:rFonts w:ascii="Arial" w:hAnsi="Arial" w:cs="Arial"/>
          <w:lang w:val="nl-NL"/>
        </w:rPr>
        <w:t xml:space="preserve">een werknemer absorbeert ieder seconde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1,2·10</w:t>
      </w:r>
      <w:r w:rsidRPr="00FE168C">
        <w:rPr>
          <w:rFonts w:ascii="TimesNewRoman" w:hAnsi="TimesNewRoman" w:cs="TimesNewRoman"/>
          <w:sz w:val="24"/>
          <w:szCs w:val="16"/>
          <w:vertAlign w:val="superscript"/>
          <w:lang w:val="nl-NL"/>
        </w:rPr>
        <w:t>3</w:t>
      </w:r>
      <w:r w:rsidRPr="00FE168C"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γ</w:t>
      </w: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-</w:t>
      </w:r>
      <w:r w:rsidRPr="00FE168C">
        <w:rPr>
          <w:rFonts w:ascii="Arial" w:hAnsi="Arial" w:cs="Arial"/>
          <w:lang w:val="nl-NL"/>
        </w:rPr>
        <w:t>fotonen;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FE168C">
        <w:rPr>
          <w:rFonts w:ascii="Arial" w:hAnsi="Arial" w:cs="Arial"/>
          <w:lang w:val="nl-NL"/>
        </w:rPr>
        <w:t xml:space="preserve">ieder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γ</w:t>
      </w: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-</w:t>
      </w:r>
      <w:r w:rsidRPr="00FE168C">
        <w:rPr>
          <w:rFonts w:ascii="Arial" w:hAnsi="Arial" w:cs="Arial"/>
          <w:lang w:val="nl-NL"/>
        </w:rPr>
        <w:t xml:space="preserve">foton heeft een energie van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 xml:space="preserve">0,80 </w:t>
      </w:r>
      <w:proofErr w:type="spellStart"/>
      <w:r w:rsidRPr="00FE168C">
        <w:rPr>
          <w:rFonts w:ascii="TimesNewRoman" w:hAnsi="TimesNewRoman" w:cs="TimesNewRoman"/>
          <w:sz w:val="24"/>
          <w:szCs w:val="24"/>
          <w:lang w:val="nl-NL"/>
        </w:rPr>
        <w:t>MeV</w:t>
      </w:r>
      <w:proofErr w:type="spellEnd"/>
      <w:r w:rsidRPr="00FE168C">
        <w:rPr>
          <w:rFonts w:ascii="TimesNewRoman" w:hAnsi="TimesNewRoman" w:cs="TimesNewRoman"/>
          <w:sz w:val="24"/>
          <w:szCs w:val="24"/>
          <w:lang w:val="nl-NL"/>
        </w:rPr>
        <w:t>;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E168C">
        <w:rPr>
          <w:rFonts w:ascii="Arial" w:hAnsi="Arial" w:cs="Arial"/>
          <w:lang w:val="nl-NL"/>
        </w:rPr>
        <w:t xml:space="preserve">de werknemer brengt per jaar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 xml:space="preserve">1000 uur </w:t>
      </w:r>
      <w:r w:rsidRPr="00FE168C">
        <w:rPr>
          <w:rFonts w:ascii="Arial" w:hAnsi="Arial" w:cs="Arial"/>
          <w:lang w:val="nl-NL"/>
        </w:rPr>
        <w:t>in het magazijn door;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FE168C">
        <w:rPr>
          <w:rFonts w:ascii="Arial" w:hAnsi="Arial" w:cs="Arial"/>
          <w:lang w:val="nl-NL"/>
        </w:rPr>
        <w:t xml:space="preserve">de massa van de werknemer is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70 kg.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Voor de equivalente dosis (het dosisequivalent) die de werknemer ontvangt,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geldt: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ab/>
      </w:r>
      <m:oMath>
        <m:r>
          <w:rPr>
            <w:rFonts w:ascii="Cambria Math" w:hAnsi="Cambria Math" w:cs="Arial"/>
            <w:lang w:val="nl-NL"/>
          </w:rPr>
          <m:t>H=Q</m:t>
        </m:r>
        <m:f>
          <m:fPr>
            <m:ctrlPr>
              <w:rPr>
                <w:rFonts w:ascii="Cambria Math" w:hAnsi="Cambria Math" w:cs="Arial"/>
                <w:i/>
                <w:lang w:val="nl-NL"/>
              </w:rPr>
            </m:ctrlPr>
          </m:fPr>
          <m:num>
            <m:r>
              <w:rPr>
                <w:rFonts w:ascii="Cambria Math" w:hAnsi="Cambria Math" w:cs="Arial"/>
                <w:lang w:val="nl-NL"/>
              </w:rPr>
              <m:t>E</m:t>
            </m:r>
          </m:num>
          <m:den>
            <m:r>
              <w:rPr>
                <w:rFonts w:ascii="Cambria Math" w:hAnsi="Cambria Math" w:cs="Arial"/>
                <w:lang w:val="nl-NL"/>
              </w:rPr>
              <m:t>m</m:t>
            </m:r>
          </m:den>
        </m:f>
      </m:oMath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Hierin is: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H </w:t>
      </w:r>
      <w:r w:rsidRPr="00FE168C">
        <w:rPr>
          <w:rFonts w:ascii="Arial" w:hAnsi="Arial" w:cs="Arial"/>
          <w:lang w:val="nl-NL"/>
        </w:rPr>
        <w:t xml:space="preserve">de equivalente dosis (in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Sv</w:t>
      </w:r>
      <w:r w:rsidRPr="00FE168C">
        <w:rPr>
          <w:rFonts w:ascii="Arial" w:hAnsi="Arial" w:cs="Arial"/>
          <w:lang w:val="nl-NL"/>
        </w:rPr>
        <w:t>);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Q </w:t>
      </w:r>
      <w:r w:rsidRPr="00FE168C">
        <w:rPr>
          <w:rFonts w:ascii="Arial" w:hAnsi="Arial" w:cs="Arial"/>
          <w:lang w:val="nl-NL"/>
        </w:rPr>
        <w:t xml:space="preserve">de weegfactor (kwaliteitsfactor); </w:t>
      </w: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Q </w:t>
      </w:r>
      <w:r w:rsidRPr="00FE168C">
        <w:rPr>
          <w:rFonts w:ascii="Symbol" w:hAnsi="Symbol" w:cs="Symbol"/>
          <w:sz w:val="24"/>
          <w:szCs w:val="24"/>
          <w:lang w:val="nl-NL"/>
        </w:rPr>
        <w:t>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 xml:space="preserve">1 </w:t>
      </w:r>
      <w:r w:rsidRPr="00FE168C">
        <w:rPr>
          <w:rFonts w:ascii="Arial" w:hAnsi="Arial" w:cs="Arial"/>
          <w:lang w:val="nl-NL"/>
        </w:rPr>
        <w:t xml:space="preserve">voor een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γ</w:t>
      </w: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-</w:t>
      </w:r>
      <w:r w:rsidRPr="00FE168C">
        <w:rPr>
          <w:rFonts w:ascii="Arial" w:hAnsi="Arial" w:cs="Arial"/>
          <w:lang w:val="nl-NL"/>
        </w:rPr>
        <w:t>foton;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E </w:t>
      </w:r>
      <w:r w:rsidRPr="00FE168C">
        <w:rPr>
          <w:rFonts w:ascii="Arial" w:hAnsi="Arial" w:cs="Arial"/>
          <w:lang w:val="nl-NL"/>
        </w:rPr>
        <w:t xml:space="preserve">de energie die de werknemer absorbeert (in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J</w:t>
      </w:r>
      <w:r w:rsidRPr="00FE168C">
        <w:rPr>
          <w:rFonts w:ascii="Arial" w:hAnsi="Arial" w:cs="Arial"/>
          <w:lang w:val="nl-NL"/>
        </w:rPr>
        <w:t>);</w:t>
      </w:r>
    </w:p>
    <w:p w:rsidR="00FE168C" w:rsidRPr="00FE168C" w:rsidRDefault="00FE168C" w:rsidP="00FE168C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FE168C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m </w:t>
      </w:r>
      <w:r w:rsidRPr="00FE168C">
        <w:rPr>
          <w:rFonts w:ascii="Arial" w:hAnsi="Arial" w:cs="Arial"/>
          <w:lang w:val="nl-NL"/>
        </w:rPr>
        <w:t xml:space="preserve">de massa van de werknemer (in </w:t>
      </w:r>
      <w:r w:rsidRPr="00FE168C">
        <w:rPr>
          <w:rFonts w:ascii="TimesNewRoman" w:hAnsi="TimesNewRoman" w:cs="TimesNewRoman"/>
          <w:sz w:val="24"/>
          <w:szCs w:val="24"/>
          <w:lang w:val="nl-NL"/>
        </w:rPr>
        <w:t>kg</w:t>
      </w:r>
      <w:r w:rsidRPr="00FE168C">
        <w:rPr>
          <w:rFonts w:ascii="Arial" w:hAnsi="Arial" w:cs="Arial"/>
          <w:lang w:val="nl-NL"/>
        </w:rPr>
        <w:t>).</w:t>
      </w:r>
    </w:p>
    <w:p w:rsidR="00FE168C" w:rsidRDefault="00FE168C" w:rsidP="00FE168C">
      <w:pPr>
        <w:pStyle w:val="opgavenr"/>
      </w:pPr>
      <w:r>
        <w:rPr>
          <w:sz w:val="16"/>
          <w:szCs w:val="16"/>
        </w:rPr>
        <w:t>5p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18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de equivalente dosis die de werknemer per jaar ontvangt door deze</w:t>
      </w:r>
      <w:r>
        <w:t xml:space="preserve"> </w:t>
      </w:r>
      <w:r>
        <w:rPr>
          <w:rFonts w:ascii="TimesNewRoman" w:hAnsi="TimesNewRoman" w:cs="TimesNewRoman"/>
          <w:sz w:val="24"/>
          <w:szCs w:val="24"/>
        </w:rPr>
        <w:t>γ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-</w:t>
      </w:r>
      <w:r>
        <w:t>fotonen en ga na of daardoor de stralingsbeschermingsnormen overschreden</w:t>
      </w:r>
      <w:r>
        <w:t xml:space="preserve"> </w:t>
      </w:r>
      <w:r>
        <w:t xml:space="preserve">worden. Gebruik voor je antwoord ook de gegevens uit tabel 27G uit </w:t>
      </w:r>
      <w:proofErr w:type="spellStart"/>
      <w:r>
        <w:t>Binas</w:t>
      </w:r>
      <w:proofErr w:type="spellEnd"/>
      <w:r>
        <w:t>.</w:t>
      </w:r>
    </w:p>
    <w:p w:rsidR="00FE168C" w:rsidRDefault="00FE168C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87954" w:rsidRDefault="00F87954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De maan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FE168C" w:rsidRDefault="001313A7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lastRenderedPageBreak/>
        <w:drawing>
          <wp:anchor distT="0" distB="0" distL="114300" distR="114300" simplePos="0" relativeHeight="251672576" behindDoc="0" locked="0" layoutInCell="1" allowOverlap="1" wp14:anchorId="42EB2ACD" wp14:editId="52D5C2C7">
            <wp:simplePos x="0" y="0"/>
            <wp:positionH relativeFrom="column">
              <wp:posOffset>3239135</wp:posOffset>
            </wp:positionH>
            <wp:positionV relativeFrom="paragraph">
              <wp:posOffset>-4445</wp:posOffset>
            </wp:positionV>
            <wp:extent cx="2206625" cy="2202180"/>
            <wp:effectExtent l="0" t="0" r="3175" b="762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8C">
        <w:rPr>
          <w:rFonts w:ascii="Arial" w:hAnsi="Arial" w:cs="Arial"/>
          <w:lang w:val="nl-NL"/>
        </w:rPr>
        <w:t>Op 20 juli 1969 heeft Neil Armstrong als eerste mens een voet op de maan gezet. Zijn</w:t>
      </w:r>
      <w:r>
        <w:rPr>
          <w:rFonts w:ascii="Arial" w:hAnsi="Arial" w:cs="Arial"/>
          <w:lang w:val="nl-NL"/>
        </w:rPr>
        <w:t xml:space="preserve"> </w:t>
      </w:r>
      <w:r w:rsidR="00FE168C">
        <w:rPr>
          <w:rFonts w:ascii="Arial" w:hAnsi="Arial" w:cs="Arial"/>
          <w:lang w:val="nl-NL"/>
        </w:rPr>
        <w:t>collega, Edwin Aldrin, volgde tien minuten later.</w:t>
      </w:r>
      <w:r>
        <w:rPr>
          <w:rFonts w:ascii="Arial" w:hAnsi="Arial" w:cs="Arial"/>
          <w:lang w:val="nl-NL"/>
        </w:rPr>
        <w:t xml:space="preserve"> </w:t>
      </w:r>
      <w:r w:rsidR="00FE168C">
        <w:rPr>
          <w:rFonts w:ascii="Arial" w:hAnsi="Arial" w:cs="Arial"/>
          <w:lang w:val="nl-NL"/>
        </w:rPr>
        <w:t>Op verzoek van wetenschappers plaatsten zij</w:t>
      </w:r>
      <w:r>
        <w:rPr>
          <w:rFonts w:ascii="Arial" w:hAnsi="Arial" w:cs="Arial"/>
          <w:lang w:val="nl-NL"/>
        </w:rPr>
        <w:t xml:space="preserve"> </w:t>
      </w:r>
      <w:r w:rsidR="00FE168C">
        <w:rPr>
          <w:rFonts w:ascii="Arial" w:hAnsi="Arial" w:cs="Arial"/>
          <w:lang w:val="nl-NL"/>
        </w:rPr>
        <w:t>daar retroreflectoren (zie figuur 1).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Vanuit het McDonalds Observatorium in Texas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wordt laserlicht op die reflectoren gericht. Een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deel van het laserlicht wordt door de reflectoren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teruggekaatst en door de telescoop van het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Observatorium weer opgevangen. In figuur 2 is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dit schematisch weergegeven.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deze figuur is te zien dat het laserlicht in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pulsen wordt uitgezonden. De pulsen divergeren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zowel op de heenweg als op de terugweg. Door de tijd te meten die een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laserpuls onderweg is geweest, kan men nauwkeurig de afstand van de aarde</w:t>
      </w:r>
      <w:r w:rsidR="001313A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tot de maan berekenen.</w:t>
      </w:r>
    </w:p>
    <w:p w:rsidR="00FE168C" w:rsidRDefault="00FE168C" w:rsidP="00FE168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2</w:t>
      </w:r>
    </w:p>
    <w:p w:rsidR="00FE168C" w:rsidRDefault="001313A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3691114"/>
            <wp:effectExtent l="0" t="0" r="0" b="508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6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3A7" w:rsidRDefault="001313A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Deze opgave bestaat uit drie delen: de laser, de reflectie en de metingen.</w:t>
      </w:r>
    </w:p>
    <w:p w:rsidR="001313A7" w:rsidRDefault="001313A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I de laser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3600" behindDoc="0" locked="0" layoutInCell="1" allowOverlap="1" wp14:anchorId="3D46A24B" wp14:editId="59CCE997">
            <wp:simplePos x="0" y="0"/>
            <wp:positionH relativeFrom="column">
              <wp:posOffset>2934335</wp:posOffset>
            </wp:positionH>
            <wp:positionV relativeFrom="paragraph">
              <wp:posOffset>162560</wp:posOffset>
            </wp:positionV>
            <wp:extent cx="2379345" cy="1762125"/>
            <wp:effectExtent l="0" t="0" r="1905" b="9525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lang w:val="nl-NL"/>
        </w:rPr>
        <w:t>figuur 3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>In figuur 3 is de energie van de laserpulsen uitgezet als functie van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tijd. Een laserpuls heeft een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energie van </w:t>
      </w:r>
      <w:r>
        <w:rPr>
          <w:rFonts w:ascii="TimesNewRoman" w:hAnsi="TimesNewRoman" w:cs="TimesNewRoman"/>
          <w:sz w:val="24"/>
          <w:szCs w:val="24"/>
          <w:lang w:val="nl-NL"/>
        </w:rPr>
        <w:t>1,8 J.</w:t>
      </w:r>
    </w:p>
    <w:p w:rsidR="001313A7" w:rsidRDefault="001313A7" w:rsidP="001313A7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19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de frequentie waarmee de</w:t>
      </w:r>
      <w:r>
        <w:t xml:space="preserve"> </w:t>
      </w:r>
      <w:r>
        <w:t>laserpulsen worden uitgezonden.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Het piekvermogen van de laser is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het (constante) vermogen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laser tijdens het uitzenden van een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laserpuls.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Een laserpuls duurt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9,0·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-11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s</w:t>
      </w:r>
      <w:r>
        <w:rPr>
          <w:rFonts w:ascii="Arial" w:hAnsi="Arial" w:cs="Arial"/>
          <w:lang w:val="nl-NL"/>
        </w:rPr>
        <w:t>.</w:t>
      </w:r>
    </w:p>
    <w:p w:rsidR="001313A7" w:rsidRDefault="001313A7" w:rsidP="001313A7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20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het piekvermogen van de laser.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lastRenderedPageBreak/>
        <w:t>Tijdens een meting staat de laser een paar seconde aan.</w:t>
      </w:r>
      <w:r>
        <w:rPr>
          <w:rFonts w:ascii="Arial" w:hAnsi="Arial" w:cs="Arial"/>
          <w:lang w:val="nl-NL"/>
        </w:rPr>
        <w:t xml:space="preserve"> </w:t>
      </w:r>
    </w:p>
    <w:p w:rsidR="001313A7" w:rsidRDefault="001313A7" w:rsidP="001313A7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het gemiddelde vermogen van de laser.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 xml:space="preserve">De energie van een foton van het laserlicht is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3,74·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-19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J.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 </w:t>
      </w:r>
    </w:p>
    <w:p w:rsidR="001313A7" w:rsidRDefault="001313A7" w:rsidP="001313A7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het aantal fotonen in één laserpuls.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Piloten van overvliegende vliegtuigen kunnen de laserstraal zien.</w:t>
      </w:r>
    </w:p>
    <w:p w:rsidR="001313A7" w:rsidRDefault="001313A7" w:rsidP="001313A7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Welke golflengte kan het laserlicht dan hebben?</w:t>
      </w:r>
    </w:p>
    <w:p w:rsidR="001313A7" w:rsidRPr="001313A7" w:rsidRDefault="001313A7" w:rsidP="001313A7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1313A7">
        <w:rPr>
          <w:rFonts w:ascii="TimesNewRoman" w:hAnsi="TimesNewRoman" w:cs="TimesNewRoman"/>
          <w:sz w:val="24"/>
          <w:szCs w:val="24"/>
          <w:lang w:val="nl-NL"/>
        </w:rPr>
        <w:t>5,3·10</w:t>
      </w:r>
      <w:r w:rsidRPr="001313A7">
        <w:rPr>
          <w:rFonts w:ascii="TimesNewRoman" w:hAnsi="TimesNewRoman" w:cs="TimesNewRoman"/>
          <w:sz w:val="16"/>
          <w:szCs w:val="16"/>
          <w:lang w:val="nl-NL"/>
        </w:rPr>
        <w:t xml:space="preserve">−6 </w:t>
      </w:r>
      <w:r w:rsidRPr="001313A7">
        <w:rPr>
          <w:rFonts w:ascii="TimesNewRoman" w:hAnsi="TimesNewRoman" w:cs="TimesNewRoman"/>
          <w:sz w:val="24"/>
          <w:szCs w:val="24"/>
          <w:lang w:val="nl-NL"/>
        </w:rPr>
        <w:t>m</w:t>
      </w:r>
    </w:p>
    <w:p w:rsidR="001313A7" w:rsidRPr="001313A7" w:rsidRDefault="001313A7" w:rsidP="001313A7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1313A7">
        <w:rPr>
          <w:rFonts w:ascii="TimesNewRoman" w:hAnsi="TimesNewRoman" w:cs="TimesNewRoman"/>
          <w:sz w:val="24"/>
          <w:szCs w:val="24"/>
          <w:lang w:val="nl-NL"/>
        </w:rPr>
        <w:t>5,3·10</w:t>
      </w:r>
      <w:r w:rsidRPr="001313A7">
        <w:rPr>
          <w:rFonts w:ascii="TimesNewRoman" w:hAnsi="TimesNewRoman" w:cs="TimesNewRoman"/>
          <w:sz w:val="16"/>
          <w:szCs w:val="16"/>
          <w:lang w:val="nl-NL"/>
        </w:rPr>
        <w:t xml:space="preserve">−7 </w:t>
      </w:r>
      <w:r w:rsidRPr="001313A7">
        <w:rPr>
          <w:rFonts w:ascii="TimesNewRoman" w:hAnsi="TimesNewRoman" w:cs="TimesNewRoman"/>
          <w:sz w:val="24"/>
          <w:szCs w:val="24"/>
          <w:lang w:val="nl-NL"/>
        </w:rPr>
        <w:t>m</w:t>
      </w:r>
    </w:p>
    <w:p w:rsidR="001313A7" w:rsidRPr="001313A7" w:rsidRDefault="001313A7" w:rsidP="001313A7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1313A7">
        <w:rPr>
          <w:rFonts w:ascii="TimesNewRoman" w:hAnsi="TimesNewRoman" w:cs="TimesNewRoman"/>
          <w:sz w:val="24"/>
          <w:szCs w:val="24"/>
          <w:lang w:val="nl-NL"/>
        </w:rPr>
        <w:t>5,3·10</w:t>
      </w:r>
      <w:r w:rsidRPr="001313A7">
        <w:rPr>
          <w:rFonts w:ascii="TimesNewRoman" w:hAnsi="TimesNewRoman" w:cs="TimesNewRoman"/>
          <w:sz w:val="16"/>
          <w:szCs w:val="16"/>
          <w:lang w:val="nl-NL"/>
        </w:rPr>
        <w:t xml:space="preserve">−8 </w:t>
      </w:r>
      <w:r w:rsidRPr="001313A7">
        <w:rPr>
          <w:rFonts w:ascii="TimesNewRoman" w:hAnsi="TimesNewRoman" w:cs="TimesNewRoman"/>
          <w:sz w:val="24"/>
          <w:szCs w:val="24"/>
          <w:lang w:val="nl-NL"/>
        </w:rPr>
        <w:t>m</w:t>
      </w:r>
    </w:p>
    <w:p w:rsidR="001313A7" w:rsidRPr="001313A7" w:rsidRDefault="001313A7" w:rsidP="001313A7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1313A7">
        <w:rPr>
          <w:rFonts w:ascii="TimesNewRoman" w:hAnsi="TimesNewRoman" w:cs="TimesNewRoman"/>
          <w:sz w:val="24"/>
          <w:szCs w:val="24"/>
          <w:lang w:val="nl-NL"/>
        </w:rPr>
        <w:t>5,3·10</w:t>
      </w:r>
      <w:r w:rsidRPr="001313A7">
        <w:rPr>
          <w:rFonts w:ascii="TimesNewRoman" w:hAnsi="TimesNewRoman" w:cs="TimesNewRoman"/>
          <w:sz w:val="16"/>
          <w:szCs w:val="16"/>
          <w:lang w:val="nl-NL"/>
        </w:rPr>
        <w:t xml:space="preserve">−9 </w:t>
      </w:r>
      <w:r w:rsidRPr="001313A7">
        <w:rPr>
          <w:rFonts w:ascii="TimesNewRoman" w:hAnsi="TimesNewRoman" w:cs="TimesNewRoman"/>
          <w:sz w:val="24"/>
          <w:szCs w:val="24"/>
          <w:lang w:val="nl-NL"/>
        </w:rPr>
        <w:t>m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II de reflectie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4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Een retroreflector kaatst het licht terug in de </w:t>
      </w: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635</wp:posOffset>
            </wp:positionV>
            <wp:extent cx="2398395" cy="1897380"/>
            <wp:effectExtent l="0" t="0" r="1905" b="762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>richting waar het vandaan komt. Daarvoor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wordt gebruik gemaakt van prisma’s. Zie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figuur 4.</w:t>
      </w:r>
    </w:p>
    <w:p w:rsidR="001313A7" w:rsidRDefault="001313A7" w:rsidP="001313A7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Voor de grenshoek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g </w:t>
      </w:r>
      <w:r>
        <w:t>van het materiaal van</w:t>
      </w:r>
      <w:r>
        <w:t xml:space="preserve"> </w:t>
      </w:r>
      <w:r>
        <w:t>zo’n prisma geldt:</w:t>
      </w:r>
    </w:p>
    <w:p w:rsidR="001313A7" w:rsidRPr="001313A7" w:rsidRDefault="001313A7" w:rsidP="001313A7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1313A7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g </w:t>
      </w:r>
      <w:r w:rsidRPr="001313A7">
        <w:rPr>
          <w:rFonts w:ascii="Arial" w:hAnsi="Arial" w:cs="Arial"/>
          <w:lang w:val="nl-NL"/>
        </w:rPr>
        <w:t xml:space="preserve">is kleiner dan </w:t>
      </w:r>
      <w:r w:rsidRPr="001313A7">
        <w:rPr>
          <w:rFonts w:ascii="TimesNewRoman" w:hAnsi="TimesNewRoman" w:cs="TimesNewRoman"/>
          <w:sz w:val="24"/>
          <w:szCs w:val="24"/>
          <w:lang w:val="nl-NL"/>
        </w:rPr>
        <w:t>45°</w:t>
      </w:r>
    </w:p>
    <w:p w:rsidR="001313A7" w:rsidRPr="001313A7" w:rsidRDefault="001313A7" w:rsidP="001313A7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1313A7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g </w:t>
      </w:r>
      <w:r w:rsidRPr="001313A7">
        <w:rPr>
          <w:rFonts w:ascii="Arial" w:hAnsi="Arial" w:cs="Arial"/>
          <w:lang w:val="nl-NL"/>
        </w:rPr>
        <w:t xml:space="preserve">is gelijk aan </w:t>
      </w:r>
      <w:r w:rsidRPr="001313A7">
        <w:rPr>
          <w:rFonts w:ascii="TimesNewRoman" w:hAnsi="TimesNewRoman" w:cs="TimesNewRoman"/>
          <w:sz w:val="24"/>
          <w:szCs w:val="24"/>
          <w:lang w:val="nl-NL"/>
        </w:rPr>
        <w:t>45°</w:t>
      </w:r>
    </w:p>
    <w:p w:rsidR="001313A7" w:rsidRPr="001313A7" w:rsidRDefault="001313A7" w:rsidP="001313A7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1313A7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g </w:t>
      </w:r>
      <w:r w:rsidRPr="001313A7">
        <w:rPr>
          <w:rFonts w:ascii="Arial" w:hAnsi="Arial" w:cs="Arial"/>
          <w:lang w:val="nl-NL"/>
        </w:rPr>
        <w:t xml:space="preserve">is groter dan </w:t>
      </w:r>
      <w:r w:rsidRPr="001313A7">
        <w:rPr>
          <w:rFonts w:ascii="TimesNewRoman" w:hAnsi="TimesNewRoman" w:cs="TimesNewRoman"/>
          <w:sz w:val="24"/>
          <w:szCs w:val="24"/>
          <w:lang w:val="nl-NL"/>
        </w:rPr>
        <w:t>45°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Een laserpuls wordt op weg naar de maan steeds breder. Als de puls op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maan aankomt, is de diameter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7,0 km. </w:t>
      </w:r>
      <w:r>
        <w:rPr>
          <w:rFonts w:ascii="Arial" w:hAnsi="Arial" w:cs="Arial"/>
          <w:lang w:val="nl-NL"/>
        </w:rPr>
        <w:t>Deze puls raakt een retroreflector met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een oppervlakte van </w:t>
      </w:r>
      <w:r>
        <w:rPr>
          <w:rFonts w:ascii="TimesNewRoman" w:hAnsi="TimesNewRoman" w:cs="TimesNewRoman"/>
          <w:sz w:val="24"/>
          <w:szCs w:val="24"/>
          <w:lang w:val="nl-NL"/>
        </w:rPr>
        <w:t>0,42 m</w:t>
      </w:r>
      <w:r w:rsidRPr="001313A7">
        <w:rPr>
          <w:rFonts w:ascii="TimesNewRoman" w:hAnsi="TimesNewRoman" w:cs="TimesNewRoman"/>
          <w:sz w:val="24"/>
          <w:szCs w:val="16"/>
          <w:vertAlign w:val="superscript"/>
          <w:lang w:val="nl-NL"/>
        </w:rPr>
        <w:t>2</w:t>
      </w:r>
      <w:r>
        <w:rPr>
          <w:rFonts w:ascii="Arial" w:hAnsi="Arial" w:cs="Arial"/>
          <w:lang w:val="nl-NL"/>
        </w:rPr>
        <w:t>.</w:t>
      </w:r>
    </w:p>
    <w:p w:rsidR="001313A7" w:rsidRDefault="001313A7" w:rsidP="001313A7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hoeveel procent van de uitgezonden fotonen in deze puls op deze</w:t>
      </w:r>
      <w:r>
        <w:t xml:space="preserve"> </w:t>
      </w:r>
      <w:r>
        <w:t>retroreflector terecht komt.</w:t>
      </w:r>
    </w:p>
    <w:p w:rsidR="00FE168C" w:rsidRDefault="00FE168C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III de metingen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Uit een meting blijkt dat er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2,5 s </w:t>
      </w:r>
      <w:r>
        <w:rPr>
          <w:rFonts w:ascii="Arial" w:hAnsi="Arial" w:cs="Arial"/>
          <w:lang w:val="nl-NL"/>
        </w:rPr>
        <w:t>zit tussen het uitzenden en ontvangen van een</w:t>
      </w:r>
      <w:r w:rsidR="00A2397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laserpuls.</w:t>
      </w:r>
    </w:p>
    <w:p w:rsidR="001313A7" w:rsidRDefault="001313A7" w:rsidP="00A23977">
      <w:pPr>
        <w:pStyle w:val="opgavenr"/>
      </w:pPr>
      <w:r>
        <w:rPr>
          <w:sz w:val="16"/>
          <w:szCs w:val="16"/>
        </w:rPr>
        <w:t>3p</w:t>
      </w:r>
      <w:r w:rsidR="00A2397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26</w:t>
      </w:r>
      <w:r w:rsidR="00A23977">
        <w:rPr>
          <w:rFonts w:ascii="Arial,Bold" w:hAnsi="Arial,Bold" w:cs="Arial,Bold"/>
          <w:b/>
          <w:bCs/>
          <w:sz w:val="20"/>
          <w:szCs w:val="20"/>
        </w:rPr>
        <w:tab/>
      </w:r>
      <w:r>
        <w:t>Bereken de afstand tussen de laser en de reflector.</w:t>
      </w:r>
    </w:p>
    <w:p w:rsidR="00A23977" w:rsidRDefault="00A2397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Tegenwoordig kan de tijdsduur die een laserpuls onderweg is, heel nauwkeurig</w:t>
      </w:r>
      <w:r w:rsidR="00A2397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gemeten worden. Deze meting heeft een onnauwkeurigheid van circa</w:t>
      </w:r>
      <w:r w:rsidR="00A23977">
        <w:rPr>
          <w:rFonts w:ascii="Arial" w:hAnsi="Arial" w:cs="Arial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10 </w:t>
      </w:r>
      <w:r>
        <w:rPr>
          <w:rFonts w:ascii="Arial" w:hAnsi="Arial" w:cs="Arial"/>
          <w:lang w:val="nl-NL"/>
        </w:rPr>
        <w:t>picoseconde.</w:t>
      </w: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sz w:val="16"/>
          <w:szCs w:val="16"/>
          <w:lang w:val="nl-NL"/>
        </w:rPr>
        <w:t xml:space="preserve">2p </w:t>
      </w:r>
      <w:r>
        <w:rPr>
          <w:rFonts w:ascii="Arial,Bold" w:hAnsi="Arial,Bold" w:cs="Arial,Bold"/>
          <w:b/>
          <w:bCs/>
          <w:sz w:val="20"/>
          <w:szCs w:val="20"/>
          <w:lang w:val="nl-NL"/>
        </w:rPr>
        <w:t xml:space="preserve">27 </w:t>
      </w:r>
      <w:r>
        <w:rPr>
          <w:rFonts w:ascii="Arial" w:hAnsi="Arial" w:cs="Arial"/>
          <w:lang w:val="nl-NL"/>
        </w:rPr>
        <w:t>Hoe groot is dan de onnauwkeurigheid in de afstand van de aarde tot de maan?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enkele millimeters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enkele centimeters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enkele decimeters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enkele meters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enkele kilometers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honderden kilometers</w:t>
      </w:r>
    </w:p>
    <w:p w:rsidR="00A23977" w:rsidRDefault="00A2397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Uit de metingen is gebleken dat de maan zich langzaam van de aarde</w:t>
      </w:r>
      <w:r w:rsidR="00A2397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verwijdert.</w:t>
      </w:r>
    </w:p>
    <w:p w:rsidR="001313A7" w:rsidRDefault="001313A7" w:rsidP="00A23977">
      <w:pPr>
        <w:pStyle w:val="opgavenr"/>
      </w:pPr>
      <w:r>
        <w:rPr>
          <w:sz w:val="16"/>
          <w:szCs w:val="16"/>
        </w:rPr>
        <w:t>2p</w:t>
      </w:r>
      <w:r w:rsidR="00A2397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28</w:t>
      </w:r>
      <w:r w:rsidR="00A23977">
        <w:rPr>
          <w:rFonts w:ascii="Arial,Bold" w:hAnsi="Arial,Bold" w:cs="Arial,Bold"/>
          <w:b/>
          <w:bCs/>
          <w:sz w:val="20"/>
          <w:szCs w:val="20"/>
        </w:rPr>
        <w:tab/>
      </w:r>
      <w:r>
        <w:t>De gravitatiekracht van de aarde op de maan was vroeger: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kleiner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even groot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groter</w:t>
      </w:r>
    </w:p>
    <w:p w:rsidR="00A23977" w:rsidRDefault="00A2397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Voor de beweging van de maan om de aarde geldt de derde wet van Kepler:</w:t>
      </w:r>
    </w:p>
    <w:p w:rsidR="00A23977" w:rsidRDefault="00A2397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4"/>
                  <w:lang w:val="nl-NL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lang w:val="nl-NL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lang w:val="nl-NL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lang w:val="nl-NL"/>
                    </w:rPr>
                    <m:t>r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lang w:val="nl-NL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="Arial"/>
              <w:sz w:val="24"/>
              <w:lang w:val="nl-NL"/>
            </w:rPr>
            <m:t>=</m:t>
          </m:r>
          <m:r>
            <m:rPr>
              <m:sty m:val="p"/>
            </m:rPr>
            <w:rPr>
              <w:rFonts w:ascii="Cambria Math" w:hAnsi="Cambria Math" w:cs="Arial"/>
              <w:sz w:val="24"/>
              <w:lang w:val="nl-NL"/>
            </w:rPr>
            <m:t>constant</m:t>
          </m:r>
        </m:oMath>
      </m:oMathPara>
    </w:p>
    <w:p w:rsidR="001313A7" w:rsidRDefault="001313A7" w:rsidP="001313A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lastRenderedPageBreak/>
        <w:t>Hierin is: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r </w:t>
      </w:r>
      <w:r w:rsidRPr="00A23977">
        <w:rPr>
          <w:rFonts w:ascii="Arial" w:hAnsi="Arial" w:cs="Arial"/>
          <w:lang w:val="nl-NL"/>
        </w:rPr>
        <w:t>de gemiddelde baanstraal;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A23977">
        <w:rPr>
          <w:rFonts w:ascii="Arial" w:hAnsi="Arial" w:cs="Arial"/>
          <w:lang w:val="nl-NL"/>
        </w:rPr>
        <w:t>de omlooptijd.</w:t>
      </w:r>
    </w:p>
    <w:p w:rsidR="001313A7" w:rsidRDefault="001313A7" w:rsidP="00A23977">
      <w:pPr>
        <w:pStyle w:val="opgavenr"/>
      </w:pPr>
      <w:r>
        <w:rPr>
          <w:sz w:val="16"/>
          <w:szCs w:val="16"/>
        </w:rPr>
        <w:t>2p</w:t>
      </w:r>
      <w:r w:rsidR="00A2397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29</w:t>
      </w:r>
      <w:r w:rsidR="00A23977">
        <w:rPr>
          <w:rFonts w:ascii="Arial,Bold" w:hAnsi="Arial,Bold" w:cs="Arial,Bold"/>
          <w:b/>
          <w:bCs/>
          <w:sz w:val="20"/>
          <w:szCs w:val="20"/>
        </w:rPr>
        <w:tab/>
      </w:r>
      <w:r>
        <w:t>De omlooptijd van de maan om de aarde was vroeger: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kleiner</w:t>
      </w:r>
    </w:p>
    <w:p w:rsidR="001313A7" w:rsidRPr="00A23977" w:rsidRDefault="001313A7" w:rsidP="00A23977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even groot</w:t>
      </w:r>
    </w:p>
    <w:p w:rsidR="00FE168C" w:rsidRPr="00A23977" w:rsidRDefault="001313A7" w:rsidP="00A23977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A23977">
        <w:rPr>
          <w:rFonts w:ascii="Arial" w:hAnsi="Arial" w:cs="Arial"/>
          <w:lang w:val="nl-NL"/>
        </w:rPr>
        <w:t>groter</w:t>
      </w:r>
    </w:p>
    <w:p w:rsidR="00A23977" w:rsidRDefault="00A23977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br w:type="page"/>
      </w:r>
    </w:p>
    <w:p w:rsidR="00F87954" w:rsidRDefault="00A2397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lastRenderedPageBreak/>
        <w:drawing>
          <wp:inline distT="0" distB="0" distL="0" distR="0">
            <wp:extent cx="5435600" cy="1055029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77" w:rsidRDefault="00A2397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1 en 2</w:t>
      </w:r>
    </w:p>
    <w:p w:rsidR="00A23977" w:rsidRDefault="00A2397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bookmarkStart w:id="0" w:name="_GoBack"/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4946170" cy="4591665"/>
            <wp:effectExtent l="0" t="0" r="698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97" cy="45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ruimte voor een berekening: .............................................................................</w:t>
      </w:r>
    </w:p>
    <w:p w:rsidR="005E14E2" w:rsidRDefault="005E14E2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5E14E2" w:rsidRDefault="005E14E2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5E14E2" w:rsidRDefault="005E14E2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5E14E2" w:rsidRDefault="005E14E2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5E14E2" w:rsidRDefault="005E14E2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A23977" w:rsidRDefault="00A23977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br w:type="page"/>
      </w: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11</w:t>
      </w: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A2397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2032364" cy="2886548"/>
            <wp:effectExtent l="0" t="0" r="635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41" cy="28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77" w:rsidRDefault="00A2397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A23977" w:rsidRDefault="00A23977" w:rsidP="00D6567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sectPr w:rsidR="00A23977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F21"/>
    <w:multiLevelType w:val="hybridMultilevel"/>
    <w:tmpl w:val="C0782ED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5403AE"/>
    <w:multiLevelType w:val="hybridMultilevel"/>
    <w:tmpl w:val="D1A441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7273F2"/>
    <w:multiLevelType w:val="hybridMultilevel"/>
    <w:tmpl w:val="B1A81F7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192279"/>
    <w:multiLevelType w:val="hybridMultilevel"/>
    <w:tmpl w:val="437C5A9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B07CED"/>
    <w:multiLevelType w:val="hybridMultilevel"/>
    <w:tmpl w:val="E1D06CC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E25902"/>
    <w:multiLevelType w:val="hybridMultilevel"/>
    <w:tmpl w:val="E474CC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CA4756"/>
    <w:multiLevelType w:val="hybridMultilevel"/>
    <w:tmpl w:val="BF5EF23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86692C"/>
    <w:multiLevelType w:val="hybridMultilevel"/>
    <w:tmpl w:val="19029FA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D22FC8"/>
    <w:multiLevelType w:val="hybridMultilevel"/>
    <w:tmpl w:val="A842548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4B2236"/>
    <w:multiLevelType w:val="hybridMultilevel"/>
    <w:tmpl w:val="727A3BE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C53C00"/>
    <w:multiLevelType w:val="hybridMultilevel"/>
    <w:tmpl w:val="0C22DFD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674941"/>
    <w:multiLevelType w:val="hybridMultilevel"/>
    <w:tmpl w:val="011CEEDC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555A16"/>
    <w:multiLevelType w:val="hybridMultilevel"/>
    <w:tmpl w:val="929006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941D17"/>
    <w:multiLevelType w:val="hybridMultilevel"/>
    <w:tmpl w:val="7DC2F17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CF62A0"/>
    <w:multiLevelType w:val="hybridMultilevel"/>
    <w:tmpl w:val="D7C2B4C8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F93DEF"/>
    <w:multiLevelType w:val="hybridMultilevel"/>
    <w:tmpl w:val="9A7E57A4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21B41B5"/>
    <w:multiLevelType w:val="hybridMultilevel"/>
    <w:tmpl w:val="DBD8A7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667684"/>
    <w:multiLevelType w:val="hybridMultilevel"/>
    <w:tmpl w:val="E8ACB2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BDB"/>
    <w:multiLevelType w:val="hybridMultilevel"/>
    <w:tmpl w:val="E18C70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AB6A4B"/>
    <w:multiLevelType w:val="hybridMultilevel"/>
    <w:tmpl w:val="3996A68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B409FC"/>
    <w:multiLevelType w:val="hybridMultilevel"/>
    <w:tmpl w:val="9222A42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202D6E"/>
    <w:multiLevelType w:val="hybridMultilevel"/>
    <w:tmpl w:val="26F6250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B2B7AFA"/>
    <w:multiLevelType w:val="hybridMultilevel"/>
    <w:tmpl w:val="21947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0E246E"/>
    <w:multiLevelType w:val="hybridMultilevel"/>
    <w:tmpl w:val="972E406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E6B306E"/>
    <w:multiLevelType w:val="hybridMultilevel"/>
    <w:tmpl w:val="50F2E59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AA09CA"/>
    <w:multiLevelType w:val="hybridMultilevel"/>
    <w:tmpl w:val="67689E9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00C32B5"/>
    <w:multiLevelType w:val="hybridMultilevel"/>
    <w:tmpl w:val="02F8475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2CE6DE8"/>
    <w:multiLevelType w:val="hybridMultilevel"/>
    <w:tmpl w:val="51CC96BA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38D7DE5"/>
    <w:multiLevelType w:val="hybridMultilevel"/>
    <w:tmpl w:val="3DEAB43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7F34F25"/>
    <w:multiLevelType w:val="hybridMultilevel"/>
    <w:tmpl w:val="210E65B8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8422383"/>
    <w:multiLevelType w:val="hybridMultilevel"/>
    <w:tmpl w:val="287A45A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98D40E8"/>
    <w:multiLevelType w:val="hybridMultilevel"/>
    <w:tmpl w:val="8F14599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1E719D8"/>
    <w:multiLevelType w:val="hybridMultilevel"/>
    <w:tmpl w:val="38AED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A4361B3"/>
    <w:multiLevelType w:val="hybridMultilevel"/>
    <w:tmpl w:val="AAA2BD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45331A"/>
    <w:multiLevelType w:val="hybridMultilevel"/>
    <w:tmpl w:val="3C0C26BE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557695"/>
    <w:multiLevelType w:val="hybridMultilevel"/>
    <w:tmpl w:val="092E91C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DAF19B6"/>
    <w:multiLevelType w:val="hybridMultilevel"/>
    <w:tmpl w:val="28CA2D4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815EC9"/>
    <w:multiLevelType w:val="hybridMultilevel"/>
    <w:tmpl w:val="0AC8208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59653FD"/>
    <w:multiLevelType w:val="hybridMultilevel"/>
    <w:tmpl w:val="D540859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68C3A48"/>
    <w:multiLevelType w:val="hybridMultilevel"/>
    <w:tmpl w:val="479805C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B51BCA"/>
    <w:multiLevelType w:val="hybridMultilevel"/>
    <w:tmpl w:val="8C54061C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EE65B1"/>
    <w:multiLevelType w:val="hybridMultilevel"/>
    <w:tmpl w:val="16B438B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DC2513C"/>
    <w:multiLevelType w:val="hybridMultilevel"/>
    <w:tmpl w:val="831E812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4"/>
  </w:num>
  <w:num w:numId="3">
    <w:abstractNumId w:val="24"/>
  </w:num>
  <w:num w:numId="4">
    <w:abstractNumId w:val="18"/>
  </w:num>
  <w:num w:numId="5">
    <w:abstractNumId w:val="34"/>
  </w:num>
  <w:num w:numId="6">
    <w:abstractNumId w:val="8"/>
  </w:num>
  <w:num w:numId="7">
    <w:abstractNumId w:val="1"/>
  </w:num>
  <w:num w:numId="8">
    <w:abstractNumId w:val="35"/>
  </w:num>
  <w:num w:numId="9">
    <w:abstractNumId w:val="19"/>
  </w:num>
  <w:num w:numId="10">
    <w:abstractNumId w:val="36"/>
  </w:num>
  <w:num w:numId="11">
    <w:abstractNumId w:val="38"/>
  </w:num>
  <w:num w:numId="12">
    <w:abstractNumId w:val="26"/>
  </w:num>
  <w:num w:numId="13">
    <w:abstractNumId w:val="7"/>
  </w:num>
  <w:num w:numId="14">
    <w:abstractNumId w:val="21"/>
  </w:num>
  <w:num w:numId="15">
    <w:abstractNumId w:val="39"/>
  </w:num>
  <w:num w:numId="16">
    <w:abstractNumId w:val="13"/>
  </w:num>
  <w:num w:numId="17">
    <w:abstractNumId w:val="3"/>
  </w:num>
  <w:num w:numId="18">
    <w:abstractNumId w:val="2"/>
  </w:num>
  <w:num w:numId="19">
    <w:abstractNumId w:val="31"/>
  </w:num>
  <w:num w:numId="20">
    <w:abstractNumId w:val="16"/>
  </w:num>
  <w:num w:numId="21">
    <w:abstractNumId w:val="25"/>
  </w:num>
  <w:num w:numId="22">
    <w:abstractNumId w:val="4"/>
  </w:num>
  <w:num w:numId="23">
    <w:abstractNumId w:val="22"/>
  </w:num>
  <w:num w:numId="24">
    <w:abstractNumId w:val="41"/>
  </w:num>
  <w:num w:numId="25">
    <w:abstractNumId w:val="33"/>
  </w:num>
  <w:num w:numId="26">
    <w:abstractNumId w:val="23"/>
  </w:num>
  <w:num w:numId="27">
    <w:abstractNumId w:val="0"/>
  </w:num>
  <w:num w:numId="28">
    <w:abstractNumId w:val="27"/>
  </w:num>
  <w:num w:numId="29">
    <w:abstractNumId w:val="11"/>
  </w:num>
  <w:num w:numId="30">
    <w:abstractNumId w:val="43"/>
  </w:num>
  <w:num w:numId="31">
    <w:abstractNumId w:val="14"/>
  </w:num>
  <w:num w:numId="32">
    <w:abstractNumId w:val="17"/>
  </w:num>
  <w:num w:numId="33">
    <w:abstractNumId w:val="29"/>
  </w:num>
  <w:num w:numId="34">
    <w:abstractNumId w:val="28"/>
  </w:num>
  <w:num w:numId="35">
    <w:abstractNumId w:val="10"/>
  </w:num>
  <w:num w:numId="36">
    <w:abstractNumId w:val="40"/>
  </w:num>
  <w:num w:numId="37">
    <w:abstractNumId w:val="37"/>
  </w:num>
  <w:num w:numId="38">
    <w:abstractNumId w:val="32"/>
  </w:num>
  <w:num w:numId="39">
    <w:abstractNumId w:val="45"/>
  </w:num>
  <w:num w:numId="40">
    <w:abstractNumId w:val="20"/>
  </w:num>
  <w:num w:numId="41">
    <w:abstractNumId w:val="30"/>
  </w:num>
  <w:num w:numId="42">
    <w:abstractNumId w:val="9"/>
  </w:num>
  <w:num w:numId="43">
    <w:abstractNumId w:val="42"/>
  </w:num>
  <w:num w:numId="44">
    <w:abstractNumId w:val="12"/>
  </w:num>
  <w:num w:numId="45">
    <w:abstractNumId w:val="6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02508"/>
    <w:rsid w:val="00023EB7"/>
    <w:rsid w:val="001313A7"/>
    <w:rsid w:val="00137DAB"/>
    <w:rsid w:val="00177AA1"/>
    <w:rsid w:val="001E5F16"/>
    <w:rsid w:val="002A217B"/>
    <w:rsid w:val="002D03DD"/>
    <w:rsid w:val="002E711E"/>
    <w:rsid w:val="00313DF6"/>
    <w:rsid w:val="00380015"/>
    <w:rsid w:val="00395EEB"/>
    <w:rsid w:val="004438B9"/>
    <w:rsid w:val="0045474E"/>
    <w:rsid w:val="00492761"/>
    <w:rsid w:val="004A472E"/>
    <w:rsid w:val="004D766D"/>
    <w:rsid w:val="004E2C9F"/>
    <w:rsid w:val="004F2DE6"/>
    <w:rsid w:val="00531A8B"/>
    <w:rsid w:val="00532C8D"/>
    <w:rsid w:val="005446E9"/>
    <w:rsid w:val="00552797"/>
    <w:rsid w:val="005A0BC4"/>
    <w:rsid w:val="005A7CA2"/>
    <w:rsid w:val="005E14E2"/>
    <w:rsid w:val="005E79ED"/>
    <w:rsid w:val="00671A21"/>
    <w:rsid w:val="006B1748"/>
    <w:rsid w:val="006D399A"/>
    <w:rsid w:val="007413F8"/>
    <w:rsid w:val="007538CA"/>
    <w:rsid w:val="007B2DC0"/>
    <w:rsid w:val="007F62B4"/>
    <w:rsid w:val="00874CB5"/>
    <w:rsid w:val="008D778D"/>
    <w:rsid w:val="00905B31"/>
    <w:rsid w:val="00962181"/>
    <w:rsid w:val="00987238"/>
    <w:rsid w:val="009C7D55"/>
    <w:rsid w:val="00A23977"/>
    <w:rsid w:val="00A25470"/>
    <w:rsid w:val="00A30FA7"/>
    <w:rsid w:val="00A41E47"/>
    <w:rsid w:val="00A97023"/>
    <w:rsid w:val="00AA6A46"/>
    <w:rsid w:val="00B15F8C"/>
    <w:rsid w:val="00B41B33"/>
    <w:rsid w:val="00B53EF2"/>
    <w:rsid w:val="00B65932"/>
    <w:rsid w:val="00B92B86"/>
    <w:rsid w:val="00BB7AF0"/>
    <w:rsid w:val="00C02A3A"/>
    <w:rsid w:val="00C54CC5"/>
    <w:rsid w:val="00C84500"/>
    <w:rsid w:val="00CC416E"/>
    <w:rsid w:val="00D05C07"/>
    <w:rsid w:val="00D13027"/>
    <w:rsid w:val="00D4089A"/>
    <w:rsid w:val="00D6567B"/>
    <w:rsid w:val="00D865D2"/>
    <w:rsid w:val="00DC7140"/>
    <w:rsid w:val="00DD33F2"/>
    <w:rsid w:val="00E12F5C"/>
    <w:rsid w:val="00E6330E"/>
    <w:rsid w:val="00E77F63"/>
    <w:rsid w:val="00EA60ED"/>
    <w:rsid w:val="00EC328A"/>
    <w:rsid w:val="00ED51D8"/>
    <w:rsid w:val="00EE4778"/>
    <w:rsid w:val="00EF68FC"/>
    <w:rsid w:val="00EF7D85"/>
    <w:rsid w:val="00F2464A"/>
    <w:rsid w:val="00F81ABD"/>
    <w:rsid w:val="00F87954"/>
    <w:rsid w:val="00F936A5"/>
    <w:rsid w:val="00FB316A"/>
    <w:rsid w:val="00FB5B5C"/>
    <w:rsid w:val="00FE168C"/>
    <w:rsid w:val="00F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89BBCAE-76C1-4476-AE2C-AE999BE50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1766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4</cp:revision>
  <dcterms:created xsi:type="dcterms:W3CDTF">2014-09-28T13:27:00Z</dcterms:created>
  <dcterms:modified xsi:type="dcterms:W3CDTF">2014-09-28T14:12:00Z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