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B33" w:rsidRDefault="00F936A5" w:rsidP="00B41B33">
      <w:pPr>
        <w:rPr>
          <w:sz w:val="0"/>
          <w:szCs w:val="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ge">
                  <wp:posOffset>704215</wp:posOffset>
                </wp:positionV>
                <wp:extent cx="1527810" cy="1676400"/>
                <wp:effectExtent l="0" t="0" r="0" b="635"/>
                <wp:wrapNone/>
                <wp:docPr id="40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r w:rsidR="00380015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>HA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VO</w:t>
                            </w:r>
                          </w:p>
                          <w:p w:rsidR="00B41B33" w:rsidRPr="00137DAB" w:rsidRDefault="00B41B33" w:rsidP="00B41B33">
                            <w:pPr>
                              <w:spacing w:before="61" w:after="0" w:line="240" w:lineRule="auto"/>
                              <w:ind w:left="498" w:right="-128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201</w:t>
                            </w:r>
                            <w:r w:rsidR="004A472E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0</w:t>
                            </w:r>
                          </w:p>
                          <w:p w:rsidR="00B41B33" w:rsidRPr="00137DAB" w:rsidRDefault="00B41B33" w:rsidP="00B41B33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60" w:lineRule="auto"/>
                              <w:ind w:left="308" w:right="-41" w:firstLine="93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tijdva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3A7C9F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1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3A7C9F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vrij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2E711E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3A7C9F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8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3A7C9F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mei</w:t>
                            </w:r>
                          </w:p>
                          <w:p w:rsidR="00B41B33" w:rsidRPr="00137DAB" w:rsidRDefault="00B41B33" w:rsidP="00B41B33">
                            <w:pPr>
                              <w:spacing w:after="0" w:line="240" w:lineRule="auto"/>
                              <w:ind w:left="250" w:right="-5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13.3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-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16.3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2" o:spid="_x0000_s1026" type="#_x0000_t202" style="position:absolute;margin-left:419.3pt;margin-top:55.45pt;width:120.3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K8sQIAAK4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32"/>
                          <w:szCs w:val="32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r w:rsidR="00380015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>HA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VO</w:t>
                      </w:r>
                    </w:p>
                    <w:p w:rsidR="00B41B33" w:rsidRPr="00137DAB" w:rsidRDefault="00B41B33" w:rsidP="00B41B33">
                      <w:pPr>
                        <w:spacing w:before="61" w:after="0" w:line="240" w:lineRule="auto"/>
                        <w:ind w:left="498" w:right="-128"/>
                        <w:rPr>
                          <w:rFonts w:ascii="Arial" w:eastAsia="Arial" w:hAnsi="Arial" w:cs="Arial"/>
                          <w:sz w:val="72"/>
                          <w:szCs w:val="7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201</w:t>
                      </w:r>
                      <w:r w:rsidR="004A472E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0</w:t>
                      </w:r>
                    </w:p>
                    <w:p w:rsidR="00B41B33" w:rsidRPr="00137DAB" w:rsidRDefault="00B41B33" w:rsidP="00B41B33">
                      <w:pPr>
                        <w:spacing w:before="3" w:after="0" w:line="110" w:lineRule="exact"/>
                        <w:rPr>
                          <w:sz w:val="11"/>
                          <w:szCs w:val="11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60" w:lineRule="auto"/>
                        <w:ind w:left="308" w:right="-41" w:firstLine="937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tijdva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3A7C9F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1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3A7C9F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vrij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2E711E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3A7C9F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8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3A7C9F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mei</w:t>
                      </w:r>
                    </w:p>
                    <w:p w:rsidR="00B41B33" w:rsidRPr="00137DAB" w:rsidRDefault="00B41B33" w:rsidP="00B41B33">
                      <w:pPr>
                        <w:spacing w:after="0" w:line="240" w:lineRule="auto"/>
                        <w:ind w:left="250" w:right="-55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13.3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-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16.3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8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304800"/>
                          <a:chOff x="1104" y="4206"/>
                          <a:chExt cx="9698" cy="480"/>
                        </a:xfrm>
                      </wpg:grpSpPr>
                      <wps:wsp>
                        <wps:cNvPr id="39" name="Freeform 2531"/>
                        <wps:cNvSpPr>
                          <a:spLocks/>
                        </wps:cNvSpPr>
                        <wps:spPr bwMode="auto">
                          <a:xfrm>
                            <a:off x="1104" y="4206"/>
                            <a:ext cx="9698" cy="48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4686 4206"/>
                              <a:gd name="T3" fmla="*/ 4686 h 480"/>
                              <a:gd name="T4" fmla="+- 0 10802 1104"/>
                              <a:gd name="T5" fmla="*/ T4 w 9698"/>
                              <a:gd name="T6" fmla="+- 0 4686 4206"/>
                              <a:gd name="T7" fmla="*/ 4686 h 480"/>
                              <a:gd name="T8" fmla="+- 0 10802 1104"/>
                              <a:gd name="T9" fmla="*/ T8 w 9698"/>
                              <a:gd name="T10" fmla="+- 0 4206 4206"/>
                              <a:gd name="T11" fmla="*/ 4206 h 480"/>
                              <a:gd name="T12" fmla="+- 0 1104 1104"/>
                              <a:gd name="T13" fmla="*/ T12 w 9698"/>
                              <a:gd name="T14" fmla="+- 0 4206 4206"/>
                              <a:gd name="T15" fmla="*/ 4206 h 480"/>
                              <a:gd name="T16" fmla="+- 0 1104 1104"/>
                              <a:gd name="T17" fmla="*/ T16 w 9698"/>
                              <a:gd name="T18" fmla="+- 0 4686 4206"/>
                              <a:gd name="T19" fmla="*/ 46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480">
                                <a:moveTo>
                                  <a:pt x="0" y="480"/>
                                </a:moveTo>
                                <a:lnTo>
                                  <a:pt x="9698" y="480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55.2pt;margin-top:210.3pt;width:484.9pt;height:24pt;z-index:-251657216;mso-position-horizontal-relative:page;mso-position-vertical-relative:page" coordorigin="1104,4206" coordsize="96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">
                <v:shape id="Freeform 2531" o:spid="_x0000_s1027" style="position:absolute;left:1104;top:4206;width:9698;height:480;visibility:visible;mso-wrap-style:square;v-text-anchor:top" coordsize="96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lg8MA&#10;AADbAAAADwAAAGRycy9kb3ducmV2LnhtbESP3YrCMBSE7xd8h3AE79ZUC7JWYymKsheL4M8DHJpj&#10;W2xOahNt16c3C8JeDjPzDbNMe1OLB7WusqxgMo5AEOdWV1woOJ+2n18gnEfWWFsmBb/kIF0NPpaY&#10;aNvxgR5HX4gAYZeggtL7JpHS5SUZdGPbEAfvYluDPsi2kLrFLsBNLadRNJMGKw4LJTa0Lim/Hu9G&#10;gZ/Zjcl2h59I3yWfu/h028dPpUbDPluA8NT7//C7/a0VxHP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Slg8MAAADbAAAADwAAAAAAAAAAAAAAAACYAgAAZHJzL2Rv&#10;d25yZXYueG1sUEsFBgAAAAAEAAQA9QAAAIgDAAAAAA==&#10;" path="m,480r9698,l9698,,,,,480e" fillcolor="black" stroked="f">
                  <v:path arrowok="t" o:connecttype="custom" o:connectlocs="0,4686;9698,4686;9698,4206;0,4206;0,4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4701540</wp:posOffset>
                </wp:positionV>
                <wp:extent cx="2828925" cy="177800"/>
                <wp:effectExtent l="2540" t="0" r="0" b="0"/>
                <wp:wrapNone/>
                <wp:docPr id="37" name="Text Box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kbijlage.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3" o:spid="_x0000_s1027" type="#_x0000_t202" style="position:absolute;margin-left:55.7pt;margin-top:370.2pt;width:222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dEtwIAALQ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kbijlage.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7311390</wp:posOffset>
                </wp:positionV>
                <wp:extent cx="5521960" cy="749300"/>
                <wp:effectExtent l="2540" t="0" r="0" b="0"/>
                <wp:wrapNone/>
                <wp:docPr id="36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4A472E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3A7C9F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8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vragen.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zij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maximaa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="003A7C9F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8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behalen.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vraagnumme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hoevee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goe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h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aald kunne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4" o:spid="_x0000_s1028" type="#_x0000_t202" style="position:absolute;margin-left:55.7pt;margin-top:575.7pt;width:434.8pt;height:5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hPtQ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4A472E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3A7C9F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8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vragen.</w:t>
                      </w:r>
                    </w:p>
                    <w:p w:rsidR="00B41B33" w:rsidRPr="00137DAB" w:rsidRDefault="00B41B33" w:rsidP="00B41B33">
                      <w:pPr>
                        <w:spacing w:before="2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zij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maximaa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7</w:t>
                      </w:r>
                      <w:r w:rsidR="003A7C9F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8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behalen.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-4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vraagnumme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hoevee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goe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h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aald kunne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8263890</wp:posOffset>
                </wp:positionV>
                <wp:extent cx="5665470" cy="558800"/>
                <wp:effectExtent l="2540" t="0" r="0" b="0"/>
                <wp:wrapNone/>
                <wp:docPr id="35" name="Text 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wordt,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5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meesta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toegeken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dez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verklaring, 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ontbreekt.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5" o:spid="_x0000_s1029" type="#_x0000_t202" style="position:absolute;margin-left:55.7pt;margin-top:650.7pt;width:446.1pt;height:4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mNtgIAALQ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wordt,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5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meesta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toegeken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dez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verklaring, 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ontbreekt.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9025890</wp:posOffset>
                </wp:positionV>
                <wp:extent cx="5825490" cy="558800"/>
                <wp:effectExtent l="2540" t="0" r="1270" b="0"/>
                <wp:wrapNone/>
                <wp:docPr id="34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nie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(redenen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voorbeelde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e.d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)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gevraagd.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3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bijvoorbeel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4"/>
                                <w:szCs w:val="24"/>
                                <w:lang w:val="nl-NL"/>
                              </w:rPr>
                              <w:t>w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redene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twee 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allee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eerst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beoordelin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meegeteld.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6" o:spid="_x0000_s1030" type="#_x0000_t202" style="position:absolute;margin-left:55.7pt;margin-top:710.7pt;width:458.7pt;height:4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nie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(redenen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voorbeelde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e.d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.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)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gevraagd.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39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bijvoorbeel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5"/>
                          <w:sz w:val="24"/>
                          <w:szCs w:val="24"/>
                          <w:lang w:val="nl-NL"/>
                        </w:rPr>
                        <w:t>w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redene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twee 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allee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eerst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beoordelin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meegeteld.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9986645</wp:posOffset>
                </wp:positionV>
                <wp:extent cx="801370" cy="114300"/>
                <wp:effectExtent l="2540" t="4445" r="0" b="0"/>
                <wp:wrapNone/>
                <wp:docPr id="33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380015" w:rsidP="00B41B33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HA</w:t>
                            </w:r>
                            <w:r w:rsidR="005E79ED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-1023-</w:t>
                            </w:r>
                            <w:r w:rsidR="00BB7AF0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f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</w:t>
                            </w:r>
                            <w:r w:rsidR="004A472E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0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</w:t>
                            </w:r>
                            <w:r w:rsidR="003A7C9F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1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7" o:spid="_x0000_s1031" type="#_x0000_t202" style="position:absolute;margin-left:55.7pt;margin-top:786.35pt;width:63.1pt;height: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iJtQIAALM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" filled="f" stroked="f">
                <v:textbox inset="0,0,0,0">
                  <w:txbxContent>
                    <w:p w:rsidR="00B41B33" w:rsidRDefault="00380015" w:rsidP="00B41B33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HA</w:t>
                      </w:r>
                      <w:r w:rsidR="005E79ED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-1023-</w:t>
                      </w:r>
                      <w:r w:rsidR="00BB7AF0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f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</w:t>
                      </w:r>
                      <w:r w:rsidR="004A472E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0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</w:t>
                      </w:r>
                      <w:r w:rsidR="003A7C9F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1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2" name="Text Box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ED51D8" w:rsidP="00B41B33">
                            <w:pPr>
                              <w:spacing w:before="81" w:after="0" w:line="240" w:lineRule="auto"/>
                              <w:ind w:right="122"/>
                              <w:jc w:val="righ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>Natuurkunde</w:t>
                            </w:r>
                            <w:r w:rsidR="00023EB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 xml:space="preserve"> (pilot)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8" o:spid="_x0000_s1032" type="#_x0000_t202" style="position:absolute;margin-left:55.2pt;margin-top:210.3pt;width:484.9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eQtwIAALQ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" filled="f" stroked="f">
                <v:textbox inset="0,0,0,0">
                  <w:txbxContent>
                    <w:p w:rsidR="00B41B33" w:rsidRDefault="00ED51D8" w:rsidP="00B41B33">
                      <w:pPr>
                        <w:spacing w:before="81" w:after="0" w:line="240" w:lineRule="auto"/>
                        <w:ind w:right="122"/>
                        <w:jc w:val="righ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>Natuurkunde</w:t>
                      </w:r>
                      <w:r w:rsidR="00023EB7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 xml:space="preserve"> (pilot)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41B33" w:rsidRDefault="00B41B33" w:rsidP="00B41B33">
      <w:pPr>
        <w:spacing w:after="0"/>
        <w:sectPr w:rsidR="00B41B33" w:rsidSect="00B41B33">
          <w:pgSz w:w="11920" w:h="16840"/>
          <w:pgMar w:top="1134" w:right="1680" w:bottom="709" w:left="1680" w:header="708" w:footer="708" w:gutter="0"/>
          <w:cols w:space="708"/>
        </w:sectPr>
      </w:pP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 xml:space="preserve">Opgave 1 </w:t>
      </w:r>
      <w:proofErr w:type="spellStart"/>
      <w:r>
        <w:rPr>
          <w:rFonts w:ascii="Arial,Bold" w:hAnsi="Arial,Bold" w:cs="Arial,Bold"/>
          <w:b/>
          <w:bCs/>
          <w:sz w:val="28"/>
          <w:szCs w:val="28"/>
          <w:lang w:val="nl-NL"/>
        </w:rPr>
        <w:t>Eliica</w:t>
      </w:r>
      <w:proofErr w:type="spellEnd"/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1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67456" behindDoc="0" locked="0" layoutInCell="1" allowOverlap="1" wp14:anchorId="23FA7D10" wp14:editId="5B9C9AC9">
            <wp:simplePos x="0" y="0"/>
            <wp:positionH relativeFrom="column">
              <wp:posOffset>2757170</wp:posOffset>
            </wp:positionH>
            <wp:positionV relativeFrom="paragraph">
              <wp:posOffset>111760</wp:posOffset>
            </wp:positionV>
            <wp:extent cx="2689225" cy="1675765"/>
            <wp:effectExtent l="0" t="0" r="0" b="635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nl-NL"/>
        </w:rPr>
        <w:t xml:space="preserve">De </w:t>
      </w:r>
      <w:proofErr w:type="spellStart"/>
      <w:r>
        <w:rPr>
          <w:rFonts w:ascii="Arial" w:hAnsi="Arial" w:cs="Arial"/>
          <w:lang w:val="nl-NL"/>
        </w:rPr>
        <w:t>Eliica</w:t>
      </w:r>
      <w:proofErr w:type="spellEnd"/>
      <w:r>
        <w:rPr>
          <w:rFonts w:ascii="Arial" w:hAnsi="Arial" w:cs="Arial"/>
          <w:lang w:val="nl-NL"/>
        </w:rPr>
        <w:t xml:space="preserve"> (figuur 1) is een supersnelle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elektrische auto. Hij heeft acht wielen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en elk wiel wordt aangedreven door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een elektromotor.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In de accu’s kan in totaal </w:t>
      </w:r>
      <w:r>
        <w:rPr>
          <w:rFonts w:ascii="TimesNewRoman" w:hAnsi="TimesNewRoman" w:cs="TimesNewRoman"/>
          <w:sz w:val="24"/>
          <w:szCs w:val="24"/>
          <w:lang w:val="nl-NL"/>
        </w:rPr>
        <w:t>55 kWh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>
        <w:rPr>
          <w:rFonts w:ascii="Arial" w:hAnsi="Arial" w:cs="Arial"/>
          <w:lang w:val="nl-NL"/>
        </w:rPr>
        <w:t>elektrische energie worden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opgeslagen.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Het gemiddelde energieverbruik van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de </w:t>
      </w:r>
      <w:proofErr w:type="spellStart"/>
      <w:r>
        <w:rPr>
          <w:rFonts w:ascii="Arial" w:hAnsi="Arial" w:cs="Arial"/>
          <w:lang w:val="nl-NL"/>
        </w:rPr>
        <w:t>Eliica</w:t>
      </w:r>
      <w:proofErr w:type="spellEnd"/>
      <w:r>
        <w:rPr>
          <w:rFonts w:ascii="Arial" w:hAnsi="Arial" w:cs="Arial"/>
          <w:lang w:val="nl-NL"/>
        </w:rPr>
        <w:t xml:space="preserve"> is </w:t>
      </w:r>
      <w:r>
        <w:rPr>
          <w:rFonts w:ascii="TimesNewRoman" w:hAnsi="TimesNewRoman" w:cs="TimesNewRoman"/>
          <w:sz w:val="24"/>
          <w:szCs w:val="24"/>
          <w:lang w:val="nl-NL"/>
        </w:rPr>
        <w:t>0,17 kWh/km</w:t>
      </w:r>
      <w:r>
        <w:rPr>
          <w:rFonts w:ascii="Arial" w:hAnsi="Arial" w:cs="Arial"/>
          <w:lang w:val="nl-NL"/>
        </w:rPr>
        <w:t>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actieradius van een elektrische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auto is de afstand die hij met volle accu’s kan afleggen bij gemiddeld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energieverbruik.</w:t>
      </w:r>
    </w:p>
    <w:p w:rsidR="00640E5B" w:rsidRDefault="00640E5B" w:rsidP="00640E5B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Bereken de actieradius van de </w:t>
      </w:r>
      <w:proofErr w:type="spellStart"/>
      <w:r>
        <w:t>Eliica</w:t>
      </w:r>
      <w:proofErr w:type="spellEnd"/>
      <w:r>
        <w:t>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De topsnelheid van de </w:t>
      </w:r>
      <w:proofErr w:type="spellStart"/>
      <w:r>
        <w:rPr>
          <w:rFonts w:ascii="Arial" w:hAnsi="Arial" w:cs="Arial"/>
          <w:lang w:val="nl-NL"/>
        </w:rPr>
        <w:t>Eliica</w:t>
      </w:r>
      <w:proofErr w:type="spellEnd"/>
      <w:r>
        <w:rPr>
          <w:rFonts w:ascii="Arial" w:hAnsi="Arial" w:cs="Arial"/>
          <w:lang w:val="nl-NL"/>
        </w:rPr>
        <w:t xml:space="preserve"> is </w:t>
      </w:r>
      <w:r>
        <w:rPr>
          <w:rFonts w:ascii="TimesNewRoman" w:hAnsi="TimesNewRoman" w:cs="TimesNewRoman"/>
          <w:sz w:val="24"/>
          <w:szCs w:val="24"/>
          <w:lang w:val="nl-NL"/>
        </w:rPr>
        <w:t>190 km/h</w:t>
      </w:r>
      <w:r>
        <w:rPr>
          <w:rFonts w:ascii="Arial" w:hAnsi="Arial" w:cs="Arial"/>
          <w:lang w:val="nl-NL"/>
        </w:rPr>
        <w:t>. Bij die snelheid worden de wielen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aangedreven met een nuttig vermogen van in totaal </w:t>
      </w:r>
      <w:r>
        <w:rPr>
          <w:rFonts w:ascii="TimesNewRoman" w:hAnsi="TimesNewRoman" w:cs="TimesNewRoman"/>
          <w:sz w:val="24"/>
          <w:szCs w:val="24"/>
          <w:lang w:val="nl-NL"/>
        </w:rPr>
        <w:t>92 kW</w:t>
      </w:r>
      <w:r>
        <w:rPr>
          <w:rFonts w:ascii="Arial" w:hAnsi="Arial" w:cs="Arial"/>
          <w:lang w:val="nl-NL"/>
        </w:rPr>
        <w:t>.</w:t>
      </w:r>
      <w:r>
        <w:rPr>
          <w:rFonts w:ascii="Arial" w:hAnsi="Arial" w:cs="Arial"/>
          <w:lang w:val="nl-NL"/>
        </w:rPr>
        <w:t xml:space="preserve"> </w:t>
      </w:r>
    </w:p>
    <w:p w:rsidR="00640E5B" w:rsidRDefault="00640E5B" w:rsidP="00640E5B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Bereken de grootte van de wrijvingskracht die de </w:t>
      </w:r>
      <w:proofErr w:type="spellStart"/>
      <w:r>
        <w:t>Eliica</w:t>
      </w:r>
      <w:proofErr w:type="spellEnd"/>
      <w:r>
        <w:t xml:space="preserve"> bij topsnelheid</w:t>
      </w:r>
      <w:r>
        <w:t xml:space="preserve"> </w:t>
      </w:r>
      <w:r>
        <w:t>ondervindt.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>
        <w:rPr>
          <w:rFonts w:ascii="Arial" w:hAnsi="Arial" w:cs="Arial"/>
          <w:lang w:val="nl-NL"/>
        </w:rPr>
        <w:t>Bij topsnelheid verbruikt de auto (veel) meer energie dan gemiddeld.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Het rendement van de elektromotoren van de </w:t>
      </w:r>
      <w:proofErr w:type="spellStart"/>
      <w:r>
        <w:rPr>
          <w:rFonts w:ascii="Arial" w:hAnsi="Arial" w:cs="Arial"/>
          <w:lang w:val="nl-NL"/>
        </w:rPr>
        <w:t>Eliica</w:t>
      </w:r>
      <w:proofErr w:type="spellEnd"/>
      <w:r>
        <w:rPr>
          <w:rFonts w:ascii="Arial" w:hAnsi="Arial" w:cs="Arial"/>
          <w:lang w:val="nl-NL"/>
        </w:rPr>
        <w:t xml:space="preserve"> bij topsnelheid is </w:t>
      </w:r>
      <w:r>
        <w:rPr>
          <w:rFonts w:ascii="TimesNewRoman" w:hAnsi="TimesNewRoman" w:cs="TimesNewRoman"/>
          <w:sz w:val="24"/>
          <w:szCs w:val="24"/>
          <w:lang w:val="nl-NL"/>
        </w:rPr>
        <w:t>79%.</w:t>
      </w:r>
    </w:p>
    <w:p w:rsidR="00640E5B" w:rsidRDefault="00640E5B" w:rsidP="00640E5B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3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Bereken het energieverbruik per </w:t>
      </w:r>
      <w:r>
        <w:rPr>
          <w:rFonts w:ascii="TimesNewRoman" w:hAnsi="TimesNewRoman" w:cs="TimesNewRoman"/>
          <w:sz w:val="24"/>
          <w:szCs w:val="24"/>
        </w:rPr>
        <w:t xml:space="preserve">km </w:t>
      </w:r>
      <w:r>
        <w:t xml:space="preserve">(in </w:t>
      </w:r>
      <w:r>
        <w:rPr>
          <w:rFonts w:ascii="TimesNewRoman" w:hAnsi="TimesNewRoman" w:cs="TimesNewRoman"/>
          <w:sz w:val="24"/>
          <w:szCs w:val="24"/>
        </w:rPr>
        <w:t>kWh/km</w:t>
      </w:r>
      <w:r>
        <w:t xml:space="preserve">) van de </w:t>
      </w:r>
      <w:proofErr w:type="spellStart"/>
      <w:r>
        <w:t>Eliica</w:t>
      </w:r>
      <w:proofErr w:type="spellEnd"/>
      <w:r>
        <w:t xml:space="preserve"> bij topsnelheid.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Ondanks zijn enorme massa van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2400 kg </w:t>
      </w:r>
      <w:r>
        <w:rPr>
          <w:rFonts w:ascii="Arial" w:hAnsi="Arial" w:cs="Arial"/>
          <w:lang w:val="nl-NL"/>
        </w:rPr>
        <w:t xml:space="preserve">trekt de </w:t>
      </w:r>
      <w:proofErr w:type="spellStart"/>
      <w:r>
        <w:rPr>
          <w:rFonts w:ascii="Arial" w:hAnsi="Arial" w:cs="Arial"/>
          <w:lang w:val="nl-NL"/>
        </w:rPr>
        <w:t>Eliica</w:t>
      </w:r>
      <w:proofErr w:type="spellEnd"/>
      <w:r>
        <w:rPr>
          <w:rFonts w:ascii="Arial" w:hAnsi="Arial" w:cs="Arial"/>
          <w:lang w:val="nl-NL"/>
        </w:rPr>
        <w:t xml:space="preserve"> zeer snel op, sneller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zelfs dan een sportwagen.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De </w:t>
      </w:r>
      <w:proofErr w:type="spellStart"/>
      <w:r>
        <w:rPr>
          <w:rFonts w:ascii="Arial" w:hAnsi="Arial" w:cs="Arial"/>
          <w:lang w:val="nl-NL"/>
        </w:rPr>
        <w:t>Eliica</w:t>
      </w:r>
      <w:proofErr w:type="spellEnd"/>
      <w:r>
        <w:rPr>
          <w:rFonts w:ascii="Arial" w:hAnsi="Arial" w:cs="Arial"/>
          <w:lang w:val="nl-NL"/>
        </w:rPr>
        <w:t xml:space="preserve"> en een sportwagen hielden een onderlinge race waarbij ze naast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elkaar startten. In de figuur op de uitwerkbijlage staan de bijbehorende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(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v</w:t>
      </w:r>
      <w:r>
        <w:rPr>
          <w:rFonts w:ascii="TimesNewRoman" w:hAnsi="TimesNewRoman" w:cs="TimesNewRoman"/>
          <w:sz w:val="24"/>
          <w:szCs w:val="24"/>
          <w:lang w:val="nl-NL"/>
        </w:rPr>
        <w:t>,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t</w:t>
      </w:r>
      <w:proofErr w:type="spellEnd"/>
      <w:r>
        <w:rPr>
          <w:rFonts w:ascii="Arial" w:hAnsi="Arial" w:cs="Arial"/>
          <w:lang w:val="nl-NL"/>
        </w:rPr>
        <w:t xml:space="preserve">)-grafieken. Van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t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= 0 </w:t>
      </w:r>
      <w:r>
        <w:rPr>
          <w:rFonts w:ascii="Arial" w:hAnsi="Arial" w:cs="Arial"/>
          <w:lang w:val="nl-NL"/>
        </w:rPr>
        <w:t xml:space="preserve">tot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t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= 2,5 s </w:t>
      </w:r>
      <w:r>
        <w:rPr>
          <w:rFonts w:ascii="Arial" w:hAnsi="Arial" w:cs="Arial"/>
          <w:lang w:val="nl-NL"/>
        </w:rPr>
        <w:t xml:space="preserve">is de versnelling van de </w:t>
      </w:r>
      <w:proofErr w:type="spellStart"/>
      <w:r>
        <w:rPr>
          <w:rFonts w:ascii="Arial" w:hAnsi="Arial" w:cs="Arial"/>
          <w:lang w:val="nl-NL"/>
        </w:rPr>
        <w:t>Eliica</w:t>
      </w:r>
      <w:proofErr w:type="spellEnd"/>
      <w:r>
        <w:rPr>
          <w:rFonts w:ascii="Arial" w:hAnsi="Arial" w:cs="Arial"/>
          <w:lang w:val="nl-NL"/>
        </w:rPr>
        <w:t xml:space="preserve"> constant.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Volgens de makers van de </w:t>
      </w:r>
      <w:proofErr w:type="spellStart"/>
      <w:r>
        <w:rPr>
          <w:rFonts w:ascii="Arial" w:hAnsi="Arial" w:cs="Arial"/>
          <w:lang w:val="nl-NL"/>
        </w:rPr>
        <w:t>Eliica</w:t>
      </w:r>
      <w:proofErr w:type="spellEnd"/>
      <w:r>
        <w:rPr>
          <w:rFonts w:ascii="Arial" w:hAnsi="Arial" w:cs="Arial"/>
          <w:lang w:val="nl-NL"/>
        </w:rPr>
        <w:t xml:space="preserve"> is zijn versnelling dan gelijk aan </w:t>
      </w:r>
      <w:r>
        <w:rPr>
          <w:rFonts w:ascii="TimesNewRoman" w:hAnsi="TimesNewRoman" w:cs="TimesNewRoman"/>
          <w:sz w:val="24"/>
          <w:szCs w:val="24"/>
          <w:lang w:val="nl-NL"/>
        </w:rPr>
        <w:t>0,8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g</w:t>
      </w:r>
      <w:r>
        <w:rPr>
          <w:rFonts w:ascii="Arial" w:hAnsi="Arial" w:cs="Arial"/>
          <w:lang w:val="nl-NL"/>
        </w:rPr>
        <w:t>.</w:t>
      </w:r>
    </w:p>
    <w:p w:rsidR="00640E5B" w:rsidRDefault="00640E5B" w:rsidP="00640E5B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4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Leg met behulp van de figuur op de uitwerkbijlage uit dat die bewering klopt.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492761" w:rsidRDefault="00640E5B" w:rsidP="00640E5B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5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Bereken de resulterende kracht op de </w:t>
      </w:r>
      <w:proofErr w:type="spellStart"/>
      <w:r>
        <w:t>Eliica</w:t>
      </w:r>
      <w:proofErr w:type="spellEnd"/>
      <w:r>
        <w:t xml:space="preserve"> in de periode van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t </w:t>
      </w:r>
      <w:r>
        <w:rPr>
          <w:rFonts w:ascii="TimesNewRoman" w:hAnsi="TimesNewRoman" w:cs="TimesNewRoman"/>
          <w:sz w:val="24"/>
          <w:szCs w:val="24"/>
        </w:rPr>
        <w:t xml:space="preserve">= 0 </w:t>
      </w:r>
      <w:r>
        <w:t xml:space="preserve">tot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t </w:t>
      </w:r>
      <w:r>
        <w:rPr>
          <w:rFonts w:ascii="TimesNewRoman" w:hAnsi="TimesNewRoman" w:cs="TimesNewRoman"/>
          <w:sz w:val="24"/>
          <w:szCs w:val="24"/>
        </w:rPr>
        <w:t>= 2,5 s</w:t>
      </w:r>
      <w:r>
        <w:t>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2 Radiotherapie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In de geneeskunde wordt sinds lange tijd gebruik gemaakt van ioniserende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straling om tumoren te behandelen. Vroeger gebruikte men daarbij vaak de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isotoop radium</w:t>
      </w:r>
      <w:r>
        <w:rPr>
          <w:rFonts w:ascii="TimesNewRoman" w:hAnsi="TimesNewRoman" w:cs="TimesNewRoman"/>
          <w:sz w:val="24"/>
          <w:szCs w:val="24"/>
          <w:lang w:val="nl-NL"/>
        </w:rPr>
        <w:t>-226</w:t>
      </w:r>
      <w:r>
        <w:rPr>
          <w:rFonts w:ascii="Arial" w:hAnsi="Arial" w:cs="Arial"/>
          <w:lang w:val="nl-NL"/>
        </w:rPr>
        <w:t>. Een kleine hoeveelheid hiervan bracht men aan op de punt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van een naald die in de tumor werd gestoken.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TimesNewRoman" w:hAnsi="TimesNewRoman" w:cs="TimesNewRoman"/>
          <w:sz w:val="24"/>
          <w:szCs w:val="24"/>
          <w:lang w:val="nl-NL"/>
        </w:rPr>
        <w:t xml:space="preserve">Ra-226 </w:t>
      </w:r>
      <w:r>
        <w:rPr>
          <w:rFonts w:ascii="Arial" w:hAnsi="Arial" w:cs="Arial"/>
          <w:lang w:val="nl-NL"/>
        </w:rPr>
        <w:t xml:space="preserve">zendt </w:t>
      </w:r>
      <w:r>
        <w:rPr>
          <w:rFonts w:ascii="TimesNewRoman" w:hAnsi="TimesNewRoman" w:cs="TimesNewRoman"/>
          <w:sz w:val="24"/>
          <w:szCs w:val="24"/>
          <w:lang w:val="nl-NL"/>
        </w:rPr>
        <w:t>α</w:t>
      </w:r>
      <w:r>
        <w:rPr>
          <w:rFonts w:ascii="Arial" w:hAnsi="Arial" w:cs="Arial"/>
          <w:lang w:val="nl-NL"/>
        </w:rPr>
        <w:t xml:space="preserve">- en </w:t>
      </w:r>
      <w:r>
        <w:rPr>
          <w:rFonts w:ascii="TimesNewRoman" w:hAnsi="TimesNewRoman" w:cs="TimesNewRoman"/>
          <w:sz w:val="24"/>
          <w:szCs w:val="24"/>
          <w:lang w:val="nl-NL"/>
        </w:rPr>
        <w:t>γ</w:t>
      </w:r>
      <w:r>
        <w:rPr>
          <w:rFonts w:ascii="Arial" w:hAnsi="Arial" w:cs="Arial"/>
          <w:lang w:val="nl-NL"/>
        </w:rPr>
        <w:t>-straling uit.</w:t>
      </w:r>
    </w:p>
    <w:p w:rsidR="00640E5B" w:rsidRDefault="00640E5B" w:rsidP="00A40B33">
      <w:pPr>
        <w:pStyle w:val="opgavenr"/>
        <w:rPr>
          <w:rFonts w:ascii="TimesNewRoman" w:hAnsi="TimesNewRoman" w:cs="TimesNewRoman"/>
          <w:sz w:val="24"/>
          <w:szCs w:val="24"/>
        </w:rPr>
      </w:pPr>
      <w:r>
        <w:rPr>
          <w:sz w:val="16"/>
          <w:szCs w:val="16"/>
        </w:rPr>
        <w:t>3p</w:t>
      </w:r>
      <w:r w:rsidR="00A40B33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6</w:t>
      </w:r>
      <w:r w:rsidR="00A40B33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Geef de vervalvergelijking van </w:t>
      </w:r>
      <w:r>
        <w:rPr>
          <w:rFonts w:ascii="TimesNewRoman" w:hAnsi="TimesNewRoman" w:cs="TimesNewRoman"/>
          <w:sz w:val="24"/>
          <w:szCs w:val="24"/>
        </w:rPr>
        <w:t>Ra-226.</w:t>
      </w:r>
    </w:p>
    <w:p w:rsidR="00A40B33" w:rsidRDefault="00A40B33" w:rsidP="00640E5B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</w:p>
    <w:p w:rsidR="00640E5B" w:rsidRDefault="00640E5B" w:rsidP="00A40B33">
      <w:pPr>
        <w:pStyle w:val="opgavenr"/>
      </w:pPr>
      <w:r>
        <w:rPr>
          <w:sz w:val="16"/>
          <w:szCs w:val="16"/>
        </w:rPr>
        <w:t>2p</w:t>
      </w:r>
      <w:r w:rsidR="00A40B33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7</w:t>
      </w:r>
      <w:r w:rsidR="00A40B33">
        <w:rPr>
          <w:rFonts w:ascii="Arial,Bold" w:hAnsi="Arial,Bold" w:cs="Arial,Bold"/>
          <w:b/>
          <w:bCs/>
          <w:sz w:val="20"/>
          <w:szCs w:val="20"/>
        </w:rPr>
        <w:tab/>
      </w:r>
      <w:r>
        <w:t>Hieronder staan twee beweringen.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TimesNewRoman" w:hAnsi="TimesNewRoman" w:cs="TimesNewRoman"/>
          <w:sz w:val="24"/>
          <w:szCs w:val="24"/>
          <w:lang w:val="nl-NL"/>
        </w:rPr>
        <w:t>I</w:t>
      </w:r>
      <w:r w:rsidR="00A40B33">
        <w:rPr>
          <w:rFonts w:ascii="TimesNewRoman" w:hAnsi="TimesNewRoman" w:cs="TimesNewRoman"/>
          <w:sz w:val="24"/>
          <w:szCs w:val="24"/>
          <w:lang w:val="nl-NL"/>
        </w:rPr>
        <w:tab/>
      </w:r>
      <w:r>
        <w:rPr>
          <w:rFonts w:ascii="Arial" w:hAnsi="Arial" w:cs="Arial"/>
          <w:lang w:val="nl-NL"/>
        </w:rPr>
        <w:t xml:space="preserve">Het doordringend vermogen van </w:t>
      </w:r>
      <w:r>
        <w:rPr>
          <w:rFonts w:ascii="TimesNewRoman" w:hAnsi="TimesNewRoman" w:cs="TimesNewRoman"/>
          <w:sz w:val="24"/>
          <w:szCs w:val="24"/>
          <w:lang w:val="nl-NL"/>
        </w:rPr>
        <w:t>α</w:t>
      </w:r>
      <w:r>
        <w:rPr>
          <w:rFonts w:ascii="Arial" w:hAnsi="Arial" w:cs="Arial"/>
          <w:lang w:val="nl-NL"/>
        </w:rPr>
        <w:t xml:space="preserve">-straling is groter dan dat van </w:t>
      </w:r>
      <w:r>
        <w:rPr>
          <w:rFonts w:ascii="TimesNewRoman" w:hAnsi="TimesNewRoman" w:cs="TimesNewRoman"/>
          <w:sz w:val="24"/>
          <w:szCs w:val="24"/>
          <w:lang w:val="nl-NL"/>
        </w:rPr>
        <w:t>γ</w:t>
      </w:r>
      <w:r>
        <w:rPr>
          <w:rFonts w:ascii="Arial" w:hAnsi="Arial" w:cs="Arial"/>
          <w:lang w:val="nl-NL"/>
        </w:rPr>
        <w:t>-straling.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TimesNewRoman" w:hAnsi="TimesNewRoman" w:cs="TimesNewRoman"/>
          <w:sz w:val="24"/>
          <w:szCs w:val="24"/>
          <w:lang w:val="nl-NL"/>
        </w:rPr>
        <w:t>II</w:t>
      </w:r>
      <w:r w:rsidR="00A40B33">
        <w:rPr>
          <w:rFonts w:ascii="TimesNewRoman" w:hAnsi="TimesNewRoman" w:cs="TimesNewRoman"/>
          <w:sz w:val="24"/>
          <w:szCs w:val="24"/>
          <w:lang w:val="nl-NL"/>
        </w:rPr>
        <w:tab/>
      </w:r>
      <w:r>
        <w:rPr>
          <w:rFonts w:ascii="Arial" w:hAnsi="Arial" w:cs="Arial"/>
          <w:lang w:val="nl-NL"/>
        </w:rPr>
        <w:t xml:space="preserve">Het ioniserend vermogen van </w:t>
      </w:r>
      <w:r>
        <w:rPr>
          <w:rFonts w:ascii="TimesNewRoman" w:hAnsi="TimesNewRoman" w:cs="TimesNewRoman"/>
          <w:sz w:val="24"/>
          <w:szCs w:val="24"/>
          <w:lang w:val="nl-NL"/>
        </w:rPr>
        <w:t>α</w:t>
      </w:r>
      <w:r>
        <w:rPr>
          <w:rFonts w:ascii="Arial" w:hAnsi="Arial" w:cs="Arial"/>
          <w:lang w:val="nl-NL"/>
        </w:rPr>
        <w:t xml:space="preserve">-straling is groter dan dat van </w:t>
      </w:r>
      <w:r>
        <w:rPr>
          <w:rFonts w:ascii="TimesNewRoman" w:hAnsi="TimesNewRoman" w:cs="TimesNewRoman"/>
          <w:sz w:val="24"/>
          <w:szCs w:val="24"/>
          <w:lang w:val="nl-NL"/>
        </w:rPr>
        <w:t>γ</w:t>
      </w:r>
      <w:r>
        <w:rPr>
          <w:rFonts w:ascii="Arial" w:hAnsi="Arial" w:cs="Arial"/>
          <w:lang w:val="nl-NL"/>
        </w:rPr>
        <w:t>-straling.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Wat is juist?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Arial" w:hAnsi="Arial" w:cs="Arial"/>
          <w:lang w:val="nl-NL"/>
        </w:rPr>
        <w:t xml:space="preserve">Alleen bewering </w:t>
      </w:r>
      <w:r w:rsidRPr="00A40B33">
        <w:rPr>
          <w:rFonts w:ascii="TimesNewRoman" w:hAnsi="TimesNewRoman" w:cs="TimesNewRoman"/>
          <w:sz w:val="24"/>
          <w:szCs w:val="24"/>
          <w:lang w:val="nl-NL"/>
        </w:rPr>
        <w:t xml:space="preserve">I </w:t>
      </w:r>
      <w:r w:rsidRPr="00A40B33">
        <w:rPr>
          <w:rFonts w:ascii="Arial" w:hAnsi="Arial" w:cs="Arial"/>
          <w:lang w:val="nl-NL"/>
        </w:rPr>
        <w:t>is waar.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Arial" w:hAnsi="Arial" w:cs="Arial"/>
          <w:lang w:val="nl-NL"/>
        </w:rPr>
        <w:t xml:space="preserve">Alleen bewering </w:t>
      </w:r>
      <w:r w:rsidRPr="00A40B33">
        <w:rPr>
          <w:rFonts w:ascii="TimesNewRoman" w:hAnsi="TimesNewRoman" w:cs="TimesNewRoman"/>
          <w:sz w:val="24"/>
          <w:szCs w:val="24"/>
          <w:lang w:val="nl-NL"/>
        </w:rPr>
        <w:t xml:space="preserve">II </w:t>
      </w:r>
      <w:r w:rsidRPr="00A40B33">
        <w:rPr>
          <w:rFonts w:ascii="Arial" w:hAnsi="Arial" w:cs="Arial"/>
          <w:lang w:val="nl-NL"/>
        </w:rPr>
        <w:t>is waar.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Arial" w:hAnsi="Arial" w:cs="Arial"/>
          <w:lang w:val="nl-NL"/>
        </w:rPr>
        <w:t>Beide beweringen zijn waar.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Arial" w:hAnsi="Arial" w:cs="Arial"/>
          <w:lang w:val="nl-NL"/>
        </w:rPr>
        <w:t>Geen van beide beweringen is waar.</w:t>
      </w:r>
    </w:p>
    <w:p w:rsidR="00A40B33" w:rsidRDefault="00A40B33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In plaats van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Ra-226 </w:t>
      </w:r>
      <w:r>
        <w:rPr>
          <w:rFonts w:ascii="Arial" w:hAnsi="Arial" w:cs="Arial"/>
          <w:lang w:val="nl-NL"/>
        </w:rPr>
        <w:t>wordt tegenwoordig vaak de radioactieve isotoop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iridium-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192 </w:t>
      </w:r>
      <w:r>
        <w:rPr>
          <w:rFonts w:ascii="Arial" w:hAnsi="Arial" w:cs="Arial"/>
          <w:lang w:val="nl-NL"/>
        </w:rPr>
        <w:t xml:space="preserve">gebruikt. Deze isotoop zendt </w:t>
      </w:r>
      <w:r>
        <w:rPr>
          <w:rFonts w:ascii="TimesNewRoman" w:hAnsi="TimesNewRoman" w:cs="TimesNewRoman"/>
          <w:sz w:val="24"/>
          <w:szCs w:val="24"/>
          <w:lang w:val="nl-NL"/>
        </w:rPr>
        <w:t>β</w:t>
      </w:r>
      <w:r>
        <w:rPr>
          <w:rFonts w:ascii="Arial" w:hAnsi="Arial" w:cs="Arial"/>
          <w:lang w:val="nl-NL"/>
        </w:rPr>
        <w:t>-straling uit.</w:t>
      </w:r>
    </w:p>
    <w:p w:rsidR="00640E5B" w:rsidRDefault="00640E5B" w:rsidP="00A40B33">
      <w:pPr>
        <w:pStyle w:val="opgavenr"/>
      </w:pPr>
      <w:r>
        <w:rPr>
          <w:sz w:val="16"/>
          <w:szCs w:val="16"/>
        </w:rPr>
        <w:t>2p</w:t>
      </w:r>
      <w:r w:rsidR="00A40B33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8</w:t>
      </w:r>
      <w:r w:rsidR="00A40B33">
        <w:rPr>
          <w:rFonts w:ascii="Arial,Bold" w:hAnsi="Arial,Bold" w:cs="Arial,Bold"/>
          <w:b/>
          <w:bCs/>
          <w:sz w:val="20"/>
          <w:szCs w:val="20"/>
        </w:rPr>
        <w:tab/>
      </w:r>
      <w:r>
        <w:t>Hieronder staan twee beweringen.</w:t>
      </w:r>
    </w:p>
    <w:p w:rsidR="00A40B33" w:rsidRDefault="00A40B33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640E5B" w:rsidRPr="00A40B33" w:rsidRDefault="00640E5B" w:rsidP="00A40B33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TimesNewRoman" w:hAnsi="TimesNewRoman" w:cs="TimesNewRoman"/>
          <w:sz w:val="24"/>
          <w:szCs w:val="24"/>
          <w:lang w:val="nl-NL"/>
        </w:rPr>
        <w:t xml:space="preserve">I </w:t>
      </w:r>
      <w:r w:rsidRPr="00A40B33">
        <w:rPr>
          <w:rFonts w:ascii="Arial" w:hAnsi="Arial" w:cs="Arial"/>
          <w:lang w:val="nl-NL"/>
        </w:rPr>
        <w:t xml:space="preserve">De massa van een </w:t>
      </w:r>
      <w:r w:rsidRPr="00A40B33">
        <w:rPr>
          <w:rFonts w:ascii="TimesNewRoman" w:hAnsi="TimesNewRoman" w:cs="TimesNewRoman"/>
          <w:sz w:val="24"/>
          <w:szCs w:val="24"/>
          <w:lang w:val="nl-NL"/>
        </w:rPr>
        <w:t>β</w:t>
      </w:r>
      <w:r w:rsidRPr="00A40B33">
        <w:rPr>
          <w:rFonts w:ascii="Arial" w:hAnsi="Arial" w:cs="Arial"/>
          <w:lang w:val="nl-NL"/>
        </w:rPr>
        <w:t xml:space="preserve">-deeltje is groter dan de massa van een </w:t>
      </w:r>
      <w:r w:rsidRPr="00A40B33">
        <w:rPr>
          <w:rFonts w:ascii="TimesNewRoman" w:hAnsi="TimesNewRoman" w:cs="TimesNewRoman"/>
          <w:sz w:val="24"/>
          <w:szCs w:val="24"/>
          <w:lang w:val="nl-NL"/>
        </w:rPr>
        <w:t>α</w:t>
      </w:r>
      <w:r w:rsidRPr="00A40B33">
        <w:rPr>
          <w:rFonts w:ascii="Arial" w:hAnsi="Arial" w:cs="Arial"/>
          <w:lang w:val="nl-NL"/>
        </w:rPr>
        <w:t>-deeltje.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TimesNewRoman" w:hAnsi="TimesNewRoman" w:cs="TimesNewRoman"/>
          <w:sz w:val="24"/>
          <w:szCs w:val="24"/>
          <w:lang w:val="nl-NL"/>
        </w:rPr>
        <w:t xml:space="preserve">II </w:t>
      </w:r>
      <w:r w:rsidRPr="00A40B33">
        <w:rPr>
          <w:rFonts w:ascii="Arial" w:hAnsi="Arial" w:cs="Arial"/>
          <w:lang w:val="nl-NL"/>
        </w:rPr>
        <w:t xml:space="preserve">De lading van een </w:t>
      </w:r>
      <w:r w:rsidRPr="00A40B33">
        <w:rPr>
          <w:rFonts w:ascii="TimesNewRoman" w:hAnsi="TimesNewRoman" w:cs="TimesNewRoman"/>
          <w:sz w:val="24"/>
          <w:szCs w:val="24"/>
          <w:lang w:val="nl-NL"/>
        </w:rPr>
        <w:t>β</w:t>
      </w:r>
      <w:r w:rsidRPr="00A40B33">
        <w:rPr>
          <w:rFonts w:ascii="Arial" w:hAnsi="Arial" w:cs="Arial"/>
          <w:lang w:val="nl-NL"/>
        </w:rPr>
        <w:t xml:space="preserve">-deeltje is groter dan de lading van een </w:t>
      </w:r>
      <w:r w:rsidRPr="00A40B33">
        <w:rPr>
          <w:rFonts w:ascii="TimesNewRoman" w:hAnsi="TimesNewRoman" w:cs="TimesNewRoman"/>
          <w:sz w:val="24"/>
          <w:szCs w:val="24"/>
          <w:lang w:val="nl-NL"/>
        </w:rPr>
        <w:t>α</w:t>
      </w:r>
      <w:r w:rsidRPr="00A40B33">
        <w:rPr>
          <w:rFonts w:ascii="Arial" w:hAnsi="Arial" w:cs="Arial"/>
          <w:lang w:val="nl-NL"/>
        </w:rPr>
        <w:t>-deeltje.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Wat is juist?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Arial" w:hAnsi="Arial" w:cs="Arial"/>
          <w:lang w:val="nl-NL"/>
        </w:rPr>
        <w:t xml:space="preserve">Alleen bewering </w:t>
      </w:r>
      <w:r w:rsidRPr="00A40B33">
        <w:rPr>
          <w:rFonts w:ascii="TimesNewRoman" w:hAnsi="TimesNewRoman" w:cs="TimesNewRoman"/>
          <w:sz w:val="24"/>
          <w:szCs w:val="24"/>
          <w:lang w:val="nl-NL"/>
        </w:rPr>
        <w:t xml:space="preserve">I </w:t>
      </w:r>
      <w:r w:rsidRPr="00A40B33">
        <w:rPr>
          <w:rFonts w:ascii="Arial" w:hAnsi="Arial" w:cs="Arial"/>
          <w:lang w:val="nl-NL"/>
        </w:rPr>
        <w:t>is waar.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Arial" w:hAnsi="Arial" w:cs="Arial"/>
          <w:lang w:val="nl-NL"/>
        </w:rPr>
        <w:t xml:space="preserve">Alleen bewering </w:t>
      </w:r>
      <w:r w:rsidRPr="00A40B33">
        <w:rPr>
          <w:rFonts w:ascii="TimesNewRoman" w:hAnsi="TimesNewRoman" w:cs="TimesNewRoman"/>
          <w:sz w:val="24"/>
          <w:szCs w:val="24"/>
          <w:lang w:val="nl-NL"/>
        </w:rPr>
        <w:t xml:space="preserve">II </w:t>
      </w:r>
      <w:r w:rsidRPr="00A40B33">
        <w:rPr>
          <w:rFonts w:ascii="Arial" w:hAnsi="Arial" w:cs="Arial"/>
          <w:lang w:val="nl-NL"/>
        </w:rPr>
        <w:t>is waar.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Arial" w:hAnsi="Arial" w:cs="Arial"/>
          <w:lang w:val="nl-NL"/>
        </w:rPr>
        <w:t>Beide beweringen zijn waar.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Arial" w:hAnsi="Arial" w:cs="Arial"/>
          <w:lang w:val="nl-NL"/>
        </w:rPr>
        <w:t>Geen van beide beweringen is waar.</w:t>
      </w:r>
    </w:p>
    <w:p w:rsidR="00A40B33" w:rsidRDefault="00A40B33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Behalve </w:t>
      </w:r>
      <w:r>
        <w:rPr>
          <w:rFonts w:ascii="TimesNewRoman" w:hAnsi="TimesNewRoman" w:cs="TimesNewRoman"/>
          <w:sz w:val="24"/>
          <w:szCs w:val="24"/>
          <w:lang w:val="nl-NL"/>
        </w:rPr>
        <w:t>α</w:t>
      </w:r>
      <w:r>
        <w:rPr>
          <w:rFonts w:ascii="Arial" w:hAnsi="Arial" w:cs="Arial"/>
          <w:lang w:val="nl-NL"/>
        </w:rPr>
        <w:t xml:space="preserve">-, </w:t>
      </w:r>
      <w:r>
        <w:rPr>
          <w:rFonts w:ascii="TimesNewRoman" w:hAnsi="TimesNewRoman" w:cs="TimesNewRoman"/>
          <w:sz w:val="24"/>
          <w:szCs w:val="24"/>
          <w:lang w:val="nl-NL"/>
        </w:rPr>
        <w:t>β</w:t>
      </w:r>
      <w:r>
        <w:rPr>
          <w:rFonts w:ascii="Arial" w:hAnsi="Arial" w:cs="Arial"/>
          <w:lang w:val="nl-NL"/>
        </w:rPr>
        <w:t xml:space="preserve">- en </w:t>
      </w:r>
      <w:r>
        <w:rPr>
          <w:rFonts w:ascii="TimesNewRoman" w:hAnsi="TimesNewRoman" w:cs="TimesNewRoman"/>
          <w:sz w:val="24"/>
          <w:szCs w:val="24"/>
          <w:lang w:val="nl-NL"/>
        </w:rPr>
        <w:t>γ</w:t>
      </w:r>
      <w:r>
        <w:rPr>
          <w:rFonts w:ascii="Arial" w:hAnsi="Arial" w:cs="Arial"/>
          <w:lang w:val="nl-NL"/>
        </w:rPr>
        <w:t>-straling wordt in de geneeskunde vaak röntgenstraling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toegepast.</w:t>
      </w:r>
    </w:p>
    <w:p w:rsidR="00640E5B" w:rsidRDefault="00640E5B" w:rsidP="00A40B33">
      <w:pPr>
        <w:pStyle w:val="opgavenr"/>
      </w:pPr>
      <w:r>
        <w:rPr>
          <w:sz w:val="16"/>
          <w:szCs w:val="16"/>
        </w:rPr>
        <w:t>2p</w:t>
      </w:r>
      <w:r w:rsidR="00A40B33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9</w:t>
      </w:r>
      <w:r w:rsidR="00A40B33">
        <w:rPr>
          <w:rFonts w:ascii="Arial,Bold" w:hAnsi="Arial,Bold" w:cs="Arial,Bold"/>
          <w:b/>
          <w:bCs/>
          <w:sz w:val="20"/>
          <w:szCs w:val="20"/>
        </w:rPr>
        <w:tab/>
      </w:r>
      <w:r>
        <w:t>Hieronder staan twee beweringen.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TimesNewRoman" w:hAnsi="TimesNewRoman" w:cs="TimesNewRoman"/>
          <w:sz w:val="24"/>
          <w:szCs w:val="24"/>
          <w:lang w:val="nl-NL"/>
        </w:rPr>
        <w:t xml:space="preserve">I </w:t>
      </w:r>
      <w:r w:rsidRPr="00A40B33">
        <w:rPr>
          <w:rFonts w:ascii="Arial" w:hAnsi="Arial" w:cs="Arial"/>
          <w:lang w:val="nl-NL"/>
        </w:rPr>
        <w:t xml:space="preserve">Volgens </w:t>
      </w:r>
      <w:proofErr w:type="spellStart"/>
      <w:r w:rsidRPr="00A40B33">
        <w:rPr>
          <w:rFonts w:ascii="Arial" w:hAnsi="Arial" w:cs="Arial"/>
          <w:lang w:val="nl-NL"/>
        </w:rPr>
        <w:t>Binas</w:t>
      </w:r>
      <w:proofErr w:type="spellEnd"/>
      <w:r w:rsidRPr="00A40B33">
        <w:rPr>
          <w:rFonts w:ascii="Arial" w:hAnsi="Arial" w:cs="Arial"/>
          <w:lang w:val="nl-NL"/>
        </w:rPr>
        <w:t xml:space="preserve"> is de energie van een </w:t>
      </w:r>
      <w:r w:rsidRPr="00A40B33">
        <w:rPr>
          <w:rFonts w:ascii="TimesNewRoman" w:hAnsi="TimesNewRoman" w:cs="TimesNewRoman"/>
          <w:sz w:val="24"/>
          <w:szCs w:val="24"/>
          <w:lang w:val="nl-NL"/>
        </w:rPr>
        <w:t>γ</w:t>
      </w:r>
      <w:r w:rsidRPr="00A40B33">
        <w:rPr>
          <w:rFonts w:ascii="Arial" w:hAnsi="Arial" w:cs="Arial"/>
          <w:lang w:val="nl-NL"/>
        </w:rPr>
        <w:t>-foton groter dan die van een</w:t>
      </w:r>
      <w:r w:rsidR="00A40B33" w:rsidRPr="00A40B33">
        <w:rPr>
          <w:rFonts w:ascii="Arial" w:hAnsi="Arial" w:cs="Arial"/>
          <w:lang w:val="nl-NL"/>
        </w:rPr>
        <w:t xml:space="preserve"> </w:t>
      </w:r>
      <w:r w:rsidRPr="00A40B33">
        <w:rPr>
          <w:rFonts w:ascii="Arial" w:hAnsi="Arial" w:cs="Arial"/>
          <w:lang w:val="nl-NL"/>
        </w:rPr>
        <w:t>röntgenfoton.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TimesNewRoman" w:hAnsi="TimesNewRoman" w:cs="TimesNewRoman"/>
          <w:sz w:val="24"/>
          <w:szCs w:val="24"/>
          <w:lang w:val="nl-NL"/>
        </w:rPr>
        <w:t xml:space="preserve">II </w:t>
      </w:r>
      <w:r w:rsidRPr="00A40B33">
        <w:rPr>
          <w:rFonts w:ascii="Arial" w:hAnsi="Arial" w:cs="Arial"/>
          <w:lang w:val="nl-NL"/>
        </w:rPr>
        <w:t xml:space="preserve">Volgens </w:t>
      </w:r>
      <w:proofErr w:type="spellStart"/>
      <w:r w:rsidRPr="00A40B33">
        <w:rPr>
          <w:rFonts w:ascii="Arial" w:hAnsi="Arial" w:cs="Arial"/>
          <w:lang w:val="nl-NL"/>
        </w:rPr>
        <w:t>Binas</w:t>
      </w:r>
      <w:proofErr w:type="spellEnd"/>
      <w:r w:rsidRPr="00A40B33">
        <w:rPr>
          <w:rFonts w:ascii="Arial" w:hAnsi="Arial" w:cs="Arial"/>
          <w:lang w:val="nl-NL"/>
        </w:rPr>
        <w:t xml:space="preserve"> is de golflengte van </w:t>
      </w:r>
      <w:r w:rsidRPr="00A40B33">
        <w:rPr>
          <w:rFonts w:ascii="TimesNewRoman" w:hAnsi="TimesNewRoman" w:cs="TimesNewRoman"/>
          <w:sz w:val="24"/>
          <w:szCs w:val="24"/>
          <w:lang w:val="nl-NL"/>
        </w:rPr>
        <w:t>γ</w:t>
      </w:r>
      <w:r w:rsidRPr="00A40B33">
        <w:rPr>
          <w:rFonts w:ascii="Arial" w:hAnsi="Arial" w:cs="Arial"/>
          <w:lang w:val="nl-NL"/>
        </w:rPr>
        <w:t>-straling groter dan die van</w:t>
      </w:r>
      <w:r w:rsidR="00A40B33" w:rsidRPr="00A40B33">
        <w:rPr>
          <w:rFonts w:ascii="Arial" w:hAnsi="Arial" w:cs="Arial"/>
          <w:lang w:val="nl-NL"/>
        </w:rPr>
        <w:t xml:space="preserve"> </w:t>
      </w:r>
      <w:r w:rsidRPr="00A40B33">
        <w:rPr>
          <w:rFonts w:ascii="Arial" w:hAnsi="Arial" w:cs="Arial"/>
          <w:lang w:val="nl-NL"/>
        </w:rPr>
        <w:t>röntgenstraling.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Wat is juist?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Arial" w:hAnsi="Arial" w:cs="Arial"/>
          <w:lang w:val="nl-NL"/>
        </w:rPr>
        <w:t xml:space="preserve">Alleen bewering </w:t>
      </w:r>
      <w:r w:rsidRPr="00A40B33">
        <w:rPr>
          <w:rFonts w:ascii="TimesNewRoman" w:hAnsi="TimesNewRoman" w:cs="TimesNewRoman"/>
          <w:sz w:val="24"/>
          <w:szCs w:val="24"/>
          <w:lang w:val="nl-NL"/>
        </w:rPr>
        <w:t xml:space="preserve">I </w:t>
      </w:r>
      <w:r w:rsidRPr="00A40B33">
        <w:rPr>
          <w:rFonts w:ascii="Arial" w:hAnsi="Arial" w:cs="Arial"/>
          <w:lang w:val="nl-NL"/>
        </w:rPr>
        <w:t>is waar.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Arial" w:hAnsi="Arial" w:cs="Arial"/>
          <w:lang w:val="nl-NL"/>
        </w:rPr>
        <w:t xml:space="preserve">Alleen bewering </w:t>
      </w:r>
      <w:r w:rsidRPr="00A40B33">
        <w:rPr>
          <w:rFonts w:ascii="TimesNewRoman" w:hAnsi="TimesNewRoman" w:cs="TimesNewRoman"/>
          <w:sz w:val="24"/>
          <w:szCs w:val="24"/>
          <w:lang w:val="nl-NL"/>
        </w:rPr>
        <w:t xml:space="preserve">II </w:t>
      </w:r>
      <w:r w:rsidRPr="00A40B33">
        <w:rPr>
          <w:rFonts w:ascii="Arial" w:hAnsi="Arial" w:cs="Arial"/>
          <w:lang w:val="nl-NL"/>
        </w:rPr>
        <w:t>is waar.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Arial" w:hAnsi="Arial" w:cs="Arial"/>
          <w:lang w:val="nl-NL"/>
        </w:rPr>
        <w:t>Beide beweringen zijn waar.</w:t>
      </w:r>
    </w:p>
    <w:p w:rsidR="00640E5B" w:rsidRPr="00A40B33" w:rsidRDefault="00640E5B" w:rsidP="00A40B33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40B33">
        <w:rPr>
          <w:rFonts w:ascii="Arial" w:hAnsi="Arial" w:cs="Arial"/>
          <w:lang w:val="nl-NL"/>
        </w:rPr>
        <w:t>Geen van beide beweringen is waar.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1</w:t>
      </w:r>
    </w:p>
    <w:p w:rsidR="00640E5B" w:rsidRDefault="00A40B33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68480" behindDoc="0" locked="0" layoutInCell="1" allowOverlap="1" wp14:anchorId="3AB61721" wp14:editId="76A20F99">
            <wp:simplePos x="0" y="0"/>
            <wp:positionH relativeFrom="column">
              <wp:posOffset>2747645</wp:posOffset>
            </wp:positionH>
            <wp:positionV relativeFrom="paragraph">
              <wp:posOffset>10795</wp:posOffset>
            </wp:positionV>
            <wp:extent cx="2623820" cy="2221865"/>
            <wp:effectExtent l="0" t="0" r="5080" b="6985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E5B">
        <w:rPr>
          <w:rFonts w:ascii="Arial" w:hAnsi="Arial" w:cs="Arial"/>
          <w:lang w:val="nl-NL"/>
        </w:rPr>
        <w:t>Sinds kort is een nieuwe bestralingsmethode ontwikkeld:</w:t>
      </w:r>
      <w:r>
        <w:rPr>
          <w:rFonts w:ascii="Arial" w:hAnsi="Arial" w:cs="Arial"/>
          <w:lang w:val="nl-NL"/>
        </w:rPr>
        <w:t xml:space="preserve"> </w:t>
      </w:r>
      <w:r w:rsidR="00640E5B">
        <w:rPr>
          <w:rFonts w:ascii="Arial" w:hAnsi="Arial" w:cs="Arial"/>
          <w:lang w:val="nl-NL"/>
        </w:rPr>
        <w:t>bestraling met snelle protonen.</w:t>
      </w:r>
      <w:r>
        <w:rPr>
          <w:rFonts w:ascii="Arial" w:hAnsi="Arial" w:cs="Arial"/>
          <w:lang w:val="nl-NL"/>
        </w:rPr>
        <w:t xml:space="preserve"> </w:t>
      </w:r>
      <w:r w:rsidR="00640E5B">
        <w:rPr>
          <w:rFonts w:ascii="Arial" w:hAnsi="Arial" w:cs="Arial"/>
          <w:lang w:val="nl-NL"/>
        </w:rPr>
        <w:t>Deze methode heeft voordelen ten</w:t>
      </w:r>
      <w:r>
        <w:rPr>
          <w:rFonts w:ascii="Arial" w:hAnsi="Arial" w:cs="Arial"/>
          <w:lang w:val="nl-NL"/>
        </w:rPr>
        <w:t xml:space="preserve"> </w:t>
      </w:r>
      <w:r w:rsidR="00640E5B">
        <w:rPr>
          <w:rFonts w:ascii="Arial" w:hAnsi="Arial" w:cs="Arial"/>
          <w:lang w:val="nl-NL"/>
        </w:rPr>
        <w:t>opzichte van bestraling met</w:t>
      </w:r>
      <w:r>
        <w:rPr>
          <w:rFonts w:ascii="Arial" w:hAnsi="Arial" w:cs="Arial"/>
          <w:lang w:val="nl-NL"/>
        </w:rPr>
        <w:t xml:space="preserve"> </w:t>
      </w:r>
      <w:r w:rsidR="00640E5B">
        <w:rPr>
          <w:rFonts w:ascii="TimesNewRoman" w:hAnsi="TimesNewRoman" w:cs="TimesNewRoman"/>
          <w:sz w:val="24"/>
          <w:szCs w:val="24"/>
          <w:lang w:val="nl-NL"/>
        </w:rPr>
        <w:t>γ</w:t>
      </w:r>
      <w:r w:rsidR="00640E5B">
        <w:rPr>
          <w:rFonts w:ascii="Arial" w:hAnsi="Arial" w:cs="Arial"/>
          <w:lang w:val="nl-NL"/>
        </w:rPr>
        <w:t>-fotonen.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In figuur 1 is zowel voor </w:t>
      </w:r>
      <w:r>
        <w:rPr>
          <w:rFonts w:ascii="TimesNewRoman" w:hAnsi="TimesNewRoman" w:cs="TimesNewRoman"/>
          <w:sz w:val="24"/>
          <w:szCs w:val="24"/>
          <w:lang w:val="nl-NL"/>
        </w:rPr>
        <w:t>γ</w:t>
      </w:r>
      <w:r>
        <w:rPr>
          <w:rFonts w:ascii="Arial" w:hAnsi="Arial" w:cs="Arial"/>
          <w:lang w:val="nl-NL"/>
        </w:rPr>
        <w:t>-fotonen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als protonen de (geabsorbeerde)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dosis weergegeven als functie van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de indringdiepte. Ook is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aangegeven op welke diepte de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tumor zich bevindt.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Kenmerkend voor protonen is de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piek in de grafiek. De plaats waar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deze piek optreedt, hangt af van de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energie van de protonen. Die energie kan men instellen.</w:t>
      </w:r>
    </w:p>
    <w:p w:rsidR="00640E5B" w:rsidRDefault="00640E5B" w:rsidP="00A40B33">
      <w:pPr>
        <w:pStyle w:val="opgavenr"/>
      </w:pPr>
      <w:r>
        <w:rPr>
          <w:sz w:val="16"/>
          <w:szCs w:val="16"/>
        </w:rPr>
        <w:t>2p</w:t>
      </w:r>
      <w:r w:rsidR="00A40B33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10</w:t>
      </w:r>
      <w:r w:rsidR="00A40B33">
        <w:rPr>
          <w:rFonts w:ascii="Arial,Bold" w:hAnsi="Arial,Bold" w:cs="Arial,Bold"/>
          <w:b/>
          <w:bCs/>
          <w:sz w:val="20"/>
          <w:szCs w:val="20"/>
        </w:rPr>
        <w:tab/>
      </w:r>
      <w:r>
        <w:t>Noem aan de hand van figuur 1 twee voordelen van bestraling met protonen ten</w:t>
      </w:r>
      <w:r w:rsidR="00A40B33">
        <w:t xml:space="preserve"> </w:t>
      </w:r>
      <w:r>
        <w:t xml:space="preserve">opzichte van bestraling met </w:t>
      </w:r>
      <w:r>
        <w:rPr>
          <w:rFonts w:ascii="TimesNewRoman" w:hAnsi="TimesNewRoman" w:cs="TimesNewRoman"/>
          <w:sz w:val="24"/>
          <w:szCs w:val="24"/>
        </w:rPr>
        <w:t>γ</w:t>
      </w:r>
      <w:r>
        <w:t>-fotonen.</w:t>
      </w:r>
    </w:p>
    <w:p w:rsidR="00A40B33" w:rsidRDefault="00A40B33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Men wil een </w:t>
      </w:r>
      <w:proofErr w:type="spellStart"/>
      <w:r>
        <w:rPr>
          <w:rFonts w:ascii="Arial" w:hAnsi="Arial" w:cs="Arial"/>
          <w:lang w:val="nl-NL"/>
        </w:rPr>
        <w:t>oogtumor</w:t>
      </w:r>
      <w:proofErr w:type="spellEnd"/>
      <w:r>
        <w:rPr>
          <w:rFonts w:ascii="Arial" w:hAnsi="Arial" w:cs="Arial"/>
          <w:lang w:val="nl-NL"/>
        </w:rPr>
        <w:t xml:space="preserve"> met een massa van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4,2 mg </w:t>
      </w:r>
      <w:r>
        <w:rPr>
          <w:rFonts w:ascii="Arial" w:hAnsi="Arial" w:cs="Arial"/>
          <w:lang w:val="nl-NL"/>
        </w:rPr>
        <w:t>met protonen bestralen.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De protonenbundel die er op gericht wordt, bevat </w:t>
      </w:r>
      <w:r>
        <w:rPr>
          <w:rFonts w:ascii="TimesNewRoman" w:hAnsi="TimesNewRoman" w:cs="TimesNewRoman"/>
          <w:sz w:val="24"/>
          <w:szCs w:val="24"/>
          <w:lang w:val="nl-NL"/>
        </w:rPr>
        <w:t>7,8·10</w:t>
      </w:r>
      <w:r w:rsidRPr="00A40B33">
        <w:rPr>
          <w:rFonts w:ascii="TimesNewRoman" w:hAnsi="TimesNewRoman" w:cs="TimesNewRoman"/>
          <w:sz w:val="24"/>
          <w:szCs w:val="16"/>
          <w:vertAlign w:val="superscript"/>
          <w:lang w:val="nl-NL"/>
        </w:rPr>
        <w:t>3</w:t>
      </w:r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Arial" w:hAnsi="Arial" w:cs="Arial"/>
          <w:lang w:val="nl-NL"/>
        </w:rPr>
        <w:t>protonen per seconde.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De energie van elk proton is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70 </w:t>
      </w:r>
      <w:proofErr w:type="spellStart"/>
      <w:r>
        <w:rPr>
          <w:rFonts w:ascii="TimesNewRoman" w:hAnsi="TimesNewRoman" w:cs="TimesNewRoman"/>
          <w:sz w:val="24"/>
          <w:szCs w:val="24"/>
          <w:lang w:val="nl-NL"/>
        </w:rPr>
        <w:t>MeV</w:t>
      </w:r>
      <w:proofErr w:type="spellEnd"/>
      <w:r>
        <w:rPr>
          <w:rFonts w:ascii="Arial" w:hAnsi="Arial" w:cs="Arial"/>
          <w:lang w:val="nl-NL"/>
        </w:rPr>
        <w:t xml:space="preserve">. De protonen geven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80% </w:t>
      </w:r>
      <w:r>
        <w:rPr>
          <w:rFonts w:ascii="Arial" w:hAnsi="Arial" w:cs="Arial"/>
          <w:lang w:val="nl-NL"/>
        </w:rPr>
        <w:t>van hun energie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af aan het weefsel van de tumor.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De tumor moet een stralingsdosis (de geabsorbeerde energie per </w:t>
      </w:r>
      <w:r>
        <w:rPr>
          <w:rFonts w:ascii="TimesNewRoman" w:hAnsi="TimesNewRoman" w:cs="TimesNewRoman"/>
          <w:sz w:val="24"/>
          <w:szCs w:val="24"/>
          <w:lang w:val="nl-NL"/>
        </w:rPr>
        <w:t>kg</w:t>
      </w:r>
      <w:r>
        <w:rPr>
          <w:rFonts w:ascii="Arial" w:hAnsi="Arial" w:cs="Arial"/>
          <w:lang w:val="nl-NL"/>
        </w:rPr>
        <w:t>) opnemen</w:t>
      </w:r>
      <w:r w:rsidR="00A40B33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van </w:t>
      </w:r>
      <w:r>
        <w:rPr>
          <w:rFonts w:ascii="TimesNewRoman" w:hAnsi="TimesNewRoman" w:cs="TimesNewRoman"/>
          <w:sz w:val="24"/>
          <w:szCs w:val="24"/>
          <w:lang w:val="nl-NL"/>
        </w:rPr>
        <w:t>60 Gy</w:t>
      </w:r>
      <w:r>
        <w:rPr>
          <w:rFonts w:ascii="Arial" w:hAnsi="Arial" w:cs="Arial"/>
          <w:lang w:val="nl-NL"/>
        </w:rPr>
        <w:t xml:space="preserve">, verdeeld over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30 </w:t>
      </w:r>
      <w:r>
        <w:rPr>
          <w:rFonts w:ascii="Arial" w:hAnsi="Arial" w:cs="Arial"/>
          <w:lang w:val="nl-NL"/>
        </w:rPr>
        <w:t>bestralingen.</w:t>
      </w:r>
    </w:p>
    <w:p w:rsidR="00640E5B" w:rsidRDefault="00640E5B" w:rsidP="00A40B33">
      <w:pPr>
        <w:pStyle w:val="opgavenr"/>
      </w:pPr>
      <w:r>
        <w:rPr>
          <w:sz w:val="16"/>
          <w:szCs w:val="16"/>
        </w:rPr>
        <w:t>5p</w:t>
      </w:r>
      <w:r w:rsidR="00A40B33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11</w:t>
      </w:r>
      <w:r w:rsidR="00A40B33">
        <w:rPr>
          <w:rFonts w:ascii="Arial,Bold" w:hAnsi="Arial,Bold" w:cs="Arial,Bold"/>
          <w:b/>
          <w:bCs/>
          <w:sz w:val="20"/>
          <w:szCs w:val="20"/>
        </w:rPr>
        <w:tab/>
      </w:r>
      <w:r>
        <w:t>Bereken hoe lang elke bestraling moet duren. Neem daarbij aan dat alle</w:t>
      </w:r>
      <w:r w:rsidR="00A40B33">
        <w:t xml:space="preserve"> </w:t>
      </w:r>
      <w:r>
        <w:t>protonen de tumor treffen.</w:t>
      </w: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640E5B" w:rsidRDefault="00640E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40B33" w:rsidRDefault="00A40B33" w:rsidP="00A40B33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 xml:space="preserve">Opgave 3 Nieuwe </w:t>
      </w:r>
      <w:proofErr w:type="spellStart"/>
      <w:r>
        <w:rPr>
          <w:rFonts w:ascii="Arial,Bold" w:hAnsi="Arial,Bold" w:cs="Arial,Bold"/>
          <w:b/>
          <w:bCs/>
          <w:sz w:val="28"/>
          <w:szCs w:val="28"/>
          <w:lang w:val="nl-NL"/>
        </w:rPr>
        <w:t>exoplaneet</w:t>
      </w:r>
      <w:proofErr w:type="spellEnd"/>
      <w:r>
        <w:rPr>
          <w:rFonts w:ascii="Arial,Bold" w:hAnsi="Arial,Bold" w:cs="Arial,Bold"/>
          <w:b/>
          <w:bCs/>
          <w:sz w:val="28"/>
          <w:szCs w:val="28"/>
          <w:lang w:val="nl-NL"/>
        </w:rPr>
        <w:t xml:space="preserve"> ontdekt</w:t>
      </w:r>
    </w:p>
    <w:p w:rsidR="00A40B33" w:rsidRDefault="00A40B33" w:rsidP="00A40B33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Op 3 februari 2009 meldde ESA (European Space Agency) de ontdekking van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de </w:t>
      </w:r>
      <w:proofErr w:type="spellStart"/>
      <w:r>
        <w:rPr>
          <w:rFonts w:ascii="Arial" w:hAnsi="Arial" w:cs="Arial"/>
          <w:lang w:val="nl-NL"/>
        </w:rPr>
        <w:t>exoplaneet</w:t>
      </w:r>
      <w:proofErr w:type="spellEnd"/>
      <w:r>
        <w:rPr>
          <w:rFonts w:ascii="Arial" w:hAnsi="Arial" w:cs="Arial"/>
          <w:lang w:val="nl-NL"/>
        </w:rPr>
        <w:t xml:space="preserve"> Corot-exo-7b. Een </w:t>
      </w:r>
      <w:proofErr w:type="spellStart"/>
      <w:r>
        <w:rPr>
          <w:rFonts w:ascii="Arial" w:hAnsi="Arial" w:cs="Arial"/>
          <w:lang w:val="nl-NL"/>
        </w:rPr>
        <w:t>exoplaneet</w:t>
      </w:r>
      <w:proofErr w:type="spellEnd"/>
      <w:r>
        <w:rPr>
          <w:rFonts w:ascii="Arial" w:hAnsi="Arial" w:cs="Arial"/>
          <w:lang w:val="nl-NL"/>
        </w:rPr>
        <w:t xml:space="preserve"> is een planeet die niet om de zon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maar om een (andere) ster draait, een planeet in een ander zonnestelsel dus.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In de tabel hieronder staat een aantal gegevens van deze planeet en zijn ‘zon’.</w:t>
      </w:r>
    </w:p>
    <w:p w:rsidR="00640E5B" w:rsidRDefault="00A40B33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5435600" cy="1228028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22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33" w:rsidRDefault="00A40B33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40B33" w:rsidRDefault="00A40B33" w:rsidP="00A40B33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afstand tussen ons en de ster is uitgedrukt in parsec (</w:t>
      </w:r>
      <w:r>
        <w:rPr>
          <w:rFonts w:ascii="TimesNewRoman" w:hAnsi="TimesNewRoman" w:cs="TimesNewRoman"/>
          <w:sz w:val="24"/>
          <w:szCs w:val="24"/>
          <w:lang w:val="nl-NL"/>
        </w:rPr>
        <w:t>pc</w:t>
      </w:r>
      <w:r>
        <w:rPr>
          <w:rFonts w:ascii="Arial" w:hAnsi="Arial" w:cs="Arial"/>
          <w:lang w:val="nl-NL"/>
        </w:rPr>
        <w:t>). Behalve de parsec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wordt ook de eenheid lichtjaar gebruikt om afstanden in het heelal aan te geven.</w:t>
      </w:r>
    </w:p>
    <w:p w:rsidR="00A40B33" w:rsidRDefault="00A40B33" w:rsidP="0087655B">
      <w:pPr>
        <w:pStyle w:val="opgavenr"/>
      </w:pPr>
      <w:r>
        <w:rPr>
          <w:sz w:val="16"/>
          <w:szCs w:val="16"/>
        </w:rPr>
        <w:t>2p</w:t>
      </w:r>
      <w:r w:rsidR="0087655B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12</w:t>
      </w:r>
      <w:r w:rsidR="0087655B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Reken met behulp van </w:t>
      </w:r>
      <w:proofErr w:type="spellStart"/>
      <w:r>
        <w:t>Binas</w:t>
      </w:r>
      <w:proofErr w:type="spellEnd"/>
      <w:r>
        <w:t xml:space="preserve"> de afstand tot Corot-exo-7 om in lichtjaar.</w:t>
      </w:r>
    </w:p>
    <w:p w:rsidR="00A40B33" w:rsidRDefault="00A40B33" w:rsidP="00A40B33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40B33" w:rsidRDefault="00A40B33" w:rsidP="00A40B33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>
        <w:rPr>
          <w:rFonts w:ascii="Arial" w:hAnsi="Arial" w:cs="Arial"/>
          <w:lang w:val="nl-NL"/>
        </w:rPr>
        <w:t xml:space="preserve">Corot-exo-7b is de kleinste </w:t>
      </w:r>
      <w:proofErr w:type="spellStart"/>
      <w:r>
        <w:rPr>
          <w:rFonts w:ascii="Arial" w:hAnsi="Arial" w:cs="Arial"/>
          <w:lang w:val="nl-NL"/>
        </w:rPr>
        <w:t>exoplaneet</w:t>
      </w:r>
      <w:proofErr w:type="spellEnd"/>
      <w:r>
        <w:rPr>
          <w:rFonts w:ascii="Arial" w:hAnsi="Arial" w:cs="Arial"/>
          <w:lang w:val="nl-NL"/>
        </w:rPr>
        <w:t xml:space="preserve"> die tot nu toe is waargenomen. Zijn straal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is maar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1,8 </w:t>
      </w:r>
      <w:r>
        <w:rPr>
          <w:rFonts w:ascii="Arial" w:hAnsi="Arial" w:cs="Arial"/>
          <w:lang w:val="nl-NL"/>
        </w:rPr>
        <w:t>maal zo groot als die van de aarde. (Voor het volume van een bol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met straal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r </w:t>
      </w:r>
      <w:r>
        <w:rPr>
          <w:rFonts w:ascii="TimesNewRoman" w:hAnsi="TimesNewRoman" w:cs="TimesNewRoman"/>
          <w:sz w:val="24"/>
          <w:szCs w:val="24"/>
          <w:lang w:val="nl-NL"/>
        </w:rPr>
        <w:t>geldt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m:oMath>
        <m:r>
          <w:rPr>
            <w:rFonts w:ascii="Cambria Math" w:hAnsi="Cambria Math" w:cs="TimesNewRoman"/>
            <w:sz w:val="24"/>
            <w:szCs w:val="24"/>
            <w:lang w:val="nl-NL"/>
          </w:rPr>
          <m:t>V=</m:t>
        </m:r>
        <m:f>
          <m:f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4</m:t>
            </m:r>
          </m:num>
          <m:den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3</m:t>
            </m:r>
          </m:den>
        </m:f>
        <m:r>
          <w:rPr>
            <w:rFonts w:ascii="Cambria Math" w:hAnsi="Cambria Math" w:cs="TimesNewRoman"/>
            <w:sz w:val="24"/>
            <w:szCs w:val="24"/>
            <w:lang w:val="nl-NL"/>
          </w:rPr>
          <m:t>π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r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3</m:t>
            </m:r>
          </m:sup>
        </m:sSup>
      </m:oMath>
    </w:p>
    <w:p w:rsidR="00A40B33" w:rsidRDefault="00A40B33" w:rsidP="00A40B33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40B33" w:rsidRDefault="00A40B33" w:rsidP="00A40B33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Over de massa van de planeet bestaat nog veel onzekerheid. Zie de tabel.</w:t>
      </w:r>
    </w:p>
    <w:p w:rsidR="00A40B33" w:rsidRDefault="00A40B33" w:rsidP="00A40B33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Veronderstel dat de </w:t>
      </w:r>
      <w:proofErr w:type="spellStart"/>
      <w:r>
        <w:rPr>
          <w:rFonts w:ascii="Arial" w:hAnsi="Arial" w:cs="Arial"/>
          <w:lang w:val="nl-NL"/>
        </w:rPr>
        <w:t>exoplaneet</w:t>
      </w:r>
      <w:proofErr w:type="spellEnd"/>
      <w:r>
        <w:rPr>
          <w:rFonts w:ascii="Arial" w:hAnsi="Arial" w:cs="Arial"/>
          <w:lang w:val="nl-NL"/>
        </w:rPr>
        <w:t xml:space="preserve"> ‘aardachtig’ is, dat wil zeggen dat de dichtheid</w:t>
      </w:r>
      <w:r w:rsidR="0087655B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van de planeet (ongeveer) gelijk is aan die van de aarde.</w:t>
      </w:r>
    </w:p>
    <w:p w:rsidR="00A40B33" w:rsidRDefault="00A40B33" w:rsidP="0087655B">
      <w:pPr>
        <w:pStyle w:val="opgavenr"/>
      </w:pPr>
      <w:r>
        <w:rPr>
          <w:sz w:val="16"/>
          <w:szCs w:val="16"/>
        </w:rPr>
        <w:t>3p</w:t>
      </w:r>
      <w:r w:rsidR="0087655B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13</w:t>
      </w:r>
      <w:r w:rsidR="0087655B">
        <w:rPr>
          <w:rFonts w:ascii="Arial,Bold" w:hAnsi="Arial,Bold" w:cs="Arial,Bold"/>
          <w:b/>
          <w:bCs/>
          <w:sz w:val="20"/>
          <w:szCs w:val="20"/>
        </w:rPr>
        <w:tab/>
      </w:r>
      <w:r>
        <w:t>Hoe groot is in dat geval de massa van de planeet, uitgedrukt in de massa van</w:t>
      </w:r>
      <w:r w:rsidR="0087655B">
        <w:t xml:space="preserve"> </w:t>
      </w:r>
      <w:r>
        <w:t>de aarde? Licht je antwoord toe.</w:t>
      </w: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1</w:t>
      </w:r>
    </w:p>
    <w:p w:rsidR="00A40B33" w:rsidRDefault="0087655B" w:rsidP="00A40B33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69504" behindDoc="0" locked="0" layoutInCell="1" allowOverlap="1" wp14:anchorId="376A2595" wp14:editId="7E308E41">
            <wp:simplePos x="0" y="0"/>
            <wp:positionH relativeFrom="column">
              <wp:posOffset>3622675</wp:posOffset>
            </wp:positionH>
            <wp:positionV relativeFrom="paragraph">
              <wp:posOffset>77470</wp:posOffset>
            </wp:positionV>
            <wp:extent cx="1933575" cy="1095375"/>
            <wp:effectExtent l="0" t="0" r="9525" b="9525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33">
        <w:rPr>
          <w:rFonts w:ascii="Arial" w:hAnsi="Arial" w:cs="Arial"/>
          <w:lang w:val="nl-NL"/>
        </w:rPr>
        <w:t>Corot-exo-7b is ontdekt met behulp van de transitmethode. Telkens als de planeet in zijn baan</w:t>
      </w:r>
      <w:r>
        <w:rPr>
          <w:rFonts w:ascii="Arial" w:hAnsi="Arial" w:cs="Arial"/>
          <w:lang w:val="nl-NL"/>
        </w:rPr>
        <w:t xml:space="preserve"> </w:t>
      </w:r>
      <w:r w:rsidR="00A40B33">
        <w:rPr>
          <w:rFonts w:ascii="Arial" w:hAnsi="Arial" w:cs="Arial"/>
          <w:lang w:val="nl-NL"/>
        </w:rPr>
        <w:t>voor de ster langs komt (zie figuur 1), dekt hij een</w:t>
      </w:r>
      <w:r>
        <w:rPr>
          <w:rFonts w:ascii="Arial" w:hAnsi="Arial" w:cs="Arial"/>
          <w:lang w:val="nl-NL"/>
        </w:rPr>
        <w:t xml:space="preserve"> </w:t>
      </w:r>
      <w:r w:rsidR="00A40B33">
        <w:rPr>
          <w:rFonts w:ascii="Arial" w:hAnsi="Arial" w:cs="Arial"/>
          <w:lang w:val="nl-NL"/>
        </w:rPr>
        <w:t>klein deel van de ster af. Daardoor verandert de</w:t>
      </w:r>
      <w:r>
        <w:rPr>
          <w:rFonts w:ascii="Arial" w:hAnsi="Arial" w:cs="Arial"/>
          <w:lang w:val="nl-NL"/>
        </w:rPr>
        <w:t xml:space="preserve"> </w:t>
      </w:r>
      <w:r w:rsidR="00A40B33">
        <w:rPr>
          <w:rFonts w:ascii="Arial" w:hAnsi="Arial" w:cs="Arial"/>
          <w:lang w:val="nl-NL"/>
        </w:rPr>
        <w:t>lichtsterkte van de ster periodiek. Zie figuur 2.</w:t>
      </w:r>
    </w:p>
    <w:p w:rsidR="00A40B33" w:rsidRDefault="00A40B33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2</w:t>
      </w:r>
    </w:p>
    <w:p w:rsidR="00640E5B" w:rsidRDefault="008765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3277430" cy="1120878"/>
            <wp:effectExtent l="0" t="0" r="0" b="317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95" cy="112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33" w:rsidRDefault="00A40B33" w:rsidP="00A40B33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Een ‘jaar’ duurt op deze planeet erg kort.</w:t>
      </w:r>
    </w:p>
    <w:p w:rsidR="00640E5B" w:rsidRDefault="00A40B33" w:rsidP="0087655B">
      <w:pPr>
        <w:pStyle w:val="opgavenr"/>
      </w:pPr>
      <w:r>
        <w:rPr>
          <w:sz w:val="16"/>
          <w:szCs w:val="16"/>
        </w:rPr>
        <w:t>3p</w:t>
      </w:r>
      <w:r w:rsidR="0087655B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14</w:t>
      </w:r>
      <w:r w:rsidR="0087655B">
        <w:rPr>
          <w:rFonts w:ascii="Arial,Bold" w:hAnsi="Arial,Bold" w:cs="Arial,Bold"/>
          <w:b/>
          <w:bCs/>
          <w:sz w:val="20"/>
          <w:szCs w:val="20"/>
        </w:rPr>
        <w:tab/>
      </w:r>
      <w:r>
        <w:t>Bepaal met behulp van figuur 2 hoe lang een ‘jaar’ op deze planeet duurt. Ga na</w:t>
      </w:r>
      <w:r w:rsidR="0087655B">
        <w:t xml:space="preserve"> </w:t>
      </w:r>
      <w:r>
        <w:t>of je antwoord overeenkomt met de waarde die in de tabel is opgegeven.</w:t>
      </w:r>
    </w:p>
    <w:p w:rsidR="00A40B33" w:rsidRDefault="00A40B33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Uit de gegevens in de tabel kan men berekenen dat de baansnelheid van de</w:t>
      </w:r>
      <w:r>
        <w:rPr>
          <w:rFonts w:ascii="Arial" w:hAnsi="Arial" w:cs="Arial"/>
          <w:lang w:val="nl-NL"/>
        </w:rPr>
        <w:t xml:space="preserve"> </w:t>
      </w:r>
      <w:proofErr w:type="spellStart"/>
      <w:r>
        <w:rPr>
          <w:rFonts w:ascii="Arial" w:hAnsi="Arial" w:cs="Arial"/>
          <w:lang w:val="nl-NL"/>
        </w:rPr>
        <w:t>exoplaneet</w:t>
      </w:r>
      <w:proofErr w:type="spellEnd"/>
      <w:r>
        <w:rPr>
          <w:rFonts w:ascii="Arial" w:hAnsi="Arial" w:cs="Arial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2,2·10</w:t>
      </w:r>
      <w:r w:rsidRPr="0087655B">
        <w:rPr>
          <w:rFonts w:ascii="TimesNewRoman" w:hAnsi="TimesNewRoman" w:cs="TimesNewRoman"/>
          <w:sz w:val="24"/>
          <w:szCs w:val="16"/>
          <w:vertAlign w:val="superscript"/>
          <w:lang w:val="nl-NL"/>
        </w:rPr>
        <w:t>2</w:t>
      </w:r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km/s </w:t>
      </w:r>
      <w:r>
        <w:rPr>
          <w:rFonts w:ascii="Arial" w:hAnsi="Arial" w:cs="Arial"/>
          <w:lang w:val="nl-NL"/>
        </w:rPr>
        <w:t>is.</w:t>
      </w:r>
    </w:p>
    <w:p w:rsidR="0087655B" w:rsidRDefault="0087655B" w:rsidP="0087655B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15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Voer die berekening uit.</w:t>
      </w: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In figuur 3 is een deel van figuur 2 uitvergroot. De getrokken lijn is de trendlijn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door de meetpunten.</w:t>
      </w:r>
    </w:p>
    <w:p w:rsidR="00A40B33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3</w:t>
      </w:r>
    </w:p>
    <w:p w:rsidR="0087655B" w:rsidRDefault="008765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3097161" cy="1787679"/>
            <wp:effectExtent l="0" t="0" r="8255" b="317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32" cy="178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55B" w:rsidRDefault="0087655B" w:rsidP="0087655B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16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Bepaal met behulp van figuur 3 de diameter van de ster. Neem daarbij aan dat</w:t>
      </w:r>
      <w:r>
        <w:t xml:space="preserve"> </w:t>
      </w:r>
      <w:r>
        <w:t>de diameter van de planeet te verwaarlozen is ten opzichte van de diameter van</w:t>
      </w:r>
      <w:r>
        <w:t xml:space="preserve"> </w:t>
      </w:r>
      <w:r>
        <w:t>de ster.</w:t>
      </w: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In de tabel staat de effectieve temperatuur (oppervlaktetemperatuur) van de ster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waar de planeet omheen draait.</w:t>
      </w:r>
    </w:p>
    <w:p w:rsidR="0087655B" w:rsidRDefault="0087655B" w:rsidP="0087655B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17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Is de kleur van deze ster roder of blauwer dan die van de zon? Licht je antwoord</w:t>
      </w:r>
      <w:r>
        <w:t xml:space="preserve"> </w:t>
      </w:r>
      <w:r>
        <w:t>toe.</w:t>
      </w:r>
    </w:p>
    <w:p w:rsidR="0087655B" w:rsidRDefault="0087655B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40B33" w:rsidRDefault="00A40B33" w:rsidP="00640E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 xml:space="preserve">Opgave 4 </w:t>
      </w:r>
      <w:proofErr w:type="spellStart"/>
      <w:r>
        <w:rPr>
          <w:rFonts w:ascii="Arial,Bold" w:hAnsi="Arial,Bold" w:cs="Arial,Bold"/>
          <w:b/>
          <w:bCs/>
          <w:sz w:val="28"/>
          <w:szCs w:val="28"/>
          <w:lang w:val="nl-NL"/>
        </w:rPr>
        <w:t>LEDlint</w:t>
      </w:r>
      <w:proofErr w:type="spellEnd"/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Er zijn tegenwoordig zogenaamde </w:t>
      </w:r>
      <w:proofErr w:type="spellStart"/>
      <w:r>
        <w:rPr>
          <w:rFonts w:ascii="Arial" w:hAnsi="Arial" w:cs="Arial"/>
          <w:lang w:val="nl-NL"/>
        </w:rPr>
        <w:t>LEDlinten</w:t>
      </w:r>
      <w:proofErr w:type="spellEnd"/>
      <w:r>
        <w:rPr>
          <w:rFonts w:ascii="Arial" w:hAnsi="Arial" w:cs="Arial"/>
          <w:lang w:val="nl-NL"/>
        </w:rPr>
        <w:t xml:space="preserve"> te koop. Het lint bestaat uit aan</w:t>
      </w:r>
      <w:r w:rsidR="00B80C7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elkaar gekoppelde stroken waarop zes identieke groene </w:t>
      </w:r>
      <w:proofErr w:type="spellStart"/>
      <w:r>
        <w:rPr>
          <w:rFonts w:ascii="Arial" w:hAnsi="Arial" w:cs="Arial"/>
          <w:lang w:val="nl-NL"/>
        </w:rPr>
        <w:t>LED’s</w:t>
      </w:r>
      <w:proofErr w:type="spellEnd"/>
      <w:r>
        <w:rPr>
          <w:rFonts w:ascii="Arial" w:hAnsi="Arial" w:cs="Arial"/>
          <w:lang w:val="nl-NL"/>
        </w:rPr>
        <w:t xml:space="preserve"> en een</w:t>
      </w:r>
      <w:r w:rsidR="00B80C7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weerstand in serie geschakeld zijn. Figuur 1 is een foto van één zo’n strook.</w:t>
      </w:r>
      <w:r w:rsidR="00B80C7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In figuur 2 is schematisch getekend hoe de strook op een spanningsbron is</w:t>
      </w:r>
      <w:r w:rsidR="00B80C7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aangesloten en hoe de </w:t>
      </w:r>
      <w:proofErr w:type="spellStart"/>
      <w:r>
        <w:rPr>
          <w:rFonts w:ascii="Arial" w:hAnsi="Arial" w:cs="Arial"/>
          <w:lang w:val="nl-NL"/>
        </w:rPr>
        <w:t>LED’s</w:t>
      </w:r>
      <w:proofErr w:type="spellEnd"/>
      <w:r>
        <w:rPr>
          <w:rFonts w:ascii="Arial" w:hAnsi="Arial" w:cs="Arial"/>
          <w:lang w:val="nl-NL"/>
        </w:rPr>
        <w:t xml:space="preserve"> en de weerstand geschakeld zijn. De punten in de</w:t>
      </w:r>
      <w:r w:rsidR="00B80C7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figuur zijn mogelijke aansluitpunten voor een stroom- of spanningsmeter.</w:t>
      </w: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 xml:space="preserve">figuur 1 </w:t>
      </w:r>
      <w:r>
        <w:rPr>
          <w:rFonts w:ascii="Arial,Bold" w:hAnsi="Arial,Bold" w:cs="Arial,Bold"/>
          <w:b/>
          <w:bCs/>
          <w:lang w:val="nl-NL"/>
        </w:rPr>
        <w:tab/>
      </w:r>
      <w:r>
        <w:rPr>
          <w:rFonts w:ascii="Arial,Bold" w:hAnsi="Arial,Bold" w:cs="Arial,Bold"/>
          <w:b/>
          <w:bCs/>
          <w:lang w:val="nl-NL"/>
        </w:rPr>
        <w:tab/>
      </w:r>
      <w:r>
        <w:rPr>
          <w:rFonts w:ascii="Arial,Bold" w:hAnsi="Arial,Bold" w:cs="Arial,Bold"/>
          <w:b/>
          <w:bCs/>
          <w:lang w:val="nl-NL"/>
        </w:rPr>
        <w:tab/>
      </w:r>
      <w:r>
        <w:rPr>
          <w:rFonts w:ascii="Arial,Bold" w:hAnsi="Arial,Bold" w:cs="Arial,Bold"/>
          <w:b/>
          <w:bCs/>
          <w:lang w:val="nl-NL"/>
        </w:rPr>
        <w:tab/>
      </w:r>
      <w:r>
        <w:rPr>
          <w:rFonts w:ascii="Arial,Bold" w:hAnsi="Arial,Bold" w:cs="Arial,Bold"/>
          <w:b/>
          <w:bCs/>
          <w:lang w:val="nl-NL"/>
        </w:rPr>
        <w:tab/>
      </w:r>
      <w:r>
        <w:rPr>
          <w:rFonts w:ascii="Arial,Bold" w:hAnsi="Arial,Bold" w:cs="Arial,Bold"/>
          <w:b/>
          <w:bCs/>
          <w:lang w:val="nl-NL"/>
        </w:rPr>
        <w:t>figuur 2</w:t>
      </w:r>
    </w:p>
    <w:p w:rsidR="00B80C7C" w:rsidRDefault="00B80C7C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70528" behindDoc="0" locked="0" layoutInCell="1" allowOverlap="1" wp14:anchorId="263419C7" wp14:editId="37CD9EF7">
            <wp:simplePos x="0" y="0"/>
            <wp:positionH relativeFrom="column">
              <wp:posOffset>113030</wp:posOffset>
            </wp:positionH>
            <wp:positionV relativeFrom="paragraph">
              <wp:posOffset>44450</wp:posOffset>
            </wp:positionV>
            <wp:extent cx="2122170" cy="883920"/>
            <wp:effectExtent l="0" t="0" r="0" b="0"/>
            <wp:wrapSquare wrapText="bothSides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55B">
        <w:rPr>
          <w:rFonts w:ascii="Arial" w:hAnsi="Arial" w:cs="Arial"/>
          <w:noProof/>
          <w:lang w:val="nl-NL" w:eastAsia="nl-NL"/>
        </w:rPr>
        <w:drawing>
          <wp:inline distT="0" distB="0" distL="0" distR="0" wp14:anchorId="28083E62" wp14:editId="5F4DEC39">
            <wp:extent cx="2900516" cy="736196"/>
            <wp:effectExtent l="0" t="0" r="0" b="698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51" cy="7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B80C7C" w:rsidRDefault="00B80C7C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Marian wil de (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I</w:t>
      </w:r>
      <w:r>
        <w:rPr>
          <w:rFonts w:ascii="TimesNewRoman" w:hAnsi="TimesNewRoman" w:cs="TimesNewRoman"/>
          <w:sz w:val="24"/>
          <w:szCs w:val="24"/>
          <w:lang w:val="nl-NL"/>
        </w:rPr>
        <w:t>,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U</w:t>
      </w:r>
      <w:r>
        <w:rPr>
          <w:rFonts w:ascii="Arial" w:hAnsi="Arial" w:cs="Arial"/>
          <w:lang w:val="nl-NL"/>
        </w:rPr>
        <w:t>)-karakteristiek van zo’n groene LED opmeten. Daarvoor</w:t>
      </w:r>
      <w:r w:rsidR="00B80C7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gebruikt ze een variabele spanningsbron, een stroom- en een spanningsmeter.</w:t>
      </w:r>
      <w:r w:rsidR="00B80C7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Zie de figuur op de uitwerkbijlage.</w:t>
      </w:r>
    </w:p>
    <w:p w:rsidR="0087655B" w:rsidRDefault="0087655B" w:rsidP="00B80C7C">
      <w:pPr>
        <w:pStyle w:val="opgavenr"/>
      </w:pPr>
      <w:r>
        <w:rPr>
          <w:sz w:val="16"/>
          <w:szCs w:val="16"/>
        </w:rPr>
        <w:t>3p</w:t>
      </w:r>
      <w:r w:rsidR="00B80C7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18</w:t>
      </w:r>
      <w:r w:rsidR="00B80C7C">
        <w:rPr>
          <w:rFonts w:ascii="Arial,Bold" w:hAnsi="Arial,Bold" w:cs="Arial,Bold"/>
          <w:b/>
          <w:bCs/>
          <w:sz w:val="20"/>
          <w:szCs w:val="20"/>
        </w:rPr>
        <w:tab/>
      </w:r>
      <w:r>
        <w:t>Teken in de figuur op de uitwerkbijlage de verbindingsdraden die ze moet</w:t>
      </w:r>
      <w:r w:rsidR="00B80C7C">
        <w:t xml:space="preserve"> </w:t>
      </w:r>
      <w:r>
        <w:t>aanbrengen zodat ze de stroom door en de spanning over één LED kan meten.</w:t>
      </w:r>
    </w:p>
    <w:p w:rsidR="00B80C7C" w:rsidRDefault="00B80C7C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Figuur 3 is de (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I</w:t>
      </w:r>
      <w:r>
        <w:rPr>
          <w:rFonts w:ascii="TimesNewRoman" w:hAnsi="TimesNewRoman" w:cs="TimesNewRoman"/>
          <w:sz w:val="24"/>
          <w:szCs w:val="24"/>
          <w:lang w:val="nl-NL"/>
        </w:rPr>
        <w:t>,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U</w:t>
      </w:r>
      <w:r>
        <w:rPr>
          <w:rFonts w:ascii="Arial" w:hAnsi="Arial" w:cs="Arial"/>
          <w:lang w:val="nl-NL"/>
        </w:rPr>
        <w:t>)-karakteristiek die ze heeft opgemeten.</w:t>
      </w:r>
    </w:p>
    <w:p w:rsidR="00A40B33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3</w:t>
      </w: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noProof/>
          <w:lang w:val="nl-NL" w:eastAsia="nl-NL"/>
        </w:rPr>
        <w:drawing>
          <wp:inline distT="0" distB="0" distL="0" distR="0">
            <wp:extent cx="3657600" cy="1812865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09" cy="181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Marian maakt weer de schakeling van figuur 2 en stelt de spanningsbron in</w:t>
      </w:r>
      <w:r w:rsidR="00B80C7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op </w:t>
      </w:r>
      <w:r>
        <w:rPr>
          <w:rFonts w:ascii="TimesNewRoman" w:hAnsi="TimesNewRoman" w:cs="TimesNewRoman"/>
          <w:sz w:val="24"/>
          <w:szCs w:val="24"/>
          <w:lang w:val="nl-NL"/>
        </w:rPr>
        <w:t>22,0 V</w:t>
      </w:r>
      <w:r>
        <w:rPr>
          <w:rFonts w:ascii="Arial" w:hAnsi="Arial" w:cs="Arial"/>
          <w:lang w:val="nl-NL"/>
        </w:rPr>
        <w:t xml:space="preserve">. De stroomsterkte in de kring is dan gelijk aan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16 </w:t>
      </w:r>
      <w:proofErr w:type="spellStart"/>
      <w:r>
        <w:rPr>
          <w:rFonts w:ascii="TimesNewRoman" w:hAnsi="TimesNewRoman" w:cs="TimesNewRoman"/>
          <w:sz w:val="24"/>
          <w:szCs w:val="24"/>
          <w:lang w:val="nl-NL"/>
        </w:rPr>
        <w:t>mA</w:t>
      </w:r>
      <w:r>
        <w:rPr>
          <w:rFonts w:ascii="Arial" w:hAnsi="Arial" w:cs="Arial"/>
          <w:lang w:val="nl-NL"/>
        </w:rPr>
        <w:t>.</w:t>
      </w:r>
      <w:proofErr w:type="spellEnd"/>
    </w:p>
    <w:p w:rsidR="0087655B" w:rsidRDefault="0087655B" w:rsidP="00B80C7C">
      <w:pPr>
        <w:pStyle w:val="opgavenr"/>
      </w:pPr>
      <w:r>
        <w:rPr>
          <w:sz w:val="16"/>
          <w:szCs w:val="16"/>
        </w:rPr>
        <w:t>4p</w:t>
      </w:r>
      <w:r w:rsidR="00B80C7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19</w:t>
      </w:r>
      <w:r w:rsidR="00B80C7C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Bepaal de waarde van de weerstand </w:t>
      </w:r>
      <w:r>
        <w:rPr>
          <w:rFonts w:ascii="TimesNewRoman" w:hAnsi="TimesNewRoman" w:cs="TimesNewRoman"/>
          <w:sz w:val="24"/>
          <w:szCs w:val="24"/>
        </w:rPr>
        <w:t>R</w:t>
      </w:r>
      <w:r>
        <w:t>.</w:t>
      </w:r>
    </w:p>
    <w:p w:rsidR="00B80C7C" w:rsidRDefault="00B80C7C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ontwerpers hadden een goede reden om de weerstand in de schakeling op</w:t>
      </w:r>
      <w:r w:rsidR="00B80C7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te nemen.</w:t>
      </w:r>
    </w:p>
    <w:p w:rsidR="0087655B" w:rsidRDefault="0087655B" w:rsidP="00B80C7C">
      <w:pPr>
        <w:pStyle w:val="opgavenr"/>
        <w:rPr>
          <w:rFonts w:ascii="Arial,Bold" w:hAnsi="Arial,Bold" w:cs="Arial,Bold"/>
          <w:b/>
          <w:bCs/>
        </w:rPr>
      </w:pPr>
      <w:r>
        <w:rPr>
          <w:sz w:val="16"/>
          <w:szCs w:val="16"/>
        </w:rPr>
        <w:t>1p</w:t>
      </w:r>
      <w:r w:rsidR="00B80C7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20</w:t>
      </w:r>
      <w:r w:rsidR="00B80C7C">
        <w:rPr>
          <w:rFonts w:ascii="Arial,Bold" w:hAnsi="Arial,Bold" w:cs="Arial,Bold"/>
          <w:b/>
          <w:bCs/>
          <w:sz w:val="20"/>
          <w:szCs w:val="20"/>
        </w:rPr>
        <w:tab/>
      </w:r>
      <w:r>
        <w:t>Noem die reden.</w:t>
      </w: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In figuur 4 is te zien hoe men de stroken aan elkaar koppelt. Het groen</w:t>
      </w:r>
      <w:r w:rsidR="00B80C7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lichtgevende lint dat dan ontstaat, kan men gebruiken om bijvoorbeeld een</w:t>
      </w:r>
      <w:r w:rsidR="00B80C7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vluchtroute aan te geven.</w:t>
      </w: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4</w:t>
      </w:r>
    </w:p>
    <w:p w:rsidR="0087655B" w:rsidRDefault="00B80C7C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noProof/>
          <w:lang w:val="nl-NL" w:eastAsia="nl-NL"/>
        </w:rPr>
        <w:drawing>
          <wp:inline distT="0" distB="0" distL="0" distR="0">
            <wp:extent cx="5435600" cy="661465"/>
            <wp:effectExtent l="0" t="0" r="0" b="571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6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7C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Marian maakt op deze manier een lint met een lengte van </w:t>
      </w:r>
      <w:r>
        <w:rPr>
          <w:rFonts w:ascii="TimesNewRoman" w:hAnsi="TimesNewRoman" w:cs="TimesNewRoman"/>
          <w:sz w:val="24"/>
          <w:szCs w:val="24"/>
          <w:lang w:val="nl-NL"/>
        </w:rPr>
        <w:t>1,0 m</w:t>
      </w:r>
      <w:r>
        <w:rPr>
          <w:rFonts w:ascii="Arial" w:hAnsi="Arial" w:cs="Arial"/>
          <w:lang w:val="nl-NL"/>
        </w:rPr>
        <w:t>. Alle stroken</w:t>
      </w:r>
      <w:r w:rsidR="00B80C7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hebben een lengte van </w:t>
      </w:r>
      <w:r>
        <w:rPr>
          <w:rFonts w:ascii="TimesNewRoman" w:hAnsi="TimesNewRoman" w:cs="TimesNewRoman"/>
          <w:sz w:val="24"/>
          <w:szCs w:val="24"/>
          <w:lang w:val="nl-NL"/>
        </w:rPr>
        <w:t>12,5 cm</w:t>
      </w:r>
      <w:r>
        <w:rPr>
          <w:rFonts w:ascii="Arial" w:hAnsi="Arial" w:cs="Arial"/>
          <w:lang w:val="nl-NL"/>
        </w:rPr>
        <w:t xml:space="preserve">. De spanningsbron blijft ingesteld op </w:t>
      </w:r>
      <w:r>
        <w:rPr>
          <w:rFonts w:ascii="TimesNewRoman" w:hAnsi="TimesNewRoman" w:cs="TimesNewRoman"/>
          <w:sz w:val="24"/>
          <w:szCs w:val="24"/>
          <w:lang w:val="nl-NL"/>
        </w:rPr>
        <w:t>22,0 V</w:t>
      </w:r>
      <w:r>
        <w:rPr>
          <w:rFonts w:ascii="Arial" w:hAnsi="Arial" w:cs="Arial"/>
          <w:lang w:val="nl-NL"/>
        </w:rPr>
        <w:t>.</w:t>
      </w:r>
      <w:r w:rsidR="00B80C7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De stroomsterkte die de spanningsbron dan levert, is gelijk aan </w:t>
      </w:r>
      <w:r>
        <w:rPr>
          <w:rFonts w:ascii="TimesNewRoman" w:hAnsi="TimesNewRoman" w:cs="TimesNewRoman"/>
          <w:sz w:val="24"/>
          <w:szCs w:val="24"/>
          <w:lang w:val="nl-NL"/>
        </w:rPr>
        <w:t>0,13 A</w:t>
      </w:r>
      <w:r>
        <w:rPr>
          <w:rFonts w:ascii="Arial" w:hAnsi="Arial" w:cs="Arial"/>
          <w:lang w:val="nl-NL"/>
        </w:rPr>
        <w:t>.</w:t>
      </w:r>
    </w:p>
    <w:p w:rsidR="0087655B" w:rsidRDefault="0087655B" w:rsidP="00B80C7C">
      <w:pPr>
        <w:pStyle w:val="opgavenr"/>
      </w:pPr>
      <w:r>
        <w:rPr>
          <w:sz w:val="16"/>
          <w:szCs w:val="16"/>
        </w:rPr>
        <w:t>3p</w:t>
      </w:r>
      <w:r w:rsidR="00B80C7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21</w:t>
      </w:r>
      <w:r w:rsidR="00B80C7C">
        <w:rPr>
          <w:rFonts w:ascii="Arial,Bold" w:hAnsi="Arial,Bold" w:cs="Arial,Bold"/>
          <w:b/>
          <w:bCs/>
          <w:sz w:val="20"/>
          <w:szCs w:val="20"/>
        </w:rPr>
        <w:tab/>
      </w:r>
      <w:r>
        <w:t>Toon dat aan.</w:t>
      </w: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In de specificaties van de fabrikant staat:</w:t>
      </w:r>
    </w:p>
    <w:p w:rsidR="0087655B" w:rsidRPr="00B80C7C" w:rsidRDefault="0087655B" w:rsidP="00B80C7C">
      <w:pPr>
        <w:pStyle w:val="Lijstalinea"/>
        <w:widowControl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 w:rsidRPr="00B80C7C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U </w:t>
      </w:r>
      <w:r w:rsidRPr="00B80C7C">
        <w:rPr>
          <w:rFonts w:ascii="TimesNewRoman" w:hAnsi="TimesNewRoman" w:cs="TimesNewRoman"/>
          <w:sz w:val="24"/>
          <w:szCs w:val="24"/>
          <w:lang w:val="nl-NL"/>
        </w:rPr>
        <w:t>= 22 V</w:t>
      </w:r>
    </w:p>
    <w:p w:rsidR="0087655B" w:rsidRPr="00B80C7C" w:rsidRDefault="0087655B" w:rsidP="00B80C7C">
      <w:pPr>
        <w:pStyle w:val="Lijstalinea"/>
        <w:widowControl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proofErr w:type="spellStart"/>
      <w:r w:rsidRPr="00B80C7C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P</w:t>
      </w:r>
      <w:r w:rsidRPr="00B80C7C">
        <w:rPr>
          <w:rFonts w:ascii="TimesNewRoman" w:hAnsi="TimesNewRoman" w:cs="TimesNewRoman"/>
          <w:sz w:val="16"/>
          <w:szCs w:val="16"/>
          <w:lang w:val="nl-NL"/>
        </w:rPr>
        <w:t>max</w:t>
      </w:r>
      <w:proofErr w:type="spellEnd"/>
      <w:r w:rsidRPr="00B80C7C"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 w:rsidRPr="00B80C7C">
        <w:rPr>
          <w:rFonts w:ascii="TimesNewRoman" w:hAnsi="TimesNewRoman" w:cs="TimesNewRoman"/>
          <w:sz w:val="24"/>
          <w:szCs w:val="24"/>
          <w:lang w:val="nl-NL"/>
        </w:rPr>
        <w:t>= 26 W</w:t>
      </w:r>
    </w:p>
    <w:p w:rsidR="0087655B" w:rsidRDefault="0087655B" w:rsidP="00B80C7C">
      <w:pPr>
        <w:pStyle w:val="opgavenr"/>
        <w:rPr>
          <w:rFonts w:ascii="Arial,Bold" w:hAnsi="Arial,Bold" w:cs="Arial,Bold"/>
          <w:b/>
          <w:bCs/>
        </w:rPr>
      </w:pPr>
      <w:r>
        <w:rPr>
          <w:sz w:val="16"/>
          <w:szCs w:val="16"/>
        </w:rPr>
        <w:t>3p</w:t>
      </w:r>
      <w:r w:rsidR="00B80C7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22</w:t>
      </w:r>
      <w:r w:rsidR="00B80C7C">
        <w:rPr>
          <w:rFonts w:ascii="Arial,Bold" w:hAnsi="Arial,Bold" w:cs="Arial,Bold"/>
          <w:b/>
          <w:bCs/>
          <w:sz w:val="20"/>
          <w:szCs w:val="20"/>
        </w:rPr>
        <w:tab/>
      </w:r>
      <w:r>
        <w:t>Bereken hoe lang het lint maximaal mag worden.</w:t>
      </w: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5 Rugzakgenerator</w:t>
      </w: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Als een wandelaar met een rugzak loopt, gaat de rugzak op en neer. Daardoor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verandert tijdens iedere stap de hoogte van het zwaartepunt van de rugzak.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De wandelaar loopt met constante snelheid. Figuur 1 is de grafiek van de hoogte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van het zwaartepunt van de rugzak als functie van de tijd.</w:t>
      </w:r>
    </w:p>
    <w:p w:rsidR="0087655B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1</w:t>
      </w: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noProof/>
          <w:lang w:val="nl-NL" w:eastAsia="nl-NL"/>
        </w:rPr>
        <w:drawing>
          <wp:inline distT="0" distB="0" distL="0" distR="0">
            <wp:extent cx="4275072" cy="1603731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3" cy="160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De massa van de rugzak is </w:t>
      </w:r>
      <w:r>
        <w:rPr>
          <w:rFonts w:ascii="TimesNewRoman" w:hAnsi="TimesNewRoman" w:cs="TimesNewRoman"/>
          <w:sz w:val="24"/>
          <w:szCs w:val="24"/>
          <w:lang w:val="nl-NL"/>
        </w:rPr>
        <w:t>29 kg</w:t>
      </w:r>
      <w:r>
        <w:rPr>
          <w:rFonts w:ascii="Arial" w:hAnsi="Arial" w:cs="Arial"/>
          <w:lang w:val="nl-NL"/>
        </w:rPr>
        <w:t>.</w:t>
      </w:r>
    </w:p>
    <w:p w:rsidR="00B80C7C" w:rsidRDefault="00B80C7C" w:rsidP="00B80C7C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23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Bepaal met behulp van figuur 1 het verschil tussen de maximale en minimale</w:t>
      </w:r>
      <w:r>
        <w:t xml:space="preserve"> </w:t>
      </w:r>
      <w:r>
        <w:t>zwaarte-energie van de rugzak.</w:t>
      </w: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Bij iedere stap legt de wandelaar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0,70 m </w:t>
      </w:r>
      <w:r>
        <w:rPr>
          <w:rFonts w:ascii="Arial" w:hAnsi="Arial" w:cs="Arial"/>
          <w:lang w:val="nl-NL"/>
        </w:rPr>
        <w:t>af. Eén periode in het diagram komt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overeen met één stap.</w:t>
      </w:r>
    </w:p>
    <w:p w:rsidR="00B80C7C" w:rsidRDefault="00B80C7C" w:rsidP="00B80C7C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24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Bepaal met behulp van figuur 1 de horizontale snelheid van de wandelaar</w:t>
      </w: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in </w:t>
      </w:r>
      <w:r>
        <w:rPr>
          <w:rFonts w:ascii="TimesNewRoman" w:hAnsi="TimesNewRoman" w:cs="TimesNewRoman"/>
          <w:sz w:val="24"/>
          <w:szCs w:val="24"/>
          <w:lang w:val="nl-NL"/>
        </w:rPr>
        <w:t>km/h</w:t>
      </w:r>
      <w:r>
        <w:rPr>
          <w:rFonts w:ascii="Arial" w:hAnsi="Arial" w:cs="Arial"/>
          <w:lang w:val="nl-NL"/>
        </w:rPr>
        <w:t>.</w:t>
      </w: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</w:t>
      </w:r>
      <w:r>
        <w:rPr>
          <w:rFonts w:ascii="Arial,Bold" w:hAnsi="Arial,Bold" w:cs="Arial,Bold"/>
          <w:b/>
          <w:bCs/>
          <w:lang w:val="nl-NL"/>
        </w:rPr>
        <w:t>iguur 2</w:t>
      </w: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71552" behindDoc="0" locked="0" layoutInCell="1" allowOverlap="1" wp14:anchorId="074957F2" wp14:editId="23BF9F48">
            <wp:simplePos x="0" y="0"/>
            <wp:positionH relativeFrom="column">
              <wp:posOffset>3190240</wp:posOffset>
            </wp:positionH>
            <wp:positionV relativeFrom="paragraph">
              <wp:posOffset>131445</wp:posOffset>
            </wp:positionV>
            <wp:extent cx="2248535" cy="2028825"/>
            <wp:effectExtent l="0" t="0" r="0" b="9525"/>
            <wp:wrapSquare wrapText="bothSides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nl-NL"/>
        </w:rPr>
        <w:t>Een Amerikaanse bioloog heeft een manier bedacht om uit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verticale beweging van de rugzak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elektrische energie te halen.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Hij ontwierp een rugzakgenerator.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Deze bestaat uit een frame waarop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een dynamo is bevestigd. Aan het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frame dat vastzit aan de rug van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wandelaar, wordt de rugzak verend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opgehangen. Tijdens het lopen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beweegt de rugzak ten opzichte van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het frame en drijft, via een zo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geheten tandheugel, de dynamo aan.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Zie figuur 2.</w:t>
      </w:r>
    </w:p>
    <w:p w:rsidR="00B80C7C" w:rsidRDefault="00B80C7C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wandelaar gaat met deze rugzak op dezelfde manier lopen als hiervoor.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Figuur 3 is de grafiek van de hoogte van het frame en van de rugzak als functie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van de tijd.</w:t>
      </w: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3</w:t>
      </w:r>
    </w:p>
    <w:p w:rsidR="00B80C7C" w:rsidRDefault="00B80C7C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noProof/>
          <w:lang w:val="nl-NL" w:eastAsia="nl-NL"/>
        </w:rPr>
        <w:drawing>
          <wp:inline distT="0" distB="0" distL="0" distR="0">
            <wp:extent cx="5435600" cy="2039086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03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Het verschil van de twee grafieken geeft weer hoe de rugzak beweegt ten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opzichte van het frame. Deze verschilgrafiek en figuur 3 staan op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uitwerkbijlage. De grootte van de amplitude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A </w:t>
      </w:r>
      <w:r>
        <w:rPr>
          <w:rFonts w:ascii="Arial" w:hAnsi="Arial" w:cs="Arial"/>
          <w:lang w:val="nl-NL"/>
        </w:rPr>
        <w:t>van de trilling die de rugzak ten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opzichte van het frame uitvoert, kan worden bepaald met behulp van figuur 3.</w:t>
      </w:r>
    </w:p>
    <w:p w:rsidR="00B80C7C" w:rsidRDefault="00B80C7C" w:rsidP="00541E87">
      <w:pPr>
        <w:pStyle w:val="opgavenr"/>
      </w:pPr>
      <w:r>
        <w:rPr>
          <w:sz w:val="16"/>
          <w:szCs w:val="16"/>
        </w:rPr>
        <w:t>2p</w:t>
      </w:r>
      <w:r w:rsidR="00541E87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25</w:t>
      </w:r>
      <w:r w:rsidR="00541E87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Bepaal op de uitwerkbijlage de grootte van de amplitude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A</w:t>
      </w:r>
      <w:r>
        <w:t>. Licht toe hoe je de</w:t>
      </w:r>
      <w:r>
        <w:t xml:space="preserve"> </w:t>
      </w:r>
      <w:r>
        <w:t xml:space="preserve">grootte van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A </w:t>
      </w:r>
      <w:r>
        <w:t>hebt bepaald.</w:t>
      </w: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De dynamo levert een gemiddeld vermogen van </w:t>
      </w:r>
      <w:r>
        <w:rPr>
          <w:rFonts w:ascii="TimesNewRoman" w:hAnsi="TimesNewRoman" w:cs="TimesNewRoman"/>
          <w:sz w:val="24"/>
          <w:szCs w:val="24"/>
          <w:lang w:val="nl-NL"/>
        </w:rPr>
        <w:t>3,7 W</w:t>
      </w:r>
      <w:r>
        <w:rPr>
          <w:rFonts w:ascii="Arial" w:hAnsi="Arial" w:cs="Arial"/>
          <w:lang w:val="nl-NL"/>
        </w:rPr>
        <w:t>.</w:t>
      </w:r>
    </w:p>
    <w:p w:rsidR="00B80C7C" w:rsidRDefault="00B80C7C" w:rsidP="00541E87">
      <w:pPr>
        <w:pStyle w:val="opgavenr"/>
      </w:pPr>
      <w:r>
        <w:rPr>
          <w:sz w:val="16"/>
          <w:szCs w:val="16"/>
        </w:rPr>
        <w:t>3p</w:t>
      </w:r>
      <w:r w:rsidR="00541E87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26</w:t>
      </w:r>
      <w:r w:rsidR="00541E87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Bereken de hoeveelheid energie die is opgewekt na </w:t>
      </w:r>
      <w:r>
        <w:rPr>
          <w:rFonts w:ascii="TimesNewRoman" w:hAnsi="TimesNewRoman" w:cs="TimesNewRoman"/>
          <w:sz w:val="24"/>
          <w:szCs w:val="24"/>
        </w:rPr>
        <w:t xml:space="preserve">3,5 </w:t>
      </w:r>
      <w:r>
        <w:t>uur lopen.</w:t>
      </w: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De veerconstante van de twee veren samen is gelijk aan </w:t>
      </w:r>
      <w:r>
        <w:rPr>
          <w:rFonts w:ascii="TimesNewRoman" w:hAnsi="TimesNewRoman" w:cs="TimesNewRoman"/>
          <w:sz w:val="24"/>
          <w:szCs w:val="24"/>
          <w:lang w:val="nl-NL"/>
        </w:rPr>
        <w:t>4,1·10</w:t>
      </w:r>
      <w:r w:rsidRPr="00541E87">
        <w:rPr>
          <w:rFonts w:ascii="TimesNewRoman" w:hAnsi="TimesNewRoman" w:cs="TimesNewRoman"/>
          <w:sz w:val="24"/>
          <w:szCs w:val="16"/>
          <w:vertAlign w:val="superscript"/>
          <w:lang w:val="nl-NL"/>
        </w:rPr>
        <w:t>3</w:t>
      </w:r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N/m</w:t>
      </w:r>
      <w:r>
        <w:rPr>
          <w:rFonts w:ascii="Arial" w:hAnsi="Arial" w:cs="Arial"/>
          <w:lang w:val="nl-NL"/>
        </w:rPr>
        <w:t>.</w:t>
      </w: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>
        <w:rPr>
          <w:rFonts w:ascii="Arial" w:hAnsi="Arial" w:cs="Arial"/>
          <w:lang w:val="nl-NL"/>
        </w:rPr>
        <w:t xml:space="preserve">De massa van de rugzak is nog steeds </w:t>
      </w:r>
      <w:r>
        <w:rPr>
          <w:rFonts w:ascii="TimesNewRoman" w:hAnsi="TimesNewRoman" w:cs="TimesNewRoman"/>
          <w:sz w:val="24"/>
          <w:szCs w:val="24"/>
          <w:lang w:val="nl-NL"/>
        </w:rPr>
        <w:t>29 kg.</w:t>
      </w:r>
    </w:p>
    <w:p w:rsidR="00B80C7C" w:rsidRDefault="00B80C7C" w:rsidP="00541E87">
      <w:pPr>
        <w:pStyle w:val="opgavenr"/>
      </w:pPr>
      <w:r>
        <w:rPr>
          <w:sz w:val="16"/>
          <w:szCs w:val="16"/>
        </w:rPr>
        <w:t>3p</w:t>
      </w:r>
      <w:r w:rsidR="00541E87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27</w:t>
      </w:r>
      <w:r w:rsidR="00541E87">
        <w:rPr>
          <w:rFonts w:ascii="Arial,Bold" w:hAnsi="Arial,Bold" w:cs="Arial,Bold"/>
          <w:b/>
          <w:bCs/>
          <w:sz w:val="20"/>
          <w:szCs w:val="20"/>
        </w:rPr>
        <w:tab/>
      </w:r>
      <w:r>
        <w:t>Bereken de eigenfrequentie van de rugzak.</w:t>
      </w: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B80C7C" w:rsidRDefault="00B80C7C" w:rsidP="00B80C7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rugzakgenerator wekt de meeste energie op als de eigenfrequentie van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rugzak gelijk is aan de stapfrequentie. Stel dat aan deze voorwaarde is voldaan.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De wandelaar gaat nu sneller lopen door zijn stapfrequentie op te voeren.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Om weer de maximale energieoverdracht naar de generator te krijgen, zou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wandelaar de massa van de rugzak moeten veranderen.</w:t>
      </w:r>
    </w:p>
    <w:p w:rsidR="00B80C7C" w:rsidRDefault="00B80C7C" w:rsidP="00541E87">
      <w:pPr>
        <w:pStyle w:val="opgavenr"/>
        <w:rPr>
          <w:rFonts w:ascii="Arial,Bold" w:hAnsi="Arial,Bold" w:cs="Arial,Bold"/>
          <w:b/>
          <w:bCs/>
        </w:rPr>
      </w:pPr>
      <w:r>
        <w:rPr>
          <w:sz w:val="16"/>
          <w:szCs w:val="16"/>
        </w:rPr>
        <w:t>2p</w:t>
      </w:r>
      <w:r w:rsidR="00541E87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28</w:t>
      </w:r>
      <w:r w:rsidR="00541E87">
        <w:rPr>
          <w:rFonts w:ascii="Arial,Bold" w:hAnsi="Arial,Bold" w:cs="Arial,Bold"/>
          <w:b/>
          <w:bCs/>
          <w:sz w:val="20"/>
          <w:szCs w:val="20"/>
        </w:rPr>
        <w:tab/>
      </w:r>
      <w:r>
        <w:t>Moet hij daarvoor de massa groter of kleiner maken? Licht je antwoord toe.</w:t>
      </w:r>
    </w:p>
    <w:p w:rsidR="0087655B" w:rsidRDefault="0087655B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541E87" w:rsidRDefault="00541E87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541E87" w:rsidRDefault="00541E87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br w:type="page"/>
      </w:r>
    </w:p>
    <w:p w:rsidR="00541E87" w:rsidRDefault="00541E87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5435600" cy="1128504"/>
            <wp:effectExtent l="0" t="0" r="0" b="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12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87" w:rsidRDefault="00541E87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4</w:t>
      </w:r>
    </w:p>
    <w:p w:rsidR="00541E87" w:rsidRDefault="00541E87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5435600" cy="2752628"/>
            <wp:effectExtent l="0" t="0" r="0" b="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75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ruimte voor een toelichting ………………………………………………………………</w:t>
      </w: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………………………………………………………………………………………………..</w:t>
      </w: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………………………………………………………………………………………………..</w:t>
      </w: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………………………………………………………………………………………………..</w:t>
      </w: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18</w:t>
      </w:r>
    </w:p>
    <w:p w:rsidR="00541E87" w:rsidRDefault="00541E87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4277032" cy="1395764"/>
            <wp:effectExtent l="0" t="0" r="9525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07" cy="139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87" w:rsidRDefault="00541E87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541E87" w:rsidRDefault="00541E87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25</w:t>
      </w:r>
    </w:p>
    <w:p w:rsidR="00541E87" w:rsidRDefault="00541E87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5435600" cy="1976143"/>
            <wp:effectExtent l="0" t="0" r="0" b="508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97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87" w:rsidRDefault="00541E87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5435600" cy="1835865"/>
            <wp:effectExtent l="0" t="0" r="0" b="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83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87" w:rsidRDefault="00541E87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541E87" w:rsidRDefault="00541E87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ruimte voor een toelichting bij de bepaling van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A</w:t>
      </w:r>
      <w:r>
        <w:rPr>
          <w:rFonts w:ascii="Arial" w:hAnsi="Arial" w:cs="Arial"/>
          <w:lang w:val="nl-NL"/>
        </w:rPr>
        <w:t>: ……………………………………</w:t>
      </w: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………………………………………………………………………………………………..</w:t>
      </w: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………………………………………………………………………………………………..</w:t>
      </w: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………………………………………………………………………………………………..</w:t>
      </w:r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bookmarkStart w:id="0" w:name="_GoBack"/>
      <w:bookmarkEnd w:id="0"/>
    </w:p>
    <w:p w:rsidR="00541E87" w:rsidRDefault="00541E87" w:rsidP="00541E8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………………………………………………………………………………………………..</w:t>
      </w:r>
    </w:p>
    <w:p w:rsidR="00541E87" w:rsidRDefault="00541E87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541E87" w:rsidRDefault="00541E87" w:rsidP="0087655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sectPr w:rsidR="00541E87" w:rsidSect="00B41B33">
      <w:pgSz w:w="11920" w:h="16840"/>
      <w:pgMar w:top="1276" w:right="168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imesNewRoman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1C89"/>
    <w:multiLevelType w:val="hybridMultilevel"/>
    <w:tmpl w:val="E71A7B20"/>
    <w:lvl w:ilvl="0" w:tplc="BCD61514">
      <w:start w:val="1"/>
      <w:numFmt w:val="bullet"/>
      <w:lvlText w:val="-"/>
      <w:lvlJc w:val="left"/>
      <w:pPr>
        <w:ind w:left="72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64F21"/>
    <w:multiLevelType w:val="hybridMultilevel"/>
    <w:tmpl w:val="C0782ED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5403AE"/>
    <w:multiLevelType w:val="hybridMultilevel"/>
    <w:tmpl w:val="D1A441A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7273F2"/>
    <w:multiLevelType w:val="hybridMultilevel"/>
    <w:tmpl w:val="B1A81F76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192279"/>
    <w:multiLevelType w:val="hybridMultilevel"/>
    <w:tmpl w:val="437C5A9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FB07CED"/>
    <w:multiLevelType w:val="hybridMultilevel"/>
    <w:tmpl w:val="E1D06CC6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B76FE0"/>
    <w:multiLevelType w:val="hybridMultilevel"/>
    <w:tmpl w:val="6A9AFE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CA4756"/>
    <w:multiLevelType w:val="hybridMultilevel"/>
    <w:tmpl w:val="BF5EF23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C86692C"/>
    <w:multiLevelType w:val="hybridMultilevel"/>
    <w:tmpl w:val="19029FA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34B2236"/>
    <w:multiLevelType w:val="hybridMultilevel"/>
    <w:tmpl w:val="727A3BE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CC53C00"/>
    <w:multiLevelType w:val="hybridMultilevel"/>
    <w:tmpl w:val="0C22DFD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6E1DFF"/>
    <w:multiLevelType w:val="hybridMultilevel"/>
    <w:tmpl w:val="E864EA54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F555A16"/>
    <w:multiLevelType w:val="hybridMultilevel"/>
    <w:tmpl w:val="9290069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1941D17"/>
    <w:multiLevelType w:val="hybridMultilevel"/>
    <w:tmpl w:val="7DC2F17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F93DEF"/>
    <w:multiLevelType w:val="hybridMultilevel"/>
    <w:tmpl w:val="9A7E57A4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21B41B5"/>
    <w:multiLevelType w:val="hybridMultilevel"/>
    <w:tmpl w:val="DBD8A7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667684"/>
    <w:multiLevelType w:val="hybridMultilevel"/>
    <w:tmpl w:val="E8ACB29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C36BDB"/>
    <w:multiLevelType w:val="hybridMultilevel"/>
    <w:tmpl w:val="E18C70D0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B409FC"/>
    <w:multiLevelType w:val="hybridMultilevel"/>
    <w:tmpl w:val="9222A42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8202D6E"/>
    <w:multiLevelType w:val="hybridMultilevel"/>
    <w:tmpl w:val="26F6250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B2B7AFA"/>
    <w:multiLevelType w:val="hybridMultilevel"/>
    <w:tmpl w:val="2194770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C3255A1"/>
    <w:multiLevelType w:val="hybridMultilevel"/>
    <w:tmpl w:val="8BAA943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DE6330A"/>
    <w:multiLevelType w:val="hybridMultilevel"/>
    <w:tmpl w:val="780CE78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E0E246E"/>
    <w:multiLevelType w:val="hybridMultilevel"/>
    <w:tmpl w:val="972E406E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6B306E"/>
    <w:multiLevelType w:val="hybridMultilevel"/>
    <w:tmpl w:val="50F2E59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EAA09CA"/>
    <w:multiLevelType w:val="hybridMultilevel"/>
    <w:tmpl w:val="67689E9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00C32B5"/>
    <w:multiLevelType w:val="hybridMultilevel"/>
    <w:tmpl w:val="02F8475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2CE6DE8"/>
    <w:multiLevelType w:val="hybridMultilevel"/>
    <w:tmpl w:val="51CC96BA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7F34F25"/>
    <w:multiLevelType w:val="hybridMultilevel"/>
    <w:tmpl w:val="210E65B8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98D40E8"/>
    <w:multiLevelType w:val="hybridMultilevel"/>
    <w:tmpl w:val="8F14599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DCF222B"/>
    <w:multiLevelType w:val="hybridMultilevel"/>
    <w:tmpl w:val="1CCAF21E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E719D8"/>
    <w:multiLevelType w:val="hybridMultilevel"/>
    <w:tmpl w:val="38AED70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36F5F57"/>
    <w:multiLevelType w:val="hybridMultilevel"/>
    <w:tmpl w:val="A4E0AF22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7CB2434"/>
    <w:multiLevelType w:val="hybridMultilevel"/>
    <w:tmpl w:val="2C32DE7A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A4361B3"/>
    <w:multiLevelType w:val="hybridMultilevel"/>
    <w:tmpl w:val="AAA2BD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A45331A"/>
    <w:multiLevelType w:val="hybridMultilevel"/>
    <w:tmpl w:val="3C0C26BE"/>
    <w:lvl w:ilvl="0" w:tplc="BCD61514">
      <w:start w:val="1"/>
      <w:numFmt w:val="bullet"/>
      <w:lvlText w:val="-"/>
      <w:lvlJc w:val="left"/>
      <w:pPr>
        <w:ind w:left="72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AF19B6"/>
    <w:multiLevelType w:val="hybridMultilevel"/>
    <w:tmpl w:val="28CA2D46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0815EC9"/>
    <w:multiLevelType w:val="hybridMultilevel"/>
    <w:tmpl w:val="0AC8208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68C3A48"/>
    <w:multiLevelType w:val="hybridMultilevel"/>
    <w:tmpl w:val="479805C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89E243F"/>
    <w:multiLevelType w:val="hybridMultilevel"/>
    <w:tmpl w:val="76D8B5D0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9EE65B1"/>
    <w:multiLevelType w:val="hybridMultilevel"/>
    <w:tmpl w:val="16B438B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C9661CD"/>
    <w:multiLevelType w:val="hybridMultilevel"/>
    <w:tmpl w:val="6F2A32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1"/>
  </w:num>
  <w:num w:numId="3">
    <w:abstractNumId w:val="21"/>
  </w:num>
  <w:num w:numId="4">
    <w:abstractNumId w:val="16"/>
  </w:num>
  <w:num w:numId="5">
    <w:abstractNumId w:val="31"/>
  </w:num>
  <w:num w:numId="6">
    <w:abstractNumId w:val="8"/>
  </w:num>
  <w:num w:numId="7">
    <w:abstractNumId w:val="2"/>
  </w:num>
  <w:num w:numId="8">
    <w:abstractNumId w:val="34"/>
  </w:num>
  <w:num w:numId="9">
    <w:abstractNumId w:val="17"/>
  </w:num>
  <w:num w:numId="10">
    <w:abstractNumId w:val="35"/>
  </w:num>
  <w:num w:numId="11">
    <w:abstractNumId w:val="36"/>
  </w:num>
  <w:num w:numId="12">
    <w:abstractNumId w:val="24"/>
  </w:num>
  <w:num w:numId="13">
    <w:abstractNumId w:val="7"/>
  </w:num>
  <w:num w:numId="14">
    <w:abstractNumId w:val="18"/>
  </w:num>
  <w:num w:numId="15">
    <w:abstractNumId w:val="37"/>
  </w:num>
  <w:num w:numId="16">
    <w:abstractNumId w:val="12"/>
  </w:num>
  <w:num w:numId="17">
    <w:abstractNumId w:val="4"/>
  </w:num>
  <w:num w:numId="18">
    <w:abstractNumId w:val="3"/>
  </w:num>
  <w:num w:numId="19">
    <w:abstractNumId w:val="28"/>
  </w:num>
  <w:num w:numId="20">
    <w:abstractNumId w:val="14"/>
  </w:num>
  <w:num w:numId="21">
    <w:abstractNumId w:val="23"/>
  </w:num>
  <w:num w:numId="22">
    <w:abstractNumId w:val="5"/>
  </w:num>
  <w:num w:numId="23">
    <w:abstractNumId w:val="19"/>
  </w:num>
  <w:num w:numId="24">
    <w:abstractNumId w:val="38"/>
  </w:num>
  <w:num w:numId="25">
    <w:abstractNumId w:val="29"/>
  </w:num>
  <w:num w:numId="26">
    <w:abstractNumId w:val="20"/>
  </w:num>
  <w:num w:numId="27">
    <w:abstractNumId w:val="1"/>
  </w:num>
  <w:num w:numId="28">
    <w:abstractNumId w:val="25"/>
  </w:num>
  <w:num w:numId="29">
    <w:abstractNumId w:val="10"/>
  </w:num>
  <w:num w:numId="30">
    <w:abstractNumId w:val="40"/>
  </w:num>
  <w:num w:numId="31">
    <w:abstractNumId w:val="13"/>
  </w:num>
  <w:num w:numId="32">
    <w:abstractNumId w:val="15"/>
  </w:num>
  <w:num w:numId="33">
    <w:abstractNumId w:val="27"/>
  </w:num>
  <w:num w:numId="34">
    <w:abstractNumId w:val="26"/>
  </w:num>
  <w:num w:numId="35">
    <w:abstractNumId w:val="9"/>
  </w:num>
  <w:num w:numId="36">
    <w:abstractNumId w:val="30"/>
  </w:num>
  <w:num w:numId="37">
    <w:abstractNumId w:val="33"/>
  </w:num>
  <w:num w:numId="38">
    <w:abstractNumId w:val="32"/>
  </w:num>
  <w:num w:numId="39">
    <w:abstractNumId w:val="39"/>
  </w:num>
  <w:num w:numId="40">
    <w:abstractNumId w:val="11"/>
  </w:num>
  <w:num w:numId="41">
    <w:abstractNumId w:val="0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7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002508"/>
    <w:rsid w:val="00023EB7"/>
    <w:rsid w:val="00137DAB"/>
    <w:rsid w:val="00177AA1"/>
    <w:rsid w:val="001E5F16"/>
    <w:rsid w:val="002A217B"/>
    <w:rsid w:val="002D03DD"/>
    <w:rsid w:val="002E711E"/>
    <w:rsid w:val="00313DF6"/>
    <w:rsid w:val="00380015"/>
    <w:rsid w:val="00395EEB"/>
    <w:rsid w:val="003A7C9F"/>
    <w:rsid w:val="004438B9"/>
    <w:rsid w:val="0045474E"/>
    <w:rsid w:val="00492761"/>
    <w:rsid w:val="004A472E"/>
    <w:rsid w:val="004D766D"/>
    <w:rsid w:val="004E2C9F"/>
    <w:rsid w:val="004F2DE6"/>
    <w:rsid w:val="00531A8B"/>
    <w:rsid w:val="00532C8D"/>
    <w:rsid w:val="00541E87"/>
    <w:rsid w:val="005446E9"/>
    <w:rsid w:val="00552797"/>
    <w:rsid w:val="005A0BC4"/>
    <w:rsid w:val="005A7CA2"/>
    <w:rsid w:val="005E79ED"/>
    <w:rsid w:val="00640E5B"/>
    <w:rsid w:val="00671A21"/>
    <w:rsid w:val="006B1748"/>
    <w:rsid w:val="006D399A"/>
    <w:rsid w:val="007413F8"/>
    <w:rsid w:val="007538CA"/>
    <w:rsid w:val="007B2DC0"/>
    <w:rsid w:val="007F62B4"/>
    <w:rsid w:val="00874CB5"/>
    <w:rsid w:val="0087655B"/>
    <w:rsid w:val="008D778D"/>
    <w:rsid w:val="00905B31"/>
    <w:rsid w:val="00962181"/>
    <w:rsid w:val="00987238"/>
    <w:rsid w:val="009C7D55"/>
    <w:rsid w:val="00A25470"/>
    <w:rsid w:val="00A30FA7"/>
    <w:rsid w:val="00A40B33"/>
    <w:rsid w:val="00A41E47"/>
    <w:rsid w:val="00A97023"/>
    <w:rsid w:val="00AA6A46"/>
    <w:rsid w:val="00B15F8C"/>
    <w:rsid w:val="00B41B33"/>
    <w:rsid w:val="00B53EF2"/>
    <w:rsid w:val="00B65932"/>
    <w:rsid w:val="00B80C7C"/>
    <w:rsid w:val="00B92B86"/>
    <w:rsid w:val="00BB7AF0"/>
    <w:rsid w:val="00C02A3A"/>
    <w:rsid w:val="00C54CC5"/>
    <w:rsid w:val="00C84500"/>
    <w:rsid w:val="00CC416E"/>
    <w:rsid w:val="00D05C07"/>
    <w:rsid w:val="00D4089A"/>
    <w:rsid w:val="00D865D2"/>
    <w:rsid w:val="00DC7140"/>
    <w:rsid w:val="00DD33F2"/>
    <w:rsid w:val="00E12F5C"/>
    <w:rsid w:val="00E6330E"/>
    <w:rsid w:val="00E77F63"/>
    <w:rsid w:val="00EA60ED"/>
    <w:rsid w:val="00EC328A"/>
    <w:rsid w:val="00ED51D8"/>
    <w:rsid w:val="00EE4778"/>
    <w:rsid w:val="00EF68FC"/>
    <w:rsid w:val="00EF7D85"/>
    <w:rsid w:val="00F2464A"/>
    <w:rsid w:val="00F81ABD"/>
    <w:rsid w:val="00F936A5"/>
    <w:rsid w:val="00FB316A"/>
    <w:rsid w:val="00FB5B5C"/>
    <w:rsid w:val="00FE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962181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962181"/>
    <w:rPr>
      <w:rFonts w:ascii="Arial" w:hAnsi="Arial" w:cs="Arial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962181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962181"/>
    <w:rPr>
      <w:rFonts w:ascii="Arial" w:hAnsi="Arial" w:cs="Arial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8F206F3-D2B2-4809-9D14-E0564DF46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1685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10932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3</cp:revision>
  <dcterms:created xsi:type="dcterms:W3CDTF">2014-09-27T20:34:00Z</dcterms:created>
  <dcterms:modified xsi:type="dcterms:W3CDTF">2014-09-27T21:17:00Z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