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8D778D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3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1 </w:t>
                            </w:r>
                            <w:r w:rsidR="00380015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ins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8D778D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3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1 </w:t>
                      </w:r>
                      <w:r w:rsidR="00380015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ins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74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74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3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3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5E79ED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5E79ED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Radontherapie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Lees eerst onderstaand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A30FA7" w:rsidTr="00A30FA7">
        <w:tc>
          <w:tcPr>
            <w:tcW w:w="8700" w:type="dxa"/>
          </w:tcPr>
          <w:p w:rsidR="00A30FA7" w:rsidRDefault="00A30FA7" w:rsidP="00A30FA7">
            <w:pPr>
              <w:widowControl/>
              <w:autoSpaceDE w:val="0"/>
              <w:autoSpaceDN w:val="0"/>
              <w:adjustRightInd w:val="0"/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Georgia,Bold" w:hAnsi="Georgia,Bold" w:cs="Georgia,Bold"/>
                <w:b/>
                <w:bCs/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9C0C5B1" wp14:editId="236D182E">
                  <wp:simplePos x="0" y="0"/>
                  <wp:positionH relativeFrom="column">
                    <wp:posOffset>3043555</wp:posOffset>
                  </wp:positionH>
                  <wp:positionV relativeFrom="paragraph">
                    <wp:posOffset>194310</wp:posOffset>
                  </wp:positionV>
                  <wp:extent cx="2249805" cy="1689100"/>
                  <wp:effectExtent l="0" t="0" r="0" b="635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t>Radontherapie</w:t>
            </w:r>
          </w:p>
          <w:p w:rsidR="00A30FA7" w:rsidRPr="00A30FA7" w:rsidRDefault="00A30FA7" w:rsidP="00A30FA7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4"/>
                <w:szCs w:val="24"/>
                <w:lang w:val="nl-NL"/>
              </w:rPr>
            </w:pPr>
            <w:r>
              <w:rPr>
                <w:rFonts w:ascii="Georgia" w:hAnsi="Georgia" w:cs="Georgia"/>
                <w:sz w:val="24"/>
                <w:szCs w:val="24"/>
                <w:lang w:val="nl-NL"/>
              </w:rPr>
              <w:t>In de “Radon Health Mine” in de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Amerikaanse staat Montana kunnen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mensen een radontherapie ondergaan.</w:t>
            </w:r>
            <w:r w:rsidRPr="00A30FA7"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  <w:t xml:space="preserve"> </w:t>
            </w:r>
          </w:p>
          <w:p w:rsidR="00A30FA7" w:rsidRDefault="00A30FA7" w:rsidP="00A30FA7">
            <w:pPr>
              <w:widowControl/>
              <w:autoSpaceDE w:val="0"/>
              <w:autoSpaceDN w:val="0"/>
              <w:adjustRightInd w:val="0"/>
              <w:rPr>
                <w:rFonts w:ascii="Georgia,Bold" w:hAnsi="Georgia,Bold" w:cs="Georgia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Georgia" w:hAnsi="Georgia" w:cs="Georgia"/>
                <w:sz w:val="24"/>
                <w:szCs w:val="24"/>
                <w:lang w:val="nl-NL"/>
              </w:rPr>
              <w:t>Tien dagen lang verblijven ze enkele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uren per dag in een ondergrondse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mijntunnel waar de lucht een hoge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concentratie aan radioactief radon heeft.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Het gas komt vrij uit de gesteenten van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de mijn. De straling waaraan de mensen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worden blootgesteld heeft een heilzame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>werking, zo wordt beweerd.</w:t>
            </w:r>
          </w:p>
        </w:tc>
      </w:tr>
    </w:tbl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sz w:val="24"/>
          <w:szCs w:val="24"/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radon in de mijn is de isotoop radon-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222 </w:t>
      </w:r>
      <w:r>
        <w:rPr>
          <w:rFonts w:ascii="Arial" w:hAnsi="Arial" w:cs="Arial"/>
          <w:sz w:val="24"/>
          <w:szCs w:val="24"/>
          <w:lang w:val="nl-NL"/>
        </w:rPr>
        <w:t>(</w:t>
      </w:r>
      <w:r>
        <w:rPr>
          <w:rFonts w:ascii="TimesNewRoman" w:hAnsi="TimesNewRoman" w:cs="TimesNewRoman"/>
          <w:sz w:val="26"/>
          <w:szCs w:val="26"/>
          <w:lang w:val="nl-NL"/>
        </w:rPr>
        <w:t>Rn-222</w:t>
      </w:r>
      <w:r>
        <w:rPr>
          <w:rFonts w:ascii="Arial" w:hAnsi="Arial" w:cs="Arial"/>
          <w:sz w:val="24"/>
          <w:szCs w:val="24"/>
          <w:lang w:val="nl-NL"/>
        </w:rPr>
        <w:t>).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Op de uitwerkbijlage is het verval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Rn-222 </w:t>
      </w:r>
      <w:r>
        <w:rPr>
          <w:rFonts w:ascii="Arial" w:hAnsi="Arial" w:cs="Arial"/>
          <w:sz w:val="24"/>
          <w:szCs w:val="24"/>
          <w:lang w:val="nl-NL"/>
        </w:rPr>
        <w:t>in een (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A</w:t>
      </w:r>
      <w:r>
        <w:rPr>
          <w:rFonts w:ascii="TimesNewRoman" w:hAnsi="TimesNewRoman" w:cs="TimesNewRoman"/>
          <w:sz w:val="26"/>
          <w:szCs w:val="26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Z</w:t>
      </w:r>
      <w:r>
        <w:rPr>
          <w:rFonts w:ascii="TimesNewRoman" w:hAnsi="TimesNewRoman" w:cs="TimesNewRoman"/>
          <w:sz w:val="26"/>
          <w:szCs w:val="26"/>
          <w:lang w:val="nl-NL"/>
        </w:rPr>
        <w:t>)</w:t>
      </w:r>
      <w:r>
        <w:rPr>
          <w:rFonts w:ascii="Arial" w:hAnsi="Arial" w:cs="Arial"/>
          <w:sz w:val="24"/>
          <w:szCs w:val="24"/>
          <w:lang w:val="nl-NL"/>
        </w:rPr>
        <w:t>-diagram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weergegeven met een pijl.</w:t>
      </w:r>
    </w:p>
    <w:p w:rsidR="00A30FA7" w:rsidRDefault="00A30FA7" w:rsidP="00A30FA7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hoe uit de figuur op de uitwerkbijlage blijkt dat bij het verval van</w:t>
      </w:r>
      <w:r>
        <w:t xml:space="preserve"> </w:t>
      </w:r>
      <w:r>
        <w:rPr>
          <w:rFonts w:ascii="TimesNewRoman" w:hAnsi="TimesNewRoman" w:cs="TimesNewRoman"/>
          <w:sz w:val="26"/>
          <w:szCs w:val="26"/>
        </w:rPr>
        <w:t xml:space="preserve">Rn-222 </w:t>
      </w:r>
      <w:r>
        <w:t xml:space="preserve">een </w:t>
      </w:r>
      <w:r>
        <w:rPr>
          <w:rFonts w:ascii="TimesNewRoman" w:hAnsi="TimesNewRoman" w:cs="TimesNewRoman"/>
          <w:sz w:val="26"/>
          <w:szCs w:val="26"/>
        </w:rPr>
        <w:t>α</w:t>
      </w:r>
      <w:r>
        <w:t>-deeltje vrijkomt.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kern die bij dit verval ontstaat, is ook instabiel en vervalt korte tijd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later; dit proces herhaalt zich een aantal malen.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Bij een mogelijke vervalreeks van deze kern komen zo achtereenvolgens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een </w:t>
      </w:r>
      <w:r>
        <w:rPr>
          <w:rFonts w:ascii="TimesNewRoman" w:hAnsi="TimesNewRoman" w:cs="TimesNewRoman"/>
          <w:sz w:val="26"/>
          <w:szCs w:val="26"/>
          <w:lang w:val="nl-NL"/>
        </w:rPr>
        <w:t>α</w:t>
      </w:r>
      <w:r>
        <w:rPr>
          <w:rFonts w:ascii="Arial" w:hAnsi="Arial" w:cs="Arial"/>
          <w:sz w:val="24"/>
          <w:szCs w:val="24"/>
          <w:lang w:val="nl-NL"/>
        </w:rPr>
        <w:t xml:space="preserve">-deeltje, een </w:t>
      </w:r>
      <w:r>
        <w:rPr>
          <w:rFonts w:ascii="TimesNewRoman" w:hAnsi="TimesNewRoman" w:cs="TimesNewRoman"/>
          <w:sz w:val="26"/>
          <w:szCs w:val="26"/>
          <w:lang w:val="nl-NL"/>
        </w:rPr>
        <w:t>β</w:t>
      </w:r>
      <w:r>
        <w:rPr>
          <w:rFonts w:ascii="TimesNewRoman" w:hAnsi="TimesNewRoman" w:cs="TimesNewRoman"/>
          <w:sz w:val="17"/>
          <w:szCs w:val="17"/>
          <w:lang w:val="nl-NL"/>
        </w:rPr>
        <w:t>–</w:t>
      </w:r>
      <w:r>
        <w:rPr>
          <w:rFonts w:ascii="Arial" w:hAnsi="Arial" w:cs="Arial"/>
          <w:sz w:val="24"/>
          <w:szCs w:val="24"/>
          <w:lang w:val="nl-NL"/>
        </w:rPr>
        <w:t xml:space="preserve">-deeltje, een </w:t>
      </w:r>
      <w:r>
        <w:rPr>
          <w:rFonts w:ascii="TimesNewRoman" w:hAnsi="TimesNewRoman" w:cs="TimesNewRoman"/>
          <w:sz w:val="26"/>
          <w:szCs w:val="26"/>
          <w:lang w:val="nl-NL"/>
        </w:rPr>
        <w:t>β</w:t>
      </w:r>
      <w:r>
        <w:rPr>
          <w:rFonts w:ascii="TimesNewRoman" w:hAnsi="TimesNewRoman" w:cs="TimesNewRoman"/>
          <w:sz w:val="17"/>
          <w:szCs w:val="17"/>
          <w:lang w:val="nl-NL"/>
        </w:rPr>
        <w:t>–</w:t>
      </w:r>
      <w:r>
        <w:rPr>
          <w:rFonts w:ascii="Arial" w:hAnsi="Arial" w:cs="Arial"/>
          <w:sz w:val="24"/>
          <w:szCs w:val="24"/>
          <w:lang w:val="nl-NL"/>
        </w:rPr>
        <w:t xml:space="preserve">-deeltje en een </w:t>
      </w:r>
      <w:r>
        <w:rPr>
          <w:rFonts w:ascii="TimesNewRoman" w:hAnsi="TimesNewRoman" w:cs="TimesNewRoman"/>
          <w:sz w:val="26"/>
          <w:szCs w:val="26"/>
          <w:lang w:val="nl-NL"/>
        </w:rPr>
        <w:t>α</w:t>
      </w:r>
      <w:r>
        <w:rPr>
          <w:rFonts w:ascii="Arial" w:hAnsi="Arial" w:cs="Arial"/>
          <w:sz w:val="24"/>
          <w:szCs w:val="24"/>
          <w:lang w:val="nl-NL"/>
        </w:rPr>
        <w:t>-deeltje vrij.</w:t>
      </w:r>
    </w:p>
    <w:p w:rsidR="00A30FA7" w:rsidRDefault="00A30FA7" w:rsidP="00A30FA7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Welke isotoop ontstaat door deze vervalreeks? Geef daartoe in de figuur</w:t>
      </w:r>
      <w:r>
        <w:t xml:space="preserve"> </w:t>
      </w:r>
      <w:r>
        <w:t>op de uitwerkbijlage de vervalreeks weer met pijlen.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De activiteit van het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Rn-222 </w:t>
      </w:r>
      <w:r>
        <w:rPr>
          <w:rFonts w:ascii="Arial" w:hAnsi="Arial" w:cs="Arial"/>
          <w:sz w:val="24"/>
          <w:szCs w:val="24"/>
          <w:lang w:val="nl-NL"/>
        </w:rPr>
        <w:t xml:space="preserve">in de Amerikaanse mijn bedraagt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65 Bq </w:t>
      </w:r>
      <w:r>
        <w:rPr>
          <w:rFonts w:ascii="Arial" w:hAnsi="Arial" w:cs="Arial"/>
          <w:sz w:val="24"/>
          <w:szCs w:val="24"/>
          <w:lang w:val="nl-NL"/>
        </w:rPr>
        <w:t>per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liter lucht. De </w:t>
      </w:r>
      <w:r>
        <w:rPr>
          <w:rFonts w:ascii="TimesNewRoman" w:hAnsi="TimesNewRoman" w:cs="TimesNewRoman"/>
          <w:sz w:val="26"/>
          <w:szCs w:val="26"/>
          <w:lang w:val="nl-NL"/>
        </w:rPr>
        <w:t>α</w:t>
      </w:r>
      <w:r>
        <w:rPr>
          <w:rFonts w:ascii="Arial" w:hAnsi="Arial" w:cs="Arial"/>
          <w:sz w:val="24"/>
          <w:szCs w:val="24"/>
          <w:lang w:val="nl-NL"/>
        </w:rPr>
        <w:t>-straling wordt vooral door het longweefsel geabsorbeerd.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In de longen van een bepaalde persoon bevindt zich (gemiddeld)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6,0 </w:t>
      </w:r>
      <w:r>
        <w:rPr>
          <w:rFonts w:ascii="Arial" w:hAnsi="Arial" w:cs="Arial"/>
          <w:sz w:val="24"/>
          <w:szCs w:val="24"/>
          <w:lang w:val="nl-NL"/>
        </w:rPr>
        <w:t>liter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lucht.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Als gevolg van het verval van één </w:t>
      </w:r>
      <w:r>
        <w:rPr>
          <w:rFonts w:ascii="TimesNewRoman" w:hAnsi="TimesNewRoman" w:cs="TimesNewRoman"/>
          <w:sz w:val="26"/>
          <w:szCs w:val="26"/>
          <w:lang w:val="nl-NL"/>
        </w:rPr>
        <w:t>Rn-222</w:t>
      </w:r>
      <w:r>
        <w:rPr>
          <w:rFonts w:ascii="Arial" w:hAnsi="Arial" w:cs="Arial"/>
          <w:sz w:val="24"/>
          <w:szCs w:val="24"/>
          <w:lang w:val="nl-NL"/>
        </w:rPr>
        <w:t>-kern absorbeert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longweefsel </w:t>
      </w:r>
      <w:r>
        <w:rPr>
          <w:rFonts w:ascii="TimesNewRoman" w:hAnsi="TimesNewRoman" w:cs="TimesNewRoman"/>
          <w:sz w:val="26"/>
          <w:szCs w:val="26"/>
          <w:lang w:val="nl-NL"/>
        </w:rPr>
        <w:t>3,1·10</w:t>
      </w:r>
      <w:r>
        <w:rPr>
          <w:rFonts w:ascii="Symbol" w:hAnsi="Symbol" w:cs="Symbol"/>
          <w:sz w:val="17"/>
          <w:szCs w:val="17"/>
          <w:lang w:val="nl-NL"/>
        </w:rPr>
        <w:t>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12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J </w:t>
      </w:r>
      <w:r>
        <w:rPr>
          <w:rFonts w:ascii="Arial" w:hAnsi="Arial" w:cs="Arial"/>
          <w:sz w:val="24"/>
          <w:szCs w:val="24"/>
          <w:lang w:val="nl-NL"/>
        </w:rPr>
        <w:t>stralingsenergie. Per uur absorbeert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longweefsel hierdoor </w:t>
      </w:r>
      <w:r>
        <w:rPr>
          <w:rFonts w:ascii="TimesNewRoman" w:hAnsi="TimesNewRoman" w:cs="TimesNewRoman"/>
          <w:sz w:val="26"/>
          <w:szCs w:val="26"/>
          <w:lang w:val="nl-NL"/>
        </w:rPr>
        <w:t>4,4·10</w:t>
      </w:r>
      <w:r>
        <w:rPr>
          <w:rFonts w:ascii="Symbol" w:hAnsi="Symbol" w:cs="Symbol"/>
          <w:sz w:val="17"/>
          <w:szCs w:val="17"/>
          <w:lang w:val="nl-NL"/>
        </w:rPr>
        <w:t>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6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J </w:t>
      </w:r>
      <w:r>
        <w:rPr>
          <w:rFonts w:ascii="Arial" w:hAnsi="Arial" w:cs="Arial"/>
          <w:sz w:val="24"/>
          <w:szCs w:val="24"/>
          <w:lang w:val="nl-NL"/>
        </w:rPr>
        <w:t>stralingsenergie.</w:t>
      </w:r>
    </w:p>
    <w:p w:rsidR="00C84500" w:rsidRDefault="00A30FA7" w:rsidP="00A30FA7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Toon met een berekening aan dat het longweefsel per uur de genoemde</w:t>
      </w:r>
      <w:r>
        <w:t xml:space="preserve"> </w:t>
      </w:r>
      <w:r>
        <w:t>hoeveelheid stralingsenergie absorbeert.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Voor de equivalente dosis (het dosisequivalent)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H </w:t>
      </w:r>
      <w:r>
        <w:rPr>
          <w:rFonts w:ascii="Arial" w:hAnsi="Arial" w:cs="Arial"/>
          <w:sz w:val="24"/>
          <w:szCs w:val="24"/>
          <w:lang w:val="nl-NL"/>
        </w:rPr>
        <w:t>geldt: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  <w:lang w:val="nl-NL"/>
        </w:rPr>
      </w:pPr>
      <m:oMath>
        <m:r>
          <w:rPr>
            <w:rFonts w:ascii="Cambria Math" w:hAnsi="Cambria Math" w:cs="Arial"/>
            <w:sz w:val="24"/>
            <w:szCs w:val="24"/>
            <w:lang w:val="nl-NL"/>
          </w:rPr>
          <m:t>H=Q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E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m</m:t>
            </m:r>
          </m:den>
        </m:f>
      </m:oMath>
      <w:r>
        <w:rPr>
          <w:rFonts w:ascii="Arial" w:eastAsiaTheme="minorEastAsia" w:hAnsi="Arial" w:cs="Arial"/>
          <w:sz w:val="24"/>
          <w:szCs w:val="24"/>
          <w:lang w:val="nl-NL"/>
        </w:rPr>
        <w:t xml:space="preserve"> 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Hierin is:</w:t>
      </w:r>
    </w:p>
    <w:p w:rsidR="00A30FA7" w:rsidRPr="00395EEB" w:rsidRDefault="00A30FA7" w:rsidP="00395EEB">
      <w:pPr>
        <w:pStyle w:val="Lijstalinea"/>
        <w:widowControl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95EEB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H </w:t>
      </w:r>
      <w:r w:rsidRPr="00395EEB">
        <w:rPr>
          <w:rFonts w:ascii="Arial" w:hAnsi="Arial" w:cs="Arial"/>
          <w:sz w:val="24"/>
          <w:szCs w:val="24"/>
          <w:lang w:val="nl-NL"/>
        </w:rPr>
        <w:t xml:space="preserve">de equivalente dosis (in </w:t>
      </w:r>
      <w:r w:rsidRPr="00395EEB">
        <w:rPr>
          <w:rFonts w:ascii="TimesNewRoman" w:hAnsi="TimesNewRoman" w:cs="TimesNewRoman"/>
          <w:sz w:val="26"/>
          <w:szCs w:val="26"/>
          <w:lang w:val="nl-NL"/>
        </w:rPr>
        <w:t>Sv</w:t>
      </w:r>
      <w:r w:rsidRPr="00395EEB">
        <w:rPr>
          <w:rFonts w:ascii="Arial" w:hAnsi="Arial" w:cs="Arial"/>
          <w:sz w:val="24"/>
          <w:szCs w:val="24"/>
          <w:lang w:val="nl-NL"/>
        </w:rPr>
        <w:t>);</w:t>
      </w:r>
    </w:p>
    <w:p w:rsidR="00A30FA7" w:rsidRPr="00395EEB" w:rsidRDefault="00A30FA7" w:rsidP="00395EEB">
      <w:pPr>
        <w:pStyle w:val="Lijstalinea"/>
        <w:widowControl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95EEB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Q </w:t>
      </w:r>
      <w:r w:rsidRPr="00395EEB">
        <w:rPr>
          <w:rFonts w:ascii="Arial" w:hAnsi="Arial" w:cs="Arial"/>
          <w:sz w:val="24"/>
          <w:szCs w:val="24"/>
          <w:lang w:val="nl-NL"/>
        </w:rPr>
        <w:t>de zogenaamde stralingsweegfactor (kwaliteitsfactor);</w:t>
      </w:r>
      <w:r w:rsidR="00395EEB" w:rsidRPr="00395EEB">
        <w:rPr>
          <w:rFonts w:ascii="Arial" w:hAnsi="Arial" w:cs="Arial"/>
          <w:sz w:val="24"/>
          <w:szCs w:val="24"/>
          <w:lang w:val="nl-NL"/>
        </w:rPr>
        <w:t xml:space="preserve"> </w:t>
      </w:r>
      <w:r w:rsidR="00395EEB" w:rsidRPr="00395EEB">
        <w:rPr>
          <w:rFonts w:ascii="Arial" w:hAnsi="Arial" w:cs="Arial"/>
          <w:sz w:val="24"/>
          <w:szCs w:val="24"/>
          <w:lang w:val="nl-NL"/>
        </w:rPr>
        <w:br/>
      </w:r>
      <w:r w:rsidRPr="00395EEB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Q </w:t>
      </w:r>
      <w:r w:rsidRPr="00395EEB">
        <w:rPr>
          <w:rFonts w:ascii="TimesNewRoman" w:hAnsi="TimesNewRoman" w:cs="TimesNewRoman"/>
          <w:sz w:val="26"/>
          <w:szCs w:val="26"/>
          <w:lang w:val="nl-NL"/>
        </w:rPr>
        <w:t xml:space="preserve">= 20 </w:t>
      </w:r>
      <w:r w:rsidRPr="00395EEB">
        <w:rPr>
          <w:rFonts w:ascii="Arial" w:hAnsi="Arial" w:cs="Arial"/>
          <w:sz w:val="24"/>
          <w:szCs w:val="24"/>
          <w:lang w:val="nl-NL"/>
        </w:rPr>
        <w:t xml:space="preserve">voor </w:t>
      </w:r>
      <w:r w:rsidRPr="00395EEB">
        <w:rPr>
          <w:rFonts w:ascii="TimesNewRoman" w:hAnsi="TimesNewRoman" w:cs="TimesNewRoman"/>
          <w:sz w:val="26"/>
          <w:szCs w:val="26"/>
          <w:lang w:val="nl-NL"/>
        </w:rPr>
        <w:t>α-</w:t>
      </w:r>
      <w:r w:rsidRPr="00395EEB">
        <w:rPr>
          <w:rFonts w:ascii="Arial" w:hAnsi="Arial" w:cs="Arial"/>
          <w:sz w:val="24"/>
          <w:szCs w:val="24"/>
          <w:lang w:val="nl-NL"/>
        </w:rPr>
        <w:t>deeltjes;</w:t>
      </w:r>
    </w:p>
    <w:p w:rsidR="00A30FA7" w:rsidRPr="00395EEB" w:rsidRDefault="00A30FA7" w:rsidP="00395EEB">
      <w:pPr>
        <w:pStyle w:val="Lijstalinea"/>
        <w:widowControl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95EEB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E </w:t>
      </w:r>
      <w:r w:rsidRPr="00395EEB">
        <w:rPr>
          <w:rFonts w:ascii="Arial" w:hAnsi="Arial" w:cs="Arial"/>
          <w:sz w:val="24"/>
          <w:szCs w:val="24"/>
          <w:lang w:val="nl-NL"/>
        </w:rPr>
        <w:t xml:space="preserve">de geabsorbeerde energie (in </w:t>
      </w:r>
      <w:r w:rsidRPr="00395EEB">
        <w:rPr>
          <w:rFonts w:ascii="TimesNewRoman" w:hAnsi="TimesNewRoman" w:cs="TimesNewRoman"/>
          <w:sz w:val="26"/>
          <w:szCs w:val="26"/>
          <w:lang w:val="nl-NL"/>
        </w:rPr>
        <w:t>J</w:t>
      </w:r>
      <w:r w:rsidRPr="00395EEB">
        <w:rPr>
          <w:rFonts w:ascii="Arial" w:hAnsi="Arial" w:cs="Arial"/>
          <w:sz w:val="24"/>
          <w:szCs w:val="24"/>
          <w:lang w:val="nl-NL"/>
        </w:rPr>
        <w:t>);</w:t>
      </w:r>
    </w:p>
    <w:p w:rsidR="00A30FA7" w:rsidRPr="00395EEB" w:rsidRDefault="00A30FA7" w:rsidP="00395EEB">
      <w:pPr>
        <w:pStyle w:val="Lijstalinea"/>
        <w:widowControl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95EEB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m </w:t>
      </w:r>
      <w:r w:rsidRPr="00395EEB">
        <w:rPr>
          <w:rFonts w:ascii="Arial" w:hAnsi="Arial" w:cs="Arial"/>
          <w:sz w:val="24"/>
          <w:szCs w:val="24"/>
          <w:lang w:val="nl-NL"/>
        </w:rPr>
        <w:t xml:space="preserve">de massa (in </w:t>
      </w:r>
      <w:r w:rsidRPr="00395EEB">
        <w:rPr>
          <w:rFonts w:ascii="TimesNewRoman" w:hAnsi="TimesNewRoman" w:cs="TimesNewRoman"/>
          <w:sz w:val="26"/>
          <w:szCs w:val="26"/>
          <w:lang w:val="nl-NL"/>
        </w:rPr>
        <w:t>kg</w:t>
      </w:r>
      <w:r w:rsidRPr="00395EEB">
        <w:rPr>
          <w:rFonts w:ascii="Arial" w:hAnsi="Arial" w:cs="Arial"/>
          <w:sz w:val="24"/>
          <w:szCs w:val="24"/>
          <w:lang w:val="nl-NL"/>
        </w:rPr>
        <w:t>).</w:t>
      </w:r>
    </w:p>
    <w:p w:rsidR="00395EEB" w:rsidRDefault="00395EEB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Iemand verblijft tijdens zijn therapie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32 </w:t>
      </w:r>
      <w:r>
        <w:rPr>
          <w:rFonts w:ascii="Arial" w:hAnsi="Arial" w:cs="Arial"/>
          <w:sz w:val="24"/>
          <w:szCs w:val="24"/>
          <w:lang w:val="nl-NL"/>
        </w:rPr>
        <w:t>uur in de mijn. De massa van zijn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longen is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9,5·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2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g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A30FA7" w:rsidRDefault="00395EEB" w:rsidP="00395EEB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A30FA7">
        <w:rPr>
          <w:rFonts w:ascii="Arial,Bold" w:hAnsi="Arial,Bold" w:cs="Arial,Bold"/>
          <w:b/>
          <w:bCs/>
          <w:sz w:val="20"/>
          <w:szCs w:val="20"/>
        </w:rPr>
        <w:t>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A30FA7">
        <w:t>Bereken de equivalente dosis die zijn longen hierdoor ontvangen.</w:t>
      </w:r>
    </w:p>
    <w:p w:rsidR="00395EEB" w:rsidRDefault="00395EEB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Om historische redenen worden de risico’s van radon niet beoordeeld op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grond van de equivalente dosis. Speciaal voor mijnwerkers heeft men al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vijftig jaar </w:t>
      </w:r>
      <w:r>
        <w:rPr>
          <w:rFonts w:ascii="Arial" w:hAnsi="Arial" w:cs="Arial"/>
          <w:sz w:val="24"/>
          <w:szCs w:val="24"/>
          <w:lang w:val="nl-NL"/>
        </w:rPr>
        <w:lastRenderedPageBreak/>
        <w:t>geleden voor het stralingsniveau ten gevolge van radon en zijn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vervalproducten de eenheid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WL </w:t>
      </w:r>
      <w:r>
        <w:rPr>
          <w:rFonts w:ascii="Arial" w:hAnsi="Arial" w:cs="Arial"/>
          <w:sz w:val="24"/>
          <w:szCs w:val="24"/>
          <w:lang w:val="nl-NL"/>
        </w:rPr>
        <w:t>(</w:t>
      </w:r>
      <w:proofErr w:type="spellStart"/>
      <w:r>
        <w:rPr>
          <w:rFonts w:ascii="Arial" w:hAnsi="Arial" w:cs="Arial"/>
          <w:sz w:val="24"/>
          <w:szCs w:val="24"/>
          <w:lang w:val="nl-NL"/>
        </w:rPr>
        <w:t>working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level) ingevoerd.</w:t>
      </w:r>
    </w:p>
    <w:p w:rsidR="00A30FA7" w:rsidRDefault="00A30FA7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Een stralingsniveau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1,0 WL </w:t>
      </w:r>
      <w:r>
        <w:rPr>
          <w:rFonts w:ascii="Arial" w:hAnsi="Arial" w:cs="Arial"/>
          <w:sz w:val="24"/>
          <w:szCs w:val="24"/>
          <w:lang w:val="nl-NL"/>
        </w:rPr>
        <w:t>wordt acceptabel geacht voor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mijnwerkers;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1,0 WL </w:t>
      </w:r>
      <w:r>
        <w:rPr>
          <w:rFonts w:ascii="Arial" w:hAnsi="Arial" w:cs="Arial"/>
          <w:sz w:val="24"/>
          <w:szCs w:val="24"/>
          <w:lang w:val="nl-NL"/>
        </w:rPr>
        <w:t>komt overeen met een radonactiviteit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van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2,0·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-9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curie per </w:t>
      </w:r>
      <m:oMath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m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3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lucht. De curie is een verouderde eenheid van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activiteit. Zie tabel 5 van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</w:p>
    <w:p w:rsidR="00A30FA7" w:rsidRDefault="00395EEB" w:rsidP="00395EEB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A30FA7">
        <w:rPr>
          <w:rFonts w:ascii="Arial,Bold" w:hAnsi="Arial,Bold" w:cs="Arial,Bold"/>
          <w:b/>
          <w:bCs/>
          <w:sz w:val="20"/>
          <w:szCs w:val="20"/>
        </w:rPr>
        <w:t>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A30FA7">
        <w:t xml:space="preserve">Bereken het stralingsniveau in </w:t>
      </w:r>
      <w:r w:rsidR="00A30FA7">
        <w:rPr>
          <w:rFonts w:ascii="TimesNewRoman" w:hAnsi="TimesNewRoman" w:cs="TimesNewRoman"/>
          <w:sz w:val="26"/>
          <w:szCs w:val="26"/>
        </w:rPr>
        <w:t xml:space="preserve">WL </w:t>
      </w:r>
      <w:r w:rsidR="00A30FA7">
        <w:t>van de Radon Health Mine.</w:t>
      </w:r>
    </w:p>
    <w:p w:rsidR="00395EEB" w:rsidRDefault="00395EEB" w:rsidP="00A30F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95EEB" w:rsidRDefault="00395EEB" w:rsidP="00A30FA7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2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Skydiven</w:t>
      </w:r>
      <w:proofErr w:type="spellEnd"/>
    </w:p>
    <w:p w:rsidR="00395EEB" w:rsidRP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b/>
          <w:sz w:val="24"/>
          <w:szCs w:val="24"/>
          <w:lang w:val="nl-NL"/>
        </w:rPr>
      </w:pPr>
      <w:r w:rsidRPr="00395EEB">
        <w:rPr>
          <w:rFonts w:ascii="Arial" w:hAnsi="Arial" w:cs="Arial"/>
          <w:b/>
          <w:sz w:val="24"/>
          <w:szCs w:val="24"/>
          <w:lang w:val="nl-NL"/>
        </w:rPr>
        <w:t>figuur 1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8480" behindDoc="0" locked="0" layoutInCell="1" allowOverlap="1" wp14:anchorId="42AE3078" wp14:editId="2F863E77">
            <wp:simplePos x="0" y="0"/>
            <wp:positionH relativeFrom="column">
              <wp:posOffset>2918460</wp:posOffset>
            </wp:positionH>
            <wp:positionV relativeFrom="paragraph">
              <wp:posOffset>109220</wp:posOffset>
            </wp:positionV>
            <wp:extent cx="2413635" cy="2524125"/>
            <wp:effectExtent l="0" t="0" r="5715" b="95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Skydiven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is een sport waarbij men uit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vliegtuig springt en een groot deel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tijd naar de aarde valt zonder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parachute te openen.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Na enige tijd is de snelheid van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skydiver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constant. Figuur 1 is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" w:hAnsi="TimesNewRoman" w:cs="TimesNewRoman"/>
          <w:sz w:val="26"/>
          <w:szCs w:val="26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t</w:t>
      </w:r>
      <w:proofErr w:type="spellEnd"/>
      <w:r>
        <w:rPr>
          <w:rFonts w:ascii="Arial" w:hAnsi="Arial" w:cs="Arial"/>
          <w:sz w:val="24"/>
          <w:szCs w:val="24"/>
          <w:lang w:val="nl-NL"/>
        </w:rPr>
        <w:t>)-diagram van het begin van zo’n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sprong. Het 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Arial" w:hAnsi="Arial" w:cs="Arial"/>
          <w:sz w:val="24"/>
          <w:szCs w:val="24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t</w:t>
      </w:r>
      <w:proofErr w:type="spellEnd"/>
      <w:r>
        <w:rPr>
          <w:rFonts w:ascii="Arial" w:hAnsi="Arial" w:cs="Arial"/>
          <w:sz w:val="24"/>
          <w:szCs w:val="24"/>
          <w:lang w:val="nl-NL"/>
        </w:rPr>
        <w:t>)-diagram staat vergroot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op de uitwerkbijlage.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de eerste twee seconden is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luchtweerstand vrijwel te verwaarlozen.</w:t>
      </w:r>
    </w:p>
    <w:p w:rsidR="00395EEB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rPr>
          <w:rFonts w:ascii="Arial,Bold" w:hAnsi="Arial,Bold" w:cs="Arial,Bold"/>
          <w:b/>
          <w:bCs/>
          <w:sz w:val="20"/>
          <w:szCs w:val="20"/>
        </w:rPr>
        <w:t>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t>Toon dat aan. Bepaal daartoe eerst in</w:t>
      </w:r>
      <w:r w:rsidR="00395EEB">
        <w:t xml:space="preserve"> </w:t>
      </w:r>
      <w:r w:rsidR="00395EEB">
        <w:t>de figuur op de uitwerkbijlage zo</w:t>
      </w:r>
      <w:r w:rsidR="00395EEB">
        <w:t xml:space="preserve"> </w:t>
      </w:r>
      <w:r w:rsidR="00395EEB">
        <w:t>nauwkeurig mogelijk, de versnelling in</w:t>
      </w:r>
      <w:r w:rsidR="00395EEB">
        <w:t xml:space="preserve"> </w:t>
      </w:r>
      <w:r w:rsidR="00395EEB">
        <w:t>die periode.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Tussen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Symbol" w:hAnsi="Symbol" w:cs="Symbol"/>
          <w:sz w:val="26"/>
          <w:szCs w:val="26"/>
          <w:lang w:val="nl-NL"/>
        </w:rPr>
        <w:t></w:t>
      </w:r>
      <w:r>
        <w:rPr>
          <w:rFonts w:ascii="Symbol" w:hAnsi="Symbol" w:cs="Symbol"/>
          <w:sz w:val="26"/>
          <w:szCs w:val="26"/>
          <w:lang w:val="nl-NL"/>
        </w:rPr>
        <w:t>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0 s </w:t>
      </w:r>
      <w:r>
        <w:rPr>
          <w:rFonts w:ascii="Arial" w:hAnsi="Arial" w:cs="Arial"/>
          <w:sz w:val="24"/>
          <w:szCs w:val="24"/>
          <w:lang w:val="nl-NL"/>
        </w:rPr>
        <w:t xml:space="preserve">en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Symbol" w:hAnsi="Symbol" w:cs="Symbol"/>
          <w:sz w:val="26"/>
          <w:szCs w:val="26"/>
          <w:lang w:val="nl-NL"/>
        </w:rPr>
        <w:t></w:t>
      </w:r>
      <w:r>
        <w:rPr>
          <w:rFonts w:ascii="Symbol" w:hAnsi="Symbol" w:cs="Symbol"/>
          <w:sz w:val="26"/>
          <w:szCs w:val="26"/>
          <w:lang w:val="nl-NL"/>
        </w:rPr>
        <w:t>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20 s </w:t>
      </w:r>
      <w:r>
        <w:rPr>
          <w:rFonts w:ascii="Arial" w:hAnsi="Arial" w:cs="Arial"/>
          <w:sz w:val="24"/>
          <w:szCs w:val="24"/>
          <w:lang w:val="nl-NL"/>
        </w:rPr>
        <w:t xml:space="preserve">valt 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skydiver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over een afstand van </w:t>
      </w:r>
      <w:r>
        <w:rPr>
          <w:rFonts w:ascii="TimesNewRoman" w:hAnsi="TimesNewRoman" w:cs="TimesNewRoman"/>
          <w:sz w:val="26"/>
          <w:szCs w:val="26"/>
          <w:lang w:val="nl-NL"/>
        </w:rPr>
        <w:t>0,9 km</w:t>
      </w:r>
      <w:r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395EEB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rPr>
          <w:rFonts w:ascii="Arial,Bold" w:hAnsi="Arial,Bold" w:cs="Arial,Bold"/>
          <w:b/>
          <w:bCs/>
          <w:sz w:val="20"/>
          <w:szCs w:val="20"/>
        </w:rPr>
        <w:t>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t>Toon dit aan met behulp van de figuur op de uitwerkbijlage aan.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skydiver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sprong op een hoogte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3,0 km </w:t>
      </w:r>
      <w:r>
        <w:rPr>
          <w:rFonts w:ascii="Arial" w:hAnsi="Arial" w:cs="Arial"/>
          <w:sz w:val="24"/>
          <w:szCs w:val="24"/>
          <w:lang w:val="nl-NL"/>
        </w:rPr>
        <w:t>uit het vliegtuig. Op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hoogte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0,8 km </w:t>
      </w:r>
      <w:r>
        <w:rPr>
          <w:rFonts w:ascii="Arial" w:hAnsi="Arial" w:cs="Arial"/>
          <w:sz w:val="24"/>
          <w:szCs w:val="24"/>
          <w:lang w:val="nl-NL"/>
        </w:rPr>
        <w:t>opent hij zijn parachute.</w:t>
      </w:r>
    </w:p>
    <w:p w:rsidR="00395EEB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rPr>
          <w:rFonts w:ascii="Arial,Bold" w:hAnsi="Arial,Bold" w:cs="Arial,Bold"/>
          <w:b/>
          <w:bCs/>
          <w:sz w:val="20"/>
          <w:szCs w:val="20"/>
        </w:rPr>
        <w:t>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t>Bepaal de tijd tussen het verlaten van het vliegtuig en het openen van de</w:t>
      </w:r>
      <w:r>
        <w:t xml:space="preserve"> </w:t>
      </w:r>
      <w:r w:rsidR="00395EEB">
        <w:t>parachute.</w:t>
      </w:r>
    </w:p>
    <w:p w:rsidR="00395EEB" w:rsidRPr="005446E9" w:rsidRDefault="005446E9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b/>
          <w:sz w:val="24"/>
          <w:szCs w:val="24"/>
          <w:lang w:val="nl-NL"/>
        </w:rPr>
        <w:t>Figuur 2</w:t>
      </w:r>
    </w:p>
    <w:p w:rsidR="00395EEB" w:rsidRDefault="005446E9" w:rsidP="00395EEB">
      <w:pPr>
        <w:widowControl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9504" behindDoc="0" locked="0" layoutInCell="1" allowOverlap="1" wp14:anchorId="3F51DC1D" wp14:editId="42762964">
            <wp:simplePos x="0" y="0"/>
            <wp:positionH relativeFrom="column">
              <wp:posOffset>2819400</wp:posOffset>
            </wp:positionH>
            <wp:positionV relativeFrom="paragraph">
              <wp:posOffset>6350</wp:posOffset>
            </wp:positionV>
            <wp:extent cx="2679065" cy="2125345"/>
            <wp:effectExtent l="0" t="0" r="6985" b="825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EB">
        <w:rPr>
          <w:rFonts w:ascii="Arial" w:hAnsi="Arial" w:cs="Arial"/>
          <w:sz w:val="24"/>
          <w:szCs w:val="24"/>
          <w:lang w:val="nl-NL"/>
        </w:rPr>
        <w:t xml:space="preserve">Op de website van Indoor </w:t>
      </w:r>
      <w:proofErr w:type="spellStart"/>
      <w:r w:rsidR="00395EEB">
        <w:rPr>
          <w:rFonts w:ascii="Arial" w:hAnsi="Arial" w:cs="Arial"/>
          <w:sz w:val="24"/>
          <w:szCs w:val="24"/>
          <w:lang w:val="nl-NL"/>
        </w:rPr>
        <w:t>Skydive</w:t>
      </w:r>
      <w:proofErr w:type="spellEnd"/>
      <w:r w:rsidR="00395EEB">
        <w:rPr>
          <w:rFonts w:ascii="Arial" w:hAnsi="Arial" w:cs="Arial"/>
          <w:sz w:val="24"/>
          <w:szCs w:val="24"/>
          <w:lang w:val="nl-NL"/>
        </w:rPr>
        <w:t xml:space="preserve"> te Roosendaal staat de volgende tekst:</w:t>
      </w:r>
      <w:r w:rsidR="00395EEB">
        <w:rPr>
          <w:rFonts w:ascii="Arial" w:hAnsi="Arial" w:cs="Arial"/>
          <w:sz w:val="24"/>
          <w:szCs w:val="24"/>
          <w:lang w:val="nl-NL"/>
        </w:rPr>
        <w:t xml:space="preserve"> </w:t>
      </w:r>
      <w:r w:rsidR="00395EEB">
        <w:rPr>
          <w:rFonts w:ascii="Georgia" w:hAnsi="Georgia" w:cs="Georgia"/>
          <w:sz w:val="24"/>
          <w:szCs w:val="24"/>
          <w:lang w:val="nl-NL"/>
        </w:rPr>
        <w:t xml:space="preserve">Mensen hebben altijd al op eigen kracht willen vliegen. Bij Indoor </w:t>
      </w:r>
      <w:proofErr w:type="spellStart"/>
      <w:r w:rsidR="00395EEB">
        <w:rPr>
          <w:rFonts w:ascii="Georgia" w:hAnsi="Georgia" w:cs="Georgia"/>
          <w:sz w:val="24"/>
          <w:szCs w:val="24"/>
          <w:lang w:val="nl-NL"/>
        </w:rPr>
        <w:t>Skydive</w:t>
      </w:r>
      <w:proofErr w:type="spellEnd"/>
      <w:r w:rsidR="00395EEB">
        <w:rPr>
          <w:rFonts w:ascii="Georgia" w:hAnsi="Georgia" w:cs="Georgia"/>
          <w:sz w:val="24"/>
          <w:szCs w:val="24"/>
          <w:lang w:val="nl-NL"/>
        </w:rPr>
        <w:t xml:space="preserve"> in</w:t>
      </w:r>
      <w:r w:rsidR="00395EEB">
        <w:rPr>
          <w:rFonts w:ascii="Georgia" w:hAnsi="Georgia" w:cs="Georgia"/>
          <w:sz w:val="24"/>
          <w:szCs w:val="24"/>
          <w:lang w:val="nl-NL"/>
        </w:rPr>
        <w:t xml:space="preserve"> </w:t>
      </w:r>
      <w:r w:rsidR="00395EEB">
        <w:rPr>
          <w:rFonts w:ascii="Georgia" w:hAnsi="Georgia" w:cs="Georgia"/>
          <w:sz w:val="24"/>
          <w:szCs w:val="24"/>
          <w:lang w:val="nl-NL"/>
        </w:rPr>
        <w:t>Roosendaal kan dat! Hier beleef je het unieke gevoel van vrijheid van de</w:t>
      </w:r>
      <w:r w:rsidR="00395EEB">
        <w:rPr>
          <w:rFonts w:ascii="Georgia" w:hAnsi="Georgia" w:cs="Georgia"/>
          <w:sz w:val="24"/>
          <w:szCs w:val="24"/>
          <w:lang w:val="nl-NL"/>
        </w:rPr>
        <w:t xml:space="preserve"> </w:t>
      </w:r>
      <w:proofErr w:type="spellStart"/>
      <w:r w:rsidR="00395EEB">
        <w:rPr>
          <w:rFonts w:ascii="Georgia" w:hAnsi="Georgia" w:cs="Georgia"/>
          <w:sz w:val="24"/>
          <w:szCs w:val="24"/>
          <w:lang w:val="nl-NL"/>
        </w:rPr>
        <w:t>skydiver</w:t>
      </w:r>
      <w:proofErr w:type="spellEnd"/>
      <w:r w:rsidR="00395EEB">
        <w:rPr>
          <w:rFonts w:ascii="Georgia" w:hAnsi="Georgia" w:cs="Georgia"/>
          <w:sz w:val="24"/>
          <w:szCs w:val="24"/>
          <w:lang w:val="nl-NL"/>
        </w:rPr>
        <w:t xml:space="preserve"> die uit een vliegtuig is gesprongen.</w:t>
      </w:r>
      <w:r w:rsidR="00395EEB">
        <w:rPr>
          <w:rFonts w:ascii="Georgia" w:hAnsi="Georgia" w:cs="Georgia"/>
          <w:sz w:val="24"/>
          <w:szCs w:val="24"/>
          <w:lang w:val="nl-NL"/>
        </w:rPr>
        <w:t xml:space="preserve"> </w:t>
      </w:r>
    </w:p>
    <w:p w:rsidR="00395EEB" w:rsidRDefault="00395EEB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een grote schacht met glazen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wanden wordt lucht met hoge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snelheid omhoog geblazen. Als je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deze windtunnel horizontaal op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luchtstroom gaat ‘liggen’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(zie figuur 2), kun je blijven zweven.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de windtunnel wordt de lucht met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een snelheid van </w:t>
      </w:r>
      <w:r>
        <w:rPr>
          <w:rFonts w:ascii="TimesNewRoman" w:hAnsi="TimesNewRoman" w:cs="TimesNewRoman"/>
          <w:sz w:val="26"/>
          <w:szCs w:val="26"/>
          <w:lang w:val="nl-NL"/>
        </w:rPr>
        <w:t>55 m s</w:t>
      </w:r>
      <w:r>
        <w:rPr>
          <w:rFonts w:ascii="Symbol" w:hAnsi="Symbol" w:cs="Symbol"/>
          <w:sz w:val="17"/>
          <w:szCs w:val="17"/>
          <w:lang w:val="nl-NL"/>
        </w:rPr>
        <w:t>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1 </w:t>
      </w:r>
      <w:r>
        <w:rPr>
          <w:rFonts w:ascii="Arial" w:hAnsi="Arial" w:cs="Arial"/>
          <w:sz w:val="24"/>
          <w:szCs w:val="24"/>
          <w:lang w:val="nl-NL"/>
        </w:rPr>
        <w:t>omhoog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geblazen. De windtunnel heeft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cirkelvormige doorsnede met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oppervlakte van </w:t>
      </w:r>
      <w:r>
        <w:rPr>
          <w:rFonts w:ascii="TimesNewRoman" w:hAnsi="TimesNewRoman" w:cs="TimesNewRoman"/>
          <w:sz w:val="26"/>
          <w:szCs w:val="26"/>
          <w:lang w:val="nl-NL"/>
        </w:rPr>
        <w:t>14,5 m</w:t>
      </w:r>
      <w:r>
        <w:rPr>
          <w:rFonts w:ascii="TimesNewRoman" w:hAnsi="TimesNewRoman" w:cs="TimesNewRoman"/>
          <w:sz w:val="17"/>
          <w:szCs w:val="17"/>
          <w:lang w:val="nl-NL"/>
        </w:rPr>
        <w:t>2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395EEB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rPr>
          <w:rFonts w:ascii="Arial,Bold" w:hAnsi="Arial,Bold" w:cs="Arial,Bold"/>
          <w:b/>
          <w:bCs/>
          <w:sz w:val="20"/>
          <w:szCs w:val="20"/>
        </w:rPr>
        <w:t>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395EEB">
        <w:t xml:space="preserve">Bereken hoeveel </w:t>
      </w:r>
      <w:r w:rsidR="00395EEB">
        <w:rPr>
          <w:rFonts w:ascii="TimesNewRoman" w:hAnsi="TimesNewRoman" w:cs="TimesNewRoman"/>
          <w:sz w:val="26"/>
          <w:szCs w:val="26"/>
        </w:rPr>
        <w:t>m</w:t>
      </w:r>
      <w:r w:rsidR="00395EEB">
        <w:rPr>
          <w:rFonts w:ascii="TimesNewRoman" w:hAnsi="TimesNewRoman" w:cs="TimesNewRoman"/>
          <w:sz w:val="17"/>
          <w:szCs w:val="17"/>
        </w:rPr>
        <w:t xml:space="preserve">3 </w:t>
      </w:r>
      <w:r w:rsidR="00395EEB">
        <w:t>lucht er per</w:t>
      </w:r>
      <w:r w:rsidR="00395EEB">
        <w:t xml:space="preserve"> </w:t>
      </w:r>
      <w:r w:rsidR="00395EEB">
        <w:t>seconde door de windtunnel wordt</w:t>
      </w:r>
      <w:r w:rsidR="00395EEB">
        <w:t xml:space="preserve"> </w:t>
      </w:r>
      <w:r w:rsidR="00395EEB">
        <w:t>geblazen.</w:t>
      </w:r>
    </w:p>
    <w:p w:rsidR="005446E9" w:rsidRDefault="005446E9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395EEB" w:rsidRPr="005446E9" w:rsidRDefault="005446E9" w:rsidP="00395EE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  <w:t>f</w:t>
      </w:r>
      <w:r>
        <w:rPr>
          <w:rFonts w:ascii="Arial" w:hAnsi="Arial" w:cs="Arial"/>
          <w:b/>
          <w:sz w:val="24"/>
          <w:szCs w:val="24"/>
          <w:lang w:val="nl-NL"/>
        </w:rPr>
        <w:t>iguur 3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0528" behindDoc="0" locked="0" layoutInCell="1" allowOverlap="1" wp14:anchorId="222EAB34" wp14:editId="736AA036">
            <wp:simplePos x="0" y="0"/>
            <wp:positionH relativeFrom="column">
              <wp:posOffset>3952240</wp:posOffset>
            </wp:positionH>
            <wp:positionV relativeFrom="paragraph">
              <wp:posOffset>8255</wp:posOffset>
            </wp:positionV>
            <wp:extent cx="1460500" cy="1632585"/>
            <wp:effectExtent l="0" t="0" r="6350" b="571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nl-NL"/>
        </w:rPr>
        <w:t>Bij zweven heffen de kracht van de omhoog stromende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lucht en de </w:t>
      </w:r>
      <w:r>
        <w:rPr>
          <w:rFonts w:ascii="Arial" w:hAnsi="Arial" w:cs="Arial"/>
          <w:sz w:val="24"/>
          <w:szCs w:val="24"/>
          <w:lang w:val="nl-NL"/>
        </w:rPr>
        <w:t>z</w:t>
      </w:r>
      <w:r>
        <w:rPr>
          <w:rFonts w:ascii="Arial" w:hAnsi="Arial" w:cs="Arial"/>
          <w:sz w:val="24"/>
          <w:szCs w:val="24"/>
          <w:lang w:val="nl-NL"/>
        </w:rPr>
        <w:t>waartekracht elkaar op (zie figuur 3).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Op de uitwerkbijlage is ook een andere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skydiver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getekend die uit een vliegtuig is gesprongen en met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constante snelheid verticaal naar beneden valt.</w:t>
      </w:r>
    </w:p>
    <w:p w:rsidR="005446E9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Teken op de uitwerkbijlage de vector van de</w:t>
      </w:r>
      <w:r>
        <w:t xml:space="preserve"> </w:t>
      </w:r>
      <w:r>
        <w:t>luchtweerstand voor deze situatie. Let daarbij op de</w:t>
      </w:r>
      <w:r>
        <w:t xml:space="preserve"> </w:t>
      </w:r>
      <w:r>
        <w:t>richting en de lengte van de vector. Licht je tekening</w:t>
      </w:r>
      <w:r>
        <w:t xml:space="preserve"> </w:t>
      </w:r>
      <w:r>
        <w:t>toe.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Karel zweeft in de windtunnel van Indoor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Skydive</w:t>
      </w:r>
      <w:proofErr w:type="spellEnd"/>
      <w:r>
        <w:rPr>
          <w:rFonts w:ascii="Arial" w:hAnsi="Arial" w:cs="Arial"/>
          <w:sz w:val="24"/>
          <w:szCs w:val="24"/>
          <w:lang w:val="nl-NL"/>
        </w:rPr>
        <w:t>. De kracht die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luchtstroom op hem uitoefent, is recht evenredig met zijn frontale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oppervlakte. Zijn massa, inclusief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windpak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en helm, is </w:t>
      </w:r>
      <w:r>
        <w:rPr>
          <w:rFonts w:ascii="TimesNewRoman" w:hAnsi="TimesNewRoman" w:cs="TimesNewRoman"/>
          <w:sz w:val="26"/>
          <w:szCs w:val="26"/>
          <w:lang w:val="nl-NL"/>
        </w:rPr>
        <w:t>82 kg</w:t>
      </w:r>
      <w:r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zwevende positie strekt Karel zijn armen en benen uit, waardoor zijn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frontale oppervlakte met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10% </w:t>
      </w:r>
      <w:r>
        <w:rPr>
          <w:rFonts w:ascii="Arial" w:hAnsi="Arial" w:cs="Arial"/>
          <w:sz w:val="24"/>
          <w:szCs w:val="24"/>
          <w:lang w:val="nl-NL"/>
        </w:rPr>
        <w:t>toeneemt. Hij schiet op dat moment omhoog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omdat er dan wel een resulterende kracht op hem werkt.</w:t>
      </w:r>
    </w:p>
    <w:p w:rsidR="00395EEB" w:rsidRDefault="005446E9" w:rsidP="005446E9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de grootte van deze resulterende kracht.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Elektriciteit op een plankje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 een plankje vormen vier ijzeren spijkers de hoekpunten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vierkant. Om de spijkers wordt een metalen draad gespannen. Zie de foto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in figuur 1. Een zijde van het vierkant is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13,8 cm </w:t>
      </w:r>
      <w:r>
        <w:rPr>
          <w:rFonts w:ascii="Arial" w:hAnsi="Arial" w:cs="Arial"/>
          <w:sz w:val="24"/>
          <w:szCs w:val="24"/>
          <w:lang w:val="nl-NL"/>
        </w:rPr>
        <w:t>lang en heeft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weerstand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</w:t>
      </w:r>
      <w:r>
        <w:rPr>
          <w:rFonts w:ascii="Symbol" w:hAnsi="Symbol" w:cs="Symbol"/>
          <w:sz w:val="26"/>
          <w:szCs w:val="26"/>
          <w:lang w:val="nl-NL"/>
        </w:rPr>
        <w:t></w:t>
      </w:r>
      <w:r>
        <w:rPr>
          <w:rFonts w:ascii="TimesNewRoman" w:hAnsi="TimesNewRoman" w:cs="TimesNewRoman"/>
          <w:sz w:val="26"/>
          <w:szCs w:val="26"/>
          <w:lang w:val="nl-NL"/>
        </w:rPr>
        <w:t>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2 is de situatie schematisch weergegeven. De spijkers zijn met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 letters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A, B, C </w:t>
      </w:r>
      <w:r>
        <w:rPr>
          <w:rFonts w:ascii="Arial" w:hAnsi="Arial" w:cs="Arial"/>
          <w:sz w:val="24"/>
          <w:szCs w:val="24"/>
          <w:lang w:val="nl-NL"/>
        </w:rPr>
        <w:t xml:space="preserve">en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D </w:t>
      </w:r>
      <w:r>
        <w:rPr>
          <w:rFonts w:ascii="Arial" w:hAnsi="Arial" w:cs="Arial"/>
          <w:sz w:val="24"/>
          <w:szCs w:val="24"/>
          <w:lang w:val="nl-NL"/>
        </w:rPr>
        <w:t>aangeduid.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 xml:space="preserve">figuur 1 </w:t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177AA1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5446E9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3600" behindDoc="1" locked="0" layoutInCell="1" allowOverlap="1" wp14:anchorId="0B2B70E7" wp14:editId="1C970E95">
            <wp:simplePos x="0" y="0"/>
            <wp:positionH relativeFrom="column">
              <wp:posOffset>3782695</wp:posOffset>
            </wp:positionH>
            <wp:positionV relativeFrom="paragraph">
              <wp:posOffset>112395</wp:posOffset>
            </wp:positionV>
            <wp:extent cx="1405890" cy="1341755"/>
            <wp:effectExtent l="0" t="0" r="3810" b="0"/>
            <wp:wrapThrough wrapText="bothSides">
              <wp:wrapPolygon edited="0">
                <wp:start x="0" y="0"/>
                <wp:lineTo x="0" y="21160"/>
                <wp:lineTo x="21366" y="21160"/>
                <wp:lineTo x="21366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6E9"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2576" behindDoc="1" locked="0" layoutInCell="1" allowOverlap="1" wp14:anchorId="2B9B36B6" wp14:editId="7C8EBE67">
            <wp:simplePos x="0" y="0"/>
            <wp:positionH relativeFrom="page">
              <wp:posOffset>1132840</wp:posOffset>
            </wp:positionH>
            <wp:positionV relativeFrom="paragraph">
              <wp:posOffset>33020</wp:posOffset>
            </wp:positionV>
            <wp:extent cx="2447290" cy="1643380"/>
            <wp:effectExtent l="0" t="0" r="0" b="0"/>
            <wp:wrapThrough wrapText="bothSides">
              <wp:wrapPolygon edited="0">
                <wp:start x="0" y="0"/>
                <wp:lineTo x="0" y="21283"/>
                <wp:lineTo x="21353" y="21283"/>
                <wp:lineTo x="21353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De oppervlakte van de doorsnede van de draad is </w:t>
      </w:r>
      <w:r>
        <w:rPr>
          <w:rFonts w:ascii="TimesNewRoman" w:hAnsi="TimesNewRoman" w:cs="TimesNewRoman"/>
          <w:sz w:val="26"/>
          <w:szCs w:val="26"/>
          <w:lang w:val="nl-NL"/>
        </w:rPr>
        <w:t>3,1·10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–2 </w:t>
      </w:r>
      <w:r>
        <w:rPr>
          <w:rFonts w:ascii="TimesNewRoman" w:hAnsi="TimesNewRoman" w:cs="TimesNewRoman"/>
          <w:sz w:val="26"/>
          <w:szCs w:val="26"/>
          <w:lang w:val="nl-NL"/>
        </w:rPr>
        <w:t>mm</w:t>
      </w:r>
      <w:r>
        <w:rPr>
          <w:rFonts w:ascii="TimesNewRoman" w:hAnsi="TimesNewRoman" w:cs="TimesNewRoman"/>
          <w:sz w:val="17"/>
          <w:szCs w:val="17"/>
          <w:lang w:val="nl-NL"/>
        </w:rPr>
        <w:t>2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5446E9" w:rsidRDefault="00177AA1" w:rsidP="00177AA1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4p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rPr>
          <w:rFonts w:ascii="Arial,Bold" w:hAnsi="Arial,Bold" w:cs="Arial,Bold"/>
          <w:b/>
          <w:bCs/>
          <w:sz w:val="20"/>
          <w:szCs w:val="20"/>
        </w:rPr>
        <w:t>12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t xml:space="preserve">Toon met een berekening aan dat de draad van </w:t>
      </w:r>
      <w:proofErr w:type="spellStart"/>
      <w:r w:rsidR="005446E9">
        <w:t>constantaan</w:t>
      </w:r>
      <w:proofErr w:type="spellEnd"/>
      <w:r w:rsidR="005446E9">
        <w:t xml:space="preserve"> is.</w:t>
      </w:r>
    </w:p>
    <w:p w:rsidR="00177AA1" w:rsidRDefault="00177AA1" w:rsidP="00177AA1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5446E9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4624" behindDoc="0" locked="0" layoutInCell="1" allowOverlap="1" wp14:anchorId="4105CB93" wp14:editId="165F96CE">
            <wp:simplePos x="0" y="0"/>
            <wp:positionH relativeFrom="column">
              <wp:posOffset>3952240</wp:posOffset>
            </wp:positionH>
            <wp:positionV relativeFrom="paragraph">
              <wp:posOffset>6350</wp:posOffset>
            </wp:positionV>
            <wp:extent cx="1252220" cy="1593215"/>
            <wp:effectExtent l="0" t="0" r="5080" b="698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Paul sluit op de spijkers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>
        <w:rPr>
          <w:rFonts w:ascii="Arial" w:hAnsi="Arial" w:cs="Arial"/>
          <w:sz w:val="24"/>
          <w:szCs w:val="24"/>
          <w:lang w:val="nl-NL"/>
        </w:rPr>
        <w:t xml:space="preserve">en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B </w:t>
      </w:r>
      <w:r>
        <w:rPr>
          <w:rFonts w:ascii="Arial" w:hAnsi="Arial" w:cs="Arial"/>
          <w:sz w:val="24"/>
          <w:szCs w:val="24"/>
          <w:lang w:val="nl-NL"/>
        </w:rPr>
        <w:t>een batterij aan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met een spanning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1,2 V </w:t>
      </w:r>
      <w:r>
        <w:rPr>
          <w:rFonts w:ascii="Arial" w:hAnsi="Arial" w:cs="Arial"/>
          <w:sz w:val="24"/>
          <w:szCs w:val="24"/>
          <w:lang w:val="nl-NL"/>
        </w:rPr>
        <w:t>en een stroommeter.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schakeling die dan ontstaat, is in figuur 3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schematisch weergegeven.</w:t>
      </w:r>
    </w:p>
    <w:p w:rsidR="005446E9" w:rsidRDefault="00177AA1" w:rsidP="00177AA1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4p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rPr>
          <w:rFonts w:ascii="Arial,Bold" w:hAnsi="Arial,Bold" w:cs="Arial,Bold"/>
          <w:b/>
          <w:bCs/>
          <w:sz w:val="20"/>
          <w:szCs w:val="20"/>
        </w:rPr>
        <w:t>13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t>Bereken de stroomsterkte die de stroommeter</w:t>
      </w:r>
      <w:r w:rsidR="005446E9">
        <w:t xml:space="preserve"> </w:t>
      </w:r>
      <w:r w:rsidR="005446E9">
        <w:t>aanwijst.</w:t>
      </w:r>
    </w:p>
    <w:p w:rsidR="00177AA1" w:rsidRDefault="00177AA1">
      <w:pPr>
        <w:rPr>
          <w:rFonts w:ascii="Arial" w:hAnsi="Arial" w:cs="Arial"/>
          <w:sz w:val="24"/>
          <w:szCs w:val="24"/>
          <w:lang w:val="nl-NL"/>
        </w:rPr>
      </w:pPr>
    </w:p>
    <w:p w:rsidR="00177AA1" w:rsidRDefault="00177AA1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177AA1" w:rsidRP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>
        <w:rPr>
          <w:rFonts w:ascii="Arial" w:hAnsi="Arial" w:cs="Arial"/>
          <w:sz w:val="24"/>
          <w:szCs w:val="24"/>
          <w:lang w:val="nl-NL"/>
        </w:rPr>
        <w:tab/>
      </w:r>
      <w:r w:rsidRPr="00177AA1">
        <w:rPr>
          <w:rFonts w:ascii="Arial" w:hAnsi="Arial" w:cs="Arial"/>
          <w:b/>
          <w:sz w:val="24"/>
          <w:szCs w:val="24"/>
          <w:lang w:val="nl-NL"/>
        </w:rPr>
        <w:t>f</w:t>
      </w:r>
      <w:r>
        <w:rPr>
          <w:rFonts w:ascii="Arial" w:hAnsi="Arial" w:cs="Arial"/>
          <w:b/>
          <w:sz w:val="24"/>
          <w:szCs w:val="24"/>
          <w:lang w:val="nl-NL"/>
        </w:rPr>
        <w:t>iguur 4</w:t>
      </w:r>
    </w:p>
    <w:p w:rsidR="005446E9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53EB36E8" wp14:editId="01A64929">
            <wp:simplePos x="0" y="0"/>
            <wp:positionH relativeFrom="column">
              <wp:posOffset>4100830</wp:posOffset>
            </wp:positionH>
            <wp:positionV relativeFrom="paragraph">
              <wp:posOffset>117475</wp:posOffset>
            </wp:positionV>
            <wp:extent cx="1113155" cy="1369695"/>
            <wp:effectExtent l="0" t="0" r="0" b="190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6E9">
        <w:rPr>
          <w:rFonts w:ascii="Arial" w:hAnsi="Arial" w:cs="Arial"/>
          <w:sz w:val="24"/>
          <w:szCs w:val="24"/>
          <w:lang w:val="nl-NL"/>
        </w:rPr>
        <w:t>Paul sluit een spanningsmeter aan tussen de</w:t>
      </w:r>
      <w:r w:rsidR="005446E9">
        <w:rPr>
          <w:rFonts w:ascii="Arial" w:hAnsi="Arial" w:cs="Arial"/>
          <w:sz w:val="24"/>
          <w:szCs w:val="24"/>
          <w:lang w:val="nl-NL"/>
        </w:rPr>
        <w:t xml:space="preserve"> </w:t>
      </w:r>
      <w:r w:rsidR="005446E9">
        <w:rPr>
          <w:rFonts w:ascii="Arial" w:hAnsi="Arial" w:cs="Arial"/>
          <w:sz w:val="24"/>
          <w:szCs w:val="24"/>
          <w:lang w:val="nl-NL"/>
        </w:rPr>
        <w:t xml:space="preserve">punten </w:t>
      </w:r>
      <w:r w:rsidR="005446E9"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 w:rsidR="005446E9">
        <w:rPr>
          <w:rFonts w:ascii="Arial" w:hAnsi="Arial" w:cs="Arial"/>
          <w:sz w:val="24"/>
          <w:szCs w:val="24"/>
          <w:lang w:val="nl-NL"/>
        </w:rPr>
        <w:t xml:space="preserve">en </w:t>
      </w:r>
      <w:r w:rsidR="005446E9">
        <w:rPr>
          <w:rFonts w:ascii="TimesNewRoman" w:hAnsi="TimesNewRoman" w:cs="TimesNewRoman"/>
          <w:sz w:val="26"/>
          <w:szCs w:val="26"/>
          <w:lang w:val="nl-NL"/>
        </w:rPr>
        <w:t>C</w:t>
      </w:r>
      <w:r w:rsidR="005446E9">
        <w:rPr>
          <w:rFonts w:ascii="Arial" w:hAnsi="Arial" w:cs="Arial"/>
          <w:sz w:val="24"/>
          <w:szCs w:val="24"/>
          <w:lang w:val="nl-NL"/>
        </w:rPr>
        <w:t>. Zie figuur 4.</w:t>
      </w:r>
      <w:r w:rsidRPr="00177AA1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5446E9" w:rsidRDefault="00177AA1" w:rsidP="00177AA1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rPr>
          <w:rFonts w:ascii="Arial,Bold" w:hAnsi="Arial,Bold" w:cs="Arial,Bold"/>
          <w:b/>
          <w:bCs/>
          <w:sz w:val="20"/>
          <w:szCs w:val="20"/>
        </w:rPr>
        <w:t>14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t>Bereken de spanning die de spanningsmeter</w:t>
      </w:r>
      <w:r w:rsidR="005446E9">
        <w:t xml:space="preserve"> </w:t>
      </w:r>
      <w:r w:rsidR="005446E9">
        <w:t>aanwijst.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77AA1" w:rsidRPr="00177AA1" w:rsidRDefault="00177AA1" w:rsidP="00177AA1">
      <w:pPr>
        <w:widowControl/>
        <w:autoSpaceDE w:val="0"/>
        <w:autoSpaceDN w:val="0"/>
        <w:adjustRightInd w:val="0"/>
        <w:spacing w:after="0" w:line="240" w:lineRule="auto"/>
        <w:ind w:left="5760" w:firstLine="720"/>
        <w:rPr>
          <w:rFonts w:ascii="Arial" w:hAnsi="Arial" w:cs="Arial"/>
          <w:b/>
          <w:sz w:val="24"/>
          <w:szCs w:val="24"/>
          <w:lang w:val="nl-NL"/>
        </w:rPr>
      </w:pPr>
      <w:r w:rsidRPr="00177AA1">
        <w:rPr>
          <w:rFonts w:ascii="Arial" w:hAnsi="Arial" w:cs="Arial"/>
          <w:b/>
          <w:sz w:val="24"/>
          <w:szCs w:val="24"/>
          <w:lang w:val="nl-NL"/>
        </w:rPr>
        <w:t xml:space="preserve"> figuur 5</w:t>
      </w:r>
    </w:p>
    <w:p w:rsidR="005446E9" w:rsidRDefault="00177AA1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6672" behindDoc="0" locked="0" layoutInCell="1" allowOverlap="1" wp14:anchorId="7D4F1FBD" wp14:editId="5F81A3CC">
            <wp:simplePos x="0" y="0"/>
            <wp:positionH relativeFrom="column">
              <wp:posOffset>4101465</wp:posOffset>
            </wp:positionH>
            <wp:positionV relativeFrom="paragraph">
              <wp:posOffset>25400</wp:posOffset>
            </wp:positionV>
            <wp:extent cx="1113155" cy="1387475"/>
            <wp:effectExtent l="0" t="0" r="0" b="317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6E9">
        <w:rPr>
          <w:rFonts w:ascii="Arial" w:hAnsi="Arial" w:cs="Arial"/>
          <w:sz w:val="24"/>
          <w:szCs w:val="24"/>
          <w:lang w:val="nl-NL"/>
        </w:rPr>
        <w:t xml:space="preserve">Paul vervangt de spanningsmeter tussen </w:t>
      </w:r>
      <w:r w:rsidR="005446E9"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 w:rsidR="005446E9">
        <w:rPr>
          <w:rFonts w:ascii="Arial" w:hAnsi="Arial" w:cs="Arial"/>
          <w:sz w:val="24"/>
          <w:szCs w:val="24"/>
          <w:lang w:val="nl-NL"/>
        </w:rPr>
        <w:t xml:space="preserve">en </w:t>
      </w:r>
      <w:r w:rsidR="005446E9">
        <w:rPr>
          <w:rFonts w:ascii="TimesNewRoman" w:hAnsi="TimesNewRoman" w:cs="TimesNewRoman"/>
          <w:sz w:val="26"/>
          <w:szCs w:val="26"/>
          <w:lang w:val="nl-NL"/>
        </w:rPr>
        <w:t>C</w:t>
      </w:r>
      <w:r w:rsidR="005446E9">
        <w:rPr>
          <w:rFonts w:ascii="TimesNewRoman" w:hAnsi="TimesNewRoman" w:cs="TimesNewRoman"/>
          <w:sz w:val="26"/>
          <w:szCs w:val="26"/>
          <w:lang w:val="nl-NL"/>
        </w:rPr>
        <w:t xml:space="preserve"> </w:t>
      </w:r>
      <w:r w:rsidR="005446E9">
        <w:rPr>
          <w:rFonts w:ascii="Arial" w:hAnsi="Arial" w:cs="Arial"/>
          <w:sz w:val="24"/>
          <w:szCs w:val="24"/>
          <w:lang w:val="nl-NL"/>
        </w:rPr>
        <w:t>door een stroommeter. Zie figuur 5.</w:t>
      </w:r>
      <w:r w:rsidR="005446E9">
        <w:rPr>
          <w:rFonts w:ascii="Arial" w:hAnsi="Arial" w:cs="Arial"/>
          <w:sz w:val="24"/>
          <w:szCs w:val="24"/>
          <w:lang w:val="nl-NL"/>
        </w:rPr>
        <w:t xml:space="preserve"> </w:t>
      </w:r>
      <w:r w:rsidR="005446E9">
        <w:rPr>
          <w:rFonts w:ascii="Arial" w:hAnsi="Arial" w:cs="Arial"/>
          <w:sz w:val="24"/>
          <w:szCs w:val="24"/>
          <w:lang w:val="nl-NL"/>
        </w:rPr>
        <w:t>Een gedeelte van de schakeling is daardoor</w:t>
      </w:r>
      <w:r w:rsidR="005446E9">
        <w:rPr>
          <w:rFonts w:ascii="Arial" w:hAnsi="Arial" w:cs="Arial"/>
          <w:sz w:val="24"/>
          <w:szCs w:val="24"/>
          <w:lang w:val="nl-NL"/>
        </w:rPr>
        <w:t xml:space="preserve"> </w:t>
      </w:r>
      <w:r w:rsidR="005446E9">
        <w:rPr>
          <w:rFonts w:ascii="Arial" w:hAnsi="Arial" w:cs="Arial"/>
          <w:sz w:val="24"/>
          <w:szCs w:val="24"/>
          <w:lang w:val="nl-NL"/>
        </w:rPr>
        <w:t>kortgesloten omdat de stroommeter geen</w:t>
      </w:r>
      <w:r w:rsidR="005446E9">
        <w:rPr>
          <w:rFonts w:ascii="Arial" w:hAnsi="Arial" w:cs="Arial"/>
          <w:sz w:val="24"/>
          <w:szCs w:val="24"/>
          <w:lang w:val="nl-NL"/>
        </w:rPr>
        <w:t xml:space="preserve"> </w:t>
      </w:r>
      <w:r w:rsidR="005446E9">
        <w:rPr>
          <w:rFonts w:ascii="Arial" w:hAnsi="Arial" w:cs="Arial"/>
          <w:sz w:val="24"/>
          <w:szCs w:val="24"/>
          <w:lang w:val="nl-NL"/>
        </w:rPr>
        <w:t>weerstand heeft.</w:t>
      </w:r>
    </w:p>
    <w:p w:rsidR="005446E9" w:rsidRDefault="00177AA1" w:rsidP="00177AA1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rPr>
          <w:rFonts w:ascii="Arial,Bold" w:hAnsi="Arial,Bold" w:cs="Arial,Bold"/>
          <w:b/>
          <w:bCs/>
          <w:sz w:val="20"/>
          <w:szCs w:val="20"/>
        </w:rPr>
        <w:t>15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5446E9">
        <w:t>Bereken de stroomsterktes die de stroommeters</w:t>
      </w:r>
      <w:r w:rsidR="005446E9">
        <w:t xml:space="preserve"> </w:t>
      </w:r>
      <w:r w:rsidR="005446E9">
        <w:rPr>
          <w:rFonts w:ascii="TimesNewRoman" w:hAnsi="TimesNewRoman" w:cs="TimesNewRoman"/>
          <w:sz w:val="26"/>
          <w:szCs w:val="26"/>
        </w:rPr>
        <w:t>A</w:t>
      </w:r>
      <w:r w:rsidR="005446E9">
        <w:rPr>
          <w:rFonts w:ascii="TimesNewRoman" w:hAnsi="TimesNewRoman" w:cs="TimesNewRoman"/>
          <w:sz w:val="17"/>
          <w:szCs w:val="17"/>
        </w:rPr>
        <w:t xml:space="preserve">1 </w:t>
      </w:r>
      <w:r w:rsidR="005446E9">
        <w:t xml:space="preserve">en </w:t>
      </w:r>
      <w:r w:rsidR="005446E9">
        <w:rPr>
          <w:rFonts w:ascii="TimesNewRoman" w:hAnsi="TimesNewRoman" w:cs="TimesNewRoman"/>
          <w:sz w:val="26"/>
          <w:szCs w:val="26"/>
        </w:rPr>
        <w:t>A</w:t>
      </w:r>
      <w:r w:rsidR="005446E9">
        <w:rPr>
          <w:rFonts w:ascii="TimesNewRoman" w:hAnsi="TimesNewRoman" w:cs="TimesNewRoman"/>
          <w:sz w:val="18"/>
          <w:szCs w:val="18"/>
        </w:rPr>
        <w:t xml:space="preserve">2 </w:t>
      </w:r>
      <w:r w:rsidR="005446E9">
        <w:t>aanwijzen.</w:t>
      </w: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446E9" w:rsidRDefault="005446E9" w:rsidP="005446E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7696" behindDoc="0" locked="0" layoutInCell="1" allowOverlap="1" wp14:anchorId="6095A266" wp14:editId="6784129F">
            <wp:simplePos x="0" y="0"/>
            <wp:positionH relativeFrom="column">
              <wp:posOffset>4041775</wp:posOffset>
            </wp:positionH>
            <wp:positionV relativeFrom="paragraph">
              <wp:posOffset>45085</wp:posOffset>
            </wp:positionV>
            <wp:extent cx="1619885" cy="2138045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Voyager-2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 20 augustus 1977 werd door de NASA, vanaf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Cape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Canaveral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in Florida, een raket gelanceerd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waarmee de ruimtesonde Voyager-2 in een baan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langs de buitenplaneten werd gebracht. Het doel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van deze missie was om deze planeten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dichtbij te bestuderen.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totale massa van de raket met ruimtesonde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was bij de start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6,3·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5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kg</w:t>
      </w:r>
      <w:r>
        <w:rPr>
          <w:rFonts w:ascii="Arial" w:hAnsi="Arial" w:cs="Arial"/>
          <w:sz w:val="24"/>
          <w:szCs w:val="24"/>
          <w:lang w:val="nl-NL"/>
        </w:rPr>
        <w:t>. De stuwkracht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 raket was bij de start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11,7·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6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N.</w:t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de versnelling van de raket op het</w:t>
      </w:r>
      <w:r>
        <w:t xml:space="preserve"> </w:t>
      </w:r>
      <w:r>
        <w:t>moment dat</w:t>
      </w:r>
      <w:r>
        <w:t xml:space="preserve"> hij net los kwam van de grond 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8720" behindDoc="0" locked="0" layoutInCell="1" allowOverlap="1" wp14:anchorId="2A9CA7A2" wp14:editId="56D7ACDB">
            <wp:simplePos x="0" y="0"/>
            <wp:positionH relativeFrom="column">
              <wp:posOffset>3185795</wp:posOffset>
            </wp:positionH>
            <wp:positionV relativeFrom="paragraph">
              <wp:posOffset>140970</wp:posOffset>
            </wp:positionV>
            <wp:extent cx="2563495" cy="2090420"/>
            <wp:effectExtent l="0" t="0" r="8255" b="508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1 is met een stippellijn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baan aangegeven die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Voyager-2 inmiddels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heeft afgelegd.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Voyager-2 werd door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elke planeet die hij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passeerde, zodanig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richting veranderd dat hij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koers zette naar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volgende planeet.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Op 9 juli 1979 passeerde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Voyager-2 de planeet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Jupiter op een afstand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van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5,7·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5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km</w:t>
      </w:r>
      <w:r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massa van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Voyager-2 is </w:t>
      </w:r>
      <w:r>
        <w:rPr>
          <w:rFonts w:ascii="TimesNewRoman" w:hAnsi="TimesNewRoman" w:cs="TimesNewRoman"/>
          <w:sz w:val="26"/>
          <w:szCs w:val="26"/>
          <w:lang w:val="nl-NL"/>
        </w:rPr>
        <w:t>722 kg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de grootte van de gravitatiekracht van Jupiter op de Voyager-2</w:t>
      </w:r>
      <w:r>
        <w:t xml:space="preserve"> </w:t>
      </w:r>
      <w:r>
        <w:t>op die afstand.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de figuur op de uitwerkbijlage is de baan van de Voyager-2 om Jupiter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schematisch getekend. Op de baan zijn drie letters </w:t>
      </w:r>
      <w:r>
        <w:rPr>
          <w:rFonts w:ascii="TimesNewRoman" w:hAnsi="TimesNewRoman" w:cs="TimesNewRoman"/>
          <w:sz w:val="26"/>
          <w:szCs w:val="26"/>
          <w:lang w:val="nl-NL"/>
        </w:rPr>
        <w:t>A</w:t>
      </w:r>
      <w:r>
        <w:rPr>
          <w:rFonts w:ascii="Arial" w:hAnsi="Arial" w:cs="Arial"/>
          <w:sz w:val="24"/>
          <w:szCs w:val="24"/>
          <w:lang w:val="nl-NL"/>
        </w:rPr>
        <w:t xml:space="preserve">,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B </w:t>
      </w:r>
      <w:r>
        <w:rPr>
          <w:rFonts w:ascii="Arial" w:hAnsi="Arial" w:cs="Arial"/>
          <w:sz w:val="24"/>
          <w:szCs w:val="24"/>
          <w:lang w:val="nl-NL"/>
        </w:rPr>
        <w:t xml:space="preserve">en </w:t>
      </w:r>
      <w:r>
        <w:rPr>
          <w:rFonts w:ascii="TimesNewRoman" w:hAnsi="TimesNewRoman" w:cs="TimesNewRoman"/>
          <w:sz w:val="26"/>
          <w:szCs w:val="26"/>
          <w:lang w:val="nl-NL"/>
        </w:rPr>
        <w:t>C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aangegeven.</w:t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in de figuur op de uitwerkbijlage met een pijltje de richting van de</w:t>
      </w:r>
      <w:r>
        <w:t xml:space="preserve"> </w:t>
      </w:r>
      <w:r>
        <w:t xml:space="preserve">gravitatiekracht van Jupiter op de Voyager-2 aan in de punten </w:t>
      </w:r>
      <w:r>
        <w:rPr>
          <w:rFonts w:ascii="TimesNewRoman" w:hAnsi="TimesNewRoman" w:cs="TimesNewRoman"/>
          <w:sz w:val="26"/>
          <w:szCs w:val="26"/>
        </w:rPr>
        <w:t>A</w:t>
      </w:r>
      <w:r>
        <w:t xml:space="preserve">, </w:t>
      </w:r>
      <w:r>
        <w:rPr>
          <w:rFonts w:ascii="TimesNewRoman" w:hAnsi="TimesNewRoman" w:cs="TimesNewRoman"/>
          <w:sz w:val="26"/>
          <w:szCs w:val="26"/>
        </w:rPr>
        <w:t xml:space="preserve">B </w:t>
      </w:r>
      <w:r>
        <w:t xml:space="preserve">en </w:t>
      </w:r>
      <w:r>
        <w:rPr>
          <w:rFonts w:ascii="TimesNewRoman" w:hAnsi="TimesNewRoman" w:cs="TimesNewRoman"/>
          <w:sz w:val="26"/>
          <w:szCs w:val="26"/>
        </w:rPr>
        <w:t>C</w:t>
      </w:r>
      <w:r>
        <w:t>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>De reis van de Voyager-2 was alleen mogelijk omdat de buitenplaneten bij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lancering op een geschikte plaats stonden. In de figuur op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uitwerkbijlage is de positie van Uranus bij de lancering op 20 augustus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1977 al gegeven. Alle planeten draaien om de zon tegen de richting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klok in.</w:t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4p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waar Neptunus in augustus 1977 stond en geef die positie aan in</w:t>
      </w:r>
    </w:p>
    <w:p w:rsidR="005446E9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de figuur op de uitwerkbijlage. Gebruik tabel 31 van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2 is te zien hoe, volgens de NASA, de snelheid van de Voyager-2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verandert als functie van de afstand tot de zon. Met “de snelheid van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Voyager-2” wordt in deze opgave de snelheid bedoeld waarmee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Voyager-2 zich van de zon verwijdert.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863293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8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waarom de snelheid van de Voyager-2 tussen de aarde en Jupiter</w:t>
      </w:r>
      <w:r>
        <w:t xml:space="preserve"> </w:t>
      </w:r>
      <w:r>
        <w:t>eerst afneemt.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  <w:lang w:val="nl-NL"/>
        </w:rPr>
      </w:pP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van elk van onderstaande uitspraken over figuur 2 aan of ze waar of</w:t>
      </w:r>
      <w:r>
        <w:t xml:space="preserve"> </w:t>
      </w:r>
      <w:r>
        <w:t>niet waar zijn.</w:t>
      </w:r>
    </w:p>
    <w:p w:rsidR="00D865D2" w:rsidRPr="001E5F16" w:rsidRDefault="00D865D2" w:rsidP="001E5F16">
      <w:pPr>
        <w:pStyle w:val="Lijstalinea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E5F16">
        <w:rPr>
          <w:rFonts w:ascii="Arial" w:hAnsi="Arial" w:cs="Arial"/>
          <w:sz w:val="24"/>
          <w:szCs w:val="24"/>
          <w:lang w:val="nl-NL"/>
        </w:rPr>
        <w:t>De helling van een raaklijn aan de grafiek stelt de versnelling van de</w:t>
      </w:r>
      <w:r w:rsidRPr="001E5F16">
        <w:rPr>
          <w:rFonts w:ascii="Arial" w:hAnsi="Arial" w:cs="Arial"/>
          <w:sz w:val="24"/>
          <w:szCs w:val="24"/>
          <w:lang w:val="nl-NL"/>
        </w:rPr>
        <w:t xml:space="preserve"> </w:t>
      </w:r>
      <w:r w:rsidRPr="001E5F16">
        <w:rPr>
          <w:rFonts w:ascii="Arial" w:hAnsi="Arial" w:cs="Arial"/>
          <w:sz w:val="24"/>
          <w:szCs w:val="24"/>
          <w:lang w:val="nl-NL"/>
        </w:rPr>
        <w:t>Voyager-2 voor.</w:t>
      </w:r>
    </w:p>
    <w:p w:rsidR="00D865D2" w:rsidRPr="001E5F16" w:rsidRDefault="00D865D2" w:rsidP="001E5F16">
      <w:pPr>
        <w:pStyle w:val="Lijstalinea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E5F16">
        <w:rPr>
          <w:rFonts w:ascii="Arial" w:hAnsi="Arial" w:cs="Arial"/>
          <w:sz w:val="24"/>
          <w:szCs w:val="24"/>
          <w:lang w:val="nl-NL"/>
        </w:rPr>
        <w:t>De oppervlakte onder de grafiek stelt de afgelegde afstand van de</w:t>
      </w:r>
      <w:r w:rsidRPr="001E5F16">
        <w:rPr>
          <w:rFonts w:ascii="Arial" w:hAnsi="Arial" w:cs="Arial"/>
          <w:sz w:val="24"/>
          <w:szCs w:val="24"/>
          <w:lang w:val="nl-NL"/>
        </w:rPr>
        <w:t xml:space="preserve"> </w:t>
      </w:r>
      <w:r w:rsidRPr="001E5F16">
        <w:rPr>
          <w:rFonts w:ascii="Arial" w:hAnsi="Arial" w:cs="Arial"/>
          <w:sz w:val="24"/>
          <w:szCs w:val="24"/>
          <w:lang w:val="nl-NL"/>
        </w:rPr>
        <w:t>Voyager-2 voor.</w:t>
      </w:r>
    </w:p>
    <w:p w:rsidR="00D865D2" w:rsidRPr="001E5F16" w:rsidRDefault="00D865D2" w:rsidP="001E5F16">
      <w:pPr>
        <w:pStyle w:val="Lijstalinea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E5F16">
        <w:rPr>
          <w:rFonts w:ascii="Arial" w:hAnsi="Arial" w:cs="Arial"/>
          <w:sz w:val="24"/>
          <w:szCs w:val="24"/>
          <w:lang w:val="nl-NL"/>
        </w:rPr>
        <w:t>De snelheid van de Voyager-2 neemt na het passeren van Neptunus</w:t>
      </w:r>
      <w:r w:rsidRPr="001E5F16">
        <w:rPr>
          <w:rFonts w:ascii="Arial" w:hAnsi="Arial" w:cs="Arial"/>
          <w:sz w:val="24"/>
          <w:szCs w:val="24"/>
          <w:lang w:val="nl-NL"/>
        </w:rPr>
        <w:t xml:space="preserve"> </w:t>
      </w:r>
      <w:r w:rsidRPr="001E5F16">
        <w:rPr>
          <w:rFonts w:ascii="Arial" w:hAnsi="Arial" w:cs="Arial"/>
          <w:sz w:val="24"/>
          <w:szCs w:val="24"/>
          <w:lang w:val="nl-NL"/>
        </w:rPr>
        <w:t>toe.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Voyager-2 koerst momenteel in de richting van de ster Sirius A.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Veronderstel dat de Voyager-2 met constante snelheid beweegt 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veronderstel dat Sirius A stilstaat.</w:t>
      </w:r>
    </w:p>
    <w:p w:rsidR="00D865D2" w:rsidRDefault="00D865D2" w:rsidP="00D865D2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een beredeneerde schatting van de tijd in jaren die Voyager-2 er</w:t>
      </w:r>
      <w:r>
        <w:t xml:space="preserve"> </w:t>
      </w:r>
      <w:r>
        <w:t xml:space="preserve">over zou doen om deze ster te bereiken. Gebruik tabel 32B van </w:t>
      </w:r>
      <w:proofErr w:type="spellStart"/>
      <w:r>
        <w:t>Binas</w:t>
      </w:r>
      <w:proofErr w:type="spellEnd"/>
      <w:r>
        <w:t xml:space="preserve"> en</w:t>
      </w:r>
      <w:r>
        <w:t xml:space="preserve"> </w:t>
      </w:r>
      <w:r>
        <w:t>figuur 2.</w:t>
      </w: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865D2" w:rsidRDefault="00D865D2" w:rsidP="00D865D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1E5F16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5 Slinger van Huygens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Lees eerst onderstaande tekst.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1E5F16" w:rsidTr="001E5F16">
        <w:tc>
          <w:tcPr>
            <w:tcW w:w="8700" w:type="dxa"/>
          </w:tcPr>
          <w:p w:rsidR="001E5F16" w:rsidRDefault="001E5F16" w:rsidP="001E5F16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Al in de zeventiende eeuw hebben de natuurkundigen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nl-NL"/>
              </w:rPr>
              <w:t>Galileo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Galilei en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Christiaan Huygens de slingerbeweging bestudeerd. Galilei schreef:</w:t>
            </w:r>
          </w:p>
          <w:p w:rsidR="001E5F16" w:rsidRDefault="001E5F16" w:rsidP="001E5F16">
            <w:pPr>
              <w:widowControl/>
              <w:autoSpaceDE w:val="0"/>
              <w:autoSpaceDN w:val="0"/>
              <w:adjustRightInd w:val="0"/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</w:pPr>
            <w:r>
              <w:rPr>
                <w:rFonts w:ascii="Arial,Italic" w:hAnsi="Arial,Italic" w:cs="Arial,Italic"/>
                <w:i/>
                <w:iCs/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79744" behindDoc="0" locked="0" layoutInCell="1" allowOverlap="1" wp14:anchorId="63A7B6C8" wp14:editId="341C11C4">
                  <wp:simplePos x="0" y="0"/>
                  <wp:positionH relativeFrom="column">
                    <wp:posOffset>3335655</wp:posOffset>
                  </wp:positionH>
                  <wp:positionV relativeFrom="paragraph">
                    <wp:posOffset>230505</wp:posOffset>
                  </wp:positionV>
                  <wp:extent cx="1908175" cy="1429385"/>
                  <wp:effectExtent l="0" t="0" r="0" b="0"/>
                  <wp:wrapSquare wrapText="bothSides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>“Elke slinger heeft zijn eigen, door de natuur gegeven slingertijd. Deze hangt</w:t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>niet af van het gewicht dat er aan hangt of van de beginhoek. De slingertijd</w:t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>hangt alleen af van de lengte van de slinger.”</w:t>
            </w:r>
            <w:r>
              <w:rPr>
                <w:rFonts w:ascii="Arial,Italic" w:hAnsi="Arial,Italic" w:cs="Arial,Italic"/>
                <w:i/>
                <w:iCs/>
                <w:sz w:val="24"/>
                <w:szCs w:val="24"/>
                <w:lang w:val="nl-NL"/>
              </w:rPr>
              <w:t xml:space="preserve"> </w:t>
            </w:r>
          </w:p>
          <w:p w:rsidR="001E5F16" w:rsidRDefault="001E5F16" w:rsidP="001E5F16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Huygens was het er mee eens dat de slingertijd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afhangt van de lengte van de slinger en niet van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het gewicht dat er aan hangt. Maar volgens hem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kan de beginhoek van de slinger wel degelijk van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invloed zijn op de slingertijd, met name bij grote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beginhoeken. Zie de figuur hiernaast.</w:t>
            </w:r>
          </w:p>
        </w:tc>
      </w:tr>
    </w:tbl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szCs w:val="24"/>
          <w:lang w:val="nl-NL"/>
        </w:rPr>
      </w:pPr>
    </w:p>
    <w:p w:rsidR="001E5F16" w:rsidRP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f</w:t>
      </w:r>
      <w:r>
        <w:rPr>
          <w:rFonts w:ascii="Arial" w:hAnsi="Arial" w:cs="Arial"/>
          <w:b/>
          <w:sz w:val="24"/>
          <w:szCs w:val="24"/>
          <w:lang w:val="nl-NL"/>
        </w:rPr>
        <w:t>iguur 1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0768" behindDoc="0" locked="0" layoutInCell="1" allowOverlap="1" wp14:anchorId="214BAC9C" wp14:editId="6F299A8F">
            <wp:simplePos x="0" y="0"/>
            <wp:positionH relativeFrom="column">
              <wp:posOffset>3644265</wp:posOffset>
            </wp:positionH>
            <wp:positionV relativeFrom="paragraph">
              <wp:posOffset>43815</wp:posOffset>
            </wp:positionV>
            <wp:extent cx="1848485" cy="2709545"/>
            <wp:effectExtent l="0" t="0" r="0" b="0"/>
            <wp:wrapSquare wrapText="bothSides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4"/>
          <w:szCs w:val="24"/>
          <w:lang w:val="nl-NL"/>
        </w:rPr>
        <w:t>Hiske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wil de beweringen van Galilei en Huygens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controleren. Ze gebruikt de opstelling die in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figuur 1 schematisch is weergegeven.</w:t>
      </w:r>
      <w:r w:rsidRPr="001E5F16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Steeds als het blokje de evenwichtsstand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passeert, wordt de smalle lichtbundel die op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sensor valt even onderbroken. De lichtsensor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aangesloten op een computer die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sensorspanning meet als functie van de tijd.</w:t>
      </w:r>
    </w:p>
    <w:p w:rsidR="00D865D2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In figuur 2 staat de eerste meting van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Hiske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Daarin heeft ze de slinger met een kleine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beginhoek losgelaten.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9C7D55" w:rsidP="009C7D55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3p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rPr>
          <w:rFonts w:ascii="Arial,Bold" w:hAnsi="Arial,Bold" w:cs="Arial,Bold"/>
          <w:b/>
          <w:bCs/>
          <w:sz w:val="20"/>
          <w:szCs w:val="20"/>
        </w:rPr>
        <w:t>23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t>Bepaal de lengte van de slinger met behulp van figuur 2.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P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sz w:val="24"/>
          <w:szCs w:val="24"/>
          <w:lang w:val="nl-NL"/>
        </w:rPr>
        <w:t>figuur 2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522727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5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Om te controleren of de massa die aan de slinger hangt inderdaad geen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invloed heeft op de slingertijd, hangt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Hiske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een tweede blokje aan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koord. Zij kan dat blokje onder of naast het eerste blokje hangen.</w:t>
      </w:r>
    </w:p>
    <w:p w:rsidR="001E5F16" w:rsidRDefault="009C7D55" w:rsidP="009C7D55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rPr>
          <w:rFonts w:ascii="Arial,Bold" w:hAnsi="Arial,Bold" w:cs="Arial,Bold"/>
          <w:b/>
          <w:bCs/>
          <w:sz w:val="20"/>
          <w:szCs w:val="20"/>
        </w:rPr>
        <w:t>24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t>Welke manier is het beste? Licht je antwoord toe.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 xml:space="preserve">Om te onderzoeken of de beginhoek van invloed is op de slingertijd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Arial" w:hAnsi="Arial" w:cs="Arial"/>
          <w:sz w:val="24"/>
          <w:szCs w:val="24"/>
          <w:lang w:val="nl-NL"/>
        </w:rPr>
        <w:t>laat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Hiske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de slinger bij een steeds grotere beginhoek los. Bij elke beginhoek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wil ze met de computer zo nauwkeurig mogelijk de slingertijd bepalen.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Ze overweegt de volgende twee methodes.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a Bij elke beginhoek alleen de tijd meten van de eerste slingering,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dit vijf keer herhalen en het gemiddelde van die metingen berekenen.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b Bij elke beginhoek de tijd meten van de eerste vijf slingeringen 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deze tijd delen door vijf.</w:t>
      </w:r>
    </w:p>
    <w:p w:rsidR="001E5F16" w:rsidRDefault="009C7D55" w:rsidP="009C7D55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rPr>
          <w:rFonts w:ascii="Arial,Bold" w:hAnsi="Arial,Bold" w:cs="Arial,Bold"/>
          <w:b/>
          <w:bCs/>
          <w:sz w:val="20"/>
          <w:szCs w:val="20"/>
        </w:rPr>
        <w:t>25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t>Welke methode is voor dit onderzoek het beste? Licht je antwoord toe.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Haar metingen zijn verwerkt in de grafiek van figuur 3.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P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 xml:space="preserve">figuur 3 </w:t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="009C7D55"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4</w:t>
      </w:r>
    </w:p>
    <w:p w:rsidR="001E5F16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160020</wp:posOffset>
            </wp:positionV>
            <wp:extent cx="1518920" cy="3160395"/>
            <wp:effectExtent l="0" t="0" r="5080" b="190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1792" behindDoc="1" locked="0" layoutInCell="1" allowOverlap="1" wp14:anchorId="6E5EC169" wp14:editId="442ECD6F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2762885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hrough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9C7D55" w:rsidP="009C7D55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rPr>
          <w:rFonts w:ascii="Arial,Bold" w:hAnsi="Arial,Bold" w:cs="Arial,Bold"/>
          <w:b/>
          <w:bCs/>
          <w:sz w:val="20"/>
          <w:szCs w:val="20"/>
        </w:rPr>
        <w:t>26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t>Leg uit tot welke beginhoek de uitspraak van Galilei</w:t>
      </w:r>
      <w:r w:rsidR="001E5F16">
        <w:t xml:space="preserve"> </w:t>
      </w:r>
      <w:r w:rsidR="001E5F16">
        <w:t>klopt.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Uit figuur 3 blijkt dat de slingertijd toeneemt als de beginhoek groter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wordt. Huygens bedacht een methode om dit effect te compenseren. Bij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het ophangpunt bracht hij twee speciaal gevormde boogjes aan. Zie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figuur 4. Bij een grote hoek maakt de slinger contact met de boogjes.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Daardoor verandert de slingerlengte.</w:t>
      </w:r>
    </w:p>
    <w:p w:rsidR="001E5F16" w:rsidRDefault="009C7D55" w:rsidP="009C7D55">
      <w:pPr>
        <w:pStyle w:val="opgavenr"/>
      </w:pPr>
      <w:r>
        <w:rPr>
          <w:rFonts w:ascii="Arial,Bold" w:hAnsi="Arial,Bold" w:cs="Arial,Bold"/>
          <w:b/>
          <w:bCs/>
          <w:sz w:val="20"/>
          <w:szCs w:val="20"/>
        </w:rPr>
        <w:t>2p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rPr>
          <w:rFonts w:ascii="Arial,Bold" w:hAnsi="Arial,Bold" w:cs="Arial,Bold"/>
          <w:b/>
          <w:bCs/>
          <w:sz w:val="20"/>
          <w:szCs w:val="20"/>
        </w:rPr>
        <w:t>27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1E5F16">
        <w:t>Leg uit hoe de invloed van de beginhoek op de slingertijd op deze manier</w:t>
      </w:r>
      <w:r w:rsidR="001E5F16">
        <w:t xml:space="preserve"> </w:t>
      </w:r>
      <w:r w:rsidR="001E5F16">
        <w:t>wordt gecompenseerd.</w:t>
      </w:r>
    </w:p>
    <w:p w:rsidR="001E5F16" w:rsidRDefault="001E5F16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1E5F16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1110132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 en 2</w:t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5896552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8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5" w:rsidRDefault="009C7D55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>6 en 7</w:t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463281" cy="4283765"/>
            <wp:effectExtent l="0" t="0" r="0" b="254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75" cy="42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5" w:rsidRDefault="00EF7D8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Ruimte voor het beantwoorden van vraag 6: ……………………………………</w:t>
      </w:r>
    </w:p>
    <w:p w:rsidR="00EF7D85" w:rsidRDefault="00EF7D8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Ruimte voor het beantwoorden van vraag </w:t>
      </w:r>
      <w:r>
        <w:rPr>
          <w:rFonts w:ascii="Arial" w:hAnsi="Arial" w:cs="Arial"/>
          <w:sz w:val="24"/>
          <w:szCs w:val="24"/>
          <w:lang w:val="nl-NL"/>
        </w:rPr>
        <w:t>7</w:t>
      </w:r>
      <w:r>
        <w:rPr>
          <w:rFonts w:ascii="Arial" w:hAnsi="Arial" w:cs="Arial"/>
          <w:sz w:val="24"/>
          <w:szCs w:val="24"/>
          <w:lang w:val="nl-NL"/>
        </w:rPr>
        <w:t>: ……………………………………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>10</w:t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150704" cy="2549709"/>
            <wp:effectExtent l="0" t="0" r="0" b="317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64" cy="25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Ruimte voor </w:t>
      </w:r>
      <w:r>
        <w:rPr>
          <w:rFonts w:ascii="Arial" w:hAnsi="Arial" w:cs="Arial"/>
          <w:sz w:val="24"/>
          <w:szCs w:val="24"/>
          <w:lang w:val="nl-NL"/>
        </w:rPr>
        <w:t>een toelichting</w:t>
      </w:r>
      <w:r>
        <w:rPr>
          <w:rFonts w:ascii="Arial" w:hAnsi="Arial" w:cs="Arial"/>
          <w:sz w:val="24"/>
          <w:szCs w:val="24"/>
          <w:lang w:val="nl-NL"/>
        </w:rPr>
        <w:t>: ……………………………………</w:t>
      </w:r>
      <w:r>
        <w:rPr>
          <w:rFonts w:ascii="Arial" w:hAnsi="Arial" w:cs="Arial"/>
          <w:sz w:val="24"/>
          <w:szCs w:val="24"/>
          <w:lang w:val="nl-NL"/>
        </w:rPr>
        <w:t>………………….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………………………………………………………………………………………...</w:t>
      </w:r>
    </w:p>
    <w:p w:rsidR="00EF7D85" w:rsidRDefault="00EF7D85" w:rsidP="00EF7D8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lang w:val="nl-NL"/>
        </w:rPr>
        <w:t>18</w:t>
      </w:r>
    </w:p>
    <w:p w:rsidR="009C7D55" w:rsidRDefault="009C7D55" w:rsidP="00EF7D85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210339" cy="2105609"/>
            <wp:effectExtent l="0" t="0" r="0" b="952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63" cy="21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5" w:rsidRDefault="009C7D55" w:rsidP="001E5F1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19</w:t>
      </w:r>
    </w:p>
    <w:p w:rsidR="009C7D55" w:rsidRDefault="009C7D55" w:rsidP="00EF7D85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478696" cy="3004225"/>
            <wp:effectExtent l="0" t="0" r="7620" b="571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83" cy="30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D55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177AA1"/>
    <w:rsid w:val="001E5F16"/>
    <w:rsid w:val="002D03DD"/>
    <w:rsid w:val="00313DF6"/>
    <w:rsid w:val="00380015"/>
    <w:rsid w:val="00395EEB"/>
    <w:rsid w:val="004438B9"/>
    <w:rsid w:val="004D766D"/>
    <w:rsid w:val="004F2DE6"/>
    <w:rsid w:val="005446E9"/>
    <w:rsid w:val="00552797"/>
    <w:rsid w:val="005A0BC4"/>
    <w:rsid w:val="005E79ED"/>
    <w:rsid w:val="006B1748"/>
    <w:rsid w:val="006D399A"/>
    <w:rsid w:val="007413F8"/>
    <w:rsid w:val="007538CA"/>
    <w:rsid w:val="007B2DC0"/>
    <w:rsid w:val="00874CB5"/>
    <w:rsid w:val="008D778D"/>
    <w:rsid w:val="009C7D55"/>
    <w:rsid w:val="00A30FA7"/>
    <w:rsid w:val="00A41E47"/>
    <w:rsid w:val="00A97023"/>
    <w:rsid w:val="00AA6A46"/>
    <w:rsid w:val="00B15F8C"/>
    <w:rsid w:val="00B41B33"/>
    <w:rsid w:val="00B92B86"/>
    <w:rsid w:val="00C84500"/>
    <w:rsid w:val="00CC416E"/>
    <w:rsid w:val="00D05C07"/>
    <w:rsid w:val="00D865D2"/>
    <w:rsid w:val="00DD33F2"/>
    <w:rsid w:val="00E77F63"/>
    <w:rsid w:val="00EC328A"/>
    <w:rsid w:val="00EE4778"/>
    <w:rsid w:val="00EF7D85"/>
    <w:rsid w:val="00F2464A"/>
    <w:rsid w:val="00F9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8DFF6E-21C9-4B1A-8423-703456D3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1900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dcterms:created xsi:type="dcterms:W3CDTF">2014-09-09T20:16:00Z</dcterms:created>
  <dcterms:modified xsi:type="dcterms:W3CDTF">2014-09-09T21:29:00Z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