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1C82E" w14:textId="77777777" w:rsidR="009103F3" w:rsidRPr="00712DFE" w:rsidRDefault="00056B44" w:rsidP="00811EE0">
      <w:pPr>
        <w:tabs>
          <w:tab w:val="left" w:pos="0"/>
        </w:tabs>
        <w:spacing w:before="48"/>
        <w:ind w:right="129"/>
        <w:jc w:val="right"/>
        <w:rPr>
          <w:b/>
          <w:sz w:val="32"/>
          <w:lang w:val="nl-NL"/>
        </w:rPr>
      </w:pPr>
      <w:r w:rsidRPr="00712DFE">
        <w:rPr>
          <w:b/>
          <w:color w:val="231F20"/>
          <w:sz w:val="32"/>
          <w:lang w:val="nl-NL"/>
        </w:rPr>
        <w:t xml:space="preserve">Examen </w:t>
      </w:r>
      <w:r w:rsidR="00F35B2E">
        <w:rPr>
          <w:b/>
          <w:color w:val="231F20"/>
          <w:sz w:val="32"/>
          <w:lang w:val="nl-NL"/>
        </w:rPr>
        <w:t>VWO</w:t>
      </w:r>
    </w:p>
    <w:p w14:paraId="3A594DD3" w14:textId="02B9D185" w:rsidR="009103F3" w:rsidRPr="00712DFE" w:rsidRDefault="00056B44" w:rsidP="00811EE0">
      <w:pPr>
        <w:tabs>
          <w:tab w:val="left" w:pos="0"/>
        </w:tabs>
        <w:spacing w:before="61"/>
        <w:ind w:right="130"/>
        <w:jc w:val="right"/>
        <w:rPr>
          <w:b/>
          <w:sz w:val="72"/>
          <w:lang w:val="nl-NL"/>
        </w:rPr>
      </w:pPr>
      <w:r w:rsidRPr="00712DFE">
        <w:rPr>
          <w:b/>
          <w:color w:val="231F20"/>
          <w:sz w:val="72"/>
          <w:lang w:val="nl-NL"/>
        </w:rPr>
        <w:t>20</w:t>
      </w:r>
      <w:r w:rsidR="00BD1EB2">
        <w:rPr>
          <w:b/>
          <w:color w:val="231F20"/>
          <w:sz w:val="72"/>
          <w:lang w:val="nl-NL"/>
        </w:rPr>
        <w:t>2</w:t>
      </w:r>
      <w:r w:rsidRPr="00712DFE">
        <w:rPr>
          <w:b/>
          <w:color w:val="231F20"/>
          <w:sz w:val="72"/>
          <w:lang w:val="nl-NL"/>
        </w:rPr>
        <w:t>1</w:t>
      </w:r>
    </w:p>
    <w:p w14:paraId="0F0B6B93" w14:textId="77777777" w:rsidR="009103F3" w:rsidRPr="00712DFE" w:rsidRDefault="009103F3" w:rsidP="00811EE0">
      <w:pPr>
        <w:pStyle w:val="Plattetekst"/>
        <w:tabs>
          <w:tab w:val="left" w:pos="0"/>
        </w:tabs>
        <w:rPr>
          <w:b/>
          <w:sz w:val="20"/>
          <w:lang w:val="nl-NL"/>
        </w:rPr>
      </w:pPr>
    </w:p>
    <w:p w14:paraId="442AAAA9" w14:textId="77777777" w:rsidR="009103F3" w:rsidRPr="00712DFE" w:rsidRDefault="009103F3" w:rsidP="00811EE0">
      <w:pPr>
        <w:pStyle w:val="Plattetekst"/>
        <w:tabs>
          <w:tab w:val="left" w:pos="0"/>
        </w:tabs>
        <w:spacing w:before="6"/>
        <w:rPr>
          <w:b/>
          <w:sz w:val="18"/>
          <w:lang w:val="nl-NL"/>
        </w:rPr>
      </w:pPr>
    </w:p>
    <w:p w14:paraId="33E20171" w14:textId="77777777" w:rsidR="009103F3" w:rsidRPr="00712DFE" w:rsidRDefault="003723CC" w:rsidP="00811EE0">
      <w:pPr>
        <w:pStyle w:val="Plattetekst"/>
        <w:tabs>
          <w:tab w:val="left" w:pos="0"/>
        </w:tabs>
        <w:spacing w:before="69"/>
        <w:ind w:right="135"/>
        <w:jc w:val="right"/>
        <w:rPr>
          <w:lang w:val="nl-NL"/>
        </w:rPr>
      </w:pPr>
      <w:r>
        <w:rPr>
          <w:color w:val="231F20"/>
          <w:lang w:val="nl-NL"/>
        </w:rPr>
        <w:t xml:space="preserve">tijdvak </w:t>
      </w:r>
      <w:r w:rsidR="001A0B2A">
        <w:rPr>
          <w:color w:val="231F20"/>
          <w:lang w:val="nl-NL"/>
        </w:rPr>
        <w:t>1</w:t>
      </w:r>
    </w:p>
    <w:p w14:paraId="005E230C" w14:textId="7E9788D8" w:rsidR="009103F3" w:rsidRPr="00712DFE" w:rsidRDefault="0087383E" w:rsidP="00811EE0">
      <w:pPr>
        <w:pStyle w:val="Plattetekst"/>
        <w:tabs>
          <w:tab w:val="left" w:pos="0"/>
        </w:tabs>
        <w:spacing w:before="24"/>
        <w:ind w:right="129"/>
        <w:jc w:val="right"/>
        <w:rPr>
          <w:lang w:val="nl-NL"/>
        </w:rPr>
      </w:pPr>
      <w:r>
        <w:rPr>
          <w:color w:val="231F20"/>
          <w:lang w:val="nl-NL"/>
        </w:rPr>
        <w:t>vrij</w:t>
      </w:r>
      <w:r w:rsidR="001A0B2A">
        <w:rPr>
          <w:color w:val="231F20"/>
          <w:lang w:val="nl-NL"/>
        </w:rPr>
        <w:t>d</w:t>
      </w:r>
      <w:r w:rsidR="00056B44" w:rsidRPr="00712DFE">
        <w:rPr>
          <w:color w:val="231F20"/>
          <w:lang w:val="nl-NL"/>
        </w:rPr>
        <w:t xml:space="preserve">ag </w:t>
      </w:r>
      <w:r w:rsidR="00BD1EB2">
        <w:rPr>
          <w:color w:val="231F20"/>
          <w:lang w:val="nl-NL"/>
        </w:rPr>
        <w:t>28</w:t>
      </w:r>
      <w:r w:rsidR="003723CC">
        <w:rPr>
          <w:color w:val="231F20"/>
          <w:lang w:val="nl-NL"/>
        </w:rPr>
        <w:t xml:space="preserve"> </w:t>
      </w:r>
      <w:r w:rsidR="001A0B2A">
        <w:rPr>
          <w:color w:val="231F20"/>
          <w:lang w:val="nl-NL"/>
        </w:rPr>
        <w:t>mei</w:t>
      </w:r>
    </w:p>
    <w:p w14:paraId="3673326A" w14:textId="77777777" w:rsidR="009103F3" w:rsidRPr="00712DFE" w:rsidRDefault="00056B44" w:rsidP="00811EE0">
      <w:pPr>
        <w:pStyle w:val="Plattetekst"/>
        <w:tabs>
          <w:tab w:val="left" w:pos="0"/>
        </w:tabs>
        <w:spacing w:before="24"/>
        <w:ind w:right="130"/>
        <w:jc w:val="right"/>
        <w:rPr>
          <w:lang w:val="nl-NL"/>
        </w:rPr>
      </w:pPr>
      <w:r w:rsidRPr="00712DFE">
        <w:rPr>
          <w:color w:val="231F20"/>
          <w:lang w:val="nl-NL"/>
        </w:rPr>
        <w:t>13.30 - 16.30 uur</w:t>
      </w:r>
    </w:p>
    <w:p w14:paraId="7C61E90B" w14:textId="77777777" w:rsidR="009103F3" w:rsidRPr="00712DFE" w:rsidRDefault="009103F3" w:rsidP="00811EE0">
      <w:pPr>
        <w:pStyle w:val="Plattetekst"/>
        <w:tabs>
          <w:tab w:val="left" w:pos="0"/>
        </w:tabs>
        <w:rPr>
          <w:sz w:val="20"/>
          <w:lang w:val="nl-NL"/>
        </w:rPr>
      </w:pPr>
    </w:p>
    <w:p w14:paraId="53363FBC" w14:textId="77777777" w:rsidR="009103F3" w:rsidRPr="00712DFE" w:rsidRDefault="009103F3" w:rsidP="00811EE0">
      <w:pPr>
        <w:pStyle w:val="Plattetekst"/>
        <w:tabs>
          <w:tab w:val="left" w:pos="0"/>
        </w:tabs>
        <w:spacing w:before="7"/>
        <w:rPr>
          <w:sz w:val="22"/>
          <w:lang w:val="nl-NL"/>
        </w:rPr>
      </w:pPr>
    </w:p>
    <w:p w14:paraId="6337E922" w14:textId="77777777" w:rsidR="009103F3" w:rsidRPr="00712DFE" w:rsidRDefault="00056B44" w:rsidP="00CF2D3A">
      <w:pPr>
        <w:pStyle w:val="Kop1"/>
        <w:tabs>
          <w:tab w:val="left" w:pos="0"/>
          <w:tab w:val="left" w:pos="7655"/>
          <w:tab w:val="left" w:pos="9498"/>
        </w:tabs>
        <w:spacing w:before="64"/>
        <w:ind w:left="0" w:right="0"/>
        <w:rPr>
          <w:lang w:val="nl-NL"/>
        </w:rPr>
      </w:pPr>
      <w:r w:rsidRPr="00712DFE">
        <w:rPr>
          <w:color w:val="FFFFFF"/>
          <w:w w:val="99"/>
          <w:shd w:val="clear" w:color="auto" w:fill="000000"/>
          <w:lang w:val="nl-NL"/>
        </w:rPr>
        <w:t xml:space="preserve"> </w:t>
      </w:r>
      <w:r w:rsidRPr="00712DFE">
        <w:rPr>
          <w:color w:val="FFFFFF"/>
          <w:shd w:val="clear" w:color="auto" w:fill="000000"/>
          <w:lang w:val="nl-NL"/>
        </w:rPr>
        <w:tab/>
      </w:r>
      <w:r w:rsidRPr="00712DFE">
        <w:rPr>
          <w:color w:val="FFFFFF"/>
          <w:spacing w:val="10"/>
          <w:shd w:val="clear" w:color="auto" w:fill="000000"/>
          <w:lang w:val="nl-NL"/>
        </w:rPr>
        <w:t>natuurkunde</w:t>
      </w:r>
    </w:p>
    <w:p w14:paraId="72F7B562" w14:textId="77777777" w:rsidR="009103F3" w:rsidRPr="00712DFE" w:rsidRDefault="009103F3" w:rsidP="00811EE0">
      <w:pPr>
        <w:pStyle w:val="Plattetekst"/>
        <w:tabs>
          <w:tab w:val="left" w:pos="0"/>
        </w:tabs>
        <w:rPr>
          <w:b/>
          <w:sz w:val="28"/>
          <w:lang w:val="nl-NL"/>
        </w:rPr>
      </w:pPr>
    </w:p>
    <w:p w14:paraId="23F6705B" w14:textId="77777777" w:rsidR="009103F3" w:rsidRPr="00712DFE" w:rsidRDefault="009103F3" w:rsidP="00811EE0">
      <w:pPr>
        <w:pStyle w:val="Plattetekst"/>
        <w:tabs>
          <w:tab w:val="left" w:pos="0"/>
        </w:tabs>
        <w:rPr>
          <w:b/>
          <w:sz w:val="28"/>
          <w:lang w:val="nl-NL"/>
        </w:rPr>
      </w:pPr>
    </w:p>
    <w:p w14:paraId="4041215C" w14:textId="77777777" w:rsidR="009103F3" w:rsidRPr="00712DFE" w:rsidRDefault="009103F3" w:rsidP="00811EE0">
      <w:pPr>
        <w:pStyle w:val="Plattetekst"/>
        <w:tabs>
          <w:tab w:val="left" w:pos="0"/>
        </w:tabs>
        <w:rPr>
          <w:b/>
          <w:sz w:val="28"/>
          <w:lang w:val="nl-NL"/>
        </w:rPr>
      </w:pPr>
    </w:p>
    <w:p w14:paraId="1DA99925" w14:textId="77777777" w:rsidR="009103F3" w:rsidRPr="00712DFE" w:rsidRDefault="009103F3" w:rsidP="00811EE0">
      <w:pPr>
        <w:pStyle w:val="Plattetekst"/>
        <w:tabs>
          <w:tab w:val="left" w:pos="0"/>
        </w:tabs>
        <w:rPr>
          <w:b/>
          <w:sz w:val="28"/>
          <w:lang w:val="nl-NL"/>
        </w:rPr>
      </w:pPr>
    </w:p>
    <w:p w14:paraId="0E64E84D" w14:textId="77777777" w:rsidR="009103F3" w:rsidRPr="00712DFE" w:rsidRDefault="009103F3" w:rsidP="00811EE0">
      <w:pPr>
        <w:pStyle w:val="Plattetekst"/>
        <w:tabs>
          <w:tab w:val="left" w:pos="0"/>
        </w:tabs>
        <w:rPr>
          <w:b/>
          <w:sz w:val="28"/>
          <w:lang w:val="nl-NL"/>
        </w:rPr>
      </w:pPr>
    </w:p>
    <w:p w14:paraId="50308CDE" w14:textId="77777777" w:rsidR="009103F3" w:rsidRPr="00712DFE" w:rsidRDefault="009103F3" w:rsidP="00811EE0">
      <w:pPr>
        <w:pStyle w:val="Plattetekst"/>
        <w:tabs>
          <w:tab w:val="left" w:pos="0"/>
        </w:tabs>
        <w:rPr>
          <w:b/>
          <w:sz w:val="28"/>
          <w:lang w:val="nl-NL"/>
        </w:rPr>
      </w:pPr>
    </w:p>
    <w:p w14:paraId="7198F1A5" w14:textId="77777777" w:rsidR="009103F3" w:rsidRPr="00712DFE" w:rsidRDefault="009103F3" w:rsidP="00811EE0">
      <w:pPr>
        <w:pStyle w:val="Plattetekst"/>
        <w:tabs>
          <w:tab w:val="left" w:pos="0"/>
        </w:tabs>
        <w:rPr>
          <w:b/>
          <w:sz w:val="28"/>
          <w:lang w:val="nl-NL"/>
        </w:rPr>
      </w:pPr>
    </w:p>
    <w:p w14:paraId="137B2E58" w14:textId="77777777" w:rsidR="009103F3" w:rsidRPr="00712DFE" w:rsidRDefault="009103F3" w:rsidP="00811EE0">
      <w:pPr>
        <w:pStyle w:val="Plattetekst"/>
        <w:tabs>
          <w:tab w:val="left" w:pos="0"/>
        </w:tabs>
        <w:rPr>
          <w:b/>
          <w:sz w:val="28"/>
          <w:lang w:val="nl-NL"/>
        </w:rPr>
      </w:pPr>
    </w:p>
    <w:p w14:paraId="77ADB2EB" w14:textId="77777777" w:rsidR="009103F3" w:rsidRPr="00712DFE" w:rsidRDefault="00056B44" w:rsidP="00811EE0">
      <w:pPr>
        <w:pStyle w:val="Plattetekst"/>
        <w:tabs>
          <w:tab w:val="left" w:pos="0"/>
        </w:tabs>
        <w:spacing w:before="208"/>
        <w:rPr>
          <w:lang w:val="nl-NL"/>
        </w:rPr>
      </w:pPr>
      <w:r w:rsidRPr="00712DFE">
        <w:rPr>
          <w:color w:val="231F20"/>
          <w:lang w:val="nl-NL"/>
        </w:rPr>
        <w:t>Bij dit examen hoort een uitwerkbijlage.</w:t>
      </w:r>
    </w:p>
    <w:p w14:paraId="5DB5D01D" w14:textId="77777777" w:rsidR="009103F3" w:rsidRPr="00712DFE" w:rsidRDefault="009103F3" w:rsidP="00811EE0">
      <w:pPr>
        <w:pStyle w:val="Plattetekst"/>
        <w:tabs>
          <w:tab w:val="left" w:pos="0"/>
        </w:tabs>
        <w:rPr>
          <w:lang w:val="nl-NL"/>
        </w:rPr>
      </w:pPr>
    </w:p>
    <w:p w14:paraId="22FDD45C" w14:textId="77777777" w:rsidR="009103F3" w:rsidRPr="00712DFE" w:rsidRDefault="009103F3" w:rsidP="00811EE0">
      <w:pPr>
        <w:pStyle w:val="Plattetekst"/>
        <w:tabs>
          <w:tab w:val="left" w:pos="0"/>
        </w:tabs>
        <w:rPr>
          <w:lang w:val="nl-NL"/>
        </w:rPr>
      </w:pPr>
    </w:p>
    <w:p w14:paraId="7EC88F81" w14:textId="77777777" w:rsidR="009103F3" w:rsidRPr="00712DFE" w:rsidRDefault="009103F3" w:rsidP="00811EE0">
      <w:pPr>
        <w:pStyle w:val="Plattetekst"/>
        <w:tabs>
          <w:tab w:val="left" w:pos="0"/>
        </w:tabs>
        <w:rPr>
          <w:lang w:val="nl-NL"/>
        </w:rPr>
      </w:pPr>
    </w:p>
    <w:p w14:paraId="6F365001" w14:textId="77777777" w:rsidR="009103F3" w:rsidRPr="00712DFE" w:rsidRDefault="009103F3" w:rsidP="00811EE0">
      <w:pPr>
        <w:pStyle w:val="Plattetekst"/>
        <w:tabs>
          <w:tab w:val="left" w:pos="0"/>
        </w:tabs>
        <w:rPr>
          <w:lang w:val="nl-NL"/>
        </w:rPr>
      </w:pPr>
    </w:p>
    <w:p w14:paraId="11A83838" w14:textId="77777777" w:rsidR="009103F3" w:rsidRPr="00712DFE" w:rsidRDefault="009103F3" w:rsidP="00811EE0">
      <w:pPr>
        <w:pStyle w:val="Plattetekst"/>
        <w:tabs>
          <w:tab w:val="left" w:pos="0"/>
        </w:tabs>
        <w:rPr>
          <w:lang w:val="nl-NL"/>
        </w:rPr>
      </w:pPr>
    </w:p>
    <w:p w14:paraId="7D816793" w14:textId="77777777" w:rsidR="009103F3" w:rsidRPr="00712DFE" w:rsidRDefault="009103F3" w:rsidP="00811EE0">
      <w:pPr>
        <w:pStyle w:val="Plattetekst"/>
        <w:tabs>
          <w:tab w:val="left" w:pos="0"/>
        </w:tabs>
        <w:rPr>
          <w:lang w:val="nl-NL"/>
        </w:rPr>
      </w:pPr>
    </w:p>
    <w:p w14:paraId="686F6B2F" w14:textId="77777777" w:rsidR="009103F3" w:rsidRPr="00712DFE" w:rsidRDefault="009103F3" w:rsidP="00811EE0">
      <w:pPr>
        <w:pStyle w:val="Plattetekst"/>
        <w:tabs>
          <w:tab w:val="left" w:pos="0"/>
        </w:tabs>
        <w:rPr>
          <w:lang w:val="nl-NL"/>
        </w:rPr>
      </w:pPr>
    </w:p>
    <w:p w14:paraId="156FE2C9" w14:textId="77777777" w:rsidR="009103F3" w:rsidRPr="00712DFE" w:rsidRDefault="009103F3" w:rsidP="00811EE0">
      <w:pPr>
        <w:pStyle w:val="Plattetekst"/>
        <w:tabs>
          <w:tab w:val="left" w:pos="0"/>
        </w:tabs>
        <w:rPr>
          <w:lang w:val="nl-NL"/>
        </w:rPr>
      </w:pPr>
    </w:p>
    <w:p w14:paraId="005C0467" w14:textId="77777777" w:rsidR="009103F3" w:rsidRPr="00712DFE" w:rsidRDefault="009103F3" w:rsidP="00811EE0">
      <w:pPr>
        <w:pStyle w:val="Plattetekst"/>
        <w:tabs>
          <w:tab w:val="left" w:pos="0"/>
        </w:tabs>
        <w:rPr>
          <w:lang w:val="nl-NL"/>
        </w:rPr>
      </w:pPr>
    </w:p>
    <w:p w14:paraId="65218C8D" w14:textId="77777777" w:rsidR="009103F3" w:rsidRPr="00712DFE" w:rsidRDefault="009103F3" w:rsidP="00811EE0">
      <w:pPr>
        <w:pStyle w:val="Plattetekst"/>
        <w:tabs>
          <w:tab w:val="left" w:pos="0"/>
        </w:tabs>
        <w:rPr>
          <w:lang w:val="nl-NL"/>
        </w:rPr>
      </w:pPr>
    </w:p>
    <w:p w14:paraId="5319F2B6" w14:textId="77777777" w:rsidR="009103F3" w:rsidRPr="00712DFE" w:rsidRDefault="009103F3" w:rsidP="00811EE0">
      <w:pPr>
        <w:pStyle w:val="Plattetekst"/>
        <w:tabs>
          <w:tab w:val="left" w:pos="0"/>
        </w:tabs>
        <w:spacing w:before="4"/>
        <w:rPr>
          <w:sz w:val="21"/>
          <w:lang w:val="nl-NL"/>
        </w:rPr>
      </w:pPr>
    </w:p>
    <w:p w14:paraId="25811127" w14:textId="732863F4" w:rsidR="009103F3" w:rsidRPr="00712DFE" w:rsidRDefault="00056B44" w:rsidP="00811EE0">
      <w:pPr>
        <w:pStyle w:val="Plattetekst"/>
        <w:tabs>
          <w:tab w:val="left" w:pos="0"/>
        </w:tabs>
        <w:spacing w:before="1"/>
        <w:rPr>
          <w:lang w:val="nl-NL"/>
        </w:rPr>
      </w:pPr>
      <w:r w:rsidRPr="00712DFE">
        <w:rPr>
          <w:color w:val="231F20"/>
          <w:lang w:val="nl-NL"/>
        </w:rPr>
        <w:t>Dit examen bestaat uit 2</w:t>
      </w:r>
      <w:r w:rsidR="00BD1EB2">
        <w:rPr>
          <w:color w:val="231F20"/>
          <w:lang w:val="nl-NL"/>
        </w:rPr>
        <w:t>5</w:t>
      </w:r>
      <w:r w:rsidRPr="00712DFE">
        <w:rPr>
          <w:color w:val="231F20"/>
          <w:lang w:val="nl-NL"/>
        </w:rPr>
        <w:t xml:space="preserve"> vragen.</w:t>
      </w:r>
    </w:p>
    <w:p w14:paraId="637BC142" w14:textId="7149D08E" w:rsidR="009103F3" w:rsidRPr="00712DFE" w:rsidRDefault="00056B44" w:rsidP="00811EE0">
      <w:pPr>
        <w:pStyle w:val="Plattetekst"/>
        <w:tabs>
          <w:tab w:val="left" w:pos="0"/>
        </w:tabs>
        <w:spacing w:before="24"/>
        <w:rPr>
          <w:lang w:val="nl-NL"/>
        </w:rPr>
      </w:pPr>
      <w:r w:rsidRPr="00712DFE">
        <w:rPr>
          <w:color w:val="231F20"/>
          <w:lang w:val="nl-NL"/>
        </w:rPr>
        <w:t>Voor dit examen zijn maximaal 7</w:t>
      </w:r>
      <w:r w:rsidR="00BD1EB2">
        <w:rPr>
          <w:color w:val="231F20"/>
          <w:lang w:val="nl-NL"/>
        </w:rPr>
        <w:t>8</w:t>
      </w:r>
      <w:r w:rsidRPr="00712DFE">
        <w:rPr>
          <w:color w:val="231F20"/>
          <w:lang w:val="nl-NL"/>
        </w:rPr>
        <w:t xml:space="preserve"> punten te  behalen.</w:t>
      </w:r>
    </w:p>
    <w:p w14:paraId="1DB1F4BE" w14:textId="77777777" w:rsidR="009103F3" w:rsidRPr="00712DFE" w:rsidRDefault="00056B44" w:rsidP="00811EE0">
      <w:pPr>
        <w:pStyle w:val="Plattetekst"/>
        <w:tabs>
          <w:tab w:val="left" w:pos="0"/>
        </w:tabs>
        <w:spacing w:before="24" w:line="261" w:lineRule="auto"/>
        <w:ind w:right="817"/>
        <w:rPr>
          <w:lang w:val="nl-NL"/>
        </w:rPr>
      </w:pPr>
      <w:r w:rsidRPr="00712DFE">
        <w:rPr>
          <w:color w:val="231F20"/>
          <w:lang w:val="nl-NL"/>
        </w:rPr>
        <w:t>Voor elk vraagnummer staat hoeveel punten met een goed antwoord behaald kunnen worden.</w:t>
      </w:r>
    </w:p>
    <w:p w14:paraId="4F06E8DA" w14:textId="77777777" w:rsidR="009103F3" w:rsidRPr="00712DFE" w:rsidRDefault="009103F3" w:rsidP="00811EE0">
      <w:pPr>
        <w:pStyle w:val="Plattetekst"/>
        <w:tabs>
          <w:tab w:val="left" w:pos="0"/>
        </w:tabs>
        <w:rPr>
          <w:sz w:val="26"/>
          <w:lang w:val="nl-NL"/>
        </w:rPr>
      </w:pPr>
    </w:p>
    <w:p w14:paraId="571FC624" w14:textId="77777777" w:rsidR="009103F3" w:rsidRPr="00712DFE" w:rsidRDefault="00056B44" w:rsidP="00811EE0">
      <w:pPr>
        <w:pStyle w:val="Plattetekst"/>
        <w:tabs>
          <w:tab w:val="left" w:pos="0"/>
        </w:tabs>
        <w:spacing w:before="1" w:line="261" w:lineRule="auto"/>
        <w:ind w:right="817"/>
        <w:rPr>
          <w:lang w:val="nl-NL"/>
        </w:rPr>
      </w:pPr>
      <w:r w:rsidRPr="00712DFE">
        <w:rPr>
          <w:color w:val="231F20"/>
          <w:lang w:val="nl-NL"/>
        </w:rPr>
        <w:t>Als bij een vraag een verklaring, uitleg, berekening of afleiding gevraagd wordt, worden aan het antwoord meestal geen punten toegekend als deze verklaring, uitleg, berekening of afleiding ontbreekt.</w:t>
      </w:r>
    </w:p>
    <w:p w14:paraId="79012FD6" w14:textId="77777777" w:rsidR="009103F3" w:rsidRPr="00712DFE" w:rsidRDefault="009103F3" w:rsidP="00811EE0">
      <w:pPr>
        <w:pStyle w:val="Plattetekst"/>
        <w:tabs>
          <w:tab w:val="left" w:pos="0"/>
        </w:tabs>
        <w:rPr>
          <w:sz w:val="26"/>
          <w:lang w:val="nl-NL"/>
        </w:rPr>
      </w:pPr>
    </w:p>
    <w:p w14:paraId="3D952000" w14:textId="77777777" w:rsidR="009103F3" w:rsidRPr="00712DFE" w:rsidRDefault="00056B44" w:rsidP="00811EE0">
      <w:pPr>
        <w:pStyle w:val="Plattetekst"/>
        <w:tabs>
          <w:tab w:val="left" w:pos="0"/>
        </w:tabs>
        <w:spacing w:before="1"/>
        <w:rPr>
          <w:lang w:val="nl-NL"/>
        </w:rPr>
      </w:pPr>
      <w:r w:rsidRPr="00712DFE">
        <w:rPr>
          <w:color w:val="231F20"/>
          <w:lang w:val="nl-NL"/>
        </w:rPr>
        <w:t>Geef niet meer antwoorden (redenen, voorbeelden e.d.) dan er worden  gevraagd.</w:t>
      </w:r>
    </w:p>
    <w:p w14:paraId="1CF97233" w14:textId="77777777" w:rsidR="001D542F" w:rsidRDefault="00056B44" w:rsidP="00811EE0">
      <w:pPr>
        <w:pStyle w:val="Plattetekst"/>
        <w:tabs>
          <w:tab w:val="left" w:pos="0"/>
        </w:tabs>
        <w:spacing w:before="24" w:line="261" w:lineRule="auto"/>
        <w:ind w:right="817"/>
        <w:rPr>
          <w:color w:val="231F20"/>
          <w:lang w:val="nl-NL"/>
        </w:rPr>
      </w:pPr>
      <w:r w:rsidRPr="00712DFE">
        <w:rPr>
          <w:color w:val="231F20"/>
          <w:lang w:val="nl-NL"/>
        </w:rPr>
        <w:t>Als er bijvoorbeeld twee redenen worden gevraagd en je geeft meer dan twee redenen, dan worden alleen de eerste twee in de beoordeling  meegeteld.</w:t>
      </w:r>
    </w:p>
    <w:p w14:paraId="289ECBF8" w14:textId="77777777" w:rsidR="0087383E" w:rsidRDefault="0087383E" w:rsidP="00811EE0">
      <w:pPr>
        <w:pStyle w:val="Kop1"/>
        <w:tabs>
          <w:tab w:val="left" w:pos="567"/>
        </w:tabs>
        <w:ind w:left="567"/>
        <w:rPr>
          <w:color w:val="231F20"/>
          <w:lang w:val="nl-NL"/>
        </w:rPr>
      </w:pPr>
    </w:p>
    <w:p w14:paraId="6F03C0D5" w14:textId="77777777" w:rsidR="0087383E" w:rsidRDefault="0087383E" w:rsidP="00811EE0">
      <w:pPr>
        <w:pStyle w:val="Kop1"/>
        <w:tabs>
          <w:tab w:val="left" w:pos="567"/>
        </w:tabs>
        <w:ind w:left="567"/>
        <w:rPr>
          <w:color w:val="231F20"/>
          <w:lang w:val="nl-NL"/>
        </w:rPr>
      </w:pPr>
    </w:p>
    <w:p w14:paraId="7E09A01D" w14:textId="2B715761" w:rsidR="0087383E" w:rsidRDefault="0087383E" w:rsidP="0087383E">
      <w:pPr>
        <w:pStyle w:val="Kop1"/>
        <w:tabs>
          <w:tab w:val="left" w:pos="567"/>
        </w:tabs>
        <w:ind w:left="0"/>
        <w:rPr>
          <w:color w:val="231F20"/>
          <w:lang w:val="nl-NL"/>
        </w:rPr>
      </w:pPr>
      <w:r>
        <w:rPr>
          <w:rFonts w:eastAsiaTheme="minorHAnsi"/>
          <w:sz w:val="14"/>
          <w:szCs w:val="14"/>
          <w:lang w:val="nl-NL"/>
        </w:rPr>
        <w:t>VW-1023-a-</w:t>
      </w:r>
      <w:r w:rsidR="00BD1EB2">
        <w:rPr>
          <w:rFonts w:eastAsiaTheme="minorHAnsi"/>
          <w:sz w:val="14"/>
          <w:szCs w:val="14"/>
          <w:lang w:val="nl-NL"/>
        </w:rPr>
        <w:t>2</w:t>
      </w:r>
      <w:r>
        <w:rPr>
          <w:rFonts w:eastAsiaTheme="minorHAnsi"/>
          <w:sz w:val="14"/>
          <w:szCs w:val="14"/>
          <w:lang w:val="nl-NL"/>
        </w:rPr>
        <w:t>1-1-o</w:t>
      </w:r>
    </w:p>
    <w:p w14:paraId="525078BD" w14:textId="77777777" w:rsidR="007B59EF" w:rsidRDefault="001D542F" w:rsidP="00811EE0">
      <w:pPr>
        <w:pStyle w:val="Kop1"/>
        <w:tabs>
          <w:tab w:val="left" w:pos="567"/>
        </w:tabs>
        <w:ind w:left="567"/>
        <w:rPr>
          <w:lang w:val="nl-NL"/>
        </w:rPr>
      </w:pPr>
      <w:r>
        <w:rPr>
          <w:color w:val="231F20"/>
          <w:lang w:val="nl-NL"/>
        </w:rPr>
        <w:br w:type="page"/>
      </w:r>
      <w:r w:rsidR="00904F2B">
        <w:rPr>
          <w:noProof/>
        </w:rPr>
        <mc:AlternateContent>
          <mc:Choice Requires="wps">
            <w:drawing>
              <wp:anchor distT="0" distB="0" distL="0" distR="0" simplePos="0" relativeHeight="251661312" behindDoc="0" locked="0" layoutInCell="1" allowOverlap="1" wp14:anchorId="63AB9536" wp14:editId="48883719">
                <wp:simplePos x="0" y="0"/>
                <wp:positionH relativeFrom="page">
                  <wp:posOffset>701040</wp:posOffset>
                </wp:positionH>
                <wp:positionV relativeFrom="paragraph">
                  <wp:posOffset>313055</wp:posOffset>
                </wp:positionV>
                <wp:extent cx="6157595" cy="0"/>
                <wp:effectExtent l="34290" t="34290" r="37465" b="32385"/>
                <wp:wrapTopAndBottom/>
                <wp:docPr id="203"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E3DF7" id="Line 467"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24.65pt" to="540.0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" strokecolor="silver" strokeweight="4.5pt">
                <w10:wrap type="topAndBottom" anchorx="page"/>
              </v:line>
            </w:pict>
          </mc:Fallback>
        </mc:AlternateContent>
      </w:r>
    </w:p>
    <w:p w14:paraId="7434BC67" w14:textId="0C727896" w:rsidR="003B722A" w:rsidRDefault="00904F2B" w:rsidP="003B722A">
      <w:pPr>
        <w:widowControl/>
        <w:autoSpaceDE w:val="0"/>
        <w:autoSpaceDN w:val="0"/>
        <w:adjustRightInd w:val="0"/>
        <w:rPr>
          <w:rFonts w:ascii="Arial,Bold" w:eastAsiaTheme="minorHAnsi" w:hAnsi="Arial,Bold" w:cs="Arial,Bold"/>
          <w:b/>
          <w:bCs/>
          <w:sz w:val="28"/>
          <w:szCs w:val="28"/>
          <w:lang w:val="nl-NL"/>
        </w:rPr>
      </w:pPr>
      <w:r>
        <w:rPr>
          <w:rFonts w:ascii="Arial,Bold" w:eastAsiaTheme="minorHAnsi" w:hAnsi="Arial,Bold" w:cs="Arial,Bold"/>
          <w:b/>
          <w:bCs/>
          <w:noProof/>
          <w:sz w:val="28"/>
          <w:szCs w:val="28"/>
          <w:lang w:val="nl-NL"/>
        </w:rPr>
        <w:lastRenderedPageBreak/>
        <mc:AlternateContent>
          <mc:Choice Requires="wps">
            <w:drawing>
              <wp:anchor distT="0" distB="0" distL="0" distR="0" simplePos="0" relativeHeight="251662336" behindDoc="0" locked="0" layoutInCell="1" allowOverlap="1" wp14:anchorId="2CB684F0" wp14:editId="7116B045">
                <wp:simplePos x="0" y="0"/>
                <wp:positionH relativeFrom="page">
                  <wp:posOffset>663575</wp:posOffset>
                </wp:positionH>
                <wp:positionV relativeFrom="paragraph">
                  <wp:posOffset>309880</wp:posOffset>
                </wp:positionV>
                <wp:extent cx="6157595" cy="0"/>
                <wp:effectExtent l="34925" t="36830" r="36830" b="29845"/>
                <wp:wrapTopAndBottom/>
                <wp:docPr id="202"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B964D" id="Line 524"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25pt,24.4pt" to="537.1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" strokecolor="silver" strokeweight="4.5pt">
                <w10:wrap type="topAndBottom" anchorx="page"/>
              </v:line>
            </w:pict>
          </mc:Fallback>
        </mc:AlternateContent>
      </w:r>
      <w:r w:rsidR="00BD1EB2">
        <w:rPr>
          <w:rFonts w:ascii="Arial,Bold" w:eastAsiaTheme="minorHAnsi" w:hAnsi="Arial,Bold" w:cs="Arial,Bold"/>
          <w:b/>
          <w:bCs/>
          <w:sz w:val="28"/>
          <w:szCs w:val="28"/>
          <w:lang w:val="nl-NL"/>
        </w:rPr>
        <w:t>Planck</w:t>
      </w:r>
    </w:p>
    <w:p w14:paraId="1E88CB71" w14:textId="77777777" w:rsidR="00BD1EB2" w:rsidRPr="00BD1EB2" w:rsidRDefault="00BD1EB2" w:rsidP="003B722A">
      <w:pPr>
        <w:widowControl/>
        <w:autoSpaceDE w:val="0"/>
        <w:autoSpaceDN w:val="0"/>
        <w:adjustRightInd w:val="0"/>
        <w:rPr>
          <w:rFonts w:ascii="Arial,Bold" w:eastAsiaTheme="minorHAnsi" w:hAnsi="Arial,Bold" w:cs="Arial,Bold"/>
          <w:b/>
          <w:bCs/>
          <w:sz w:val="20"/>
          <w:szCs w:val="20"/>
          <w:lang w:val="nl-NL"/>
        </w:rPr>
      </w:pPr>
    </w:p>
    <w:tbl>
      <w:tblPr>
        <w:tblStyle w:val="Tabelraster"/>
        <w:tblW w:w="0" w:type="auto"/>
        <w:tblLook w:val="04A0" w:firstRow="1" w:lastRow="0" w:firstColumn="1" w:lastColumn="0" w:noHBand="0" w:noVBand="1"/>
      </w:tblPr>
      <w:tblGrid>
        <w:gridCol w:w="9542"/>
      </w:tblGrid>
      <w:tr w:rsidR="00BD1EB2" w14:paraId="2F70EE65" w14:textId="77777777" w:rsidTr="00BD1EB2">
        <w:tc>
          <w:tcPr>
            <w:tcW w:w="9542" w:type="dxa"/>
          </w:tcPr>
          <w:p w14:paraId="4C0EFDF4" w14:textId="41FB41DB" w:rsidR="00BD1EB2" w:rsidRDefault="00BD1EB2" w:rsidP="00BD1EB2">
            <w:pPr>
              <w:widowControl/>
              <w:autoSpaceDE w:val="0"/>
              <w:autoSpaceDN w:val="0"/>
              <w:adjustRightInd w:val="0"/>
              <w:rPr>
                <w:rFonts w:eastAsiaTheme="minorHAnsi"/>
                <w:sz w:val="24"/>
                <w:szCs w:val="24"/>
                <w:lang w:val="nl-NL"/>
              </w:rPr>
            </w:pPr>
            <w:r>
              <w:rPr>
                <w:rFonts w:eastAsiaTheme="minorHAnsi"/>
                <w:sz w:val="24"/>
                <w:szCs w:val="24"/>
                <w:lang w:val="nl-NL"/>
              </w:rPr>
              <w:t xml:space="preserve"> </w:t>
            </w:r>
            <w:r>
              <w:rPr>
                <w:rFonts w:eastAsiaTheme="minorHAnsi"/>
                <w:sz w:val="24"/>
                <w:szCs w:val="24"/>
                <w:lang w:val="nl-NL"/>
              </w:rPr>
              <w:tab/>
            </w:r>
            <w:r>
              <w:rPr>
                <w:rFonts w:eastAsiaTheme="minorHAnsi"/>
                <w:sz w:val="24"/>
                <w:szCs w:val="24"/>
                <w:lang w:val="nl-NL"/>
              </w:rPr>
              <w:tab/>
            </w:r>
            <w:r>
              <w:rPr>
                <w:rFonts w:eastAsiaTheme="minorHAnsi"/>
                <w:sz w:val="24"/>
                <w:szCs w:val="24"/>
                <w:lang w:val="nl-NL"/>
              </w:rPr>
              <w:tab/>
            </w:r>
            <w:r>
              <w:rPr>
                <w:rFonts w:eastAsiaTheme="minorHAnsi"/>
                <w:sz w:val="24"/>
                <w:szCs w:val="24"/>
                <w:lang w:val="nl-NL"/>
              </w:rPr>
              <w:tab/>
            </w:r>
            <w:r>
              <w:rPr>
                <w:rFonts w:eastAsiaTheme="minorHAnsi"/>
                <w:sz w:val="24"/>
                <w:szCs w:val="24"/>
                <w:lang w:val="nl-NL"/>
              </w:rPr>
              <w:tab/>
            </w:r>
            <w:r>
              <w:rPr>
                <w:rFonts w:eastAsiaTheme="minorHAnsi"/>
                <w:sz w:val="24"/>
                <w:szCs w:val="24"/>
                <w:lang w:val="nl-NL"/>
              </w:rPr>
              <w:tab/>
            </w:r>
            <w:r>
              <w:rPr>
                <w:rFonts w:eastAsiaTheme="minorHAnsi"/>
                <w:sz w:val="24"/>
                <w:szCs w:val="24"/>
                <w:lang w:val="nl-NL"/>
              </w:rPr>
              <w:tab/>
            </w:r>
            <w:r>
              <w:rPr>
                <w:rFonts w:ascii="Arial,Bold" w:eastAsiaTheme="minorHAnsi" w:hAnsi="Arial,Bold" w:cs="Arial,Bold"/>
                <w:b/>
                <w:bCs/>
                <w:sz w:val="24"/>
                <w:szCs w:val="24"/>
                <w:lang w:val="nl-NL"/>
              </w:rPr>
              <w:t>figuur 1</w:t>
            </w:r>
          </w:p>
          <w:p w14:paraId="28C1D764" w14:textId="0BA487D2" w:rsidR="00BD1EB2" w:rsidRPr="00BD1EB2" w:rsidRDefault="00BD1EB2" w:rsidP="00BD1EB2">
            <w:pPr>
              <w:widowControl/>
              <w:autoSpaceDE w:val="0"/>
              <w:autoSpaceDN w:val="0"/>
              <w:adjustRightInd w:val="0"/>
              <w:rPr>
                <w:rFonts w:eastAsiaTheme="minorHAnsi"/>
                <w:sz w:val="24"/>
                <w:szCs w:val="24"/>
                <w:lang w:val="nl-NL"/>
              </w:rPr>
            </w:pPr>
            <w:r w:rsidRPr="00BD1EB2">
              <w:rPr>
                <w:rFonts w:eastAsiaTheme="minorHAnsi"/>
                <w:noProof/>
                <w:sz w:val="24"/>
                <w:szCs w:val="24"/>
                <w:lang w:val="nl-NL"/>
              </w:rPr>
              <w:drawing>
                <wp:anchor distT="0" distB="0" distL="114300" distR="114300" simplePos="0" relativeHeight="251677696" behindDoc="0" locked="0" layoutInCell="1" allowOverlap="1" wp14:anchorId="48A44C62" wp14:editId="0D644D32">
                  <wp:simplePos x="0" y="0"/>
                  <wp:positionH relativeFrom="column">
                    <wp:posOffset>2730488</wp:posOffset>
                  </wp:positionH>
                  <wp:positionV relativeFrom="paragraph">
                    <wp:posOffset>161290</wp:posOffset>
                  </wp:positionV>
                  <wp:extent cx="3248037" cy="1628775"/>
                  <wp:effectExtent l="0" t="0" r="9525"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48663" cy="162908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sz w:val="24"/>
                <w:szCs w:val="24"/>
                <w:lang w:val="nl-NL"/>
              </w:rPr>
              <w:t xml:space="preserve">Kosmische achtergrondstraling is de straling die in het jonge heelal als warmtestraling ontstond. De meest gedetailleerde kaart van de kosmische achtergrondstraling laat intensiteitsverschillen van slechts </w:t>
            </w:r>
            <w:r>
              <w:rPr>
                <w:rFonts w:ascii="TimesNewRoman" w:eastAsiaTheme="minorHAnsi" w:hAnsi="TimesNewRoman" w:cs="TimesNewRoman"/>
                <w:sz w:val="26"/>
                <w:szCs w:val="26"/>
                <w:lang w:val="nl-NL"/>
              </w:rPr>
              <w:t xml:space="preserve">0,001% </w:t>
            </w:r>
            <w:r>
              <w:rPr>
                <w:rFonts w:eastAsiaTheme="minorHAnsi"/>
                <w:sz w:val="24"/>
                <w:szCs w:val="24"/>
                <w:lang w:val="nl-NL"/>
              </w:rPr>
              <w:t>zien (zie figuur 1). De beelden konden verzameld worden dankzij de Planck-satelliet van de Europese ruimtevaartorganisatie ESA. De kosmische achtergrondstraling wordt nu waargenomen als microgolfstraling.</w:t>
            </w:r>
          </w:p>
        </w:tc>
      </w:tr>
    </w:tbl>
    <w:p w14:paraId="4AD72A91" w14:textId="77777777" w:rsidR="00BD1EB2" w:rsidRDefault="00BD1EB2" w:rsidP="00BD1EB2">
      <w:pPr>
        <w:widowControl/>
        <w:autoSpaceDE w:val="0"/>
        <w:autoSpaceDN w:val="0"/>
        <w:adjustRightInd w:val="0"/>
        <w:rPr>
          <w:rFonts w:eastAsiaTheme="minorHAnsi"/>
          <w:sz w:val="24"/>
          <w:szCs w:val="24"/>
          <w:lang w:val="nl-NL"/>
        </w:rPr>
      </w:pPr>
    </w:p>
    <w:p w14:paraId="2344B74A" w14:textId="0ABA33B3" w:rsidR="00BD1EB2" w:rsidRDefault="00BD1EB2" w:rsidP="00BD1EB2">
      <w:pPr>
        <w:widowControl/>
        <w:autoSpaceDE w:val="0"/>
        <w:autoSpaceDN w:val="0"/>
        <w:adjustRightInd w:val="0"/>
        <w:rPr>
          <w:rFonts w:eastAsiaTheme="minorHAnsi"/>
          <w:sz w:val="24"/>
          <w:szCs w:val="24"/>
          <w:lang w:val="nl-NL"/>
        </w:rPr>
      </w:pPr>
      <w:r>
        <w:rPr>
          <w:rFonts w:eastAsiaTheme="minorHAnsi"/>
          <w:sz w:val="24"/>
          <w:szCs w:val="24"/>
          <w:lang w:val="nl-NL"/>
        </w:rPr>
        <w:t>De opnamen voor de kaart van figuur 1 kunnen vanwege de</w:t>
      </w:r>
      <w:r w:rsidR="00BB4253">
        <w:rPr>
          <w:rFonts w:eastAsiaTheme="minorHAnsi"/>
          <w:sz w:val="24"/>
          <w:szCs w:val="24"/>
          <w:lang w:val="nl-NL"/>
        </w:rPr>
        <w:t xml:space="preserve"> </w:t>
      </w:r>
      <w:r>
        <w:rPr>
          <w:rFonts w:eastAsiaTheme="minorHAnsi"/>
          <w:sz w:val="24"/>
          <w:szCs w:val="24"/>
          <w:lang w:val="nl-NL"/>
        </w:rPr>
        <w:t>aardatmosfeer niet vanaf het aardoppervlak gemaakt zijn.</w:t>
      </w:r>
    </w:p>
    <w:p w14:paraId="1E384510" w14:textId="0DFBBC36" w:rsidR="00BD1EB2" w:rsidRPr="00BB4253" w:rsidRDefault="00BD1EB2" w:rsidP="00FA041C">
      <w:pPr>
        <w:pStyle w:val="nummeringinspringen"/>
      </w:pPr>
      <w:r w:rsidRPr="00BB4253">
        <w:t>1p 1</w:t>
      </w:r>
      <w:r w:rsidRPr="00BB4253">
        <w:tab/>
        <w:t>Geef hiervoor een reden.</w:t>
      </w:r>
    </w:p>
    <w:p w14:paraId="7350F8D6" w14:textId="77777777" w:rsidR="00BD1EB2" w:rsidRDefault="00BD1EB2" w:rsidP="00BD1EB2">
      <w:pPr>
        <w:widowControl/>
        <w:autoSpaceDE w:val="0"/>
        <w:autoSpaceDN w:val="0"/>
        <w:adjustRightInd w:val="0"/>
        <w:rPr>
          <w:rFonts w:eastAsiaTheme="minorHAnsi"/>
          <w:sz w:val="24"/>
          <w:szCs w:val="24"/>
          <w:lang w:val="nl-NL"/>
        </w:rPr>
      </w:pPr>
    </w:p>
    <w:p w14:paraId="779BF94F" w14:textId="1061C4EA" w:rsidR="00BD1EB2" w:rsidRPr="00BB4253" w:rsidRDefault="00BD1EB2" w:rsidP="00BD1EB2">
      <w:pPr>
        <w:widowControl/>
        <w:autoSpaceDE w:val="0"/>
        <w:autoSpaceDN w:val="0"/>
        <w:adjustRightInd w:val="0"/>
        <w:rPr>
          <w:rFonts w:eastAsiaTheme="minorHAnsi"/>
          <w:sz w:val="24"/>
          <w:szCs w:val="24"/>
          <w:lang w:val="nl-NL"/>
        </w:rPr>
      </w:pPr>
      <w:r w:rsidRPr="00BB4253">
        <w:rPr>
          <w:rFonts w:eastAsiaTheme="minorHAnsi"/>
          <w:sz w:val="24"/>
          <w:szCs w:val="24"/>
          <w:lang w:val="nl-NL"/>
        </w:rPr>
        <w:t>De Planck-satelliet draait rondjes om de zon. Hij heeft zijn metingen</w:t>
      </w:r>
      <w:r w:rsidR="00BB4253" w:rsidRPr="00BB4253">
        <w:rPr>
          <w:rFonts w:eastAsiaTheme="minorHAnsi"/>
          <w:sz w:val="24"/>
          <w:szCs w:val="24"/>
          <w:lang w:val="nl-NL"/>
        </w:rPr>
        <w:t xml:space="preserve"> </w:t>
      </w:r>
      <w:r w:rsidRPr="00BB4253">
        <w:rPr>
          <w:rFonts w:eastAsiaTheme="minorHAnsi"/>
          <w:sz w:val="24"/>
          <w:szCs w:val="24"/>
          <w:lang w:val="nl-NL"/>
        </w:rPr>
        <w:t xml:space="preserve">verricht vanuit een speciaal punt in de ruimte: het Lagrangepunt </w:t>
      </w:r>
      <w:r w:rsidRPr="00BB4253">
        <w:rPr>
          <w:rFonts w:eastAsiaTheme="minorHAnsi"/>
          <w:sz w:val="26"/>
          <w:szCs w:val="26"/>
          <w:lang w:val="nl-NL"/>
        </w:rPr>
        <w:t>L</w:t>
      </w:r>
      <w:r w:rsidRPr="00BB4253">
        <w:rPr>
          <w:rFonts w:eastAsiaTheme="minorHAnsi"/>
          <w:sz w:val="24"/>
          <w:szCs w:val="24"/>
          <w:vertAlign w:val="subscript"/>
          <w:lang w:val="nl-NL"/>
        </w:rPr>
        <w:t>2</w:t>
      </w:r>
      <w:r w:rsidRPr="00BB4253">
        <w:rPr>
          <w:rFonts w:eastAsiaTheme="minorHAnsi"/>
          <w:sz w:val="24"/>
          <w:szCs w:val="24"/>
          <w:lang w:val="nl-NL"/>
        </w:rPr>
        <w:t>. Het</w:t>
      </w:r>
      <w:r w:rsidR="00BB4253" w:rsidRPr="00BB4253">
        <w:rPr>
          <w:rFonts w:eastAsiaTheme="minorHAnsi"/>
          <w:sz w:val="24"/>
          <w:szCs w:val="24"/>
          <w:lang w:val="nl-NL"/>
        </w:rPr>
        <w:t xml:space="preserve"> </w:t>
      </w:r>
      <w:r w:rsidRPr="00BB4253">
        <w:rPr>
          <w:rFonts w:eastAsiaTheme="minorHAnsi"/>
          <w:sz w:val="24"/>
          <w:szCs w:val="24"/>
          <w:lang w:val="nl-NL"/>
        </w:rPr>
        <w:t xml:space="preserve">Lagrangepunt </w:t>
      </w:r>
      <w:r w:rsidRPr="00BB4253">
        <w:rPr>
          <w:rFonts w:eastAsiaTheme="minorHAnsi"/>
          <w:sz w:val="26"/>
          <w:szCs w:val="26"/>
          <w:lang w:val="nl-NL"/>
        </w:rPr>
        <w:t>L</w:t>
      </w:r>
      <w:r w:rsidRPr="00BB4253">
        <w:rPr>
          <w:rFonts w:eastAsiaTheme="minorHAnsi"/>
          <w:sz w:val="24"/>
          <w:szCs w:val="24"/>
          <w:vertAlign w:val="subscript"/>
          <w:lang w:val="nl-NL"/>
        </w:rPr>
        <w:t>2</w:t>
      </w:r>
      <w:r w:rsidRPr="00BB4253">
        <w:rPr>
          <w:rFonts w:eastAsiaTheme="minorHAnsi"/>
          <w:sz w:val="17"/>
          <w:szCs w:val="17"/>
          <w:lang w:val="nl-NL"/>
        </w:rPr>
        <w:t xml:space="preserve"> </w:t>
      </w:r>
      <w:r w:rsidRPr="00BB4253">
        <w:rPr>
          <w:rFonts w:eastAsiaTheme="minorHAnsi"/>
          <w:sz w:val="24"/>
          <w:szCs w:val="24"/>
          <w:lang w:val="nl-NL"/>
        </w:rPr>
        <w:t>ligt in het verlengde van de verbindingslijn van de zon</w:t>
      </w:r>
      <w:r w:rsidR="00BB4253" w:rsidRPr="00BB4253">
        <w:rPr>
          <w:rFonts w:eastAsiaTheme="minorHAnsi"/>
          <w:sz w:val="24"/>
          <w:szCs w:val="24"/>
          <w:lang w:val="nl-NL"/>
        </w:rPr>
        <w:t xml:space="preserve"> </w:t>
      </w:r>
      <w:r w:rsidRPr="00BB4253">
        <w:rPr>
          <w:rFonts w:eastAsiaTheme="minorHAnsi"/>
          <w:sz w:val="24"/>
          <w:szCs w:val="24"/>
          <w:lang w:val="nl-NL"/>
        </w:rPr>
        <w:t>naar de aarde en in dit punt is de omlooptijd van de satelliet gelijk aan die</w:t>
      </w:r>
      <w:r w:rsidR="00BB4253" w:rsidRPr="00BB4253">
        <w:rPr>
          <w:rFonts w:eastAsiaTheme="minorHAnsi"/>
          <w:sz w:val="24"/>
          <w:szCs w:val="24"/>
          <w:lang w:val="nl-NL"/>
        </w:rPr>
        <w:t xml:space="preserve"> </w:t>
      </w:r>
      <w:r w:rsidRPr="00BB4253">
        <w:rPr>
          <w:rFonts w:eastAsiaTheme="minorHAnsi"/>
          <w:sz w:val="24"/>
          <w:szCs w:val="24"/>
          <w:lang w:val="nl-NL"/>
        </w:rPr>
        <w:t>van de aarde. Zie figuur 2.</w:t>
      </w:r>
    </w:p>
    <w:p w14:paraId="0284F453" w14:textId="77777777" w:rsidR="00BD1EB2" w:rsidRPr="00BB4253" w:rsidRDefault="00BD1EB2" w:rsidP="00BD1EB2">
      <w:pPr>
        <w:widowControl/>
        <w:autoSpaceDE w:val="0"/>
        <w:autoSpaceDN w:val="0"/>
        <w:adjustRightInd w:val="0"/>
        <w:rPr>
          <w:rFonts w:eastAsiaTheme="minorHAnsi"/>
          <w:b/>
          <w:bCs/>
          <w:sz w:val="24"/>
          <w:szCs w:val="24"/>
          <w:lang w:val="nl-NL"/>
        </w:rPr>
      </w:pPr>
    </w:p>
    <w:p w14:paraId="4B20EDEB" w14:textId="04671B0A" w:rsidR="00BD1EB2" w:rsidRPr="00BB4253" w:rsidRDefault="00BD1EB2" w:rsidP="00BD1EB2">
      <w:pPr>
        <w:widowControl/>
        <w:autoSpaceDE w:val="0"/>
        <w:autoSpaceDN w:val="0"/>
        <w:adjustRightInd w:val="0"/>
        <w:rPr>
          <w:rFonts w:eastAsiaTheme="minorHAnsi"/>
          <w:sz w:val="24"/>
          <w:szCs w:val="24"/>
          <w:lang w:val="nl-NL"/>
        </w:rPr>
      </w:pPr>
      <w:r w:rsidRPr="00BB4253">
        <w:rPr>
          <w:rFonts w:eastAsiaTheme="minorHAnsi"/>
          <w:b/>
          <w:bCs/>
          <w:sz w:val="24"/>
          <w:szCs w:val="24"/>
          <w:lang w:val="nl-NL"/>
        </w:rPr>
        <w:t>figuur 2</w:t>
      </w:r>
    </w:p>
    <w:p w14:paraId="3B3ABE6E" w14:textId="5282B3E6" w:rsidR="00BD1EB2" w:rsidRPr="00BB4253" w:rsidRDefault="00BD1EB2" w:rsidP="003B722A">
      <w:pPr>
        <w:widowControl/>
        <w:autoSpaceDE w:val="0"/>
        <w:autoSpaceDN w:val="0"/>
        <w:adjustRightInd w:val="0"/>
        <w:rPr>
          <w:rFonts w:eastAsiaTheme="minorHAnsi"/>
          <w:sz w:val="24"/>
          <w:szCs w:val="24"/>
          <w:lang w:val="nl-NL"/>
        </w:rPr>
      </w:pPr>
      <w:r w:rsidRPr="00BB4253">
        <w:rPr>
          <w:rFonts w:eastAsiaTheme="minorHAnsi"/>
          <w:noProof/>
          <w:sz w:val="24"/>
          <w:szCs w:val="24"/>
          <w:lang w:val="nl-NL"/>
        </w:rPr>
        <w:drawing>
          <wp:inline distT="0" distB="0" distL="0" distR="0" wp14:anchorId="641BF7F5" wp14:editId="77457F43">
            <wp:extent cx="3562350" cy="2243997"/>
            <wp:effectExtent l="0" t="0" r="0" b="444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76914" cy="2253171"/>
                    </a:xfrm>
                    <a:prstGeom prst="rect">
                      <a:avLst/>
                    </a:prstGeom>
                    <a:noFill/>
                    <a:ln>
                      <a:noFill/>
                    </a:ln>
                  </pic:spPr>
                </pic:pic>
              </a:graphicData>
            </a:graphic>
          </wp:inline>
        </w:drawing>
      </w:r>
    </w:p>
    <w:p w14:paraId="702FE0A5" w14:textId="77777777" w:rsidR="00BD1EB2" w:rsidRPr="00BB4253" w:rsidRDefault="00BD1EB2" w:rsidP="003B722A">
      <w:pPr>
        <w:widowControl/>
        <w:autoSpaceDE w:val="0"/>
        <w:autoSpaceDN w:val="0"/>
        <w:adjustRightInd w:val="0"/>
        <w:rPr>
          <w:rFonts w:eastAsiaTheme="minorHAnsi"/>
          <w:sz w:val="24"/>
          <w:szCs w:val="24"/>
          <w:lang w:val="nl-NL"/>
        </w:rPr>
      </w:pPr>
    </w:p>
    <w:p w14:paraId="02D45323" w14:textId="271A99E8" w:rsidR="00BD1EB2" w:rsidRPr="00BB4253" w:rsidRDefault="00BD1EB2" w:rsidP="00BD1EB2">
      <w:pPr>
        <w:widowControl/>
        <w:autoSpaceDE w:val="0"/>
        <w:autoSpaceDN w:val="0"/>
        <w:adjustRightInd w:val="0"/>
        <w:rPr>
          <w:rFonts w:eastAsiaTheme="minorHAnsi"/>
          <w:sz w:val="24"/>
          <w:szCs w:val="24"/>
          <w:lang w:val="nl-NL"/>
        </w:rPr>
      </w:pPr>
      <w:r w:rsidRPr="00BB4253">
        <w:rPr>
          <w:rFonts w:eastAsiaTheme="minorHAnsi"/>
          <w:sz w:val="24"/>
          <w:szCs w:val="24"/>
          <w:lang w:val="nl-NL"/>
        </w:rPr>
        <w:t>Thijs voert een modelstudie uit om te bepalen op welke afstand van de</w:t>
      </w:r>
      <w:r w:rsidR="00BB4253" w:rsidRPr="00BB4253">
        <w:rPr>
          <w:rFonts w:eastAsiaTheme="minorHAnsi"/>
          <w:sz w:val="24"/>
          <w:szCs w:val="24"/>
          <w:lang w:val="nl-NL"/>
        </w:rPr>
        <w:t xml:space="preserve"> </w:t>
      </w:r>
      <w:r w:rsidRPr="00BB4253">
        <w:rPr>
          <w:rFonts w:eastAsiaTheme="minorHAnsi"/>
          <w:sz w:val="24"/>
          <w:szCs w:val="24"/>
          <w:lang w:val="nl-NL"/>
        </w:rPr>
        <w:t xml:space="preserve">aarde het Lagrangepunt </w:t>
      </w:r>
      <w:r w:rsidRPr="00BB4253">
        <w:rPr>
          <w:rFonts w:eastAsiaTheme="minorHAnsi"/>
          <w:sz w:val="26"/>
          <w:szCs w:val="26"/>
          <w:lang w:val="nl-NL"/>
        </w:rPr>
        <w:t>L</w:t>
      </w:r>
      <w:r w:rsidRPr="00BB4253">
        <w:rPr>
          <w:rFonts w:eastAsiaTheme="minorHAnsi"/>
          <w:sz w:val="24"/>
          <w:szCs w:val="24"/>
          <w:vertAlign w:val="subscript"/>
          <w:lang w:val="nl-NL"/>
        </w:rPr>
        <w:t>2</w:t>
      </w:r>
      <w:r w:rsidRPr="00BB4253">
        <w:rPr>
          <w:rFonts w:eastAsiaTheme="minorHAnsi"/>
          <w:sz w:val="17"/>
          <w:szCs w:val="17"/>
          <w:lang w:val="nl-NL"/>
        </w:rPr>
        <w:t xml:space="preserve"> </w:t>
      </w:r>
      <w:r w:rsidRPr="00BB4253">
        <w:rPr>
          <w:rFonts w:eastAsiaTheme="minorHAnsi"/>
          <w:sz w:val="24"/>
          <w:szCs w:val="24"/>
          <w:lang w:val="nl-NL"/>
        </w:rPr>
        <w:t xml:space="preserve">zich bevindt. In zijn model is de </w:t>
      </w:r>
      <m:oMath>
        <m:r>
          <w:rPr>
            <w:rFonts w:ascii="Cambria Math" w:eastAsiaTheme="minorHAnsi" w:hAnsi="Cambria Math"/>
            <w:sz w:val="26"/>
            <w:szCs w:val="26"/>
            <w:lang w:val="nl-NL"/>
          </w:rPr>
          <m:t>x</m:t>
        </m:r>
      </m:oMath>
      <w:r w:rsidRPr="00BB4253">
        <w:rPr>
          <w:rFonts w:eastAsiaTheme="minorHAnsi"/>
          <w:sz w:val="24"/>
          <w:szCs w:val="24"/>
          <w:lang w:val="nl-NL"/>
        </w:rPr>
        <w:t>-as de</w:t>
      </w:r>
      <w:r w:rsidR="00BB4253" w:rsidRPr="00BB4253">
        <w:rPr>
          <w:rFonts w:eastAsiaTheme="minorHAnsi"/>
          <w:sz w:val="24"/>
          <w:szCs w:val="24"/>
          <w:lang w:val="nl-NL"/>
        </w:rPr>
        <w:t xml:space="preserve"> </w:t>
      </w:r>
      <w:r w:rsidRPr="00BB4253">
        <w:rPr>
          <w:rFonts w:eastAsiaTheme="minorHAnsi"/>
          <w:sz w:val="24"/>
          <w:szCs w:val="24"/>
          <w:lang w:val="nl-NL"/>
        </w:rPr>
        <w:t>verbindingslijn van de zon naar de aarde. Thijs beperkt zich in zijn</w:t>
      </w:r>
      <w:r w:rsidR="00BB4253" w:rsidRPr="00BB4253">
        <w:rPr>
          <w:rFonts w:eastAsiaTheme="minorHAnsi"/>
          <w:sz w:val="24"/>
          <w:szCs w:val="24"/>
          <w:lang w:val="nl-NL"/>
        </w:rPr>
        <w:t xml:space="preserve"> </w:t>
      </w:r>
      <w:r w:rsidRPr="00BB4253">
        <w:rPr>
          <w:rFonts w:eastAsiaTheme="minorHAnsi"/>
          <w:sz w:val="24"/>
          <w:szCs w:val="24"/>
          <w:lang w:val="nl-NL"/>
        </w:rPr>
        <w:t xml:space="preserve">onderzoek tot het gebied op de </w:t>
      </w:r>
      <w:r w:rsidRPr="00BB4253">
        <w:rPr>
          <w:rFonts w:eastAsiaTheme="minorHAnsi"/>
          <w:i/>
          <w:iCs/>
          <w:sz w:val="26"/>
          <w:szCs w:val="26"/>
          <w:lang w:val="nl-NL"/>
        </w:rPr>
        <w:t>x</w:t>
      </w:r>
      <w:r w:rsidRPr="00BB4253">
        <w:rPr>
          <w:rFonts w:eastAsiaTheme="minorHAnsi"/>
          <w:sz w:val="24"/>
          <w:szCs w:val="24"/>
          <w:lang w:val="nl-NL"/>
        </w:rPr>
        <w:t xml:space="preserve">-as waarvoor geldt dat de afstand </w:t>
      </w:r>
      <m:oMath>
        <m:r>
          <w:rPr>
            <w:rFonts w:ascii="Cambria Math" w:eastAsiaTheme="minorHAnsi" w:hAnsi="Cambria Math"/>
            <w:sz w:val="26"/>
            <w:szCs w:val="26"/>
            <w:lang w:val="nl-NL"/>
          </w:rPr>
          <m:t>x</m:t>
        </m:r>
      </m:oMath>
      <w:r w:rsidRPr="00BB4253">
        <w:rPr>
          <w:rFonts w:eastAsiaTheme="minorHAnsi"/>
          <w:i/>
          <w:iCs/>
          <w:sz w:val="26"/>
          <w:szCs w:val="26"/>
          <w:lang w:val="nl-NL"/>
        </w:rPr>
        <w:t xml:space="preserve"> </w:t>
      </w:r>
      <w:r w:rsidRPr="00BB4253">
        <w:rPr>
          <w:rFonts w:eastAsiaTheme="minorHAnsi"/>
          <w:sz w:val="24"/>
          <w:szCs w:val="24"/>
          <w:lang w:val="nl-NL"/>
        </w:rPr>
        <w:t>tot</w:t>
      </w:r>
      <w:r w:rsidR="00BB4253" w:rsidRPr="00BB4253">
        <w:rPr>
          <w:rFonts w:eastAsiaTheme="minorHAnsi"/>
          <w:sz w:val="24"/>
          <w:szCs w:val="24"/>
          <w:lang w:val="nl-NL"/>
        </w:rPr>
        <w:t xml:space="preserve"> </w:t>
      </w:r>
      <w:r w:rsidRPr="00BB4253">
        <w:rPr>
          <w:rFonts w:eastAsiaTheme="minorHAnsi"/>
          <w:sz w:val="24"/>
          <w:szCs w:val="24"/>
          <w:lang w:val="nl-NL"/>
        </w:rPr>
        <w:t xml:space="preserve">het middelpunt van de aarde kleiner is dan </w:t>
      </w:r>
      <m:oMath>
        <m:r>
          <w:rPr>
            <w:rFonts w:ascii="Cambria Math" w:eastAsiaTheme="minorHAnsi" w:hAnsi="Cambria Math"/>
            <w:sz w:val="26"/>
            <w:szCs w:val="26"/>
            <w:lang w:val="nl-NL"/>
          </w:rPr>
          <m:t>2,0∙</m:t>
        </m:r>
        <m:sSup>
          <m:sSupPr>
            <m:ctrlPr>
              <w:rPr>
                <w:rFonts w:ascii="Cambria Math" w:eastAsiaTheme="minorHAnsi" w:hAnsi="Cambria Math"/>
                <w:i/>
                <w:sz w:val="26"/>
                <w:szCs w:val="26"/>
                <w:lang w:val="nl-NL"/>
              </w:rPr>
            </m:ctrlPr>
          </m:sSupPr>
          <m:e>
            <m:r>
              <w:rPr>
                <w:rFonts w:ascii="Cambria Math" w:eastAsiaTheme="minorHAnsi" w:hAnsi="Cambria Math"/>
                <w:sz w:val="26"/>
                <w:szCs w:val="26"/>
                <w:lang w:val="nl-NL"/>
              </w:rPr>
              <m:t>10</m:t>
            </m:r>
          </m:e>
          <m:sup>
            <m:r>
              <w:rPr>
                <w:rFonts w:ascii="Cambria Math" w:eastAsiaTheme="minorHAnsi" w:hAnsi="Cambria Math"/>
                <w:sz w:val="26"/>
                <w:szCs w:val="26"/>
                <w:lang w:val="nl-NL"/>
              </w:rPr>
              <m:t>9</m:t>
            </m:r>
          </m:sup>
        </m:sSup>
      </m:oMath>
      <w:r w:rsidRPr="00BB4253">
        <w:rPr>
          <w:rFonts w:eastAsiaTheme="minorHAnsi"/>
          <w:sz w:val="18"/>
          <w:szCs w:val="18"/>
          <w:lang w:val="nl-NL"/>
        </w:rPr>
        <w:t xml:space="preserve"> </w:t>
      </w:r>
      <w:r w:rsidRPr="00BB4253">
        <w:rPr>
          <w:rFonts w:eastAsiaTheme="minorHAnsi"/>
          <w:sz w:val="26"/>
          <w:szCs w:val="26"/>
          <w:lang w:val="nl-NL"/>
        </w:rPr>
        <w:t xml:space="preserve">m </w:t>
      </w:r>
      <w:r w:rsidRPr="00BB4253">
        <w:rPr>
          <w:rFonts w:eastAsiaTheme="minorHAnsi"/>
          <w:sz w:val="24"/>
          <w:szCs w:val="24"/>
          <w:lang w:val="nl-NL"/>
        </w:rPr>
        <w:t>en groter dan of</w:t>
      </w:r>
      <w:r w:rsidR="00BB4253">
        <w:rPr>
          <w:rFonts w:eastAsiaTheme="minorHAnsi"/>
          <w:sz w:val="24"/>
          <w:szCs w:val="24"/>
          <w:lang w:val="nl-NL"/>
        </w:rPr>
        <w:t xml:space="preserve"> </w:t>
      </w:r>
      <w:r w:rsidRPr="00BB4253">
        <w:rPr>
          <w:rFonts w:eastAsiaTheme="minorHAnsi"/>
          <w:sz w:val="24"/>
          <w:szCs w:val="24"/>
          <w:lang w:val="nl-NL"/>
        </w:rPr>
        <w:t>gelijk aan de straal van de aarde. Zie figuur 3. Deze figuur is niet op</w:t>
      </w:r>
      <w:r w:rsidR="00BB4253" w:rsidRPr="00BB4253">
        <w:rPr>
          <w:rFonts w:eastAsiaTheme="minorHAnsi"/>
          <w:sz w:val="24"/>
          <w:szCs w:val="24"/>
          <w:lang w:val="nl-NL"/>
        </w:rPr>
        <w:t xml:space="preserve"> </w:t>
      </w:r>
      <w:r w:rsidRPr="00BB4253">
        <w:rPr>
          <w:rFonts w:eastAsiaTheme="minorHAnsi"/>
          <w:sz w:val="24"/>
          <w:szCs w:val="24"/>
          <w:lang w:val="nl-NL"/>
        </w:rPr>
        <w:t>schaal. In zijn model definieert Thijs de richting naar rechts in de figuur</w:t>
      </w:r>
      <w:r w:rsidR="00BB4253" w:rsidRPr="00BB4253">
        <w:rPr>
          <w:rFonts w:eastAsiaTheme="minorHAnsi"/>
          <w:sz w:val="24"/>
          <w:szCs w:val="24"/>
          <w:lang w:val="nl-NL"/>
        </w:rPr>
        <w:t xml:space="preserve"> </w:t>
      </w:r>
      <w:r w:rsidRPr="00BB4253">
        <w:rPr>
          <w:rFonts w:eastAsiaTheme="minorHAnsi"/>
          <w:sz w:val="24"/>
          <w:szCs w:val="24"/>
          <w:lang w:val="nl-NL"/>
        </w:rPr>
        <w:t xml:space="preserve">als positief. Hoewel het Lagrangepunt </w:t>
      </w:r>
      <w:r w:rsidRPr="00BB4253">
        <w:rPr>
          <w:rFonts w:eastAsiaTheme="minorHAnsi"/>
          <w:sz w:val="26"/>
          <w:szCs w:val="26"/>
          <w:lang w:val="nl-NL"/>
        </w:rPr>
        <w:t>L</w:t>
      </w:r>
      <w:r w:rsidRPr="00BB4253">
        <w:rPr>
          <w:rFonts w:eastAsiaTheme="minorHAnsi"/>
          <w:sz w:val="24"/>
          <w:szCs w:val="24"/>
          <w:vertAlign w:val="subscript"/>
          <w:lang w:val="nl-NL"/>
        </w:rPr>
        <w:t>2</w:t>
      </w:r>
      <w:r w:rsidRPr="00BB4253">
        <w:rPr>
          <w:rFonts w:eastAsiaTheme="minorHAnsi"/>
          <w:sz w:val="17"/>
          <w:szCs w:val="17"/>
          <w:lang w:val="nl-NL"/>
        </w:rPr>
        <w:t xml:space="preserve"> </w:t>
      </w:r>
      <w:r w:rsidRPr="00BB4253">
        <w:rPr>
          <w:rFonts w:eastAsiaTheme="minorHAnsi"/>
          <w:sz w:val="24"/>
          <w:szCs w:val="24"/>
          <w:lang w:val="nl-NL"/>
        </w:rPr>
        <w:t>rechts van de aarde ligt, bekijkt</w:t>
      </w:r>
      <w:r w:rsidR="00BB4253" w:rsidRPr="00BB4253">
        <w:rPr>
          <w:rFonts w:eastAsiaTheme="minorHAnsi"/>
          <w:sz w:val="24"/>
          <w:szCs w:val="24"/>
          <w:lang w:val="nl-NL"/>
        </w:rPr>
        <w:t xml:space="preserve"> </w:t>
      </w:r>
      <w:r w:rsidRPr="00BB4253">
        <w:rPr>
          <w:rFonts w:eastAsiaTheme="minorHAnsi"/>
          <w:sz w:val="24"/>
          <w:szCs w:val="24"/>
          <w:lang w:val="nl-NL"/>
        </w:rPr>
        <w:t xml:space="preserve">Thijs dus ook wat er gebeurt bij negatieve waarden van </w:t>
      </w:r>
      <m:oMath>
        <m:r>
          <w:rPr>
            <w:rFonts w:ascii="Cambria Math" w:eastAsiaTheme="minorHAnsi" w:hAnsi="Cambria Math"/>
            <w:sz w:val="26"/>
            <w:szCs w:val="26"/>
            <w:lang w:val="nl-NL"/>
          </w:rPr>
          <m:t>x</m:t>
        </m:r>
      </m:oMath>
      <w:r w:rsidR="00BB4253">
        <w:rPr>
          <w:rFonts w:eastAsiaTheme="minorEastAsia"/>
          <w:iCs/>
          <w:sz w:val="26"/>
          <w:szCs w:val="26"/>
          <w:lang w:val="nl-NL"/>
        </w:rPr>
        <w:t>.</w:t>
      </w:r>
    </w:p>
    <w:p w14:paraId="4C3FAD69" w14:textId="5ACDFE6B" w:rsidR="00BB4253" w:rsidRDefault="00BB4253" w:rsidP="00BD1EB2">
      <w:pPr>
        <w:widowControl/>
        <w:autoSpaceDE w:val="0"/>
        <w:autoSpaceDN w:val="0"/>
        <w:adjustRightInd w:val="0"/>
        <w:rPr>
          <w:rFonts w:eastAsiaTheme="minorHAnsi"/>
          <w:sz w:val="24"/>
          <w:szCs w:val="24"/>
          <w:lang w:val="nl-NL"/>
        </w:rPr>
      </w:pPr>
    </w:p>
    <w:p w14:paraId="2BA62B42" w14:textId="20D65B65" w:rsidR="002F06ED" w:rsidRDefault="002F06ED" w:rsidP="00BD1EB2">
      <w:pPr>
        <w:widowControl/>
        <w:autoSpaceDE w:val="0"/>
        <w:autoSpaceDN w:val="0"/>
        <w:adjustRightInd w:val="0"/>
        <w:rPr>
          <w:rFonts w:eastAsiaTheme="minorHAnsi"/>
          <w:sz w:val="24"/>
          <w:szCs w:val="24"/>
          <w:lang w:val="nl-NL"/>
        </w:rPr>
      </w:pPr>
    </w:p>
    <w:p w14:paraId="5A7CF20E" w14:textId="065EDE0D" w:rsidR="002F06ED" w:rsidRDefault="002F06ED" w:rsidP="00BD1EB2">
      <w:pPr>
        <w:widowControl/>
        <w:autoSpaceDE w:val="0"/>
        <w:autoSpaceDN w:val="0"/>
        <w:adjustRightInd w:val="0"/>
        <w:rPr>
          <w:rFonts w:eastAsiaTheme="minorHAnsi"/>
          <w:sz w:val="24"/>
          <w:szCs w:val="24"/>
          <w:lang w:val="nl-NL"/>
        </w:rPr>
      </w:pPr>
    </w:p>
    <w:p w14:paraId="00795FD5" w14:textId="77777777" w:rsidR="002F06ED" w:rsidRPr="00BB4253" w:rsidRDefault="002F06ED" w:rsidP="00BD1EB2">
      <w:pPr>
        <w:widowControl/>
        <w:autoSpaceDE w:val="0"/>
        <w:autoSpaceDN w:val="0"/>
        <w:adjustRightInd w:val="0"/>
        <w:rPr>
          <w:rFonts w:eastAsiaTheme="minorHAnsi"/>
          <w:sz w:val="24"/>
          <w:szCs w:val="24"/>
          <w:lang w:val="nl-NL"/>
        </w:rPr>
      </w:pPr>
    </w:p>
    <w:p w14:paraId="268629C0" w14:textId="77777777" w:rsidR="00BD1EB2" w:rsidRPr="00BB4253" w:rsidRDefault="00BD1EB2" w:rsidP="00BD1EB2">
      <w:pPr>
        <w:widowControl/>
        <w:autoSpaceDE w:val="0"/>
        <w:autoSpaceDN w:val="0"/>
        <w:adjustRightInd w:val="0"/>
        <w:rPr>
          <w:rFonts w:eastAsiaTheme="minorHAnsi"/>
          <w:b/>
          <w:bCs/>
          <w:sz w:val="24"/>
          <w:szCs w:val="24"/>
          <w:lang w:val="nl-NL"/>
        </w:rPr>
      </w:pPr>
      <w:r w:rsidRPr="00BB4253">
        <w:rPr>
          <w:rFonts w:eastAsiaTheme="minorHAnsi"/>
          <w:b/>
          <w:bCs/>
          <w:sz w:val="24"/>
          <w:szCs w:val="24"/>
          <w:lang w:val="nl-NL"/>
        </w:rPr>
        <w:lastRenderedPageBreak/>
        <w:t>figuur 3</w:t>
      </w:r>
    </w:p>
    <w:p w14:paraId="2822576F" w14:textId="0E8B81C5" w:rsidR="00BB4253" w:rsidRPr="00BB4253" w:rsidRDefault="00BB4253" w:rsidP="00BD1EB2">
      <w:pPr>
        <w:widowControl/>
        <w:autoSpaceDE w:val="0"/>
        <w:autoSpaceDN w:val="0"/>
        <w:adjustRightInd w:val="0"/>
        <w:rPr>
          <w:rFonts w:eastAsiaTheme="minorHAnsi"/>
          <w:sz w:val="24"/>
          <w:szCs w:val="24"/>
          <w:lang w:val="nl-NL"/>
        </w:rPr>
      </w:pPr>
      <w:r w:rsidRPr="00BB4253">
        <w:rPr>
          <w:rFonts w:eastAsiaTheme="minorHAnsi"/>
          <w:noProof/>
          <w:sz w:val="24"/>
          <w:szCs w:val="24"/>
          <w:lang w:val="nl-NL"/>
        </w:rPr>
        <w:drawing>
          <wp:inline distT="0" distB="0" distL="0" distR="0" wp14:anchorId="18FE088F" wp14:editId="1BBC788F">
            <wp:extent cx="4838700" cy="97817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43485" cy="979142"/>
                    </a:xfrm>
                    <a:prstGeom prst="rect">
                      <a:avLst/>
                    </a:prstGeom>
                  </pic:spPr>
                </pic:pic>
              </a:graphicData>
            </a:graphic>
          </wp:inline>
        </w:drawing>
      </w:r>
    </w:p>
    <w:p w14:paraId="18D0358C" w14:textId="77777777" w:rsidR="00BB4253" w:rsidRPr="00BB4253" w:rsidRDefault="00BB4253" w:rsidP="00BD1EB2">
      <w:pPr>
        <w:widowControl/>
        <w:autoSpaceDE w:val="0"/>
        <w:autoSpaceDN w:val="0"/>
        <w:adjustRightInd w:val="0"/>
        <w:rPr>
          <w:rFonts w:eastAsiaTheme="minorHAnsi"/>
          <w:sz w:val="24"/>
          <w:szCs w:val="24"/>
          <w:lang w:val="nl-NL"/>
        </w:rPr>
      </w:pPr>
    </w:p>
    <w:p w14:paraId="09100231" w14:textId="088C9640" w:rsidR="00BD1EB2" w:rsidRDefault="00BD1EB2" w:rsidP="00BD1EB2">
      <w:pPr>
        <w:widowControl/>
        <w:autoSpaceDE w:val="0"/>
        <w:autoSpaceDN w:val="0"/>
        <w:adjustRightInd w:val="0"/>
        <w:rPr>
          <w:rFonts w:ascii="TimesNewRoman,Italic" w:eastAsiaTheme="minorHAnsi" w:hAnsi="TimesNewRoman,Italic" w:cs="TimesNewRoman,Italic"/>
          <w:i/>
          <w:iCs/>
          <w:sz w:val="26"/>
          <w:szCs w:val="26"/>
          <w:lang w:val="nl-NL"/>
        </w:rPr>
      </w:pPr>
      <w:r>
        <w:rPr>
          <w:rFonts w:eastAsiaTheme="minorHAnsi"/>
          <w:sz w:val="24"/>
          <w:szCs w:val="24"/>
          <w:lang w:val="nl-NL"/>
        </w:rPr>
        <w:t>Thijs berekent met zijn model hoe de gravitatieversnelling ten gevolge van</w:t>
      </w:r>
      <w:r w:rsidR="00BB4253">
        <w:rPr>
          <w:rFonts w:eastAsiaTheme="minorHAnsi"/>
          <w:sz w:val="24"/>
          <w:szCs w:val="24"/>
          <w:lang w:val="nl-NL"/>
        </w:rPr>
        <w:t xml:space="preserve"> </w:t>
      </w:r>
      <w:r>
        <w:rPr>
          <w:rFonts w:eastAsiaTheme="minorHAnsi"/>
          <w:sz w:val="24"/>
          <w:szCs w:val="24"/>
          <w:lang w:val="nl-NL"/>
        </w:rPr>
        <w:t xml:space="preserve">de zon, </w:t>
      </w:r>
      <w:r>
        <w:rPr>
          <w:rFonts w:ascii="TimesNewRoman,Italic" w:eastAsiaTheme="minorHAnsi" w:hAnsi="TimesNewRoman,Italic" w:cs="TimesNewRoman,Italic"/>
          <w:i/>
          <w:iCs/>
          <w:sz w:val="26"/>
          <w:szCs w:val="26"/>
          <w:lang w:val="nl-NL"/>
        </w:rPr>
        <w:t>a</w:t>
      </w:r>
      <w:r w:rsidRPr="00BB4253">
        <w:rPr>
          <w:rFonts w:ascii="TimesNewRoman" w:eastAsiaTheme="minorHAnsi" w:hAnsi="TimesNewRoman" w:cs="TimesNewRoman"/>
          <w:sz w:val="24"/>
          <w:szCs w:val="24"/>
          <w:vertAlign w:val="subscript"/>
          <w:lang w:val="nl-NL"/>
        </w:rPr>
        <w:t xml:space="preserve">g, zon </w:t>
      </w:r>
      <w:r>
        <w:rPr>
          <w:rFonts w:eastAsiaTheme="minorHAnsi"/>
          <w:sz w:val="24"/>
          <w:szCs w:val="24"/>
          <w:lang w:val="nl-NL"/>
        </w:rPr>
        <w:t xml:space="preserve">, en die ten gevolge van de aarde, </w:t>
      </w:r>
      <w:r>
        <w:rPr>
          <w:rFonts w:ascii="TimesNewRoman,Italic" w:eastAsiaTheme="minorHAnsi" w:hAnsi="TimesNewRoman,Italic" w:cs="TimesNewRoman,Italic"/>
          <w:i/>
          <w:iCs/>
          <w:sz w:val="26"/>
          <w:szCs w:val="26"/>
          <w:lang w:val="nl-NL"/>
        </w:rPr>
        <w:t>a</w:t>
      </w:r>
      <w:r w:rsidRPr="00BB4253">
        <w:rPr>
          <w:rFonts w:ascii="TimesNewRoman" w:eastAsiaTheme="minorHAnsi" w:hAnsi="TimesNewRoman" w:cs="TimesNewRoman"/>
          <w:sz w:val="24"/>
          <w:szCs w:val="24"/>
          <w:vertAlign w:val="subscript"/>
          <w:lang w:val="nl-NL"/>
        </w:rPr>
        <w:t xml:space="preserve">g, aarde </w:t>
      </w:r>
      <w:r>
        <w:rPr>
          <w:rFonts w:eastAsiaTheme="minorHAnsi"/>
          <w:sz w:val="24"/>
          <w:szCs w:val="24"/>
          <w:lang w:val="nl-NL"/>
        </w:rPr>
        <w:t xml:space="preserve">, afhangen van </w:t>
      </w:r>
      <w:r>
        <w:rPr>
          <w:rFonts w:ascii="TimesNewRoman,Italic" w:eastAsiaTheme="minorHAnsi" w:hAnsi="TimesNewRoman,Italic" w:cs="TimesNewRoman,Italic"/>
          <w:i/>
          <w:iCs/>
          <w:sz w:val="26"/>
          <w:szCs w:val="26"/>
          <w:lang w:val="nl-NL"/>
        </w:rPr>
        <w:t>x</w:t>
      </w:r>
    </w:p>
    <w:p w14:paraId="4630B6AA" w14:textId="29D3E8CA" w:rsidR="00BD1EB2" w:rsidRDefault="00BD1EB2" w:rsidP="00BD1EB2">
      <w:pPr>
        <w:widowControl/>
        <w:autoSpaceDE w:val="0"/>
        <w:autoSpaceDN w:val="0"/>
        <w:adjustRightInd w:val="0"/>
        <w:rPr>
          <w:rFonts w:eastAsiaTheme="minorHAnsi"/>
          <w:sz w:val="24"/>
          <w:szCs w:val="24"/>
          <w:lang w:val="nl-NL"/>
        </w:rPr>
      </w:pPr>
      <w:r>
        <w:rPr>
          <w:rFonts w:eastAsiaTheme="minorHAnsi"/>
          <w:sz w:val="24"/>
          <w:szCs w:val="24"/>
          <w:lang w:val="nl-NL"/>
        </w:rPr>
        <w:t>(zie figuur 4).</w:t>
      </w:r>
    </w:p>
    <w:p w14:paraId="41964E7F" w14:textId="77777777" w:rsidR="00FA041C" w:rsidRDefault="00FA041C" w:rsidP="00BD1EB2">
      <w:pPr>
        <w:widowControl/>
        <w:autoSpaceDE w:val="0"/>
        <w:autoSpaceDN w:val="0"/>
        <w:adjustRightInd w:val="0"/>
        <w:rPr>
          <w:rFonts w:eastAsiaTheme="minorHAnsi"/>
          <w:sz w:val="24"/>
          <w:szCs w:val="24"/>
          <w:lang w:val="nl-NL"/>
        </w:rPr>
      </w:pPr>
    </w:p>
    <w:p w14:paraId="55DC7FAF" w14:textId="77777777" w:rsidR="00BD1EB2" w:rsidRDefault="00BD1EB2" w:rsidP="00BD1EB2">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4</w:t>
      </w:r>
    </w:p>
    <w:p w14:paraId="003D6023" w14:textId="4EBA9D5C" w:rsidR="00BB4253" w:rsidRDefault="00FA041C" w:rsidP="00BD1EB2">
      <w:pPr>
        <w:widowControl/>
        <w:autoSpaceDE w:val="0"/>
        <w:autoSpaceDN w:val="0"/>
        <w:adjustRightInd w:val="0"/>
        <w:rPr>
          <w:rFonts w:eastAsiaTheme="minorHAnsi"/>
          <w:sz w:val="24"/>
          <w:szCs w:val="24"/>
          <w:lang w:val="nl-NL"/>
        </w:rPr>
      </w:pPr>
      <w:r w:rsidRPr="00FA041C">
        <w:rPr>
          <w:rFonts w:eastAsiaTheme="minorHAnsi"/>
          <w:noProof/>
          <w:sz w:val="24"/>
          <w:szCs w:val="24"/>
          <w:lang w:val="nl-NL"/>
        </w:rPr>
        <w:drawing>
          <wp:inline distT="0" distB="0" distL="0" distR="0" wp14:anchorId="6833AE0F" wp14:editId="04778967">
            <wp:extent cx="4686300" cy="3362146"/>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96235" cy="3369274"/>
                    </a:xfrm>
                    <a:prstGeom prst="rect">
                      <a:avLst/>
                    </a:prstGeom>
                  </pic:spPr>
                </pic:pic>
              </a:graphicData>
            </a:graphic>
          </wp:inline>
        </w:drawing>
      </w:r>
    </w:p>
    <w:p w14:paraId="38DDA743" w14:textId="77777777" w:rsidR="00BB4253" w:rsidRDefault="00BB4253" w:rsidP="00BD1EB2">
      <w:pPr>
        <w:widowControl/>
        <w:autoSpaceDE w:val="0"/>
        <w:autoSpaceDN w:val="0"/>
        <w:adjustRightInd w:val="0"/>
        <w:rPr>
          <w:rFonts w:eastAsiaTheme="minorHAnsi"/>
          <w:sz w:val="24"/>
          <w:szCs w:val="24"/>
          <w:lang w:val="nl-NL"/>
        </w:rPr>
      </w:pPr>
    </w:p>
    <w:p w14:paraId="3A6796B4" w14:textId="77777777" w:rsidR="00BB4253" w:rsidRDefault="00BB4253" w:rsidP="00BD1EB2">
      <w:pPr>
        <w:widowControl/>
        <w:autoSpaceDE w:val="0"/>
        <w:autoSpaceDN w:val="0"/>
        <w:adjustRightInd w:val="0"/>
        <w:rPr>
          <w:rFonts w:eastAsiaTheme="minorHAnsi"/>
          <w:sz w:val="24"/>
          <w:szCs w:val="24"/>
          <w:lang w:val="nl-NL"/>
        </w:rPr>
      </w:pPr>
    </w:p>
    <w:p w14:paraId="39A47673" w14:textId="213FB29E" w:rsidR="00BD1EB2" w:rsidRDefault="00BD1EB2" w:rsidP="00BD1EB2">
      <w:pPr>
        <w:widowControl/>
        <w:autoSpaceDE w:val="0"/>
        <w:autoSpaceDN w:val="0"/>
        <w:adjustRightInd w:val="0"/>
        <w:rPr>
          <w:rFonts w:eastAsiaTheme="minorHAnsi"/>
          <w:sz w:val="24"/>
          <w:szCs w:val="24"/>
          <w:lang w:val="nl-NL"/>
        </w:rPr>
      </w:pPr>
      <w:r>
        <w:rPr>
          <w:rFonts w:eastAsiaTheme="minorHAnsi"/>
          <w:sz w:val="24"/>
          <w:szCs w:val="24"/>
          <w:lang w:val="nl-NL"/>
        </w:rPr>
        <w:t>Thijs heeft ervoor gezorgd dat zijn model zo goed mogelijk aan de</w:t>
      </w:r>
      <w:r w:rsidR="00BB4253">
        <w:rPr>
          <w:rFonts w:eastAsiaTheme="minorHAnsi"/>
          <w:sz w:val="24"/>
          <w:szCs w:val="24"/>
          <w:lang w:val="nl-NL"/>
        </w:rPr>
        <w:t xml:space="preserve"> </w:t>
      </w:r>
      <w:r>
        <w:rPr>
          <w:rFonts w:eastAsiaTheme="minorHAnsi"/>
          <w:sz w:val="24"/>
          <w:szCs w:val="24"/>
          <w:lang w:val="nl-NL"/>
        </w:rPr>
        <w:t>werkelijkheid voldoet.</w:t>
      </w:r>
    </w:p>
    <w:p w14:paraId="7560E1B5" w14:textId="422BE3E4" w:rsidR="00BD1EB2" w:rsidRDefault="00BD1EB2" w:rsidP="00FA041C">
      <w:pPr>
        <w:pStyle w:val="nummeringinspringen"/>
      </w:pPr>
      <w:r w:rsidRPr="00FA041C">
        <w:t>2p 2</w:t>
      </w:r>
      <w:r w:rsidR="00FA041C">
        <w:tab/>
      </w:r>
      <w:r w:rsidRPr="00FA041C">
        <w:t>Beantwoord de volgende twee vragen</w:t>
      </w:r>
      <w:r>
        <w:t>:</w:t>
      </w:r>
    </w:p>
    <w:p w14:paraId="20BFC4FB" w14:textId="77777777" w:rsidR="00BD1EB2" w:rsidRDefault="00BD1EB2" w:rsidP="00BD1EB2">
      <w:pPr>
        <w:widowControl/>
        <w:autoSpaceDE w:val="0"/>
        <w:autoSpaceDN w:val="0"/>
        <w:adjustRightInd w:val="0"/>
        <w:rPr>
          <w:rFonts w:eastAsiaTheme="minorHAnsi"/>
          <w:sz w:val="24"/>
          <w:szCs w:val="24"/>
          <w:lang w:val="nl-NL"/>
        </w:rPr>
      </w:pPr>
      <w:r>
        <w:rPr>
          <w:rFonts w:ascii="Symbol" w:eastAsiaTheme="minorHAnsi" w:hAnsi="Symbol" w:cs="Symbol"/>
          <w:sz w:val="24"/>
          <w:szCs w:val="24"/>
          <w:lang w:val="nl-NL"/>
        </w:rPr>
        <w:t xml:space="preserve"> </w:t>
      </w:r>
      <w:r>
        <w:rPr>
          <w:rFonts w:eastAsiaTheme="minorHAnsi"/>
          <w:sz w:val="24"/>
          <w:szCs w:val="24"/>
          <w:lang w:val="nl-NL"/>
        </w:rPr>
        <w:t xml:space="preserve">Bij welke </w:t>
      </w:r>
      <w:r>
        <w:rPr>
          <w:rFonts w:ascii="TimesNewRoman,Italic" w:eastAsiaTheme="minorHAnsi" w:hAnsi="TimesNewRoman,Italic" w:cs="TimesNewRoman,Italic"/>
          <w:i/>
          <w:iCs/>
          <w:sz w:val="26"/>
          <w:szCs w:val="26"/>
          <w:lang w:val="nl-NL"/>
        </w:rPr>
        <w:t xml:space="preserve">x </w:t>
      </w:r>
      <w:r>
        <w:rPr>
          <w:rFonts w:eastAsiaTheme="minorHAnsi"/>
          <w:sz w:val="24"/>
          <w:szCs w:val="24"/>
          <w:lang w:val="nl-NL"/>
        </w:rPr>
        <w:t xml:space="preserve">wordt de waarde van </w:t>
      </w:r>
      <w:r>
        <w:rPr>
          <w:rFonts w:ascii="TimesNewRoman,Italic" w:eastAsiaTheme="minorHAnsi" w:hAnsi="TimesNewRoman,Italic" w:cs="TimesNewRoman,Italic"/>
          <w:i/>
          <w:iCs/>
          <w:sz w:val="26"/>
          <w:szCs w:val="26"/>
          <w:lang w:val="nl-NL"/>
        </w:rPr>
        <w:t>a</w:t>
      </w:r>
      <w:r w:rsidRPr="00FA041C">
        <w:rPr>
          <w:rFonts w:ascii="TimesNewRoman" w:eastAsiaTheme="minorHAnsi" w:hAnsi="TimesNewRoman" w:cs="TimesNewRoman"/>
          <w:sz w:val="24"/>
          <w:szCs w:val="24"/>
          <w:vertAlign w:val="subscript"/>
          <w:lang w:val="nl-NL"/>
        </w:rPr>
        <w:t xml:space="preserve">g, aarde </w:t>
      </w:r>
      <w:r>
        <w:rPr>
          <w:rFonts w:eastAsiaTheme="minorHAnsi"/>
          <w:sz w:val="24"/>
          <w:szCs w:val="24"/>
          <w:lang w:val="nl-NL"/>
        </w:rPr>
        <w:t>maximaal in het model?</w:t>
      </w:r>
    </w:p>
    <w:p w14:paraId="1ADC02EC" w14:textId="77F49E22" w:rsidR="00BD1EB2" w:rsidRDefault="00BD1EB2" w:rsidP="00BD1EB2">
      <w:pPr>
        <w:widowControl/>
        <w:autoSpaceDE w:val="0"/>
        <w:autoSpaceDN w:val="0"/>
        <w:adjustRightInd w:val="0"/>
        <w:rPr>
          <w:rFonts w:eastAsiaTheme="minorHAnsi"/>
          <w:sz w:val="24"/>
          <w:szCs w:val="24"/>
          <w:lang w:val="nl-NL"/>
        </w:rPr>
      </w:pPr>
      <w:r>
        <w:rPr>
          <w:rFonts w:ascii="Symbol" w:eastAsiaTheme="minorHAnsi" w:hAnsi="Symbol" w:cs="Symbol"/>
          <w:sz w:val="24"/>
          <w:szCs w:val="24"/>
          <w:lang w:val="nl-NL"/>
        </w:rPr>
        <w:t xml:space="preserve"> </w:t>
      </w:r>
      <w:r>
        <w:rPr>
          <w:rFonts w:eastAsiaTheme="minorHAnsi"/>
          <w:sz w:val="24"/>
          <w:szCs w:val="24"/>
          <w:lang w:val="nl-NL"/>
        </w:rPr>
        <w:t xml:space="preserve">Geef de grootte van deze maximale waarde van </w:t>
      </w:r>
      <w:r>
        <w:rPr>
          <w:rFonts w:ascii="TimesNewRoman,Italic" w:eastAsiaTheme="minorHAnsi" w:hAnsi="TimesNewRoman,Italic" w:cs="TimesNewRoman,Italic"/>
          <w:i/>
          <w:iCs/>
          <w:sz w:val="26"/>
          <w:szCs w:val="26"/>
          <w:lang w:val="nl-NL"/>
        </w:rPr>
        <w:t>a</w:t>
      </w:r>
      <w:r w:rsidRPr="00FA041C">
        <w:rPr>
          <w:rFonts w:ascii="TimesNewRoman" w:eastAsiaTheme="minorHAnsi" w:hAnsi="TimesNewRoman" w:cs="TimesNewRoman"/>
          <w:sz w:val="24"/>
          <w:szCs w:val="24"/>
          <w:vertAlign w:val="subscript"/>
          <w:lang w:val="nl-NL"/>
        </w:rPr>
        <w:t>g, aarde</w:t>
      </w:r>
    </w:p>
    <w:p w14:paraId="21179EFB" w14:textId="77777777" w:rsidR="00BD1EB2" w:rsidRDefault="00BD1EB2" w:rsidP="003B722A">
      <w:pPr>
        <w:widowControl/>
        <w:autoSpaceDE w:val="0"/>
        <w:autoSpaceDN w:val="0"/>
        <w:adjustRightInd w:val="0"/>
        <w:rPr>
          <w:rFonts w:eastAsiaTheme="minorHAnsi"/>
          <w:sz w:val="24"/>
          <w:szCs w:val="24"/>
          <w:lang w:val="nl-NL"/>
        </w:rPr>
      </w:pPr>
    </w:p>
    <w:p w14:paraId="4A424938" w14:textId="7A221238" w:rsidR="00FA041C" w:rsidRDefault="00FA041C" w:rsidP="00FA041C">
      <w:pPr>
        <w:widowControl/>
        <w:autoSpaceDE w:val="0"/>
        <w:autoSpaceDN w:val="0"/>
        <w:adjustRightInd w:val="0"/>
        <w:rPr>
          <w:rFonts w:eastAsiaTheme="minorHAnsi"/>
          <w:sz w:val="24"/>
          <w:szCs w:val="24"/>
          <w:lang w:val="nl-NL"/>
        </w:rPr>
      </w:pPr>
      <w:r>
        <w:rPr>
          <w:rFonts w:eastAsiaTheme="minorHAnsi"/>
          <w:sz w:val="24"/>
          <w:szCs w:val="24"/>
          <w:lang w:val="nl-NL"/>
        </w:rPr>
        <w:t xml:space="preserve">Van de modelwaarden van </w:t>
      </w:r>
      <w:r>
        <w:rPr>
          <w:rFonts w:ascii="TimesNewRoman,Italic" w:eastAsiaTheme="minorHAnsi" w:hAnsi="TimesNewRoman,Italic" w:cs="TimesNewRoman,Italic"/>
          <w:i/>
          <w:iCs/>
          <w:sz w:val="26"/>
          <w:szCs w:val="26"/>
          <w:lang w:val="nl-NL"/>
        </w:rPr>
        <w:t>a</w:t>
      </w:r>
      <w:r w:rsidRPr="00FA041C">
        <w:rPr>
          <w:rFonts w:ascii="TimesNewRoman" w:eastAsiaTheme="minorHAnsi" w:hAnsi="TimesNewRoman" w:cs="TimesNewRoman"/>
          <w:sz w:val="24"/>
          <w:szCs w:val="24"/>
          <w:vertAlign w:val="subscript"/>
          <w:lang w:val="nl-NL"/>
        </w:rPr>
        <w:t xml:space="preserve">g, zon </w:t>
      </w:r>
      <w:r>
        <w:rPr>
          <w:rFonts w:eastAsiaTheme="minorHAnsi"/>
          <w:sz w:val="24"/>
          <w:szCs w:val="24"/>
          <w:lang w:val="nl-NL"/>
        </w:rPr>
        <w:t xml:space="preserve">en </w:t>
      </w:r>
      <w:r>
        <w:rPr>
          <w:rFonts w:ascii="TimesNewRoman,Italic" w:eastAsiaTheme="minorHAnsi" w:hAnsi="TimesNewRoman,Italic" w:cs="TimesNewRoman,Italic"/>
          <w:i/>
          <w:iCs/>
          <w:sz w:val="26"/>
          <w:szCs w:val="26"/>
          <w:lang w:val="nl-NL"/>
        </w:rPr>
        <w:t>a</w:t>
      </w:r>
      <w:r w:rsidRPr="00FA041C">
        <w:rPr>
          <w:rFonts w:ascii="TimesNewRoman" w:eastAsiaTheme="minorHAnsi" w:hAnsi="TimesNewRoman" w:cs="TimesNewRoman"/>
          <w:sz w:val="24"/>
          <w:szCs w:val="24"/>
          <w:vertAlign w:val="subscript"/>
          <w:lang w:val="nl-NL"/>
        </w:rPr>
        <w:t xml:space="preserve">g, aarde </w:t>
      </w:r>
      <w:r>
        <w:rPr>
          <w:rFonts w:eastAsiaTheme="minorHAnsi"/>
          <w:sz w:val="24"/>
          <w:szCs w:val="24"/>
          <w:lang w:val="nl-NL"/>
        </w:rPr>
        <w:t xml:space="preserve">zijn in figuur 4 alleen de grafieklijnen bij negatieve waarden van </w:t>
      </w:r>
      <w:r>
        <w:rPr>
          <w:rFonts w:ascii="TimesNewRoman,Italic" w:eastAsiaTheme="minorHAnsi" w:hAnsi="TimesNewRoman,Italic" w:cs="TimesNewRoman,Italic"/>
          <w:i/>
          <w:iCs/>
          <w:sz w:val="26"/>
          <w:szCs w:val="26"/>
          <w:lang w:val="nl-NL"/>
        </w:rPr>
        <w:t xml:space="preserve">x </w:t>
      </w:r>
      <w:r>
        <w:rPr>
          <w:rFonts w:eastAsiaTheme="minorHAnsi"/>
          <w:sz w:val="24"/>
          <w:szCs w:val="24"/>
          <w:lang w:val="nl-NL"/>
        </w:rPr>
        <w:t xml:space="preserve">weergegeven. In figuur 5 zijn vier mogelijkheden gegeven van hoe de gehele grafiek, tot </w:t>
      </w:r>
      <m:oMath>
        <m:r>
          <w:rPr>
            <w:rFonts w:ascii="Cambria Math" w:eastAsiaTheme="minorHAnsi" w:hAnsi="Cambria Math" w:cs="TimesNewRoman,Italic"/>
            <w:sz w:val="26"/>
            <w:szCs w:val="26"/>
            <w:lang w:val="nl-NL"/>
          </w:rPr>
          <m:t>x =</m:t>
        </m:r>
        <m:r>
          <w:rPr>
            <w:rFonts w:ascii="Cambria Math" w:eastAsiaTheme="minorHAnsi" w:hAnsi="Cambria Math" w:cs="TimesNewRoman"/>
            <w:sz w:val="26"/>
            <w:szCs w:val="26"/>
            <w:lang w:val="nl-NL"/>
          </w:rPr>
          <m:t>2,0∙</m:t>
        </m:r>
        <m:sSup>
          <m:sSupPr>
            <m:ctrlPr>
              <w:rPr>
                <w:rFonts w:ascii="Cambria Math" w:eastAsiaTheme="minorHAnsi" w:hAnsi="Cambria Math" w:cs="TimesNewRoman"/>
                <w:i/>
                <w:sz w:val="26"/>
                <w:szCs w:val="26"/>
                <w:lang w:val="nl-NL"/>
              </w:rPr>
            </m:ctrlPr>
          </m:sSupPr>
          <m:e>
            <m:r>
              <w:rPr>
                <w:rFonts w:ascii="Cambria Math" w:eastAsiaTheme="minorHAnsi" w:hAnsi="Cambria Math" w:cs="TimesNewRoman"/>
                <w:sz w:val="26"/>
                <w:szCs w:val="26"/>
                <w:lang w:val="nl-NL"/>
              </w:rPr>
              <m:t>10</m:t>
            </m:r>
          </m:e>
          <m:sup>
            <m:r>
              <w:rPr>
                <w:rFonts w:ascii="Cambria Math" w:eastAsiaTheme="minorHAnsi" w:hAnsi="Cambria Math" w:cs="TimesNewRoman"/>
                <w:sz w:val="26"/>
                <w:szCs w:val="26"/>
                <w:lang w:val="nl-NL"/>
              </w:rPr>
              <m:t>9</m:t>
            </m:r>
          </m:sup>
        </m:sSup>
      </m:oMath>
      <w:r>
        <w:rPr>
          <w:rFonts w:ascii="TimesNewRoman" w:eastAsiaTheme="minorHAnsi" w:hAnsi="TimesNewRoman" w:cs="TimesNewRoman"/>
          <w:sz w:val="18"/>
          <w:szCs w:val="18"/>
          <w:lang w:val="nl-NL"/>
        </w:rPr>
        <w:t xml:space="preserve"> </w:t>
      </w:r>
      <w:r>
        <w:rPr>
          <w:rFonts w:ascii="TimesNewRoman" w:eastAsiaTheme="minorHAnsi" w:hAnsi="TimesNewRoman" w:cs="TimesNewRoman"/>
          <w:sz w:val="26"/>
          <w:szCs w:val="26"/>
          <w:lang w:val="nl-NL"/>
        </w:rPr>
        <w:t>m</w:t>
      </w:r>
      <w:r>
        <w:rPr>
          <w:rFonts w:eastAsiaTheme="minorHAnsi"/>
          <w:sz w:val="24"/>
          <w:szCs w:val="24"/>
          <w:lang w:val="nl-NL"/>
        </w:rPr>
        <w:t>, kan lopen.</w:t>
      </w:r>
    </w:p>
    <w:p w14:paraId="50F7D0D4" w14:textId="2CFECB87" w:rsidR="00FA041C" w:rsidRDefault="00FA041C" w:rsidP="00FA041C">
      <w:pPr>
        <w:pStyle w:val="nummeringinspringen"/>
      </w:pPr>
      <w:r w:rsidRPr="00FA041C">
        <w:t>3p 3</w:t>
      </w:r>
      <w:r w:rsidRPr="00FA041C">
        <w:tab/>
        <w:t>Leg uit welke van de vier grafieken (I, II, III of IV) de situatie juist weergeeft</w:t>
      </w:r>
      <w:r>
        <w:t>.</w:t>
      </w:r>
    </w:p>
    <w:p w14:paraId="4C76B98B" w14:textId="4B5E3051" w:rsidR="00FA041C" w:rsidRDefault="00FA041C" w:rsidP="00FA041C">
      <w:pPr>
        <w:widowControl/>
        <w:autoSpaceDE w:val="0"/>
        <w:autoSpaceDN w:val="0"/>
        <w:adjustRightInd w:val="0"/>
        <w:rPr>
          <w:rFonts w:eastAsiaTheme="minorHAnsi"/>
          <w:sz w:val="24"/>
          <w:szCs w:val="24"/>
          <w:lang w:val="nl-NL"/>
        </w:rPr>
      </w:pPr>
    </w:p>
    <w:p w14:paraId="77706745" w14:textId="2E36B130" w:rsidR="002F06ED" w:rsidRDefault="002F06ED" w:rsidP="00FA041C">
      <w:pPr>
        <w:widowControl/>
        <w:autoSpaceDE w:val="0"/>
        <w:autoSpaceDN w:val="0"/>
        <w:adjustRightInd w:val="0"/>
        <w:rPr>
          <w:rFonts w:eastAsiaTheme="minorHAnsi"/>
          <w:sz w:val="24"/>
          <w:szCs w:val="24"/>
          <w:lang w:val="nl-NL"/>
        </w:rPr>
      </w:pPr>
    </w:p>
    <w:p w14:paraId="0338404E" w14:textId="200796DA" w:rsidR="002F06ED" w:rsidRDefault="002F06ED" w:rsidP="00FA041C">
      <w:pPr>
        <w:widowControl/>
        <w:autoSpaceDE w:val="0"/>
        <w:autoSpaceDN w:val="0"/>
        <w:adjustRightInd w:val="0"/>
        <w:rPr>
          <w:rFonts w:eastAsiaTheme="minorHAnsi"/>
          <w:sz w:val="24"/>
          <w:szCs w:val="24"/>
          <w:lang w:val="nl-NL"/>
        </w:rPr>
      </w:pPr>
    </w:p>
    <w:p w14:paraId="5E32EA9C" w14:textId="625F431A" w:rsidR="002F06ED" w:rsidRDefault="002F06ED" w:rsidP="00FA041C">
      <w:pPr>
        <w:widowControl/>
        <w:autoSpaceDE w:val="0"/>
        <w:autoSpaceDN w:val="0"/>
        <w:adjustRightInd w:val="0"/>
        <w:rPr>
          <w:rFonts w:eastAsiaTheme="minorHAnsi"/>
          <w:sz w:val="24"/>
          <w:szCs w:val="24"/>
          <w:lang w:val="nl-NL"/>
        </w:rPr>
      </w:pPr>
    </w:p>
    <w:p w14:paraId="7B9E33E1" w14:textId="7F392D1B" w:rsidR="002F06ED" w:rsidRDefault="002F06ED" w:rsidP="00FA041C">
      <w:pPr>
        <w:widowControl/>
        <w:autoSpaceDE w:val="0"/>
        <w:autoSpaceDN w:val="0"/>
        <w:adjustRightInd w:val="0"/>
        <w:rPr>
          <w:rFonts w:eastAsiaTheme="minorHAnsi"/>
          <w:sz w:val="24"/>
          <w:szCs w:val="24"/>
          <w:lang w:val="nl-NL"/>
        </w:rPr>
      </w:pPr>
    </w:p>
    <w:p w14:paraId="4F845414" w14:textId="229A5311" w:rsidR="002F06ED" w:rsidRDefault="002F06ED" w:rsidP="00FA041C">
      <w:pPr>
        <w:widowControl/>
        <w:autoSpaceDE w:val="0"/>
        <w:autoSpaceDN w:val="0"/>
        <w:adjustRightInd w:val="0"/>
        <w:rPr>
          <w:rFonts w:eastAsiaTheme="minorHAnsi"/>
          <w:sz w:val="24"/>
          <w:szCs w:val="24"/>
          <w:lang w:val="nl-NL"/>
        </w:rPr>
      </w:pPr>
    </w:p>
    <w:p w14:paraId="157177D0" w14:textId="3D0E28BA" w:rsidR="002F06ED" w:rsidRDefault="002F06ED" w:rsidP="00FA041C">
      <w:pPr>
        <w:widowControl/>
        <w:autoSpaceDE w:val="0"/>
        <w:autoSpaceDN w:val="0"/>
        <w:adjustRightInd w:val="0"/>
        <w:rPr>
          <w:rFonts w:eastAsiaTheme="minorHAnsi"/>
          <w:sz w:val="24"/>
          <w:szCs w:val="24"/>
          <w:lang w:val="nl-NL"/>
        </w:rPr>
      </w:pPr>
    </w:p>
    <w:p w14:paraId="633D29F4" w14:textId="3C7F734C" w:rsidR="002F06ED" w:rsidRDefault="002F06ED" w:rsidP="00FA041C">
      <w:pPr>
        <w:widowControl/>
        <w:autoSpaceDE w:val="0"/>
        <w:autoSpaceDN w:val="0"/>
        <w:adjustRightInd w:val="0"/>
        <w:rPr>
          <w:rFonts w:eastAsiaTheme="minorHAnsi"/>
          <w:sz w:val="24"/>
          <w:szCs w:val="24"/>
          <w:lang w:val="nl-NL"/>
        </w:rPr>
      </w:pPr>
    </w:p>
    <w:p w14:paraId="0076F58B" w14:textId="6EB67B2F" w:rsidR="002F06ED" w:rsidRDefault="002F06ED" w:rsidP="00FA041C">
      <w:pPr>
        <w:widowControl/>
        <w:autoSpaceDE w:val="0"/>
        <w:autoSpaceDN w:val="0"/>
        <w:adjustRightInd w:val="0"/>
        <w:rPr>
          <w:rFonts w:eastAsiaTheme="minorHAnsi"/>
          <w:sz w:val="24"/>
          <w:szCs w:val="24"/>
          <w:lang w:val="nl-NL"/>
        </w:rPr>
      </w:pPr>
    </w:p>
    <w:p w14:paraId="69A0A1EC" w14:textId="77777777" w:rsidR="002F06ED" w:rsidRDefault="002F06ED" w:rsidP="00FA041C">
      <w:pPr>
        <w:widowControl/>
        <w:autoSpaceDE w:val="0"/>
        <w:autoSpaceDN w:val="0"/>
        <w:adjustRightInd w:val="0"/>
        <w:rPr>
          <w:rFonts w:eastAsiaTheme="minorHAnsi"/>
          <w:sz w:val="24"/>
          <w:szCs w:val="24"/>
          <w:lang w:val="nl-NL"/>
        </w:rPr>
      </w:pPr>
    </w:p>
    <w:p w14:paraId="42F3F241" w14:textId="4E132E41" w:rsidR="00BD1EB2" w:rsidRDefault="00FA041C" w:rsidP="00FA041C">
      <w:pPr>
        <w:widowControl/>
        <w:autoSpaceDE w:val="0"/>
        <w:autoSpaceDN w:val="0"/>
        <w:adjustRightInd w:val="0"/>
        <w:rPr>
          <w:rFonts w:eastAsiaTheme="minorHAnsi"/>
          <w:sz w:val="24"/>
          <w:szCs w:val="24"/>
          <w:lang w:val="nl-NL"/>
        </w:rPr>
      </w:pPr>
      <w:r>
        <w:rPr>
          <w:rFonts w:ascii="Arial,Bold" w:eastAsiaTheme="minorHAnsi" w:hAnsi="Arial,Bold" w:cs="Arial,Bold"/>
          <w:b/>
          <w:bCs/>
          <w:sz w:val="24"/>
          <w:szCs w:val="24"/>
          <w:lang w:val="nl-NL"/>
        </w:rPr>
        <w:lastRenderedPageBreak/>
        <w:t>figuur 5</w:t>
      </w:r>
    </w:p>
    <w:p w14:paraId="06128F44" w14:textId="5E723D18" w:rsidR="00BD1EB2" w:rsidRDefault="00FA041C" w:rsidP="003B722A">
      <w:pPr>
        <w:widowControl/>
        <w:autoSpaceDE w:val="0"/>
        <w:autoSpaceDN w:val="0"/>
        <w:adjustRightInd w:val="0"/>
        <w:rPr>
          <w:rFonts w:eastAsiaTheme="minorHAnsi"/>
          <w:sz w:val="24"/>
          <w:szCs w:val="24"/>
          <w:lang w:val="nl-NL"/>
        </w:rPr>
      </w:pPr>
      <w:r w:rsidRPr="00FA041C">
        <w:rPr>
          <w:rFonts w:eastAsiaTheme="minorHAnsi"/>
          <w:noProof/>
          <w:sz w:val="24"/>
          <w:szCs w:val="24"/>
          <w:lang w:val="nl-NL"/>
        </w:rPr>
        <w:drawing>
          <wp:inline distT="0" distB="0" distL="0" distR="0" wp14:anchorId="5F9EAA04" wp14:editId="71F5DC2E">
            <wp:extent cx="4562475" cy="4038020"/>
            <wp:effectExtent l="0" t="0" r="0" b="6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69383" cy="4044134"/>
                    </a:xfrm>
                    <a:prstGeom prst="rect">
                      <a:avLst/>
                    </a:prstGeom>
                  </pic:spPr>
                </pic:pic>
              </a:graphicData>
            </a:graphic>
          </wp:inline>
        </w:drawing>
      </w:r>
    </w:p>
    <w:p w14:paraId="05894981" w14:textId="7ED57AC1" w:rsidR="00FA041C" w:rsidRDefault="00FA041C" w:rsidP="003B722A">
      <w:pPr>
        <w:widowControl/>
        <w:autoSpaceDE w:val="0"/>
        <w:autoSpaceDN w:val="0"/>
        <w:adjustRightInd w:val="0"/>
        <w:rPr>
          <w:rFonts w:eastAsiaTheme="minorHAnsi"/>
          <w:sz w:val="24"/>
          <w:szCs w:val="24"/>
          <w:lang w:val="nl-NL"/>
        </w:rPr>
      </w:pPr>
    </w:p>
    <w:p w14:paraId="71FCFB64" w14:textId="77777777" w:rsidR="00FA041C" w:rsidRDefault="00FA041C" w:rsidP="00FA041C">
      <w:pPr>
        <w:widowControl/>
        <w:autoSpaceDE w:val="0"/>
        <w:autoSpaceDN w:val="0"/>
        <w:adjustRightInd w:val="0"/>
        <w:rPr>
          <w:rFonts w:eastAsiaTheme="minorHAnsi"/>
          <w:sz w:val="24"/>
          <w:szCs w:val="24"/>
          <w:lang w:val="nl-NL"/>
        </w:rPr>
      </w:pPr>
      <w:r>
        <w:rPr>
          <w:rFonts w:eastAsiaTheme="minorHAnsi"/>
          <w:sz w:val="24"/>
          <w:szCs w:val="24"/>
          <w:lang w:val="nl-NL"/>
        </w:rPr>
        <w:t>Als een voorwerp een cirkelbeweging om een hemellichaam beschrijft,</w:t>
      </w:r>
    </w:p>
    <w:p w14:paraId="114528B0" w14:textId="796E663F" w:rsidR="00FA041C" w:rsidRDefault="00FA041C" w:rsidP="00FA041C">
      <w:pPr>
        <w:widowControl/>
        <w:autoSpaceDE w:val="0"/>
        <w:autoSpaceDN w:val="0"/>
        <w:adjustRightInd w:val="0"/>
        <w:rPr>
          <w:rFonts w:eastAsiaTheme="minorHAnsi"/>
          <w:sz w:val="24"/>
          <w:szCs w:val="24"/>
          <w:lang w:val="nl-NL"/>
        </w:rPr>
      </w:pPr>
      <w:r>
        <w:rPr>
          <w:rFonts w:eastAsiaTheme="minorHAnsi"/>
          <w:sz w:val="24"/>
          <w:szCs w:val="24"/>
          <w:lang w:val="nl-NL"/>
        </w:rPr>
        <w:t>geldt de volgende formule:</w:t>
      </w:r>
    </w:p>
    <w:p w14:paraId="1B558682" w14:textId="3B15FA60" w:rsidR="00FA041C" w:rsidRDefault="00FA041C" w:rsidP="00FA041C">
      <w:pPr>
        <w:widowControl/>
        <w:autoSpaceDE w:val="0"/>
        <w:autoSpaceDN w:val="0"/>
        <w:adjustRightInd w:val="0"/>
        <w:rPr>
          <w:rFonts w:eastAsiaTheme="minorHAnsi"/>
          <w:sz w:val="24"/>
          <w:szCs w:val="24"/>
          <w:lang w:val="nl-NL"/>
        </w:rPr>
      </w:pPr>
    </w:p>
    <w:p w14:paraId="553303D9" w14:textId="17B50203" w:rsidR="00FA041C" w:rsidRDefault="00FA041C" w:rsidP="00FA041C">
      <w:pPr>
        <w:widowControl/>
        <w:autoSpaceDE w:val="0"/>
        <w:autoSpaceDN w:val="0"/>
        <w:adjustRightInd w:val="0"/>
        <w:rPr>
          <w:rFonts w:eastAsiaTheme="minorHAnsi"/>
          <w:sz w:val="24"/>
          <w:szCs w:val="24"/>
          <w:lang w:val="nl-NL"/>
        </w:rPr>
      </w:pPr>
      <m:oMath>
        <m:r>
          <w:rPr>
            <w:rFonts w:ascii="Cambria Math" w:eastAsiaTheme="minorHAnsi" w:hAnsi="Cambria Math"/>
            <w:sz w:val="24"/>
            <w:szCs w:val="24"/>
            <w:lang w:val="nl-NL"/>
          </w:rPr>
          <m:t>T=2</m:t>
        </m:r>
        <m:r>
          <m:rPr>
            <m:sty m:val="p"/>
          </m:rPr>
          <w:rPr>
            <w:rFonts w:ascii="Cambria Math" w:eastAsiaTheme="minorHAnsi" w:hAnsi="Cambria Math"/>
            <w:sz w:val="24"/>
            <w:szCs w:val="24"/>
            <w:lang w:val="nl-NL"/>
          </w:rPr>
          <m:t>π</m:t>
        </m:r>
        <m:rad>
          <m:radPr>
            <m:degHide m:val="1"/>
            <m:ctrlPr>
              <w:rPr>
                <w:rFonts w:ascii="Cambria Math" w:eastAsiaTheme="minorHAnsi" w:hAnsi="Cambria Math"/>
                <w:sz w:val="24"/>
                <w:szCs w:val="24"/>
                <w:lang w:val="nl-NL"/>
              </w:rPr>
            </m:ctrlPr>
          </m:radPr>
          <m:deg>
            <m:ctrlPr>
              <w:rPr>
                <w:rFonts w:ascii="Cambria Math" w:eastAsiaTheme="minorHAnsi" w:hAnsi="Cambria Math"/>
                <w:i/>
                <w:sz w:val="24"/>
                <w:szCs w:val="24"/>
                <w:lang w:val="nl-NL"/>
              </w:rPr>
            </m:ctrlPr>
          </m:deg>
          <m:e>
            <m:f>
              <m:fPr>
                <m:ctrlPr>
                  <w:rPr>
                    <w:rFonts w:ascii="Cambria Math" w:eastAsiaTheme="minorHAnsi" w:hAnsi="Cambria Math"/>
                    <w:sz w:val="24"/>
                    <w:szCs w:val="24"/>
                    <w:lang w:val="nl-NL"/>
                  </w:rPr>
                </m:ctrlPr>
              </m:fPr>
              <m:num>
                <m:r>
                  <w:rPr>
                    <w:rFonts w:ascii="Cambria Math" w:eastAsiaTheme="minorHAnsi" w:hAnsi="Cambria Math"/>
                    <w:sz w:val="24"/>
                    <w:szCs w:val="24"/>
                    <w:lang w:val="nl-NL"/>
                  </w:rPr>
                  <m:t>r</m:t>
                </m:r>
                <m:ctrlPr>
                  <w:rPr>
                    <w:rFonts w:ascii="Cambria Math" w:eastAsiaTheme="minorHAnsi" w:hAnsi="Cambria Math"/>
                    <w:i/>
                    <w:sz w:val="24"/>
                    <w:szCs w:val="24"/>
                    <w:lang w:val="nl-NL"/>
                  </w:rPr>
                </m:ctrlPr>
              </m:num>
              <m:den>
                <m:r>
                  <w:rPr>
                    <w:rFonts w:ascii="Cambria Math" w:eastAsiaTheme="minorHAnsi" w:hAnsi="Cambria Math"/>
                    <w:sz w:val="24"/>
                    <w:szCs w:val="24"/>
                    <w:lang w:val="nl-NL"/>
                  </w:rPr>
                  <m:t>a</m:t>
                </m:r>
                <m:ctrlPr>
                  <w:rPr>
                    <w:rFonts w:ascii="Cambria Math" w:eastAsiaTheme="minorHAnsi" w:hAnsi="Cambria Math"/>
                    <w:i/>
                    <w:sz w:val="24"/>
                    <w:szCs w:val="24"/>
                    <w:lang w:val="nl-NL"/>
                  </w:rPr>
                </m:ctrlPr>
              </m:den>
            </m:f>
          </m:e>
        </m:rad>
      </m:oMath>
      <w:r>
        <w:rPr>
          <w:rFonts w:eastAsiaTheme="minorEastAsia"/>
          <w:sz w:val="24"/>
          <w:szCs w:val="24"/>
          <w:lang w:val="nl-NL"/>
        </w:rPr>
        <w:tab/>
      </w:r>
      <w:r w:rsidR="001B3293">
        <w:rPr>
          <w:rFonts w:eastAsiaTheme="minorEastAsia"/>
          <w:sz w:val="24"/>
          <w:szCs w:val="24"/>
          <w:lang w:val="nl-NL"/>
        </w:rPr>
        <w:tab/>
      </w:r>
      <w:r w:rsidR="001B3293">
        <w:rPr>
          <w:rFonts w:eastAsiaTheme="minorEastAsia"/>
          <w:sz w:val="24"/>
          <w:szCs w:val="24"/>
          <w:lang w:val="nl-NL"/>
        </w:rPr>
        <w:tab/>
        <w:t>(1)</w:t>
      </w:r>
    </w:p>
    <w:p w14:paraId="2472DAD1" w14:textId="77777777" w:rsidR="001B3293" w:rsidRDefault="001B3293" w:rsidP="00FA041C">
      <w:pPr>
        <w:widowControl/>
        <w:autoSpaceDE w:val="0"/>
        <w:autoSpaceDN w:val="0"/>
        <w:adjustRightInd w:val="0"/>
        <w:rPr>
          <w:rFonts w:eastAsiaTheme="minorHAnsi"/>
          <w:sz w:val="24"/>
          <w:szCs w:val="24"/>
          <w:lang w:val="nl-NL"/>
        </w:rPr>
      </w:pPr>
    </w:p>
    <w:p w14:paraId="0ABCE8EA" w14:textId="161AFD44" w:rsidR="00FA041C" w:rsidRDefault="00FA041C" w:rsidP="00FA041C">
      <w:pPr>
        <w:widowControl/>
        <w:autoSpaceDE w:val="0"/>
        <w:autoSpaceDN w:val="0"/>
        <w:adjustRightInd w:val="0"/>
        <w:rPr>
          <w:rFonts w:eastAsiaTheme="minorHAnsi"/>
          <w:sz w:val="24"/>
          <w:szCs w:val="24"/>
          <w:lang w:val="nl-NL"/>
        </w:rPr>
      </w:pPr>
      <w:r>
        <w:rPr>
          <w:rFonts w:eastAsiaTheme="minorHAnsi"/>
          <w:sz w:val="24"/>
          <w:szCs w:val="24"/>
          <w:lang w:val="nl-NL"/>
        </w:rPr>
        <w:t>Hierin is:</w:t>
      </w:r>
    </w:p>
    <w:p w14:paraId="0C400AD7" w14:textId="03227BBF" w:rsidR="00FA041C" w:rsidRPr="001B3293" w:rsidRDefault="00FA041C" w:rsidP="001B3293">
      <w:pPr>
        <w:pStyle w:val="Lijstalinea"/>
        <w:widowControl/>
        <w:numPr>
          <w:ilvl w:val="0"/>
          <w:numId w:val="20"/>
        </w:numPr>
        <w:autoSpaceDE w:val="0"/>
        <w:autoSpaceDN w:val="0"/>
        <w:adjustRightInd w:val="0"/>
        <w:rPr>
          <w:rFonts w:ascii="TimesNewRoman" w:eastAsiaTheme="minorHAnsi" w:hAnsi="TimesNewRoman" w:cs="TimesNewRoman"/>
          <w:sz w:val="26"/>
          <w:szCs w:val="26"/>
        </w:rPr>
      </w:pPr>
      <w:r w:rsidRPr="001B3293">
        <w:rPr>
          <w:rFonts w:ascii="Symbol" w:eastAsiaTheme="minorHAnsi" w:hAnsi="Symbol" w:cs="Symbol"/>
        </w:rPr>
        <w:t xml:space="preserve"> </w:t>
      </w:r>
      <w:r w:rsidRPr="001B3293">
        <w:rPr>
          <w:rFonts w:ascii="TimesNewRoman,Italic" w:eastAsiaTheme="minorHAnsi" w:hAnsi="TimesNewRoman,Italic" w:cs="TimesNewRoman,Italic"/>
          <w:i/>
          <w:iCs/>
          <w:sz w:val="26"/>
          <w:szCs w:val="26"/>
        </w:rPr>
        <w:t xml:space="preserve">T </w:t>
      </w:r>
      <w:r w:rsidRPr="001B3293">
        <w:rPr>
          <w:rFonts w:eastAsiaTheme="minorHAnsi"/>
        </w:rPr>
        <w:t xml:space="preserve">de omlooptijd om het hemellichaam in </w:t>
      </w:r>
      <w:r w:rsidRPr="001B3293">
        <w:rPr>
          <w:rFonts w:ascii="TimesNewRoman" w:eastAsiaTheme="minorHAnsi" w:hAnsi="TimesNewRoman" w:cs="TimesNewRoman"/>
          <w:sz w:val="26"/>
          <w:szCs w:val="26"/>
        </w:rPr>
        <w:t>s</w:t>
      </w:r>
    </w:p>
    <w:p w14:paraId="0FEC8591" w14:textId="5CF1FBDE" w:rsidR="00FA041C" w:rsidRPr="001B3293" w:rsidRDefault="00FA041C" w:rsidP="001B3293">
      <w:pPr>
        <w:pStyle w:val="Lijstalinea"/>
        <w:widowControl/>
        <w:numPr>
          <w:ilvl w:val="0"/>
          <w:numId w:val="20"/>
        </w:numPr>
        <w:autoSpaceDE w:val="0"/>
        <w:autoSpaceDN w:val="0"/>
        <w:adjustRightInd w:val="0"/>
        <w:rPr>
          <w:rFonts w:ascii="TimesNewRoman" w:eastAsiaTheme="minorHAnsi" w:hAnsi="TimesNewRoman" w:cs="TimesNewRoman"/>
          <w:sz w:val="26"/>
          <w:szCs w:val="26"/>
        </w:rPr>
      </w:pPr>
      <w:r w:rsidRPr="001B3293">
        <w:rPr>
          <w:rFonts w:ascii="Symbol" w:eastAsiaTheme="minorHAnsi" w:hAnsi="Symbol" w:cs="Symbol"/>
        </w:rPr>
        <w:t xml:space="preserve"> </w:t>
      </w:r>
      <w:r w:rsidRPr="001B3293">
        <w:rPr>
          <w:rFonts w:ascii="TimesNewRoman,Italic" w:eastAsiaTheme="minorHAnsi" w:hAnsi="TimesNewRoman,Italic" w:cs="TimesNewRoman,Italic"/>
          <w:i/>
          <w:iCs/>
          <w:sz w:val="26"/>
          <w:szCs w:val="26"/>
        </w:rPr>
        <w:t xml:space="preserve">r </w:t>
      </w:r>
      <w:r w:rsidRPr="001B3293">
        <w:rPr>
          <w:rFonts w:eastAsiaTheme="minorHAnsi"/>
        </w:rPr>
        <w:t xml:space="preserve">de baanstraal in </w:t>
      </w:r>
      <w:r w:rsidRPr="001B3293">
        <w:rPr>
          <w:rFonts w:ascii="TimesNewRoman" w:eastAsiaTheme="minorHAnsi" w:hAnsi="TimesNewRoman" w:cs="TimesNewRoman"/>
          <w:sz w:val="26"/>
          <w:szCs w:val="26"/>
        </w:rPr>
        <w:t>m</w:t>
      </w:r>
    </w:p>
    <w:p w14:paraId="6ED3758F" w14:textId="4A58574E" w:rsidR="00FA041C" w:rsidRPr="001B3293" w:rsidRDefault="00FA041C" w:rsidP="001B3293">
      <w:pPr>
        <w:pStyle w:val="Lijstalinea"/>
        <w:widowControl/>
        <w:numPr>
          <w:ilvl w:val="0"/>
          <w:numId w:val="20"/>
        </w:numPr>
        <w:autoSpaceDE w:val="0"/>
        <w:autoSpaceDN w:val="0"/>
        <w:adjustRightInd w:val="0"/>
        <w:rPr>
          <w:rFonts w:ascii="TimesNewRoman" w:eastAsiaTheme="minorHAnsi" w:hAnsi="TimesNewRoman" w:cs="TimesNewRoman"/>
          <w:vertAlign w:val="superscript"/>
        </w:rPr>
      </w:pPr>
      <w:r w:rsidRPr="001B3293">
        <w:rPr>
          <w:rFonts w:ascii="Symbol" w:eastAsiaTheme="minorHAnsi" w:hAnsi="Symbol" w:cs="Symbol"/>
        </w:rPr>
        <w:t xml:space="preserve"> </w:t>
      </w:r>
      <w:r w:rsidRPr="001B3293">
        <w:rPr>
          <w:rFonts w:ascii="TimesNewRoman,Italic" w:eastAsiaTheme="minorHAnsi" w:hAnsi="TimesNewRoman,Italic" w:cs="TimesNewRoman,Italic"/>
          <w:i/>
          <w:iCs/>
          <w:sz w:val="26"/>
          <w:szCs w:val="26"/>
        </w:rPr>
        <w:t xml:space="preserve">a </w:t>
      </w:r>
      <w:r w:rsidRPr="001B3293">
        <w:rPr>
          <w:rFonts w:eastAsiaTheme="minorHAnsi"/>
        </w:rPr>
        <w:t>de grootte van de gravitatieversnelling ten gevolge van het</w:t>
      </w:r>
      <w:r w:rsidR="001B3293" w:rsidRPr="001B3293">
        <w:rPr>
          <w:rFonts w:eastAsiaTheme="minorHAnsi"/>
        </w:rPr>
        <w:t xml:space="preserve"> </w:t>
      </w:r>
      <w:r w:rsidRPr="001B3293">
        <w:rPr>
          <w:rFonts w:eastAsiaTheme="minorHAnsi"/>
        </w:rPr>
        <w:t xml:space="preserve">hemellichaam in </w:t>
      </w:r>
      <w:r w:rsidRPr="001B3293">
        <w:rPr>
          <w:rFonts w:ascii="TimesNewRoman" w:eastAsiaTheme="minorHAnsi" w:hAnsi="TimesNewRoman" w:cs="TimesNewRoman"/>
          <w:sz w:val="26"/>
          <w:szCs w:val="26"/>
        </w:rPr>
        <w:t>m s</w:t>
      </w:r>
      <w:r w:rsidRPr="001B3293">
        <w:rPr>
          <w:rFonts w:ascii="Symbol" w:eastAsiaTheme="minorHAnsi" w:hAnsi="Symbol" w:cs="Symbol"/>
          <w:vertAlign w:val="superscript"/>
        </w:rPr>
        <w:t></w:t>
      </w:r>
      <w:r w:rsidRPr="001B3293">
        <w:rPr>
          <w:rFonts w:ascii="TimesNewRoman" w:eastAsiaTheme="minorHAnsi" w:hAnsi="TimesNewRoman" w:cs="TimesNewRoman"/>
          <w:vertAlign w:val="superscript"/>
        </w:rPr>
        <w:t>2</w:t>
      </w:r>
    </w:p>
    <w:p w14:paraId="6E0E46EC" w14:textId="77777777" w:rsidR="001B3293" w:rsidRDefault="001B3293" w:rsidP="00FA041C">
      <w:pPr>
        <w:widowControl/>
        <w:autoSpaceDE w:val="0"/>
        <w:autoSpaceDN w:val="0"/>
        <w:adjustRightInd w:val="0"/>
        <w:rPr>
          <w:rFonts w:ascii="TimesNewRoman" w:eastAsiaTheme="minorHAnsi" w:hAnsi="TimesNewRoman" w:cs="TimesNewRoman"/>
          <w:sz w:val="18"/>
          <w:szCs w:val="18"/>
          <w:lang w:val="nl-NL"/>
        </w:rPr>
      </w:pPr>
    </w:p>
    <w:p w14:paraId="4151E1F7" w14:textId="3E5B3D70" w:rsidR="00FA041C" w:rsidRDefault="00FA041C" w:rsidP="00FA041C">
      <w:pPr>
        <w:pStyle w:val="nummeringinspringen"/>
      </w:pPr>
      <w:r w:rsidRPr="00FA041C">
        <w:t xml:space="preserve">4p </w:t>
      </w:r>
      <w:r w:rsidRPr="00FA041C">
        <w:rPr>
          <w:rFonts w:ascii="Arial,Bold" w:hAnsi="Arial,Bold" w:cs="Arial,Bold"/>
        </w:rPr>
        <w:t>4</w:t>
      </w:r>
      <w:r w:rsidRPr="00FA041C">
        <w:rPr>
          <w:rFonts w:ascii="Arial,Bold" w:hAnsi="Arial,Bold" w:cs="Arial,Bold"/>
        </w:rPr>
        <w:tab/>
      </w:r>
      <w:r>
        <w:t>Leid formule (1) af gebruikmakend van formules uit een tabellenboek.</w:t>
      </w:r>
    </w:p>
    <w:p w14:paraId="72447617" w14:textId="77777777" w:rsidR="00FA041C" w:rsidRDefault="00FA041C" w:rsidP="00FA041C">
      <w:pPr>
        <w:widowControl/>
        <w:autoSpaceDE w:val="0"/>
        <w:autoSpaceDN w:val="0"/>
        <w:adjustRightInd w:val="0"/>
        <w:rPr>
          <w:rFonts w:eastAsiaTheme="minorHAnsi"/>
          <w:sz w:val="24"/>
          <w:szCs w:val="24"/>
          <w:lang w:val="nl-NL"/>
        </w:rPr>
      </w:pPr>
    </w:p>
    <w:p w14:paraId="008F3D9E" w14:textId="63FA997A" w:rsidR="00FA041C" w:rsidRPr="001B3293" w:rsidRDefault="00FA041C" w:rsidP="00FA041C">
      <w:pPr>
        <w:widowControl/>
        <w:autoSpaceDE w:val="0"/>
        <w:autoSpaceDN w:val="0"/>
        <w:adjustRightInd w:val="0"/>
        <w:rPr>
          <w:rFonts w:eastAsiaTheme="minorHAnsi"/>
          <w:sz w:val="24"/>
          <w:szCs w:val="24"/>
          <w:lang w:val="nl-NL"/>
        </w:rPr>
      </w:pPr>
      <w:r>
        <w:rPr>
          <w:rFonts w:eastAsiaTheme="minorHAnsi"/>
          <w:sz w:val="24"/>
          <w:szCs w:val="24"/>
          <w:lang w:val="nl-NL"/>
        </w:rPr>
        <w:t xml:space="preserve">De Planck-satelliet in het Lagrangepunt </w:t>
      </w:r>
      <w:r>
        <w:rPr>
          <w:rFonts w:ascii="TimesNewRoman" w:eastAsiaTheme="minorHAnsi" w:hAnsi="TimesNewRoman" w:cs="TimesNewRoman"/>
          <w:sz w:val="26"/>
          <w:szCs w:val="26"/>
          <w:lang w:val="nl-NL"/>
        </w:rPr>
        <w:t>L</w:t>
      </w:r>
      <w:r>
        <w:rPr>
          <w:rFonts w:ascii="TimesNewRoman" w:eastAsiaTheme="minorHAnsi" w:hAnsi="TimesNewRoman" w:cs="TimesNewRoman"/>
          <w:sz w:val="17"/>
          <w:szCs w:val="17"/>
          <w:lang w:val="nl-NL"/>
        </w:rPr>
        <w:t xml:space="preserve">2 </w:t>
      </w:r>
      <w:r>
        <w:rPr>
          <w:rFonts w:eastAsiaTheme="minorHAnsi"/>
          <w:sz w:val="24"/>
          <w:szCs w:val="24"/>
          <w:lang w:val="nl-NL"/>
        </w:rPr>
        <w:t>ondervindt zowel een</w:t>
      </w:r>
      <w:r w:rsidR="001B3293">
        <w:rPr>
          <w:rFonts w:eastAsiaTheme="minorHAnsi"/>
          <w:sz w:val="24"/>
          <w:szCs w:val="24"/>
          <w:lang w:val="nl-NL"/>
        </w:rPr>
        <w:t xml:space="preserve"> </w:t>
      </w:r>
      <w:r>
        <w:rPr>
          <w:rFonts w:eastAsiaTheme="minorHAnsi"/>
          <w:sz w:val="24"/>
          <w:szCs w:val="24"/>
          <w:lang w:val="nl-NL"/>
        </w:rPr>
        <w:t>gravitatiekracht van de zon als een gravitatiekracht van de aarde. Als</w:t>
      </w:r>
      <w:r w:rsidR="001B3293">
        <w:rPr>
          <w:rFonts w:eastAsiaTheme="minorHAnsi"/>
          <w:sz w:val="24"/>
          <w:szCs w:val="24"/>
          <w:lang w:val="nl-NL"/>
        </w:rPr>
        <w:t xml:space="preserve"> </w:t>
      </w:r>
      <w:r>
        <w:rPr>
          <w:rFonts w:eastAsiaTheme="minorHAnsi"/>
          <w:sz w:val="24"/>
          <w:szCs w:val="24"/>
          <w:lang w:val="nl-NL"/>
        </w:rPr>
        <w:t>gevolg daarvan luidt de formule voor de omlooptijd van de satelliet als</w:t>
      </w:r>
      <w:r w:rsidR="001B3293">
        <w:rPr>
          <w:rFonts w:eastAsiaTheme="minorHAnsi"/>
          <w:sz w:val="24"/>
          <w:szCs w:val="24"/>
          <w:lang w:val="nl-NL"/>
        </w:rPr>
        <w:t xml:space="preserve"> </w:t>
      </w:r>
      <w:r w:rsidRPr="001B3293">
        <w:rPr>
          <w:rFonts w:eastAsiaTheme="minorHAnsi"/>
          <w:sz w:val="24"/>
          <w:szCs w:val="24"/>
          <w:lang w:val="nl-NL"/>
        </w:rPr>
        <w:t>volgt:</w:t>
      </w:r>
    </w:p>
    <w:p w14:paraId="1FDEC83F" w14:textId="40B4D415" w:rsidR="001B3293" w:rsidRDefault="001B3293" w:rsidP="00FA041C">
      <w:pPr>
        <w:widowControl/>
        <w:autoSpaceDE w:val="0"/>
        <w:autoSpaceDN w:val="0"/>
        <w:adjustRightInd w:val="0"/>
        <w:rPr>
          <w:rFonts w:eastAsiaTheme="minorHAnsi"/>
          <w:sz w:val="24"/>
          <w:szCs w:val="24"/>
          <w:lang w:val="nl-NL"/>
        </w:rPr>
      </w:pPr>
    </w:p>
    <w:p w14:paraId="7438F022" w14:textId="4211BB0D" w:rsidR="001B3293" w:rsidRDefault="001B3293" w:rsidP="00FA041C">
      <w:pPr>
        <w:widowControl/>
        <w:autoSpaceDE w:val="0"/>
        <w:autoSpaceDN w:val="0"/>
        <w:adjustRightInd w:val="0"/>
        <w:rPr>
          <w:rFonts w:eastAsiaTheme="minorHAnsi"/>
          <w:sz w:val="24"/>
          <w:szCs w:val="24"/>
          <w:lang w:val="nl-NL"/>
        </w:rPr>
      </w:pPr>
      <m:oMath>
        <m:r>
          <m:rPr>
            <m:sty m:val="p"/>
          </m:rPr>
          <w:rPr>
            <w:rFonts w:ascii="Cambria Math" w:eastAsiaTheme="minorHAnsi" w:hAnsi="Cambria Math"/>
            <w:sz w:val="24"/>
            <w:szCs w:val="24"/>
            <w:lang w:val="nl-NL"/>
          </w:rPr>
          <m:t>T</m:t>
        </m:r>
        <m:r>
          <w:rPr>
            <w:rFonts w:ascii="Cambria Math" w:eastAsiaTheme="minorHAnsi" w:hAnsi="Cambria Math"/>
            <w:sz w:val="24"/>
            <w:szCs w:val="24"/>
            <w:lang w:val="nl-NL"/>
          </w:rPr>
          <m:t>=2</m:t>
        </m:r>
        <m:r>
          <m:rPr>
            <m:sty m:val="p"/>
          </m:rPr>
          <w:rPr>
            <w:rFonts w:ascii="Cambria Math" w:eastAsiaTheme="minorHAnsi" w:hAnsi="Cambria Math"/>
            <w:sz w:val="24"/>
            <w:szCs w:val="24"/>
            <w:lang w:val="nl-NL"/>
          </w:rPr>
          <m:t>π</m:t>
        </m:r>
        <m:rad>
          <m:radPr>
            <m:degHide m:val="1"/>
            <m:ctrlPr>
              <w:rPr>
                <w:rFonts w:ascii="Cambria Math" w:eastAsiaTheme="minorHAnsi" w:hAnsi="Cambria Math"/>
                <w:sz w:val="24"/>
                <w:szCs w:val="24"/>
                <w:lang w:val="nl-NL"/>
              </w:rPr>
            </m:ctrlPr>
          </m:radPr>
          <m:deg>
            <m:ctrlPr>
              <w:rPr>
                <w:rFonts w:ascii="Cambria Math" w:eastAsiaTheme="minorHAnsi" w:hAnsi="Cambria Math"/>
                <w:i/>
                <w:sz w:val="24"/>
                <w:szCs w:val="24"/>
                <w:lang w:val="nl-NL"/>
              </w:rPr>
            </m:ctrlPr>
          </m:deg>
          <m:e>
            <m:f>
              <m:fPr>
                <m:ctrlPr>
                  <w:rPr>
                    <w:rFonts w:ascii="Cambria Math" w:eastAsiaTheme="minorHAnsi" w:hAnsi="Cambria Math"/>
                    <w:sz w:val="24"/>
                    <w:szCs w:val="24"/>
                    <w:lang w:val="nl-NL"/>
                  </w:rPr>
                </m:ctrlPr>
              </m:fPr>
              <m:num>
                <m:r>
                  <m:rPr>
                    <m:sty m:val="p"/>
                  </m:rPr>
                  <w:rPr>
                    <w:rFonts w:ascii="Cambria Math" w:eastAsiaTheme="minorHAnsi" w:hAnsi="Cambria Math"/>
                    <w:sz w:val="24"/>
                    <w:szCs w:val="24"/>
                    <w:lang w:val="nl-NL"/>
                  </w:rPr>
                  <m:t>r</m:t>
                </m:r>
                <m:ctrlPr>
                  <w:rPr>
                    <w:rFonts w:ascii="Cambria Math" w:eastAsiaTheme="minorHAnsi" w:hAnsi="Cambria Math"/>
                    <w:i/>
                    <w:sz w:val="24"/>
                    <w:szCs w:val="24"/>
                    <w:lang w:val="nl-NL"/>
                  </w:rPr>
                </m:ctrlPr>
              </m:num>
              <m:den>
                <m:sSub>
                  <m:sSubPr>
                    <m:ctrlPr>
                      <w:rPr>
                        <w:rFonts w:ascii="Cambria Math" w:eastAsiaTheme="minorHAnsi" w:hAnsi="Cambria Math"/>
                        <w:i/>
                        <w:sz w:val="24"/>
                        <w:szCs w:val="24"/>
                        <w:lang w:val="nl-NL"/>
                      </w:rPr>
                    </m:ctrlPr>
                  </m:sSubPr>
                  <m:e>
                    <m:r>
                      <m:rPr>
                        <m:sty m:val="p"/>
                      </m:rPr>
                      <w:rPr>
                        <w:rFonts w:ascii="Cambria Math" w:eastAsiaTheme="minorHAnsi" w:hAnsi="Cambria Math"/>
                        <w:sz w:val="24"/>
                        <w:szCs w:val="24"/>
                        <w:lang w:val="nl-NL"/>
                      </w:rPr>
                      <m:t>a</m:t>
                    </m:r>
                  </m:e>
                  <m:sub>
                    <m:r>
                      <m:rPr>
                        <m:sty m:val="p"/>
                      </m:rPr>
                      <w:rPr>
                        <w:rFonts w:ascii="Cambria Math" w:eastAsiaTheme="minorHAnsi" w:hAnsi="Cambria Math"/>
                        <w:sz w:val="24"/>
                        <w:szCs w:val="24"/>
                        <w:lang w:val="nl-NL"/>
                      </w:rPr>
                      <m:t>g</m:t>
                    </m:r>
                    <m:r>
                      <w:rPr>
                        <w:rFonts w:ascii="Cambria Math" w:eastAsiaTheme="minorHAnsi" w:hAnsi="Cambria Math"/>
                        <w:sz w:val="24"/>
                        <w:szCs w:val="24"/>
                        <w:lang w:val="nl-NL"/>
                      </w:rPr>
                      <m:t>,</m:t>
                    </m:r>
                    <m:r>
                      <m:rPr>
                        <m:sty m:val="p"/>
                      </m:rPr>
                      <w:rPr>
                        <w:rFonts w:ascii="Cambria Math" w:eastAsiaTheme="minorHAnsi" w:hAnsi="Cambria Math"/>
                        <w:sz w:val="24"/>
                        <w:szCs w:val="24"/>
                        <w:lang w:val="nl-NL"/>
                      </w:rPr>
                      <m:t>res</m:t>
                    </m:r>
                  </m:sub>
                </m:sSub>
                <m:ctrlPr>
                  <w:rPr>
                    <w:rFonts w:ascii="Cambria Math" w:eastAsiaTheme="minorHAnsi" w:hAnsi="Cambria Math"/>
                    <w:i/>
                    <w:sz w:val="24"/>
                    <w:szCs w:val="24"/>
                    <w:lang w:val="nl-NL"/>
                  </w:rPr>
                </m:ctrlPr>
              </m:den>
            </m:f>
          </m:e>
        </m:rad>
      </m:oMath>
      <w:r>
        <w:rPr>
          <w:rFonts w:eastAsiaTheme="minorEastAsia"/>
          <w:sz w:val="24"/>
          <w:szCs w:val="24"/>
          <w:lang w:val="nl-NL"/>
        </w:rPr>
        <w:tab/>
      </w:r>
      <w:r>
        <w:rPr>
          <w:rFonts w:eastAsiaTheme="minorEastAsia"/>
          <w:sz w:val="24"/>
          <w:szCs w:val="24"/>
          <w:lang w:val="nl-NL"/>
        </w:rPr>
        <w:tab/>
      </w:r>
      <w:r>
        <w:rPr>
          <w:rFonts w:eastAsiaTheme="minorEastAsia"/>
          <w:sz w:val="24"/>
          <w:szCs w:val="24"/>
          <w:lang w:val="nl-NL"/>
        </w:rPr>
        <w:tab/>
        <w:t>(2)</w:t>
      </w:r>
    </w:p>
    <w:p w14:paraId="79B9264C" w14:textId="77777777" w:rsidR="001B3293" w:rsidRPr="001B3293" w:rsidRDefault="001B3293" w:rsidP="00FA041C">
      <w:pPr>
        <w:widowControl/>
        <w:autoSpaceDE w:val="0"/>
        <w:autoSpaceDN w:val="0"/>
        <w:adjustRightInd w:val="0"/>
        <w:rPr>
          <w:rFonts w:eastAsiaTheme="minorHAnsi"/>
          <w:sz w:val="24"/>
          <w:szCs w:val="24"/>
          <w:lang w:val="nl-NL"/>
        </w:rPr>
      </w:pPr>
    </w:p>
    <w:p w14:paraId="5B14D650" w14:textId="77777777" w:rsidR="00FA041C" w:rsidRDefault="00FA041C" w:rsidP="00FA041C">
      <w:pPr>
        <w:widowControl/>
        <w:autoSpaceDE w:val="0"/>
        <w:autoSpaceDN w:val="0"/>
        <w:adjustRightInd w:val="0"/>
        <w:rPr>
          <w:rFonts w:eastAsiaTheme="minorHAnsi"/>
          <w:sz w:val="24"/>
          <w:szCs w:val="24"/>
          <w:lang w:val="nl-NL"/>
        </w:rPr>
      </w:pPr>
      <w:r>
        <w:rPr>
          <w:rFonts w:eastAsiaTheme="minorHAnsi"/>
          <w:sz w:val="24"/>
          <w:szCs w:val="24"/>
          <w:lang w:val="nl-NL"/>
        </w:rPr>
        <w:t>Hierin is:</w:t>
      </w:r>
    </w:p>
    <w:p w14:paraId="496EA34A" w14:textId="4EAC0316" w:rsidR="00FA041C" w:rsidRPr="001B3293" w:rsidRDefault="00FA041C" w:rsidP="001B3293">
      <w:pPr>
        <w:pStyle w:val="Lijstalinea"/>
        <w:widowControl/>
        <w:numPr>
          <w:ilvl w:val="0"/>
          <w:numId w:val="21"/>
        </w:numPr>
        <w:autoSpaceDE w:val="0"/>
        <w:autoSpaceDN w:val="0"/>
        <w:adjustRightInd w:val="0"/>
        <w:rPr>
          <w:rFonts w:ascii="TimesNewRoman" w:eastAsiaTheme="minorHAnsi" w:hAnsi="TimesNewRoman" w:cs="TimesNewRoman"/>
          <w:sz w:val="26"/>
          <w:szCs w:val="26"/>
        </w:rPr>
      </w:pPr>
      <w:r w:rsidRPr="001B3293">
        <w:rPr>
          <w:rFonts w:ascii="TimesNewRoman,Italic" w:eastAsiaTheme="minorHAnsi" w:hAnsi="TimesNewRoman,Italic" w:cs="TimesNewRoman,Italic"/>
          <w:i/>
          <w:iCs/>
          <w:sz w:val="26"/>
          <w:szCs w:val="26"/>
        </w:rPr>
        <w:t xml:space="preserve">T </w:t>
      </w:r>
      <w:r w:rsidRPr="001B3293">
        <w:rPr>
          <w:rFonts w:eastAsiaTheme="minorHAnsi"/>
        </w:rPr>
        <w:t xml:space="preserve">de omlooptijd om de zon in </w:t>
      </w:r>
      <w:r w:rsidRPr="001B3293">
        <w:rPr>
          <w:rFonts w:ascii="TimesNewRoman" w:eastAsiaTheme="minorHAnsi" w:hAnsi="TimesNewRoman" w:cs="TimesNewRoman"/>
          <w:sz w:val="26"/>
          <w:szCs w:val="26"/>
        </w:rPr>
        <w:t>s</w:t>
      </w:r>
    </w:p>
    <w:p w14:paraId="347B1AC3" w14:textId="586E2ACA" w:rsidR="00FA041C" w:rsidRPr="001B3293" w:rsidRDefault="00FA041C" w:rsidP="001B3293">
      <w:pPr>
        <w:pStyle w:val="Lijstalinea"/>
        <w:widowControl/>
        <w:numPr>
          <w:ilvl w:val="0"/>
          <w:numId w:val="21"/>
        </w:numPr>
        <w:autoSpaceDE w:val="0"/>
        <w:autoSpaceDN w:val="0"/>
        <w:adjustRightInd w:val="0"/>
        <w:rPr>
          <w:rFonts w:ascii="TimesNewRoman" w:eastAsiaTheme="minorHAnsi" w:hAnsi="TimesNewRoman" w:cs="TimesNewRoman"/>
          <w:sz w:val="26"/>
          <w:szCs w:val="26"/>
        </w:rPr>
      </w:pPr>
      <w:r w:rsidRPr="001B3293">
        <w:rPr>
          <w:rFonts w:ascii="TimesNewRoman,Italic" w:eastAsiaTheme="minorHAnsi" w:hAnsi="TimesNewRoman,Italic" w:cs="TimesNewRoman,Italic"/>
          <w:i/>
          <w:iCs/>
          <w:sz w:val="26"/>
          <w:szCs w:val="26"/>
        </w:rPr>
        <w:t xml:space="preserve">r </w:t>
      </w:r>
      <w:r w:rsidRPr="001B3293">
        <w:rPr>
          <w:rFonts w:eastAsiaTheme="minorHAnsi"/>
        </w:rPr>
        <w:t xml:space="preserve">de baanstraal in </w:t>
      </w:r>
      <w:r w:rsidRPr="001B3293">
        <w:rPr>
          <w:rFonts w:ascii="TimesNewRoman" w:eastAsiaTheme="minorHAnsi" w:hAnsi="TimesNewRoman" w:cs="TimesNewRoman"/>
          <w:sz w:val="26"/>
          <w:szCs w:val="26"/>
        </w:rPr>
        <w:t>m</w:t>
      </w:r>
    </w:p>
    <w:p w14:paraId="314BC30B" w14:textId="79002334" w:rsidR="00FA041C" w:rsidRPr="001B3293" w:rsidRDefault="00FA041C" w:rsidP="001B3293">
      <w:pPr>
        <w:pStyle w:val="Lijstalinea"/>
        <w:widowControl/>
        <w:numPr>
          <w:ilvl w:val="0"/>
          <w:numId w:val="21"/>
        </w:numPr>
        <w:autoSpaceDE w:val="0"/>
        <w:autoSpaceDN w:val="0"/>
        <w:adjustRightInd w:val="0"/>
        <w:rPr>
          <w:rFonts w:ascii="TimesNewRoman" w:eastAsiaTheme="minorHAnsi" w:hAnsi="TimesNewRoman" w:cs="TimesNewRoman"/>
          <w:sz w:val="18"/>
          <w:szCs w:val="18"/>
        </w:rPr>
      </w:pPr>
      <w:r w:rsidRPr="001B3293">
        <w:rPr>
          <w:rFonts w:ascii="TimesNewRoman,Italic" w:eastAsiaTheme="minorHAnsi" w:hAnsi="TimesNewRoman,Italic" w:cs="TimesNewRoman,Italic"/>
          <w:i/>
          <w:iCs/>
          <w:sz w:val="26"/>
          <w:szCs w:val="26"/>
        </w:rPr>
        <w:t>a</w:t>
      </w:r>
      <w:r w:rsidRPr="001B3293">
        <w:rPr>
          <w:rFonts w:ascii="TimesNewRoman" w:eastAsiaTheme="minorHAnsi" w:hAnsi="TimesNewRoman" w:cs="TimesNewRoman"/>
          <w:vertAlign w:val="subscript"/>
        </w:rPr>
        <w:t>g, res</w:t>
      </w:r>
      <w:r w:rsidRPr="001B3293">
        <w:rPr>
          <w:rFonts w:ascii="TimesNewRoman" w:eastAsiaTheme="minorHAnsi" w:hAnsi="TimesNewRoman" w:cs="TimesNewRoman"/>
          <w:sz w:val="18"/>
          <w:szCs w:val="18"/>
        </w:rPr>
        <w:t xml:space="preserve"> </w:t>
      </w:r>
      <w:r w:rsidRPr="001B3293">
        <w:rPr>
          <w:rFonts w:eastAsiaTheme="minorHAnsi"/>
        </w:rPr>
        <w:t>de grootte van de gravitatieversnelling ten gevolge van de</w:t>
      </w:r>
      <w:r w:rsidR="001B3293" w:rsidRPr="001B3293">
        <w:rPr>
          <w:rFonts w:eastAsiaTheme="minorHAnsi"/>
        </w:rPr>
        <w:t xml:space="preserve"> </w:t>
      </w:r>
      <w:r w:rsidRPr="001B3293">
        <w:rPr>
          <w:rFonts w:eastAsiaTheme="minorHAnsi"/>
        </w:rPr>
        <w:t xml:space="preserve">resulterende gravitatiekracht in </w:t>
      </w:r>
      <w:r w:rsidRPr="001B3293">
        <w:rPr>
          <w:rFonts w:ascii="TimesNewRoman" w:eastAsiaTheme="minorHAnsi" w:hAnsi="TimesNewRoman" w:cs="TimesNewRoman"/>
          <w:sz w:val="26"/>
          <w:szCs w:val="26"/>
        </w:rPr>
        <w:t>m s</w:t>
      </w:r>
      <w:r w:rsidRPr="001B3293">
        <w:rPr>
          <w:rFonts w:ascii="Symbol" w:eastAsiaTheme="minorHAnsi" w:hAnsi="Symbol" w:cs="Symbol"/>
          <w:vertAlign w:val="superscript"/>
        </w:rPr>
        <w:t></w:t>
      </w:r>
      <w:r w:rsidRPr="001B3293">
        <w:rPr>
          <w:rFonts w:ascii="TimesNewRoman" w:eastAsiaTheme="minorHAnsi" w:hAnsi="TimesNewRoman" w:cs="TimesNewRoman"/>
          <w:vertAlign w:val="superscript"/>
        </w:rPr>
        <w:t>2</w:t>
      </w:r>
    </w:p>
    <w:p w14:paraId="588B4056" w14:textId="77777777" w:rsidR="001B3293" w:rsidRDefault="001B3293" w:rsidP="00FA041C">
      <w:pPr>
        <w:widowControl/>
        <w:autoSpaceDE w:val="0"/>
        <w:autoSpaceDN w:val="0"/>
        <w:adjustRightInd w:val="0"/>
        <w:rPr>
          <w:rFonts w:eastAsiaTheme="minorHAnsi"/>
          <w:sz w:val="24"/>
          <w:szCs w:val="24"/>
          <w:lang w:val="nl-NL"/>
        </w:rPr>
      </w:pPr>
    </w:p>
    <w:p w14:paraId="702E6075" w14:textId="199B1790" w:rsidR="00FA041C" w:rsidRDefault="00FA041C" w:rsidP="00FA041C">
      <w:pPr>
        <w:widowControl/>
        <w:autoSpaceDE w:val="0"/>
        <w:autoSpaceDN w:val="0"/>
        <w:adjustRightInd w:val="0"/>
        <w:rPr>
          <w:rFonts w:eastAsiaTheme="minorHAnsi"/>
          <w:sz w:val="24"/>
          <w:szCs w:val="24"/>
          <w:lang w:val="nl-NL"/>
        </w:rPr>
      </w:pPr>
      <w:r>
        <w:rPr>
          <w:rFonts w:eastAsiaTheme="minorHAnsi"/>
          <w:sz w:val="24"/>
          <w:szCs w:val="24"/>
          <w:lang w:val="nl-NL"/>
        </w:rPr>
        <w:t xml:space="preserve">De baanstraal van de Planck-satelliet in het Lagrangepunt </w:t>
      </w:r>
      <w:r>
        <w:rPr>
          <w:rFonts w:ascii="TimesNewRoman" w:eastAsiaTheme="minorHAnsi" w:hAnsi="TimesNewRoman" w:cs="TimesNewRoman"/>
          <w:sz w:val="26"/>
          <w:szCs w:val="26"/>
          <w:lang w:val="nl-NL"/>
        </w:rPr>
        <w:t>L</w:t>
      </w:r>
      <w:r w:rsidRPr="001B3293">
        <w:rPr>
          <w:rFonts w:ascii="TimesNewRoman" w:eastAsiaTheme="minorHAnsi" w:hAnsi="TimesNewRoman" w:cs="TimesNewRoman"/>
          <w:sz w:val="24"/>
          <w:szCs w:val="24"/>
          <w:vertAlign w:val="subscript"/>
          <w:lang w:val="nl-NL"/>
        </w:rPr>
        <w:t>2</w:t>
      </w:r>
      <w:r>
        <w:rPr>
          <w:rFonts w:ascii="TimesNewRoman" w:eastAsiaTheme="minorHAnsi" w:hAnsi="TimesNewRoman" w:cs="TimesNewRoman"/>
          <w:sz w:val="17"/>
          <w:szCs w:val="17"/>
          <w:lang w:val="nl-NL"/>
        </w:rPr>
        <w:t xml:space="preserve"> </w:t>
      </w:r>
      <w:r>
        <w:rPr>
          <w:rFonts w:eastAsiaTheme="minorHAnsi"/>
          <w:sz w:val="24"/>
          <w:szCs w:val="24"/>
          <w:lang w:val="nl-NL"/>
        </w:rPr>
        <w:t>is groter dan</w:t>
      </w:r>
      <w:r w:rsidR="001B3293">
        <w:rPr>
          <w:rFonts w:eastAsiaTheme="minorHAnsi"/>
          <w:sz w:val="24"/>
          <w:szCs w:val="24"/>
          <w:lang w:val="nl-NL"/>
        </w:rPr>
        <w:t xml:space="preserve"> </w:t>
      </w:r>
      <w:r>
        <w:rPr>
          <w:rFonts w:eastAsiaTheme="minorHAnsi"/>
          <w:sz w:val="24"/>
          <w:szCs w:val="24"/>
          <w:lang w:val="nl-NL"/>
        </w:rPr>
        <w:t xml:space="preserve">de baanstraal van de aarde. Toch is de omlooptijd </w:t>
      </w:r>
      <w:r>
        <w:rPr>
          <w:rFonts w:ascii="TimesNewRoman,Italic" w:eastAsiaTheme="minorHAnsi" w:hAnsi="TimesNewRoman,Italic" w:cs="TimesNewRoman,Italic"/>
          <w:i/>
          <w:iCs/>
          <w:sz w:val="26"/>
          <w:szCs w:val="26"/>
          <w:lang w:val="nl-NL"/>
        </w:rPr>
        <w:t xml:space="preserve">T </w:t>
      </w:r>
      <w:r>
        <w:rPr>
          <w:rFonts w:eastAsiaTheme="minorHAnsi"/>
          <w:sz w:val="24"/>
          <w:szCs w:val="24"/>
          <w:lang w:val="nl-NL"/>
        </w:rPr>
        <w:t>van de Plancksatelliet</w:t>
      </w:r>
      <w:r w:rsidR="001B3293">
        <w:rPr>
          <w:rFonts w:eastAsiaTheme="minorHAnsi"/>
          <w:sz w:val="24"/>
          <w:szCs w:val="24"/>
          <w:lang w:val="nl-NL"/>
        </w:rPr>
        <w:t xml:space="preserve"> </w:t>
      </w:r>
      <w:r>
        <w:rPr>
          <w:rFonts w:eastAsiaTheme="minorHAnsi"/>
          <w:sz w:val="24"/>
          <w:szCs w:val="24"/>
          <w:lang w:val="nl-NL"/>
        </w:rPr>
        <w:t>gelijk aan die van de aarde.</w:t>
      </w:r>
    </w:p>
    <w:p w14:paraId="3E375E97" w14:textId="1AAF4123" w:rsidR="00FA041C" w:rsidRDefault="00FA041C" w:rsidP="001B3293">
      <w:pPr>
        <w:pStyle w:val="nummeringinspringen"/>
      </w:pPr>
      <w:r w:rsidRPr="001B3293">
        <w:rPr>
          <w:rStyle w:val="nummeringinspringenChar"/>
        </w:rPr>
        <w:lastRenderedPageBreak/>
        <w:t>2p 5</w:t>
      </w:r>
      <w:r w:rsidR="001B3293">
        <w:rPr>
          <w:rFonts w:ascii="Arial,Bold" w:hAnsi="Arial,Bold" w:cs="Arial,Bold"/>
          <w:b/>
          <w:bCs/>
          <w:sz w:val="20"/>
          <w:szCs w:val="20"/>
        </w:rPr>
        <w:tab/>
      </w:r>
      <w:r>
        <w:t>Leg dat uit met behulp van formule (2).</w:t>
      </w:r>
    </w:p>
    <w:p w14:paraId="76325BFB" w14:textId="10829584" w:rsidR="00FA041C" w:rsidRDefault="00FA041C" w:rsidP="00FA041C">
      <w:pPr>
        <w:widowControl/>
        <w:autoSpaceDE w:val="0"/>
        <w:autoSpaceDN w:val="0"/>
        <w:adjustRightInd w:val="0"/>
        <w:rPr>
          <w:rFonts w:eastAsiaTheme="minorHAnsi"/>
          <w:sz w:val="24"/>
          <w:szCs w:val="24"/>
          <w:lang w:val="nl-NL"/>
        </w:rPr>
      </w:pPr>
      <w:r>
        <w:rPr>
          <w:rFonts w:eastAsiaTheme="minorHAnsi"/>
          <w:sz w:val="24"/>
          <w:szCs w:val="24"/>
          <w:lang w:val="nl-NL"/>
        </w:rPr>
        <w:t xml:space="preserve">Om te bepalen op welke afstand van de aarde het Lagrangepunt </w:t>
      </w:r>
      <w:r>
        <w:rPr>
          <w:rFonts w:ascii="TimesNewRoman" w:eastAsiaTheme="minorHAnsi" w:hAnsi="TimesNewRoman" w:cs="TimesNewRoman"/>
          <w:sz w:val="26"/>
          <w:szCs w:val="26"/>
          <w:lang w:val="nl-NL"/>
        </w:rPr>
        <w:t>L</w:t>
      </w:r>
      <w:r w:rsidRPr="001B3293">
        <w:rPr>
          <w:rFonts w:ascii="TimesNewRoman" w:eastAsiaTheme="minorHAnsi" w:hAnsi="TimesNewRoman" w:cs="TimesNewRoman"/>
          <w:sz w:val="24"/>
          <w:szCs w:val="24"/>
          <w:vertAlign w:val="subscript"/>
          <w:lang w:val="nl-NL"/>
        </w:rPr>
        <w:t>2</w:t>
      </w:r>
      <w:r>
        <w:rPr>
          <w:rFonts w:ascii="TimesNewRoman" w:eastAsiaTheme="minorHAnsi" w:hAnsi="TimesNewRoman" w:cs="TimesNewRoman"/>
          <w:sz w:val="17"/>
          <w:szCs w:val="17"/>
          <w:lang w:val="nl-NL"/>
        </w:rPr>
        <w:t xml:space="preserve"> </w:t>
      </w:r>
      <w:r>
        <w:rPr>
          <w:rFonts w:eastAsiaTheme="minorHAnsi"/>
          <w:sz w:val="24"/>
          <w:szCs w:val="24"/>
          <w:lang w:val="nl-NL"/>
        </w:rPr>
        <w:t>zich</w:t>
      </w:r>
      <w:r w:rsidR="001B3293">
        <w:rPr>
          <w:rFonts w:eastAsiaTheme="minorHAnsi"/>
          <w:sz w:val="24"/>
          <w:szCs w:val="24"/>
          <w:lang w:val="nl-NL"/>
        </w:rPr>
        <w:t xml:space="preserve"> </w:t>
      </w:r>
      <w:r>
        <w:rPr>
          <w:rFonts w:eastAsiaTheme="minorHAnsi"/>
          <w:sz w:val="24"/>
          <w:szCs w:val="24"/>
          <w:lang w:val="nl-NL"/>
        </w:rPr>
        <w:t xml:space="preserve">bevindt, berekent Thijs met zijn model bij verschillende waarden van </w:t>
      </w:r>
      <w:r>
        <w:rPr>
          <w:rFonts w:ascii="TimesNewRoman,Italic" w:eastAsiaTheme="minorHAnsi" w:hAnsi="TimesNewRoman,Italic" w:cs="TimesNewRoman,Italic"/>
          <w:i/>
          <w:iCs/>
          <w:sz w:val="26"/>
          <w:szCs w:val="26"/>
          <w:lang w:val="nl-NL"/>
        </w:rPr>
        <w:t xml:space="preserve">x </w:t>
      </w:r>
      <w:r>
        <w:rPr>
          <w:rFonts w:eastAsiaTheme="minorHAnsi"/>
          <w:sz w:val="24"/>
          <w:szCs w:val="24"/>
          <w:lang w:val="nl-NL"/>
        </w:rPr>
        <w:t>de</w:t>
      </w:r>
      <w:r w:rsidR="001B3293">
        <w:rPr>
          <w:rFonts w:eastAsiaTheme="minorHAnsi"/>
          <w:sz w:val="24"/>
          <w:szCs w:val="24"/>
          <w:lang w:val="nl-NL"/>
        </w:rPr>
        <w:t xml:space="preserve"> </w:t>
      </w:r>
      <w:r>
        <w:rPr>
          <w:rFonts w:eastAsiaTheme="minorHAnsi"/>
          <w:sz w:val="24"/>
          <w:szCs w:val="24"/>
          <w:lang w:val="nl-NL"/>
        </w:rPr>
        <w:t xml:space="preserve">omlooptijd </w:t>
      </w:r>
      <w:r>
        <w:rPr>
          <w:rFonts w:ascii="TimesNewRoman,Italic" w:eastAsiaTheme="minorHAnsi" w:hAnsi="TimesNewRoman,Italic" w:cs="TimesNewRoman,Italic"/>
          <w:i/>
          <w:iCs/>
          <w:sz w:val="26"/>
          <w:szCs w:val="26"/>
          <w:lang w:val="nl-NL"/>
        </w:rPr>
        <w:t xml:space="preserve">T </w:t>
      </w:r>
      <w:r>
        <w:rPr>
          <w:rFonts w:eastAsiaTheme="minorHAnsi"/>
          <w:sz w:val="24"/>
          <w:szCs w:val="24"/>
          <w:lang w:val="nl-NL"/>
        </w:rPr>
        <w:t>om de zon van een voorwerp dat zich bevindt op de</w:t>
      </w:r>
      <w:r w:rsidR="001B3293">
        <w:rPr>
          <w:rFonts w:eastAsiaTheme="minorHAnsi"/>
          <w:sz w:val="24"/>
          <w:szCs w:val="24"/>
          <w:lang w:val="nl-NL"/>
        </w:rPr>
        <w:t xml:space="preserve"> </w:t>
      </w:r>
      <w:r>
        <w:rPr>
          <w:rFonts w:eastAsiaTheme="minorHAnsi"/>
          <w:sz w:val="24"/>
          <w:szCs w:val="24"/>
          <w:lang w:val="nl-NL"/>
        </w:rPr>
        <w:t>verbindingslijn van de zon naar de aarde. Hij beperkt zich tot alleen de</w:t>
      </w:r>
      <w:r w:rsidR="001B3293">
        <w:rPr>
          <w:rFonts w:eastAsiaTheme="minorHAnsi"/>
          <w:sz w:val="24"/>
          <w:szCs w:val="24"/>
          <w:lang w:val="nl-NL"/>
        </w:rPr>
        <w:t xml:space="preserve"> </w:t>
      </w:r>
      <w:r>
        <w:rPr>
          <w:rFonts w:eastAsiaTheme="minorHAnsi"/>
          <w:sz w:val="24"/>
          <w:szCs w:val="24"/>
          <w:lang w:val="nl-NL"/>
        </w:rPr>
        <w:t xml:space="preserve">positieve waarden van </w:t>
      </w:r>
      <w:r>
        <w:rPr>
          <w:rFonts w:ascii="TimesNewRoman,Italic" w:eastAsiaTheme="minorHAnsi" w:hAnsi="TimesNewRoman,Italic" w:cs="TimesNewRoman,Italic"/>
          <w:i/>
          <w:iCs/>
          <w:sz w:val="26"/>
          <w:szCs w:val="26"/>
          <w:lang w:val="nl-NL"/>
        </w:rPr>
        <w:t>x</w:t>
      </w:r>
      <w:r>
        <w:rPr>
          <w:rFonts w:eastAsiaTheme="minorHAnsi"/>
          <w:sz w:val="24"/>
          <w:szCs w:val="24"/>
          <w:lang w:val="nl-NL"/>
        </w:rPr>
        <w:t>. Zijn resultaten zijn weergegeven in figuur 6.</w:t>
      </w:r>
    </w:p>
    <w:p w14:paraId="5ED33459" w14:textId="04FF9D7B" w:rsidR="00FA041C" w:rsidRDefault="00FA041C" w:rsidP="00FA041C">
      <w:pPr>
        <w:widowControl/>
        <w:autoSpaceDE w:val="0"/>
        <w:autoSpaceDN w:val="0"/>
        <w:adjustRightInd w:val="0"/>
        <w:rPr>
          <w:rFonts w:eastAsiaTheme="minorHAnsi"/>
          <w:sz w:val="24"/>
          <w:szCs w:val="24"/>
          <w:lang w:val="nl-NL"/>
        </w:rPr>
      </w:pPr>
      <w:r>
        <w:rPr>
          <w:rFonts w:eastAsiaTheme="minorHAnsi"/>
          <w:sz w:val="24"/>
          <w:szCs w:val="24"/>
          <w:lang w:val="nl-NL"/>
        </w:rPr>
        <w:t>Figuur 6 staat ook op de uitwerkbijlage.</w:t>
      </w:r>
    </w:p>
    <w:p w14:paraId="079203C2" w14:textId="4BE90BC3" w:rsidR="00FA041C" w:rsidRDefault="00FA041C" w:rsidP="003B722A">
      <w:pPr>
        <w:widowControl/>
        <w:autoSpaceDE w:val="0"/>
        <w:autoSpaceDN w:val="0"/>
        <w:adjustRightInd w:val="0"/>
        <w:rPr>
          <w:rFonts w:eastAsiaTheme="minorHAnsi"/>
          <w:sz w:val="24"/>
          <w:szCs w:val="24"/>
          <w:lang w:val="nl-NL"/>
        </w:rPr>
      </w:pPr>
    </w:p>
    <w:p w14:paraId="46752430" w14:textId="128F0F7D" w:rsidR="001B3293" w:rsidRDefault="001B3293" w:rsidP="003B722A">
      <w:pPr>
        <w:widowControl/>
        <w:autoSpaceDE w:val="0"/>
        <w:autoSpaceDN w:val="0"/>
        <w:adjustRightInd w:val="0"/>
        <w:rPr>
          <w:rFonts w:eastAsiaTheme="minorHAnsi"/>
          <w:sz w:val="24"/>
          <w:szCs w:val="24"/>
          <w:lang w:val="nl-NL"/>
        </w:rPr>
      </w:pPr>
      <w:r>
        <w:rPr>
          <w:rFonts w:ascii="Arial,Bold" w:eastAsiaTheme="minorHAnsi" w:hAnsi="Arial,Bold" w:cs="Arial,Bold"/>
          <w:b/>
          <w:bCs/>
          <w:sz w:val="24"/>
          <w:szCs w:val="24"/>
          <w:lang w:val="nl-NL"/>
        </w:rPr>
        <w:t>figuur 6</w:t>
      </w:r>
    </w:p>
    <w:p w14:paraId="28858228" w14:textId="2603EFA5" w:rsidR="00FA041C" w:rsidRDefault="001B3293" w:rsidP="003B722A">
      <w:pPr>
        <w:widowControl/>
        <w:autoSpaceDE w:val="0"/>
        <w:autoSpaceDN w:val="0"/>
        <w:adjustRightInd w:val="0"/>
        <w:rPr>
          <w:rFonts w:eastAsiaTheme="minorHAnsi"/>
          <w:sz w:val="24"/>
          <w:szCs w:val="24"/>
          <w:lang w:val="nl-NL"/>
        </w:rPr>
      </w:pPr>
      <w:r w:rsidRPr="001B3293">
        <w:rPr>
          <w:rFonts w:eastAsiaTheme="minorHAnsi"/>
          <w:noProof/>
          <w:sz w:val="24"/>
          <w:szCs w:val="24"/>
          <w:lang w:val="nl-NL"/>
        </w:rPr>
        <w:drawing>
          <wp:inline distT="0" distB="0" distL="0" distR="0" wp14:anchorId="000D62AA" wp14:editId="24938F31">
            <wp:extent cx="4152900" cy="2399048"/>
            <wp:effectExtent l="0" t="0" r="0" b="127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75762" cy="2412255"/>
                    </a:xfrm>
                    <a:prstGeom prst="rect">
                      <a:avLst/>
                    </a:prstGeom>
                  </pic:spPr>
                </pic:pic>
              </a:graphicData>
            </a:graphic>
          </wp:inline>
        </w:drawing>
      </w:r>
    </w:p>
    <w:p w14:paraId="1C2F9F6E" w14:textId="1DA7A8FC" w:rsidR="00FA041C" w:rsidRDefault="00FA041C" w:rsidP="003B722A">
      <w:pPr>
        <w:widowControl/>
        <w:autoSpaceDE w:val="0"/>
        <w:autoSpaceDN w:val="0"/>
        <w:adjustRightInd w:val="0"/>
        <w:rPr>
          <w:rFonts w:eastAsiaTheme="minorHAnsi"/>
          <w:sz w:val="24"/>
          <w:szCs w:val="24"/>
          <w:lang w:val="nl-NL"/>
        </w:rPr>
      </w:pPr>
    </w:p>
    <w:p w14:paraId="5E8869EC" w14:textId="77777777" w:rsidR="001B3293" w:rsidRDefault="001B3293" w:rsidP="001B3293">
      <w:pPr>
        <w:widowControl/>
        <w:autoSpaceDE w:val="0"/>
        <w:autoSpaceDN w:val="0"/>
        <w:adjustRightInd w:val="0"/>
        <w:rPr>
          <w:rFonts w:eastAsiaTheme="minorHAnsi"/>
          <w:sz w:val="24"/>
          <w:szCs w:val="24"/>
          <w:lang w:val="nl-NL"/>
        </w:rPr>
      </w:pPr>
      <w:r>
        <w:rPr>
          <w:rFonts w:ascii="TimesNewRoman,Italic" w:eastAsiaTheme="minorHAnsi" w:hAnsi="TimesNewRoman,Italic" w:cs="TimesNewRoman,Italic"/>
          <w:i/>
          <w:iCs/>
          <w:sz w:val="26"/>
          <w:szCs w:val="26"/>
          <w:lang w:val="nl-NL"/>
        </w:rPr>
        <w:t>T</w:t>
      </w:r>
      <w:r w:rsidRPr="00EF410A">
        <w:rPr>
          <w:rFonts w:ascii="TimesNewRoman" w:eastAsiaTheme="minorHAnsi" w:hAnsi="TimesNewRoman" w:cs="TimesNewRoman"/>
          <w:sz w:val="24"/>
          <w:szCs w:val="24"/>
          <w:vertAlign w:val="subscript"/>
          <w:lang w:val="nl-NL"/>
        </w:rPr>
        <w:t>zon</w:t>
      </w:r>
      <w:r>
        <w:rPr>
          <w:rFonts w:ascii="TimesNewRoman" w:eastAsiaTheme="minorHAnsi" w:hAnsi="TimesNewRoman" w:cs="TimesNewRoman"/>
          <w:sz w:val="18"/>
          <w:szCs w:val="18"/>
          <w:lang w:val="nl-NL"/>
        </w:rPr>
        <w:t xml:space="preserve"> </w:t>
      </w:r>
      <w:r>
        <w:rPr>
          <w:rFonts w:eastAsiaTheme="minorHAnsi"/>
          <w:sz w:val="24"/>
          <w:szCs w:val="24"/>
          <w:lang w:val="nl-NL"/>
        </w:rPr>
        <w:t>is de berekende omlooptijd als alleen de zon aanwezig zou zijn.</w:t>
      </w:r>
    </w:p>
    <w:p w14:paraId="6BAF2B35" w14:textId="6091F914" w:rsidR="001B3293" w:rsidRDefault="001B3293" w:rsidP="001B3293">
      <w:pPr>
        <w:widowControl/>
        <w:autoSpaceDE w:val="0"/>
        <w:autoSpaceDN w:val="0"/>
        <w:adjustRightInd w:val="0"/>
        <w:rPr>
          <w:rFonts w:eastAsiaTheme="minorHAnsi"/>
          <w:sz w:val="24"/>
          <w:szCs w:val="24"/>
          <w:lang w:val="nl-NL"/>
        </w:rPr>
      </w:pPr>
      <w:r>
        <w:rPr>
          <w:rFonts w:ascii="TimesNewRoman,Italic" w:eastAsiaTheme="minorHAnsi" w:hAnsi="TimesNewRoman,Italic" w:cs="TimesNewRoman,Italic"/>
          <w:i/>
          <w:iCs/>
          <w:sz w:val="26"/>
          <w:szCs w:val="26"/>
          <w:lang w:val="nl-NL"/>
        </w:rPr>
        <w:t>T</w:t>
      </w:r>
      <w:r w:rsidRPr="00EF410A">
        <w:rPr>
          <w:rFonts w:ascii="TimesNewRoman" w:eastAsiaTheme="minorHAnsi" w:hAnsi="TimesNewRoman" w:cs="TimesNewRoman"/>
          <w:sz w:val="24"/>
          <w:szCs w:val="24"/>
          <w:vertAlign w:val="subscript"/>
          <w:lang w:val="nl-NL"/>
        </w:rPr>
        <w:t xml:space="preserve">zon + aarde </w:t>
      </w:r>
      <w:r>
        <w:rPr>
          <w:rFonts w:eastAsiaTheme="minorHAnsi"/>
          <w:sz w:val="24"/>
          <w:szCs w:val="24"/>
          <w:lang w:val="nl-NL"/>
        </w:rPr>
        <w:t>is de berekende omlooptijd als er rekening wordt gehouden met de aanwezigheid van zowel de zon als de aarde.</w:t>
      </w:r>
    </w:p>
    <w:p w14:paraId="7EED8B19" w14:textId="271C156C" w:rsidR="001B3293" w:rsidRDefault="001B3293" w:rsidP="001B3293">
      <w:pPr>
        <w:pStyle w:val="nummeringinspringen"/>
      </w:pPr>
      <w:r w:rsidRPr="001B3293">
        <w:t xml:space="preserve">3p </w:t>
      </w:r>
      <w:r w:rsidRPr="001B3293">
        <w:rPr>
          <w:rFonts w:ascii="Arial,Bold" w:hAnsi="Arial,Bold" w:cs="Arial,Bold"/>
        </w:rPr>
        <w:t>6</w:t>
      </w:r>
      <w:r>
        <w:rPr>
          <w:rFonts w:ascii="Arial,Bold" w:hAnsi="Arial,Bold" w:cs="Arial,Bold"/>
        </w:rPr>
        <w:tab/>
      </w:r>
      <w:r>
        <w:t xml:space="preserve">Bepaal met behulp van de figuur op de uitwerkbijlage de afstand van het Lagrangepunt </w:t>
      </w:r>
      <w:r>
        <w:rPr>
          <w:rFonts w:ascii="TimesNewRoman" w:hAnsi="TimesNewRoman" w:cs="TimesNewRoman"/>
          <w:sz w:val="26"/>
          <w:szCs w:val="26"/>
        </w:rPr>
        <w:t>L</w:t>
      </w:r>
      <w:r w:rsidRPr="00EF410A">
        <w:rPr>
          <w:rFonts w:ascii="TimesNewRoman" w:hAnsi="TimesNewRoman" w:cs="TimesNewRoman"/>
          <w:vertAlign w:val="subscript"/>
        </w:rPr>
        <w:t>2</w:t>
      </w:r>
      <w:r>
        <w:rPr>
          <w:rFonts w:ascii="TimesNewRoman" w:hAnsi="TimesNewRoman" w:cs="TimesNewRoman"/>
          <w:sz w:val="17"/>
          <w:szCs w:val="17"/>
        </w:rPr>
        <w:t xml:space="preserve"> </w:t>
      </w:r>
      <w:r>
        <w:t>tot het midden van de aarde.</w:t>
      </w:r>
    </w:p>
    <w:p w14:paraId="17446B88" w14:textId="77777777" w:rsidR="001B3293" w:rsidRDefault="001B3293" w:rsidP="001B3293">
      <w:pPr>
        <w:widowControl/>
        <w:autoSpaceDE w:val="0"/>
        <w:autoSpaceDN w:val="0"/>
        <w:adjustRightInd w:val="0"/>
        <w:rPr>
          <w:rFonts w:eastAsiaTheme="minorHAnsi"/>
          <w:sz w:val="24"/>
          <w:szCs w:val="24"/>
          <w:lang w:val="nl-NL"/>
        </w:rPr>
      </w:pPr>
    </w:p>
    <w:p w14:paraId="0928F1C6" w14:textId="4152242D" w:rsidR="001B3293" w:rsidRDefault="001B3293" w:rsidP="001B3293">
      <w:pPr>
        <w:widowControl/>
        <w:autoSpaceDE w:val="0"/>
        <w:autoSpaceDN w:val="0"/>
        <w:adjustRightInd w:val="0"/>
        <w:rPr>
          <w:rFonts w:eastAsiaTheme="minorHAnsi"/>
          <w:sz w:val="24"/>
          <w:szCs w:val="24"/>
          <w:lang w:val="nl-NL"/>
        </w:rPr>
      </w:pPr>
      <w:r>
        <w:rPr>
          <w:rFonts w:eastAsiaTheme="minorHAnsi"/>
          <w:sz w:val="24"/>
          <w:szCs w:val="24"/>
          <w:lang w:val="nl-NL"/>
        </w:rPr>
        <w:t xml:space="preserve">De Planck-satelliet verrichtte metingen vanuit het Lagrangepunt </w:t>
      </w:r>
      <w:r>
        <w:rPr>
          <w:rFonts w:ascii="TimesNewRoman" w:eastAsiaTheme="minorHAnsi" w:hAnsi="TimesNewRoman" w:cs="TimesNewRoman"/>
          <w:sz w:val="26"/>
          <w:szCs w:val="26"/>
          <w:lang w:val="nl-NL"/>
        </w:rPr>
        <w:t>L</w:t>
      </w:r>
      <w:r w:rsidRPr="00EF410A">
        <w:rPr>
          <w:rFonts w:ascii="TimesNewRoman" w:eastAsiaTheme="minorHAnsi" w:hAnsi="TimesNewRoman" w:cs="TimesNewRoman"/>
          <w:sz w:val="24"/>
          <w:szCs w:val="24"/>
          <w:vertAlign w:val="subscript"/>
          <w:lang w:val="nl-NL"/>
        </w:rPr>
        <w:t>2</w:t>
      </w:r>
      <w:r>
        <w:rPr>
          <w:rFonts w:eastAsiaTheme="minorHAnsi"/>
          <w:sz w:val="24"/>
          <w:szCs w:val="24"/>
          <w:lang w:val="nl-NL"/>
        </w:rPr>
        <w:t>. In figuur 7 staat de stralingskromme van de kosmische achtergrondstraling die de satelliet heeft gemeten.</w:t>
      </w:r>
    </w:p>
    <w:p w14:paraId="02CFF254" w14:textId="77777777" w:rsidR="001B3293" w:rsidRDefault="001B3293" w:rsidP="001B3293">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7</w:t>
      </w:r>
    </w:p>
    <w:p w14:paraId="419874B7" w14:textId="5EAD6368" w:rsidR="001B3293" w:rsidRDefault="001B3293" w:rsidP="001B3293">
      <w:pPr>
        <w:widowControl/>
        <w:autoSpaceDE w:val="0"/>
        <w:autoSpaceDN w:val="0"/>
        <w:adjustRightInd w:val="0"/>
        <w:rPr>
          <w:rFonts w:eastAsiaTheme="minorHAnsi"/>
          <w:sz w:val="24"/>
          <w:szCs w:val="24"/>
          <w:lang w:val="nl-NL"/>
        </w:rPr>
      </w:pPr>
      <w:r w:rsidRPr="001B3293">
        <w:rPr>
          <w:rFonts w:eastAsiaTheme="minorHAnsi"/>
          <w:noProof/>
          <w:sz w:val="24"/>
          <w:szCs w:val="24"/>
          <w:lang w:val="nl-NL"/>
        </w:rPr>
        <w:drawing>
          <wp:inline distT="0" distB="0" distL="0" distR="0" wp14:anchorId="3CCB7887" wp14:editId="70C99B42">
            <wp:extent cx="4945352" cy="2419350"/>
            <wp:effectExtent l="0" t="0" r="825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49462" cy="2421360"/>
                    </a:xfrm>
                    <a:prstGeom prst="rect">
                      <a:avLst/>
                    </a:prstGeom>
                  </pic:spPr>
                </pic:pic>
              </a:graphicData>
            </a:graphic>
          </wp:inline>
        </w:drawing>
      </w:r>
    </w:p>
    <w:p w14:paraId="0EAC0F7F" w14:textId="77777777" w:rsidR="001B3293" w:rsidRDefault="001B3293" w:rsidP="001B3293">
      <w:pPr>
        <w:widowControl/>
        <w:autoSpaceDE w:val="0"/>
        <w:autoSpaceDN w:val="0"/>
        <w:adjustRightInd w:val="0"/>
        <w:rPr>
          <w:rFonts w:eastAsiaTheme="minorHAnsi"/>
          <w:sz w:val="24"/>
          <w:szCs w:val="24"/>
          <w:lang w:val="nl-NL"/>
        </w:rPr>
      </w:pPr>
    </w:p>
    <w:p w14:paraId="7DF09FE4" w14:textId="25612D44" w:rsidR="001B3293" w:rsidRDefault="001B3293" w:rsidP="001B3293">
      <w:pPr>
        <w:widowControl/>
        <w:autoSpaceDE w:val="0"/>
        <w:autoSpaceDN w:val="0"/>
        <w:adjustRightInd w:val="0"/>
        <w:rPr>
          <w:rFonts w:eastAsiaTheme="minorHAnsi"/>
          <w:sz w:val="24"/>
          <w:szCs w:val="24"/>
          <w:lang w:val="nl-NL"/>
        </w:rPr>
      </w:pPr>
      <w:r>
        <w:rPr>
          <w:rFonts w:eastAsiaTheme="minorHAnsi"/>
          <w:sz w:val="24"/>
          <w:szCs w:val="24"/>
          <w:lang w:val="nl-NL"/>
        </w:rPr>
        <w:t>De temperatuur van de kosmische achtergrondstraling is gedefinieerd als de temperatuur van een voorwerp met de stralingskromme van figuur 7.</w:t>
      </w:r>
    </w:p>
    <w:p w14:paraId="440A8864" w14:textId="3BF2FCDF" w:rsidR="001B3293" w:rsidRPr="001B3293" w:rsidRDefault="001B3293" w:rsidP="001B3293">
      <w:pPr>
        <w:pStyle w:val="nummeringinspringen"/>
        <w:rPr>
          <w:rFonts w:ascii="Arial,Bold" w:hAnsi="Arial,Bold" w:cs="Arial,Bold"/>
          <w:b/>
          <w:bCs/>
          <w:sz w:val="20"/>
          <w:szCs w:val="20"/>
        </w:rPr>
      </w:pPr>
      <w:r w:rsidRPr="001B3293">
        <w:t xml:space="preserve">3p </w:t>
      </w:r>
      <w:r w:rsidRPr="001B3293">
        <w:rPr>
          <w:rFonts w:ascii="Arial,Bold" w:hAnsi="Arial,Bold" w:cs="Arial,Bold"/>
        </w:rPr>
        <w:t>7</w:t>
      </w:r>
      <w:r>
        <w:rPr>
          <w:rFonts w:ascii="Arial,Bold" w:hAnsi="Arial,Bold" w:cs="Arial,Bold"/>
          <w:b/>
          <w:bCs/>
          <w:sz w:val="20"/>
          <w:szCs w:val="20"/>
        </w:rPr>
        <w:tab/>
      </w:r>
      <w:r>
        <w:t>Bepaal de temperatuur van de kosmische achtergrondstraling.</w:t>
      </w:r>
    </w:p>
    <w:p w14:paraId="4127E337" w14:textId="32448C7F" w:rsidR="001B3293" w:rsidRDefault="001B3293" w:rsidP="003B722A">
      <w:pPr>
        <w:widowControl/>
        <w:autoSpaceDE w:val="0"/>
        <w:autoSpaceDN w:val="0"/>
        <w:adjustRightInd w:val="0"/>
        <w:rPr>
          <w:rFonts w:eastAsiaTheme="minorHAnsi"/>
          <w:sz w:val="24"/>
          <w:szCs w:val="24"/>
          <w:lang w:val="nl-NL"/>
        </w:rPr>
      </w:pPr>
    </w:p>
    <w:p w14:paraId="0ACEC3F9" w14:textId="3940E726" w:rsidR="001B3293" w:rsidRDefault="001B3293" w:rsidP="003B722A">
      <w:pPr>
        <w:widowControl/>
        <w:autoSpaceDE w:val="0"/>
        <w:autoSpaceDN w:val="0"/>
        <w:adjustRightInd w:val="0"/>
        <w:rPr>
          <w:rFonts w:eastAsiaTheme="minorHAnsi"/>
          <w:sz w:val="24"/>
          <w:szCs w:val="24"/>
          <w:lang w:val="nl-NL"/>
        </w:rPr>
      </w:pPr>
    </w:p>
    <w:p w14:paraId="09F05F6B" w14:textId="658951B4" w:rsidR="001B3293" w:rsidRDefault="001B3293" w:rsidP="003B722A">
      <w:pPr>
        <w:widowControl/>
        <w:autoSpaceDE w:val="0"/>
        <w:autoSpaceDN w:val="0"/>
        <w:adjustRightInd w:val="0"/>
        <w:rPr>
          <w:rFonts w:eastAsiaTheme="minorHAnsi"/>
          <w:sz w:val="24"/>
          <w:szCs w:val="24"/>
          <w:lang w:val="nl-NL"/>
        </w:rPr>
      </w:pPr>
    </w:p>
    <w:p w14:paraId="60104B51" w14:textId="77777777" w:rsidR="001B3293" w:rsidRDefault="001B3293" w:rsidP="003B722A">
      <w:pPr>
        <w:widowControl/>
        <w:autoSpaceDE w:val="0"/>
        <w:autoSpaceDN w:val="0"/>
        <w:adjustRightInd w:val="0"/>
        <w:rPr>
          <w:rFonts w:eastAsiaTheme="minorHAnsi"/>
          <w:sz w:val="24"/>
          <w:szCs w:val="24"/>
          <w:lang w:val="nl-NL"/>
        </w:rPr>
      </w:pPr>
    </w:p>
    <w:p w14:paraId="347E441A" w14:textId="77777777" w:rsidR="00FA041C" w:rsidRDefault="00FA041C" w:rsidP="003B722A">
      <w:pPr>
        <w:widowControl/>
        <w:autoSpaceDE w:val="0"/>
        <w:autoSpaceDN w:val="0"/>
        <w:adjustRightInd w:val="0"/>
        <w:rPr>
          <w:rFonts w:eastAsiaTheme="minorHAnsi"/>
          <w:sz w:val="24"/>
          <w:szCs w:val="24"/>
          <w:lang w:val="nl-NL"/>
        </w:rPr>
      </w:pPr>
    </w:p>
    <w:p w14:paraId="238B3F84" w14:textId="3833D745" w:rsidR="004F1AFF" w:rsidRPr="004F1AFF" w:rsidRDefault="00EF410A" w:rsidP="004F1AFF">
      <w:pPr>
        <w:pStyle w:val="Plattetekst"/>
        <w:rPr>
          <w:rFonts w:ascii="Arial,Bold" w:eastAsiaTheme="minorHAnsi" w:hAnsi="Arial,Bold" w:cs="Arial,Bold"/>
          <w:b/>
          <w:bCs/>
          <w:sz w:val="28"/>
          <w:szCs w:val="28"/>
          <w:lang w:val="nl-NL"/>
        </w:rPr>
      </w:pPr>
      <w:r>
        <w:rPr>
          <w:rFonts w:ascii="Arial,Bold" w:eastAsiaTheme="minorHAnsi" w:hAnsi="Arial,Bold" w:cs="Arial,Bold"/>
          <w:b/>
          <w:bCs/>
          <w:sz w:val="28"/>
          <w:szCs w:val="28"/>
          <w:lang w:val="nl-NL"/>
        </w:rPr>
        <w:t>Cirkelgolf</w:t>
      </w:r>
    </w:p>
    <w:p w14:paraId="3010744F" w14:textId="7FD3A977" w:rsidR="004F1AFF" w:rsidRDefault="00EF410A" w:rsidP="00EF410A">
      <w:pPr>
        <w:pStyle w:val="Plattetekst"/>
        <w:ind w:left="5760" w:firstLine="720"/>
        <w:rPr>
          <w:rFonts w:eastAsiaTheme="minorHAnsi"/>
          <w:lang w:val="nl-NL"/>
        </w:rPr>
      </w:pPr>
      <w:r>
        <w:rPr>
          <w:rFonts w:ascii="Arial,Bold" w:eastAsiaTheme="minorHAnsi" w:hAnsi="Arial,Bold" w:cs="Arial,Bold"/>
          <w:b/>
          <w:bCs/>
          <w:lang w:val="nl-NL"/>
        </w:rPr>
        <w:t>figuur 1</w:t>
      </w:r>
      <w:r w:rsidR="00904F2B">
        <w:rPr>
          <w:noProof/>
        </w:rPr>
        <mc:AlternateContent>
          <mc:Choice Requires="wps">
            <w:drawing>
              <wp:anchor distT="0" distB="0" distL="0" distR="0" simplePos="0" relativeHeight="251663360" behindDoc="0" locked="0" layoutInCell="1" allowOverlap="1" wp14:anchorId="3BA20129" wp14:editId="511365EC">
                <wp:simplePos x="0" y="0"/>
                <wp:positionH relativeFrom="page">
                  <wp:posOffset>815975</wp:posOffset>
                </wp:positionH>
                <wp:positionV relativeFrom="paragraph">
                  <wp:posOffset>82550</wp:posOffset>
                </wp:positionV>
                <wp:extent cx="6157595" cy="0"/>
                <wp:effectExtent l="34925" t="33020" r="36830" b="33655"/>
                <wp:wrapTopAndBottom/>
                <wp:docPr id="201"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59F0A" id="Line 525"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25pt,6.5pt" to="549.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" strokecolor="silver" strokeweight="4.5pt">
                <w10:wrap type="topAndBottom" anchorx="page"/>
              </v:line>
            </w:pict>
          </mc:Fallback>
        </mc:AlternateContent>
      </w:r>
    </w:p>
    <w:p w14:paraId="50564DAF" w14:textId="76193808" w:rsidR="00EF410A" w:rsidRDefault="00EF410A" w:rsidP="00EF410A">
      <w:pPr>
        <w:widowControl/>
        <w:autoSpaceDE w:val="0"/>
        <w:autoSpaceDN w:val="0"/>
        <w:adjustRightInd w:val="0"/>
        <w:rPr>
          <w:rFonts w:eastAsiaTheme="minorHAnsi"/>
          <w:sz w:val="24"/>
          <w:szCs w:val="24"/>
          <w:lang w:val="nl-NL"/>
        </w:rPr>
      </w:pPr>
      <w:r w:rsidRPr="00EF410A">
        <w:rPr>
          <w:rFonts w:eastAsiaTheme="minorHAnsi"/>
          <w:noProof/>
          <w:sz w:val="24"/>
          <w:szCs w:val="24"/>
          <w:lang w:val="nl-NL"/>
        </w:rPr>
        <w:drawing>
          <wp:anchor distT="0" distB="0" distL="114300" distR="114300" simplePos="0" relativeHeight="251678720" behindDoc="0" locked="0" layoutInCell="1" allowOverlap="1" wp14:anchorId="00017B26" wp14:editId="559122D0">
            <wp:simplePos x="0" y="0"/>
            <wp:positionH relativeFrom="column">
              <wp:posOffset>4033520</wp:posOffset>
            </wp:positionH>
            <wp:positionV relativeFrom="paragraph">
              <wp:posOffset>106045</wp:posOffset>
            </wp:positionV>
            <wp:extent cx="1819275" cy="2049780"/>
            <wp:effectExtent l="0" t="0" r="9525" b="762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819275" cy="204978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HAnsi"/>
          <w:sz w:val="24"/>
          <w:szCs w:val="24"/>
          <w:lang w:val="nl-NL"/>
        </w:rPr>
        <w:t xml:space="preserve">Roland en Arno bouwen de opstelling zoals schematisch weergegeven in figuur 1. In deze opstelling is een toongenerator verbonden met een trillingsapparaat. Aan het trillingsapparaat is een cirkelvormige metalen lus gekoppeld. Deze lus heeft een diameter van </w:t>
      </w:r>
      <w:r>
        <w:rPr>
          <w:rFonts w:ascii="TimesNewRoman" w:eastAsiaTheme="minorHAnsi" w:hAnsi="TimesNewRoman" w:cs="TimesNewRoman"/>
          <w:sz w:val="26"/>
          <w:szCs w:val="26"/>
          <w:lang w:val="nl-NL"/>
        </w:rPr>
        <w:t>24,5 cm</w:t>
      </w:r>
      <w:r>
        <w:rPr>
          <w:rFonts w:eastAsiaTheme="minorHAnsi"/>
          <w:sz w:val="24"/>
          <w:szCs w:val="24"/>
          <w:lang w:val="nl-NL"/>
        </w:rPr>
        <w:t>.</w:t>
      </w:r>
    </w:p>
    <w:p w14:paraId="3A5FD845" w14:textId="7399E806" w:rsidR="00EF410A" w:rsidRDefault="00EF410A" w:rsidP="00EF410A">
      <w:pPr>
        <w:widowControl/>
        <w:autoSpaceDE w:val="0"/>
        <w:autoSpaceDN w:val="0"/>
        <w:adjustRightInd w:val="0"/>
        <w:rPr>
          <w:rFonts w:eastAsiaTheme="minorHAnsi"/>
          <w:sz w:val="24"/>
          <w:szCs w:val="24"/>
          <w:lang w:val="nl-NL"/>
        </w:rPr>
      </w:pPr>
      <w:r>
        <w:rPr>
          <w:rFonts w:eastAsiaTheme="minorHAnsi"/>
          <w:sz w:val="24"/>
          <w:szCs w:val="24"/>
          <w:lang w:val="nl-NL"/>
        </w:rPr>
        <w:t>Bij bepaalde ingestelde frequenties op de toongenerator ontstaat er een staande golf in de cirkelvormige lus. In figuur 2 is een voorbeeld van zo’n staande golf te zien.</w:t>
      </w:r>
    </w:p>
    <w:p w14:paraId="72671401" w14:textId="77777777" w:rsidR="00EF410A" w:rsidRDefault="00EF410A" w:rsidP="00EF410A">
      <w:pPr>
        <w:widowControl/>
        <w:autoSpaceDE w:val="0"/>
        <w:autoSpaceDN w:val="0"/>
        <w:adjustRightInd w:val="0"/>
        <w:rPr>
          <w:rFonts w:eastAsiaTheme="minorHAnsi"/>
          <w:sz w:val="24"/>
          <w:szCs w:val="24"/>
          <w:lang w:val="nl-NL"/>
        </w:rPr>
      </w:pPr>
    </w:p>
    <w:p w14:paraId="09F8A9CF" w14:textId="77777777" w:rsidR="00EF410A" w:rsidRDefault="00EF410A" w:rsidP="00EF410A">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2</w:t>
      </w:r>
    </w:p>
    <w:p w14:paraId="4A2C8973" w14:textId="167799AF" w:rsidR="00EF410A" w:rsidRDefault="00EF410A" w:rsidP="00EF410A">
      <w:pPr>
        <w:widowControl/>
        <w:autoSpaceDE w:val="0"/>
        <w:autoSpaceDN w:val="0"/>
        <w:adjustRightInd w:val="0"/>
        <w:rPr>
          <w:rFonts w:eastAsiaTheme="minorHAnsi"/>
          <w:sz w:val="24"/>
          <w:szCs w:val="24"/>
          <w:lang w:val="nl-NL"/>
        </w:rPr>
      </w:pPr>
      <w:r w:rsidRPr="00EF410A">
        <w:rPr>
          <w:rFonts w:eastAsiaTheme="minorHAnsi"/>
          <w:noProof/>
          <w:sz w:val="24"/>
          <w:szCs w:val="24"/>
          <w:lang w:val="nl-NL"/>
        </w:rPr>
        <w:drawing>
          <wp:inline distT="0" distB="0" distL="0" distR="0" wp14:anchorId="6332CD6C" wp14:editId="646231B9">
            <wp:extent cx="3562350" cy="3550416"/>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70091" cy="3558131"/>
                    </a:xfrm>
                    <a:prstGeom prst="rect">
                      <a:avLst/>
                    </a:prstGeom>
                    <a:noFill/>
                    <a:ln>
                      <a:noFill/>
                    </a:ln>
                  </pic:spPr>
                </pic:pic>
              </a:graphicData>
            </a:graphic>
          </wp:inline>
        </w:drawing>
      </w:r>
    </w:p>
    <w:p w14:paraId="439436D1" w14:textId="77777777" w:rsidR="00EF410A" w:rsidRDefault="00EF410A" w:rsidP="00EF410A">
      <w:pPr>
        <w:widowControl/>
        <w:autoSpaceDE w:val="0"/>
        <w:autoSpaceDN w:val="0"/>
        <w:adjustRightInd w:val="0"/>
        <w:rPr>
          <w:rFonts w:eastAsiaTheme="minorHAnsi"/>
          <w:sz w:val="24"/>
          <w:szCs w:val="24"/>
          <w:lang w:val="nl-NL"/>
        </w:rPr>
      </w:pPr>
    </w:p>
    <w:p w14:paraId="772969B7" w14:textId="615E6A6E" w:rsidR="00EF410A" w:rsidRDefault="00EF410A" w:rsidP="00EF410A">
      <w:pPr>
        <w:widowControl/>
        <w:autoSpaceDE w:val="0"/>
        <w:autoSpaceDN w:val="0"/>
        <w:adjustRightInd w:val="0"/>
        <w:rPr>
          <w:rFonts w:eastAsiaTheme="minorHAnsi"/>
          <w:sz w:val="24"/>
          <w:szCs w:val="24"/>
          <w:lang w:val="nl-NL"/>
        </w:rPr>
      </w:pPr>
      <w:r>
        <w:rPr>
          <w:rFonts w:eastAsiaTheme="minorHAnsi"/>
          <w:sz w:val="24"/>
          <w:szCs w:val="24"/>
          <w:lang w:val="nl-NL"/>
        </w:rPr>
        <w:t>De plek waar de lus aan het trillingsapparaat bevestigd is, mag beschouwd worden als een knoop.</w:t>
      </w:r>
    </w:p>
    <w:p w14:paraId="70D5A488" w14:textId="0D8F7CBE" w:rsidR="00EF410A" w:rsidRDefault="00EF410A" w:rsidP="00EF410A">
      <w:pPr>
        <w:widowControl/>
        <w:autoSpaceDE w:val="0"/>
        <w:autoSpaceDN w:val="0"/>
        <w:adjustRightInd w:val="0"/>
        <w:rPr>
          <w:rFonts w:eastAsiaTheme="minorHAnsi"/>
          <w:sz w:val="24"/>
          <w:szCs w:val="24"/>
          <w:lang w:val="nl-NL"/>
        </w:rPr>
      </w:pPr>
      <w:r>
        <w:rPr>
          <w:rFonts w:eastAsiaTheme="minorHAnsi"/>
          <w:sz w:val="24"/>
          <w:szCs w:val="24"/>
          <w:lang w:val="nl-NL"/>
        </w:rPr>
        <w:t>Roland en Arno trekken op basis van figuur 2 de conclusie dat de golfsnelheid in de lus niet overal gelijk kan zijn.</w:t>
      </w:r>
    </w:p>
    <w:p w14:paraId="13D908E8" w14:textId="2DDCD7A8" w:rsidR="00EF410A" w:rsidRDefault="00EF410A" w:rsidP="00EF410A">
      <w:pPr>
        <w:pStyle w:val="nummeringinspringen"/>
      </w:pPr>
      <w:r w:rsidRPr="00EF410A">
        <w:t xml:space="preserve">2p </w:t>
      </w:r>
      <w:r w:rsidRPr="00EF410A">
        <w:rPr>
          <w:rFonts w:ascii="Arial,Bold" w:hAnsi="Arial,Bold" w:cs="Arial,Bold"/>
        </w:rPr>
        <w:t>8</w:t>
      </w:r>
      <w:r>
        <w:rPr>
          <w:rFonts w:ascii="Arial,Bold" w:hAnsi="Arial,Bold" w:cs="Arial,Bold"/>
          <w:b/>
          <w:bCs/>
          <w:sz w:val="20"/>
          <w:szCs w:val="20"/>
        </w:rPr>
        <w:t xml:space="preserve"> </w:t>
      </w:r>
      <w:r>
        <w:t>Leg uit hoe dit volgt uit figuur 2 met behulp van een formule uit een tabellenboek.</w:t>
      </w:r>
    </w:p>
    <w:p w14:paraId="107896EA" w14:textId="77777777" w:rsidR="00EF410A" w:rsidRDefault="00EF410A" w:rsidP="00EF410A">
      <w:pPr>
        <w:widowControl/>
        <w:autoSpaceDE w:val="0"/>
        <w:autoSpaceDN w:val="0"/>
        <w:adjustRightInd w:val="0"/>
        <w:rPr>
          <w:rFonts w:eastAsiaTheme="minorHAnsi"/>
          <w:sz w:val="24"/>
          <w:szCs w:val="24"/>
          <w:lang w:val="nl-NL"/>
        </w:rPr>
      </w:pPr>
    </w:p>
    <w:p w14:paraId="538057AF" w14:textId="73844F21" w:rsidR="00EF410A" w:rsidRDefault="00EF410A" w:rsidP="00EF410A">
      <w:pPr>
        <w:widowControl/>
        <w:autoSpaceDE w:val="0"/>
        <w:autoSpaceDN w:val="0"/>
        <w:adjustRightInd w:val="0"/>
        <w:rPr>
          <w:rFonts w:eastAsiaTheme="minorHAnsi"/>
          <w:sz w:val="24"/>
          <w:szCs w:val="24"/>
          <w:lang w:val="nl-NL"/>
        </w:rPr>
      </w:pPr>
      <w:r>
        <w:rPr>
          <w:rFonts w:eastAsiaTheme="minorHAnsi"/>
          <w:sz w:val="24"/>
          <w:szCs w:val="24"/>
          <w:lang w:val="nl-NL"/>
        </w:rPr>
        <w:t xml:space="preserve">Op het moment dat de foto van figuur 2 gemaakt werd, stond de toongenerator ingesteld op </w:t>
      </w:r>
      <w:r>
        <w:rPr>
          <w:rFonts w:ascii="TimesNewRoman" w:eastAsiaTheme="minorHAnsi" w:hAnsi="TimesNewRoman" w:cs="TimesNewRoman"/>
          <w:sz w:val="26"/>
          <w:szCs w:val="26"/>
          <w:lang w:val="nl-NL"/>
        </w:rPr>
        <w:t>69 Hz</w:t>
      </w:r>
      <w:r>
        <w:rPr>
          <w:rFonts w:eastAsiaTheme="minorHAnsi"/>
          <w:sz w:val="24"/>
          <w:szCs w:val="24"/>
          <w:lang w:val="nl-NL"/>
        </w:rPr>
        <w:t>.</w:t>
      </w:r>
    </w:p>
    <w:p w14:paraId="024ACDE0" w14:textId="692DC36A" w:rsidR="004C2DCB" w:rsidRDefault="00EF410A" w:rsidP="00EF410A">
      <w:pPr>
        <w:pStyle w:val="nummeringinspringen"/>
      </w:pPr>
      <w:r w:rsidRPr="00EF410A">
        <w:rPr>
          <w:rStyle w:val="nummeringinspringenChar"/>
        </w:rPr>
        <w:t>4p 9</w:t>
      </w:r>
      <w:r>
        <w:rPr>
          <w:rFonts w:ascii="Arial,Bold" w:hAnsi="Arial,Bold" w:cs="Arial,Bold"/>
          <w:b/>
          <w:bCs/>
          <w:sz w:val="20"/>
          <w:szCs w:val="20"/>
        </w:rPr>
        <w:tab/>
      </w:r>
      <w:r>
        <w:t>Bepaal de gemiddelde golfsnelheid in de lus bij deze frequentie.</w:t>
      </w:r>
    </w:p>
    <w:p w14:paraId="75A3BD3F" w14:textId="77777777" w:rsidR="002C49BA" w:rsidRDefault="002C49BA" w:rsidP="004F1AFF">
      <w:pPr>
        <w:pStyle w:val="Plattetekst"/>
        <w:rPr>
          <w:lang w:val="nl-NL"/>
        </w:rPr>
      </w:pPr>
    </w:p>
    <w:p w14:paraId="6134E9A4" w14:textId="5C146738" w:rsidR="00EF410A" w:rsidRDefault="00EF410A" w:rsidP="00EF410A">
      <w:pPr>
        <w:widowControl/>
        <w:autoSpaceDE w:val="0"/>
        <w:autoSpaceDN w:val="0"/>
        <w:adjustRightInd w:val="0"/>
        <w:rPr>
          <w:rFonts w:eastAsiaTheme="minorHAnsi"/>
          <w:sz w:val="24"/>
          <w:szCs w:val="24"/>
          <w:lang w:val="nl-NL"/>
        </w:rPr>
      </w:pPr>
      <w:r>
        <w:rPr>
          <w:rFonts w:eastAsiaTheme="minorHAnsi"/>
          <w:sz w:val="24"/>
          <w:szCs w:val="24"/>
          <w:lang w:val="nl-NL"/>
        </w:rPr>
        <w:t>Roland en Arno variëren de frequentie van de toongenerator en kijken wanneer er een staande golf in de lus ontstaat. Hun waarnemingen staan in figuur 3.</w:t>
      </w:r>
    </w:p>
    <w:p w14:paraId="15C8BE04" w14:textId="512E5DCB" w:rsidR="004C17B7" w:rsidRDefault="004C17B7" w:rsidP="00EF410A">
      <w:pPr>
        <w:widowControl/>
        <w:autoSpaceDE w:val="0"/>
        <w:autoSpaceDN w:val="0"/>
        <w:adjustRightInd w:val="0"/>
        <w:rPr>
          <w:rFonts w:eastAsiaTheme="minorHAnsi"/>
          <w:sz w:val="24"/>
          <w:szCs w:val="24"/>
          <w:lang w:val="nl-NL"/>
        </w:rPr>
      </w:pPr>
    </w:p>
    <w:p w14:paraId="7AD11361" w14:textId="5270DD09" w:rsidR="004C17B7" w:rsidRDefault="004C17B7" w:rsidP="00EF410A">
      <w:pPr>
        <w:widowControl/>
        <w:autoSpaceDE w:val="0"/>
        <w:autoSpaceDN w:val="0"/>
        <w:adjustRightInd w:val="0"/>
        <w:rPr>
          <w:rFonts w:eastAsiaTheme="minorHAnsi"/>
          <w:sz w:val="24"/>
          <w:szCs w:val="24"/>
          <w:lang w:val="nl-NL"/>
        </w:rPr>
      </w:pPr>
    </w:p>
    <w:p w14:paraId="4EDC773D" w14:textId="7AD7383F" w:rsidR="002F06ED" w:rsidRDefault="002F06ED" w:rsidP="00EF410A">
      <w:pPr>
        <w:widowControl/>
        <w:autoSpaceDE w:val="0"/>
        <w:autoSpaceDN w:val="0"/>
        <w:adjustRightInd w:val="0"/>
        <w:rPr>
          <w:rFonts w:eastAsiaTheme="minorHAnsi"/>
          <w:sz w:val="24"/>
          <w:szCs w:val="24"/>
          <w:lang w:val="nl-NL"/>
        </w:rPr>
      </w:pPr>
    </w:p>
    <w:p w14:paraId="2D95C7F7" w14:textId="66252AF7" w:rsidR="002F06ED" w:rsidRDefault="002F06ED" w:rsidP="00EF410A">
      <w:pPr>
        <w:widowControl/>
        <w:autoSpaceDE w:val="0"/>
        <w:autoSpaceDN w:val="0"/>
        <w:adjustRightInd w:val="0"/>
        <w:rPr>
          <w:rFonts w:eastAsiaTheme="minorHAnsi"/>
          <w:sz w:val="24"/>
          <w:szCs w:val="24"/>
          <w:lang w:val="nl-NL"/>
        </w:rPr>
      </w:pPr>
    </w:p>
    <w:p w14:paraId="3AEE3693" w14:textId="77777777" w:rsidR="002F06ED" w:rsidRDefault="002F06ED" w:rsidP="00EF410A">
      <w:pPr>
        <w:widowControl/>
        <w:autoSpaceDE w:val="0"/>
        <w:autoSpaceDN w:val="0"/>
        <w:adjustRightInd w:val="0"/>
        <w:rPr>
          <w:rFonts w:eastAsiaTheme="minorHAnsi"/>
          <w:sz w:val="24"/>
          <w:szCs w:val="24"/>
          <w:lang w:val="nl-NL"/>
        </w:rPr>
      </w:pPr>
    </w:p>
    <w:p w14:paraId="259FFF91" w14:textId="6F6CC17B" w:rsidR="002C49BA" w:rsidRDefault="00EF410A" w:rsidP="00EF410A">
      <w:pPr>
        <w:pStyle w:val="Plattetekst"/>
        <w:rPr>
          <w:lang w:val="nl-NL"/>
        </w:rPr>
      </w:pPr>
      <w:r>
        <w:rPr>
          <w:rFonts w:ascii="Arial,Bold" w:eastAsiaTheme="minorHAnsi" w:hAnsi="Arial,Bold" w:cs="Arial,Bold"/>
          <w:b/>
          <w:bCs/>
          <w:lang w:val="nl-NL"/>
        </w:rPr>
        <w:lastRenderedPageBreak/>
        <w:t xml:space="preserve">figuur 3 </w:t>
      </w:r>
      <w:r>
        <w:rPr>
          <w:rFonts w:ascii="Arial,Bold" w:eastAsiaTheme="minorHAnsi" w:hAnsi="Arial,Bold" w:cs="Arial,Bold"/>
          <w:b/>
          <w:bCs/>
          <w:lang w:val="nl-NL"/>
        </w:rPr>
        <w:tab/>
      </w:r>
      <w:r>
        <w:rPr>
          <w:rFonts w:ascii="Arial,Bold" w:eastAsiaTheme="minorHAnsi" w:hAnsi="Arial,Bold" w:cs="Arial,Bold"/>
          <w:b/>
          <w:bCs/>
          <w:lang w:val="nl-NL"/>
        </w:rPr>
        <w:tab/>
      </w:r>
      <w:r>
        <w:rPr>
          <w:rFonts w:ascii="Arial,Bold" w:eastAsiaTheme="minorHAnsi" w:hAnsi="Arial,Bold" w:cs="Arial,Bold"/>
          <w:b/>
          <w:bCs/>
          <w:lang w:val="nl-NL"/>
        </w:rPr>
        <w:tab/>
      </w:r>
      <w:r>
        <w:rPr>
          <w:rFonts w:ascii="Arial,Bold" w:eastAsiaTheme="minorHAnsi" w:hAnsi="Arial,Bold" w:cs="Arial,Bold"/>
          <w:b/>
          <w:bCs/>
          <w:lang w:val="nl-NL"/>
        </w:rPr>
        <w:tab/>
      </w:r>
      <w:r>
        <w:rPr>
          <w:rFonts w:ascii="Arial,Bold" w:eastAsiaTheme="minorHAnsi" w:hAnsi="Arial,Bold" w:cs="Arial,Bold"/>
          <w:b/>
          <w:bCs/>
          <w:lang w:val="nl-NL"/>
        </w:rPr>
        <w:tab/>
      </w:r>
      <w:r>
        <w:rPr>
          <w:rFonts w:ascii="Arial,Bold" w:eastAsiaTheme="minorHAnsi" w:hAnsi="Arial,Bold" w:cs="Arial,Bold"/>
          <w:b/>
          <w:bCs/>
          <w:lang w:val="nl-NL"/>
        </w:rPr>
        <w:tab/>
        <w:t>figuur 4</w:t>
      </w:r>
    </w:p>
    <w:p w14:paraId="3A659841" w14:textId="7BC5532A" w:rsidR="00EF410A" w:rsidRDefault="00EF410A" w:rsidP="004F1AFF">
      <w:pPr>
        <w:pStyle w:val="Plattetekst"/>
        <w:rPr>
          <w:lang w:val="nl-NL"/>
        </w:rPr>
      </w:pPr>
      <w:r w:rsidRPr="00EF410A">
        <w:rPr>
          <w:noProof/>
          <w:lang w:val="nl-NL"/>
        </w:rPr>
        <w:drawing>
          <wp:inline distT="0" distB="0" distL="0" distR="0" wp14:anchorId="4ED3D774" wp14:editId="0BB8A9FF">
            <wp:extent cx="2438400" cy="1900594"/>
            <wp:effectExtent l="0" t="0" r="0" b="444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45124" cy="1905835"/>
                    </a:xfrm>
                    <a:prstGeom prst="rect">
                      <a:avLst/>
                    </a:prstGeom>
                  </pic:spPr>
                </pic:pic>
              </a:graphicData>
            </a:graphic>
          </wp:inline>
        </w:drawing>
      </w:r>
      <w:r w:rsidR="004C17B7">
        <w:rPr>
          <w:lang w:val="nl-NL"/>
        </w:rPr>
        <w:t xml:space="preserve">   </w:t>
      </w:r>
      <w:r w:rsidR="004C17B7">
        <w:rPr>
          <w:lang w:val="nl-NL"/>
        </w:rPr>
        <w:tab/>
      </w:r>
      <w:r w:rsidR="004C17B7">
        <w:rPr>
          <w:lang w:val="nl-NL"/>
        </w:rPr>
        <w:tab/>
      </w:r>
      <w:r w:rsidRPr="00EF410A">
        <w:rPr>
          <w:noProof/>
          <w:lang w:val="nl-NL"/>
        </w:rPr>
        <w:drawing>
          <wp:inline distT="0" distB="0" distL="0" distR="0" wp14:anchorId="1D18D179" wp14:editId="44A57C72">
            <wp:extent cx="1914235" cy="1781565"/>
            <wp:effectExtent l="0" t="0" r="0"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flipV="1">
                      <a:off x="0" y="0"/>
                      <a:ext cx="1932437" cy="1798506"/>
                    </a:xfrm>
                    <a:prstGeom prst="rect">
                      <a:avLst/>
                    </a:prstGeom>
                  </pic:spPr>
                </pic:pic>
              </a:graphicData>
            </a:graphic>
          </wp:inline>
        </w:drawing>
      </w:r>
    </w:p>
    <w:p w14:paraId="0BE812C9" w14:textId="61257020" w:rsidR="00EF410A" w:rsidRDefault="00EF410A" w:rsidP="004F1AFF">
      <w:pPr>
        <w:pStyle w:val="Plattetekst"/>
        <w:rPr>
          <w:lang w:val="nl-NL"/>
        </w:rPr>
      </w:pPr>
    </w:p>
    <w:p w14:paraId="621E9DE6" w14:textId="588C22B6" w:rsidR="004C17B7" w:rsidRDefault="004C17B7" w:rsidP="004C17B7">
      <w:pPr>
        <w:widowControl/>
        <w:autoSpaceDE w:val="0"/>
        <w:autoSpaceDN w:val="0"/>
        <w:adjustRightInd w:val="0"/>
        <w:rPr>
          <w:rFonts w:eastAsiaTheme="minorHAnsi"/>
          <w:sz w:val="24"/>
          <w:szCs w:val="24"/>
          <w:lang w:val="nl-NL"/>
        </w:rPr>
      </w:pPr>
      <w:r>
        <w:rPr>
          <w:rFonts w:eastAsiaTheme="minorHAnsi"/>
          <w:sz w:val="24"/>
          <w:szCs w:val="24"/>
          <w:lang w:val="nl-NL"/>
        </w:rPr>
        <w:t>Het valt Roland en Arno op dat er alleen staande golven met een oneven aantal buiken in de lus ontstaan. In het bovenste punt van de lus ontstaat dus altijd een buik.</w:t>
      </w:r>
    </w:p>
    <w:p w14:paraId="0C70DCF7" w14:textId="5A4F13F2" w:rsidR="004C17B7" w:rsidRDefault="004C17B7" w:rsidP="004C17B7">
      <w:pPr>
        <w:widowControl/>
        <w:autoSpaceDE w:val="0"/>
        <w:autoSpaceDN w:val="0"/>
        <w:adjustRightInd w:val="0"/>
        <w:rPr>
          <w:rFonts w:eastAsiaTheme="minorHAnsi"/>
          <w:sz w:val="24"/>
          <w:szCs w:val="24"/>
          <w:lang w:val="nl-NL"/>
        </w:rPr>
      </w:pPr>
      <w:r>
        <w:rPr>
          <w:rFonts w:eastAsiaTheme="minorHAnsi"/>
          <w:sz w:val="24"/>
          <w:szCs w:val="24"/>
          <w:lang w:val="nl-NL"/>
        </w:rPr>
        <w:t>In de lus beweegt een golf in de richting van de wijzers van de klok en een golf in de tegengestelde richting. Dit is schematisch weergegeven in figuur 4.</w:t>
      </w:r>
    </w:p>
    <w:p w14:paraId="0911CA59" w14:textId="780028EE" w:rsidR="004C17B7" w:rsidRDefault="004C17B7" w:rsidP="004C17B7">
      <w:pPr>
        <w:widowControl/>
        <w:autoSpaceDE w:val="0"/>
        <w:autoSpaceDN w:val="0"/>
        <w:adjustRightInd w:val="0"/>
        <w:rPr>
          <w:rFonts w:eastAsiaTheme="minorHAnsi"/>
          <w:sz w:val="24"/>
          <w:szCs w:val="24"/>
          <w:lang w:val="nl-NL"/>
        </w:rPr>
      </w:pPr>
      <w:r>
        <w:rPr>
          <w:rFonts w:eastAsiaTheme="minorHAnsi"/>
          <w:sz w:val="24"/>
          <w:szCs w:val="24"/>
          <w:lang w:val="nl-NL"/>
        </w:rPr>
        <w:t>Deze twee lopende golven interfereren met elkaar. Op plaatsen met constructieve interferentie ontstaan buiken en op plaatsen met destructieve interferentie ontstaan knopen.</w:t>
      </w:r>
    </w:p>
    <w:p w14:paraId="392F3DC1" w14:textId="77777777" w:rsidR="004C17B7" w:rsidRDefault="004C17B7" w:rsidP="004C17B7">
      <w:pPr>
        <w:widowControl/>
        <w:autoSpaceDE w:val="0"/>
        <w:autoSpaceDN w:val="0"/>
        <w:adjustRightInd w:val="0"/>
        <w:rPr>
          <w:rFonts w:eastAsiaTheme="minorHAnsi"/>
          <w:sz w:val="24"/>
          <w:szCs w:val="24"/>
          <w:lang w:val="nl-NL"/>
        </w:rPr>
      </w:pPr>
    </w:p>
    <w:p w14:paraId="0A8C8031" w14:textId="38E23C58" w:rsidR="004C17B7" w:rsidRDefault="004C17B7" w:rsidP="004C17B7">
      <w:pPr>
        <w:pStyle w:val="nummeringinspringen"/>
      </w:pPr>
      <w:r w:rsidRPr="004C17B7">
        <w:t xml:space="preserve">3p </w:t>
      </w:r>
      <w:r w:rsidRPr="004C17B7">
        <w:rPr>
          <w:rFonts w:ascii="Arial,Bold" w:hAnsi="Arial,Bold" w:cs="Arial,Bold"/>
        </w:rPr>
        <w:t>10</w:t>
      </w:r>
      <w:r w:rsidRPr="004C17B7">
        <w:rPr>
          <w:rFonts w:ascii="Arial,Bold" w:hAnsi="Arial,Bold" w:cs="Arial,Bold"/>
        </w:rPr>
        <w:tab/>
      </w:r>
      <w:r>
        <w:t>Voer de volgende opdrachten uit:</w:t>
      </w:r>
    </w:p>
    <w:p w14:paraId="6EEE87A9" w14:textId="6ECF3323" w:rsidR="004C17B7" w:rsidRPr="004C17B7" w:rsidRDefault="004C17B7" w:rsidP="004C17B7">
      <w:pPr>
        <w:pStyle w:val="Lijstalinea"/>
        <w:widowControl/>
        <w:numPr>
          <w:ilvl w:val="0"/>
          <w:numId w:val="22"/>
        </w:numPr>
        <w:autoSpaceDE w:val="0"/>
        <w:autoSpaceDN w:val="0"/>
        <w:adjustRightInd w:val="0"/>
        <w:rPr>
          <w:rFonts w:eastAsiaTheme="minorHAnsi"/>
        </w:rPr>
      </w:pPr>
      <w:r w:rsidRPr="004C17B7">
        <w:rPr>
          <w:rFonts w:ascii="Symbol" w:eastAsiaTheme="minorHAnsi" w:hAnsi="Symbol" w:cs="Symbol"/>
        </w:rPr>
        <w:t xml:space="preserve"> </w:t>
      </w:r>
      <w:r w:rsidRPr="004C17B7">
        <w:rPr>
          <w:rFonts w:eastAsiaTheme="minorHAnsi"/>
        </w:rPr>
        <w:t>Leg uit dat er in het bovenste punt van de lus alleen een buik kan ontstaan.</w:t>
      </w:r>
    </w:p>
    <w:p w14:paraId="109D7010" w14:textId="1DE9BB94" w:rsidR="004C17B7" w:rsidRPr="004C17B7" w:rsidRDefault="004C17B7" w:rsidP="004C17B7">
      <w:pPr>
        <w:pStyle w:val="Lijstalinea"/>
        <w:widowControl/>
        <w:numPr>
          <w:ilvl w:val="0"/>
          <w:numId w:val="22"/>
        </w:numPr>
        <w:autoSpaceDE w:val="0"/>
        <w:autoSpaceDN w:val="0"/>
        <w:adjustRightInd w:val="0"/>
        <w:rPr>
          <w:rFonts w:eastAsiaTheme="minorHAnsi"/>
        </w:rPr>
      </w:pPr>
      <w:r w:rsidRPr="004C17B7">
        <w:rPr>
          <w:rFonts w:ascii="Symbol" w:eastAsiaTheme="minorHAnsi" w:hAnsi="Symbol" w:cs="Symbol"/>
        </w:rPr>
        <w:t xml:space="preserve"> </w:t>
      </w:r>
      <w:r w:rsidRPr="004C17B7">
        <w:rPr>
          <w:rFonts w:eastAsiaTheme="minorHAnsi"/>
        </w:rPr>
        <w:t>Geef aan waarom er in die situatie alleen staande golven kunnen ontstaan met een oneven aantal buiken.</w:t>
      </w:r>
    </w:p>
    <w:p w14:paraId="568A21E1" w14:textId="77777777" w:rsidR="004C17B7" w:rsidRDefault="004C17B7" w:rsidP="004C17B7">
      <w:pPr>
        <w:widowControl/>
        <w:autoSpaceDE w:val="0"/>
        <w:autoSpaceDN w:val="0"/>
        <w:adjustRightInd w:val="0"/>
        <w:rPr>
          <w:rFonts w:eastAsiaTheme="minorHAnsi"/>
          <w:sz w:val="24"/>
          <w:szCs w:val="24"/>
          <w:lang w:val="nl-NL"/>
        </w:rPr>
      </w:pPr>
    </w:p>
    <w:p w14:paraId="79FC799C" w14:textId="4396DE81" w:rsidR="004C17B7" w:rsidRDefault="004C17B7" w:rsidP="004C17B7">
      <w:pPr>
        <w:widowControl/>
        <w:autoSpaceDE w:val="0"/>
        <w:autoSpaceDN w:val="0"/>
        <w:adjustRightInd w:val="0"/>
        <w:rPr>
          <w:rFonts w:eastAsiaTheme="minorHAnsi"/>
          <w:sz w:val="24"/>
          <w:szCs w:val="24"/>
          <w:lang w:val="nl-NL"/>
        </w:rPr>
      </w:pPr>
      <w:r>
        <w:rPr>
          <w:rFonts w:eastAsiaTheme="minorHAnsi"/>
          <w:sz w:val="24"/>
          <w:szCs w:val="24"/>
          <w:lang w:val="nl-NL"/>
        </w:rPr>
        <w:t>Roland en Arno gaan op zoek naar het verband tussen de frequentie van het trillingsapparaat en het aantal buiken dat in de lus ontstaat. Uit de meetresultaten in figuur 3 trekken ze de conclusie dat er onmogelijk sprake kan zijn van een recht evenredig verband.</w:t>
      </w:r>
    </w:p>
    <w:p w14:paraId="65D23E58" w14:textId="04F2C24F" w:rsidR="004C17B7" w:rsidRDefault="004C17B7" w:rsidP="004C17B7">
      <w:pPr>
        <w:pStyle w:val="nummeringinspringen"/>
      </w:pPr>
      <w:r w:rsidRPr="004C17B7">
        <w:t xml:space="preserve">3p </w:t>
      </w:r>
      <w:r w:rsidRPr="004C17B7">
        <w:rPr>
          <w:rFonts w:ascii="Arial,Bold" w:hAnsi="Arial,Bold" w:cs="Arial,Bold"/>
        </w:rPr>
        <w:t>11</w:t>
      </w:r>
      <w:r w:rsidRPr="004C17B7">
        <w:rPr>
          <w:rFonts w:ascii="Arial,Bold" w:hAnsi="Arial,Bold" w:cs="Arial,Bold"/>
        </w:rPr>
        <w:tab/>
      </w:r>
      <w:r>
        <w:t>Toon met een berekening aan dat die conclusie juist is.</w:t>
      </w:r>
    </w:p>
    <w:p w14:paraId="51FB4F94" w14:textId="77777777" w:rsidR="004C17B7" w:rsidRDefault="004C17B7" w:rsidP="004C17B7">
      <w:pPr>
        <w:widowControl/>
        <w:autoSpaceDE w:val="0"/>
        <w:autoSpaceDN w:val="0"/>
        <w:adjustRightInd w:val="0"/>
        <w:rPr>
          <w:rFonts w:eastAsiaTheme="minorHAnsi"/>
          <w:sz w:val="24"/>
          <w:szCs w:val="24"/>
          <w:lang w:val="nl-NL"/>
        </w:rPr>
      </w:pPr>
    </w:p>
    <w:p w14:paraId="412557F4" w14:textId="647FE11C" w:rsidR="004C17B7" w:rsidRDefault="004C17B7" w:rsidP="004C17B7">
      <w:pPr>
        <w:widowControl/>
        <w:autoSpaceDE w:val="0"/>
        <w:autoSpaceDN w:val="0"/>
        <w:adjustRightInd w:val="0"/>
        <w:rPr>
          <w:rFonts w:eastAsiaTheme="minorHAnsi"/>
          <w:sz w:val="24"/>
          <w:szCs w:val="24"/>
          <w:lang w:val="nl-NL"/>
        </w:rPr>
      </w:pPr>
      <w:r>
        <w:rPr>
          <w:rFonts w:eastAsiaTheme="minorHAnsi"/>
          <w:sz w:val="24"/>
          <w:szCs w:val="24"/>
          <w:lang w:val="nl-NL"/>
        </w:rPr>
        <w:t>Via een trial-and-errormethode komen Roland en Arno tot het volgende verband tussen de frequentie en het aantal buiken in de lus:</w:t>
      </w:r>
    </w:p>
    <w:p w14:paraId="18EBD5E7" w14:textId="2A79B385" w:rsidR="004C17B7" w:rsidRDefault="004C17B7" w:rsidP="004C17B7">
      <w:pPr>
        <w:widowControl/>
        <w:autoSpaceDE w:val="0"/>
        <w:autoSpaceDN w:val="0"/>
        <w:adjustRightInd w:val="0"/>
        <w:rPr>
          <w:rFonts w:eastAsiaTheme="minorHAnsi"/>
          <w:sz w:val="24"/>
          <w:szCs w:val="24"/>
          <w:lang w:val="nl-NL"/>
        </w:rPr>
      </w:pPr>
    </w:p>
    <w:p w14:paraId="19E8BC6D" w14:textId="04004EF0" w:rsidR="004C17B7" w:rsidRDefault="004C17B7" w:rsidP="004C17B7">
      <w:pPr>
        <w:widowControl/>
        <w:autoSpaceDE w:val="0"/>
        <w:autoSpaceDN w:val="0"/>
        <w:adjustRightInd w:val="0"/>
        <w:rPr>
          <w:rFonts w:eastAsiaTheme="minorHAnsi"/>
          <w:sz w:val="24"/>
          <w:szCs w:val="24"/>
          <w:lang w:val="nl-NL"/>
        </w:rPr>
      </w:pPr>
      <m:oMath>
        <m:r>
          <m:rPr>
            <m:sty m:val="p"/>
          </m:rPr>
          <w:rPr>
            <w:rFonts w:ascii="Cambria Math" w:eastAsiaTheme="minorHAnsi" w:hAnsi="Cambria Math"/>
            <w:sz w:val="24"/>
            <w:szCs w:val="24"/>
            <w:lang w:val="nl-NL"/>
          </w:rPr>
          <m:t>f</m:t>
        </m:r>
        <m:r>
          <w:rPr>
            <w:rFonts w:ascii="Cambria Math" w:eastAsiaTheme="minorHAnsi" w:hAnsi="Cambria Math"/>
            <w:sz w:val="24"/>
            <w:szCs w:val="24"/>
            <w:lang w:val="nl-NL"/>
          </w:rPr>
          <m:t>=</m:t>
        </m:r>
        <m:r>
          <m:rPr>
            <m:sty m:val="p"/>
          </m:rPr>
          <w:rPr>
            <w:rFonts w:ascii="Cambria Math" w:eastAsiaTheme="minorHAnsi" w:hAnsi="Cambria Math"/>
            <w:sz w:val="24"/>
            <w:szCs w:val="24"/>
            <w:lang w:val="nl-NL"/>
          </w:rPr>
          <m:t>c</m:t>
        </m:r>
        <m:sSup>
          <m:sSupPr>
            <m:ctrlPr>
              <w:rPr>
                <w:rFonts w:ascii="Cambria Math" w:eastAsiaTheme="minorHAnsi" w:hAnsi="Cambria Math"/>
                <w:i/>
                <w:sz w:val="24"/>
                <w:szCs w:val="24"/>
                <w:lang w:val="nl-NL"/>
              </w:rPr>
            </m:ctrlPr>
          </m:sSupPr>
          <m:e>
            <m:r>
              <w:rPr>
                <w:rFonts w:ascii="Cambria Math" w:eastAsiaTheme="minorHAnsi" w:hAnsi="Cambria Math"/>
                <w:sz w:val="24"/>
                <w:szCs w:val="24"/>
                <w:lang w:val="nl-NL"/>
              </w:rPr>
              <m:t>n</m:t>
            </m:r>
          </m:e>
          <m:sup>
            <m:r>
              <w:rPr>
                <w:rFonts w:ascii="Cambria Math" w:eastAsiaTheme="minorHAnsi" w:hAnsi="Cambria Math"/>
                <w:sz w:val="24"/>
                <w:szCs w:val="24"/>
                <w:lang w:val="nl-NL"/>
              </w:rPr>
              <m:t>2</m:t>
            </m:r>
          </m:sup>
        </m:sSup>
      </m:oMath>
      <w:r>
        <w:rPr>
          <w:rFonts w:eastAsiaTheme="minorEastAsia"/>
          <w:sz w:val="24"/>
          <w:szCs w:val="24"/>
          <w:lang w:val="nl-NL"/>
        </w:rPr>
        <w:tab/>
      </w:r>
      <w:r>
        <w:rPr>
          <w:rFonts w:eastAsiaTheme="minorEastAsia"/>
          <w:sz w:val="24"/>
          <w:szCs w:val="24"/>
          <w:lang w:val="nl-NL"/>
        </w:rPr>
        <w:tab/>
      </w:r>
      <w:r>
        <w:rPr>
          <w:rFonts w:eastAsiaTheme="minorEastAsia"/>
          <w:sz w:val="24"/>
          <w:szCs w:val="24"/>
          <w:lang w:val="nl-NL"/>
        </w:rPr>
        <w:tab/>
      </w:r>
      <w:r>
        <w:rPr>
          <w:rFonts w:eastAsiaTheme="minorEastAsia"/>
          <w:sz w:val="24"/>
          <w:szCs w:val="24"/>
          <w:lang w:val="nl-NL"/>
        </w:rPr>
        <w:tab/>
        <w:t>(1)</w:t>
      </w:r>
    </w:p>
    <w:p w14:paraId="34A4529E" w14:textId="77777777" w:rsidR="004C17B7" w:rsidRDefault="004C17B7" w:rsidP="004C17B7">
      <w:pPr>
        <w:widowControl/>
        <w:autoSpaceDE w:val="0"/>
        <w:autoSpaceDN w:val="0"/>
        <w:adjustRightInd w:val="0"/>
        <w:rPr>
          <w:rFonts w:eastAsiaTheme="minorHAnsi"/>
          <w:sz w:val="24"/>
          <w:szCs w:val="24"/>
          <w:lang w:val="nl-NL"/>
        </w:rPr>
      </w:pPr>
    </w:p>
    <w:p w14:paraId="6F9DB0E9" w14:textId="77777777" w:rsidR="004C17B7" w:rsidRDefault="004C17B7" w:rsidP="004C17B7">
      <w:pPr>
        <w:widowControl/>
        <w:autoSpaceDE w:val="0"/>
        <w:autoSpaceDN w:val="0"/>
        <w:adjustRightInd w:val="0"/>
        <w:rPr>
          <w:rFonts w:eastAsiaTheme="minorHAnsi"/>
          <w:sz w:val="24"/>
          <w:szCs w:val="24"/>
          <w:lang w:val="nl-NL"/>
        </w:rPr>
      </w:pPr>
      <w:r>
        <w:rPr>
          <w:rFonts w:eastAsiaTheme="minorHAnsi"/>
          <w:sz w:val="24"/>
          <w:szCs w:val="24"/>
          <w:lang w:val="nl-NL"/>
        </w:rPr>
        <w:t>Hierin is:</w:t>
      </w:r>
    </w:p>
    <w:p w14:paraId="0F98BC21" w14:textId="6C808C98" w:rsidR="004C17B7" w:rsidRPr="004C17B7" w:rsidRDefault="004C17B7" w:rsidP="004C17B7">
      <w:pPr>
        <w:pStyle w:val="Lijstalinea"/>
        <w:widowControl/>
        <w:numPr>
          <w:ilvl w:val="0"/>
          <w:numId w:val="23"/>
        </w:numPr>
        <w:autoSpaceDE w:val="0"/>
        <w:autoSpaceDN w:val="0"/>
        <w:adjustRightInd w:val="0"/>
        <w:rPr>
          <w:rFonts w:ascii="TimesNewRoman" w:eastAsiaTheme="minorHAnsi" w:hAnsi="TimesNewRoman" w:cs="TimesNewRoman"/>
          <w:sz w:val="26"/>
          <w:szCs w:val="26"/>
        </w:rPr>
      </w:pPr>
      <w:r w:rsidRPr="004C17B7">
        <w:rPr>
          <w:rFonts w:ascii="TimesNewRoman,Italic" w:eastAsiaTheme="minorHAnsi" w:hAnsi="TimesNewRoman,Italic" w:cs="TimesNewRoman,Italic"/>
          <w:i/>
          <w:iCs/>
          <w:sz w:val="26"/>
          <w:szCs w:val="26"/>
        </w:rPr>
        <w:t xml:space="preserve">f </w:t>
      </w:r>
      <w:r w:rsidRPr="004C17B7">
        <w:rPr>
          <w:rFonts w:eastAsiaTheme="minorHAnsi"/>
        </w:rPr>
        <w:t xml:space="preserve">de frequentie in </w:t>
      </w:r>
      <w:r w:rsidRPr="004C17B7">
        <w:rPr>
          <w:rFonts w:ascii="TimesNewRoman" w:eastAsiaTheme="minorHAnsi" w:hAnsi="TimesNewRoman" w:cs="TimesNewRoman"/>
          <w:sz w:val="26"/>
          <w:szCs w:val="26"/>
        </w:rPr>
        <w:t>Hz</w:t>
      </w:r>
    </w:p>
    <w:p w14:paraId="740AFC59" w14:textId="77777777" w:rsidR="004C17B7" w:rsidRDefault="004C17B7" w:rsidP="004C17B7">
      <w:pPr>
        <w:pStyle w:val="Lijstalinea"/>
        <w:widowControl/>
        <w:numPr>
          <w:ilvl w:val="0"/>
          <w:numId w:val="23"/>
        </w:numPr>
        <w:autoSpaceDE w:val="0"/>
        <w:autoSpaceDN w:val="0"/>
        <w:adjustRightInd w:val="0"/>
        <w:rPr>
          <w:rFonts w:eastAsiaTheme="minorHAnsi"/>
        </w:rPr>
      </w:pPr>
      <w:r w:rsidRPr="004C17B7">
        <w:rPr>
          <w:rFonts w:ascii="TimesNewRoman,Italic" w:eastAsiaTheme="minorHAnsi" w:hAnsi="TimesNewRoman,Italic" w:cs="TimesNewRoman,Italic"/>
          <w:i/>
          <w:iCs/>
          <w:sz w:val="26"/>
          <w:szCs w:val="26"/>
        </w:rPr>
        <w:t xml:space="preserve">c </w:t>
      </w:r>
      <w:r w:rsidRPr="004C17B7">
        <w:rPr>
          <w:rFonts w:eastAsiaTheme="minorHAnsi"/>
        </w:rPr>
        <w:t>een constante</w:t>
      </w:r>
    </w:p>
    <w:p w14:paraId="744B63EC" w14:textId="39E3D263" w:rsidR="00EF410A" w:rsidRPr="004C17B7" w:rsidRDefault="004C17B7" w:rsidP="004C17B7">
      <w:pPr>
        <w:pStyle w:val="Lijstalinea"/>
        <w:widowControl/>
        <w:numPr>
          <w:ilvl w:val="0"/>
          <w:numId w:val="23"/>
        </w:numPr>
        <w:autoSpaceDE w:val="0"/>
        <w:autoSpaceDN w:val="0"/>
        <w:adjustRightInd w:val="0"/>
        <w:rPr>
          <w:rFonts w:eastAsiaTheme="minorHAnsi"/>
        </w:rPr>
      </w:pPr>
      <w:r w:rsidRPr="004C17B7">
        <w:rPr>
          <w:rFonts w:ascii="TimesNewRoman,Italic" w:eastAsiaTheme="minorHAnsi" w:hAnsi="TimesNewRoman,Italic" w:cs="TimesNewRoman,Italic"/>
          <w:i/>
          <w:iCs/>
          <w:sz w:val="26"/>
          <w:szCs w:val="26"/>
        </w:rPr>
        <w:t xml:space="preserve">n </w:t>
      </w:r>
      <w:r w:rsidRPr="004C17B7">
        <w:rPr>
          <w:rFonts w:eastAsiaTheme="minorHAnsi"/>
        </w:rPr>
        <w:t>het aantal buiken in de lus</w:t>
      </w:r>
    </w:p>
    <w:p w14:paraId="7D4237CC" w14:textId="7063813F" w:rsidR="004C17B7" w:rsidRDefault="004C17B7" w:rsidP="004F1AFF">
      <w:pPr>
        <w:pStyle w:val="Plattetekst"/>
        <w:rPr>
          <w:lang w:val="nl-NL"/>
        </w:rPr>
      </w:pPr>
    </w:p>
    <w:p w14:paraId="761775C8" w14:textId="77777777" w:rsidR="004C17B7" w:rsidRDefault="004C17B7" w:rsidP="004C17B7">
      <w:pPr>
        <w:widowControl/>
        <w:autoSpaceDE w:val="0"/>
        <w:autoSpaceDN w:val="0"/>
        <w:adjustRightInd w:val="0"/>
        <w:rPr>
          <w:rFonts w:eastAsiaTheme="minorHAnsi"/>
          <w:sz w:val="24"/>
          <w:szCs w:val="24"/>
          <w:lang w:val="nl-NL"/>
        </w:rPr>
      </w:pPr>
      <w:r>
        <w:rPr>
          <w:rFonts w:eastAsiaTheme="minorHAnsi"/>
          <w:sz w:val="24"/>
          <w:szCs w:val="24"/>
          <w:lang w:val="nl-NL"/>
        </w:rPr>
        <w:t>In de grafiek van figuur 5 staan de meetresultaten uit figuur 3 grafisch</w:t>
      </w:r>
    </w:p>
    <w:p w14:paraId="7D0E6806" w14:textId="77777777" w:rsidR="004C17B7" w:rsidRDefault="004C17B7" w:rsidP="004C17B7">
      <w:pPr>
        <w:widowControl/>
        <w:autoSpaceDE w:val="0"/>
        <w:autoSpaceDN w:val="0"/>
        <w:adjustRightInd w:val="0"/>
        <w:rPr>
          <w:rFonts w:eastAsiaTheme="minorHAnsi"/>
          <w:sz w:val="24"/>
          <w:szCs w:val="24"/>
          <w:lang w:val="nl-NL"/>
        </w:rPr>
      </w:pPr>
      <w:r>
        <w:rPr>
          <w:rFonts w:eastAsiaTheme="minorHAnsi"/>
          <w:sz w:val="24"/>
          <w:szCs w:val="24"/>
          <w:lang w:val="nl-NL"/>
        </w:rPr>
        <w:t>weergegeven na een coördinatentransformatie. Het bijschrift bij beide</w:t>
      </w:r>
    </w:p>
    <w:p w14:paraId="2CB99D73" w14:textId="392C4056" w:rsidR="004C17B7" w:rsidRDefault="004C17B7" w:rsidP="004C17B7">
      <w:pPr>
        <w:widowControl/>
        <w:autoSpaceDE w:val="0"/>
        <w:autoSpaceDN w:val="0"/>
        <w:adjustRightInd w:val="0"/>
        <w:rPr>
          <w:rFonts w:eastAsiaTheme="minorHAnsi"/>
          <w:sz w:val="24"/>
          <w:szCs w:val="24"/>
          <w:lang w:val="nl-NL"/>
        </w:rPr>
      </w:pPr>
      <w:r>
        <w:rPr>
          <w:rFonts w:eastAsiaTheme="minorHAnsi"/>
          <w:sz w:val="24"/>
          <w:szCs w:val="24"/>
          <w:lang w:val="nl-NL"/>
        </w:rPr>
        <w:t>assen is nog niet gegeven.</w:t>
      </w:r>
    </w:p>
    <w:p w14:paraId="71AD03D2" w14:textId="5FB06E02" w:rsidR="004C17B7" w:rsidRDefault="004C17B7" w:rsidP="004C17B7">
      <w:pPr>
        <w:widowControl/>
        <w:autoSpaceDE w:val="0"/>
        <w:autoSpaceDN w:val="0"/>
        <w:adjustRightInd w:val="0"/>
        <w:rPr>
          <w:rFonts w:eastAsiaTheme="minorHAnsi"/>
          <w:sz w:val="24"/>
          <w:szCs w:val="24"/>
          <w:lang w:val="nl-NL"/>
        </w:rPr>
      </w:pPr>
    </w:p>
    <w:p w14:paraId="0E791CF2" w14:textId="575817B3" w:rsidR="002F06ED" w:rsidRDefault="002F06ED" w:rsidP="004C17B7">
      <w:pPr>
        <w:widowControl/>
        <w:autoSpaceDE w:val="0"/>
        <w:autoSpaceDN w:val="0"/>
        <w:adjustRightInd w:val="0"/>
        <w:rPr>
          <w:rFonts w:eastAsiaTheme="minorHAnsi"/>
          <w:sz w:val="24"/>
          <w:szCs w:val="24"/>
          <w:lang w:val="nl-NL"/>
        </w:rPr>
      </w:pPr>
    </w:p>
    <w:p w14:paraId="6992192C" w14:textId="24DCA373" w:rsidR="002F06ED" w:rsidRDefault="002F06ED" w:rsidP="004C17B7">
      <w:pPr>
        <w:widowControl/>
        <w:autoSpaceDE w:val="0"/>
        <w:autoSpaceDN w:val="0"/>
        <w:adjustRightInd w:val="0"/>
        <w:rPr>
          <w:rFonts w:eastAsiaTheme="minorHAnsi"/>
          <w:sz w:val="24"/>
          <w:szCs w:val="24"/>
          <w:lang w:val="nl-NL"/>
        </w:rPr>
      </w:pPr>
    </w:p>
    <w:p w14:paraId="3F772CEC" w14:textId="5A0331C6" w:rsidR="002F06ED" w:rsidRDefault="002F06ED" w:rsidP="004C17B7">
      <w:pPr>
        <w:widowControl/>
        <w:autoSpaceDE w:val="0"/>
        <w:autoSpaceDN w:val="0"/>
        <w:adjustRightInd w:val="0"/>
        <w:rPr>
          <w:rFonts w:eastAsiaTheme="minorHAnsi"/>
          <w:sz w:val="24"/>
          <w:szCs w:val="24"/>
          <w:lang w:val="nl-NL"/>
        </w:rPr>
      </w:pPr>
    </w:p>
    <w:p w14:paraId="4799632E" w14:textId="627EA4EA" w:rsidR="002F06ED" w:rsidRDefault="002F06ED" w:rsidP="004C17B7">
      <w:pPr>
        <w:widowControl/>
        <w:autoSpaceDE w:val="0"/>
        <w:autoSpaceDN w:val="0"/>
        <w:adjustRightInd w:val="0"/>
        <w:rPr>
          <w:rFonts w:eastAsiaTheme="minorHAnsi"/>
          <w:sz w:val="24"/>
          <w:szCs w:val="24"/>
          <w:lang w:val="nl-NL"/>
        </w:rPr>
      </w:pPr>
    </w:p>
    <w:p w14:paraId="2F89909B" w14:textId="4B7D5DDA" w:rsidR="002F06ED" w:rsidRDefault="002F06ED" w:rsidP="004C17B7">
      <w:pPr>
        <w:widowControl/>
        <w:autoSpaceDE w:val="0"/>
        <w:autoSpaceDN w:val="0"/>
        <w:adjustRightInd w:val="0"/>
        <w:rPr>
          <w:rFonts w:eastAsiaTheme="minorHAnsi"/>
          <w:sz w:val="24"/>
          <w:szCs w:val="24"/>
          <w:lang w:val="nl-NL"/>
        </w:rPr>
      </w:pPr>
    </w:p>
    <w:p w14:paraId="23866258" w14:textId="75777DE4" w:rsidR="002F06ED" w:rsidRDefault="002F06ED" w:rsidP="004C17B7">
      <w:pPr>
        <w:widowControl/>
        <w:autoSpaceDE w:val="0"/>
        <w:autoSpaceDN w:val="0"/>
        <w:adjustRightInd w:val="0"/>
        <w:rPr>
          <w:rFonts w:eastAsiaTheme="minorHAnsi"/>
          <w:sz w:val="24"/>
          <w:szCs w:val="24"/>
          <w:lang w:val="nl-NL"/>
        </w:rPr>
      </w:pPr>
    </w:p>
    <w:p w14:paraId="04258F50" w14:textId="77777777" w:rsidR="002F06ED" w:rsidRDefault="002F06ED" w:rsidP="004C17B7">
      <w:pPr>
        <w:widowControl/>
        <w:autoSpaceDE w:val="0"/>
        <w:autoSpaceDN w:val="0"/>
        <w:adjustRightInd w:val="0"/>
        <w:rPr>
          <w:rFonts w:eastAsiaTheme="minorHAnsi"/>
          <w:sz w:val="24"/>
          <w:szCs w:val="24"/>
          <w:lang w:val="nl-NL"/>
        </w:rPr>
      </w:pPr>
    </w:p>
    <w:p w14:paraId="67DA1493" w14:textId="157894AA" w:rsidR="004C17B7" w:rsidRDefault="004C17B7" w:rsidP="004C17B7">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lastRenderedPageBreak/>
        <w:t>figuur 5</w:t>
      </w:r>
    </w:p>
    <w:p w14:paraId="4DEBFD85" w14:textId="77777777" w:rsidR="004C17B7" w:rsidRPr="004C17B7" w:rsidRDefault="004C17B7" w:rsidP="004C17B7">
      <w:pPr>
        <w:widowControl/>
        <w:autoSpaceDE w:val="0"/>
        <w:autoSpaceDN w:val="0"/>
        <w:adjustRightInd w:val="0"/>
        <w:rPr>
          <w:rFonts w:ascii="Arial,Bold" w:eastAsiaTheme="minorHAnsi" w:hAnsi="Arial,Bold" w:cs="Arial,Bold"/>
          <w:sz w:val="24"/>
          <w:szCs w:val="24"/>
          <w:lang w:val="nl-NL"/>
        </w:rPr>
      </w:pPr>
    </w:p>
    <w:p w14:paraId="46FFCBC4" w14:textId="3B4EDE6E" w:rsidR="004C17B7" w:rsidRDefault="004C17B7" w:rsidP="004C17B7">
      <w:pPr>
        <w:widowControl/>
        <w:autoSpaceDE w:val="0"/>
        <w:autoSpaceDN w:val="0"/>
        <w:adjustRightInd w:val="0"/>
        <w:rPr>
          <w:rFonts w:eastAsiaTheme="minorHAnsi"/>
          <w:sz w:val="24"/>
          <w:szCs w:val="24"/>
          <w:lang w:val="nl-NL"/>
        </w:rPr>
      </w:pPr>
      <w:r w:rsidRPr="004C17B7">
        <w:rPr>
          <w:rFonts w:eastAsiaTheme="minorHAnsi"/>
          <w:noProof/>
          <w:sz w:val="24"/>
          <w:szCs w:val="24"/>
          <w:lang w:val="nl-NL"/>
        </w:rPr>
        <w:drawing>
          <wp:inline distT="0" distB="0" distL="0" distR="0" wp14:anchorId="5BB7E64B" wp14:editId="07C20451">
            <wp:extent cx="2884991" cy="340995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92551" cy="3418886"/>
                    </a:xfrm>
                    <a:prstGeom prst="rect">
                      <a:avLst/>
                    </a:prstGeom>
                  </pic:spPr>
                </pic:pic>
              </a:graphicData>
            </a:graphic>
          </wp:inline>
        </w:drawing>
      </w:r>
    </w:p>
    <w:p w14:paraId="4B84E4AD" w14:textId="77777777" w:rsidR="004C17B7" w:rsidRDefault="004C17B7" w:rsidP="004C17B7">
      <w:pPr>
        <w:widowControl/>
        <w:autoSpaceDE w:val="0"/>
        <w:autoSpaceDN w:val="0"/>
        <w:adjustRightInd w:val="0"/>
        <w:rPr>
          <w:rFonts w:eastAsiaTheme="minorHAnsi"/>
          <w:sz w:val="24"/>
          <w:szCs w:val="24"/>
          <w:lang w:val="nl-NL"/>
        </w:rPr>
      </w:pPr>
    </w:p>
    <w:p w14:paraId="34543667" w14:textId="44459538" w:rsidR="004C17B7" w:rsidRDefault="004C17B7" w:rsidP="004C17B7">
      <w:pPr>
        <w:pStyle w:val="nummeringinspringen"/>
      </w:pPr>
      <w:r w:rsidRPr="004C17B7">
        <w:t xml:space="preserve">5p </w:t>
      </w:r>
      <w:r w:rsidRPr="004C17B7">
        <w:rPr>
          <w:rFonts w:ascii="Arial,Bold" w:hAnsi="Arial,Bold" w:cs="Arial,Bold"/>
        </w:rPr>
        <w:t>12</w:t>
      </w:r>
      <w:r w:rsidRPr="004C17B7">
        <w:rPr>
          <w:rFonts w:ascii="Arial,Bold" w:hAnsi="Arial,Bold" w:cs="Arial,Bold"/>
        </w:rPr>
        <w:tab/>
      </w:r>
      <w:r>
        <w:t>Voer de volgende opdrachten uit:</w:t>
      </w:r>
    </w:p>
    <w:p w14:paraId="1DB7CF95" w14:textId="333444C5" w:rsidR="004C17B7" w:rsidRPr="004C17B7" w:rsidRDefault="004C17B7" w:rsidP="004C17B7">
      <w:pPr>
        <w:pStyle w:val="Lijstalinea"/>
        <w:widowControl/>
        <w:numPr>
          <w:ilvl w:val="0"/>
          <w:numId w:val="24"/>
        </w:numPr>
        <w:autoSpaceDE w:val="0"/>
        <w:autoSpaceDN w:val="0"/>
        <w:adjustRightInd w:val="0"/>
        <w:ind w:left="567" w:hanging="218"/>
        <w:rPr>
          <w:rFonts w:eastAsiaTheme="minorHAnsi"/>
        </w:rPr>
      </w:pPr>
      <w:r w:rsidRPr="004C17B7">
        <w:rPr>
          <w:rFonts w:eastAsiaTheme="minorHAnsi"/>
        </w:rPr>
        <w:t>Geef het bijschrift dat vermeld moet worden bij de horizontale as.</w:t>
      </w:r>
    </w:p>
    <w:p w14:paraId="033BDF52" w14:textId="77777777" w:rsidR="004C17B7" w:rsidRDefault="004C17B7" w:rsidP="004C17B7">
      <w:pPr>
        <w:pStyle w:val="Lijstalinea"/>
        <w:widowControl/>
        <w:numPr>
          <w:ilvl w:val="0"/>
          <w:numId w:val="24"/>
        </w:numPr>
        <w:autoSpaceDE w:val="0"/>
        <w:autoSpaceDN w:val="0"/>
        <w:adjustRightInd w:val="0"/>
        <w:ind w:left="567" w:hanging="218"/>
        <w:rPr>
          <w:rFonts w:eastAsiaTheme="minorHAnsi"/>
        </w:rPr>
      </w:pPr>
      <w:r w:rsidRPr="004C17B7">
        <w:rPr>
          <w:rFonts w:eastAsiaTheme="minorHAnsi"/>
        </w:rPr>
        <w:t>Geef het bijschrift dat vermeld moet worden bij de verticale as.</w:t>
      </w:r>
    </w:p>
    <w:p w14:paraId="38A34FD1" w14:textId="43FE0613" w:rsidR="004C17B7" w:rsidRPr="004C17B7" w:rsidRDefault="004C17B7" w:rsidP="004C17B7">
      <w:pPr>
        <w:pStyle w:val="Lijstalinea"/>
        <w:widowControl/>
        <w:numPr>
          <w:ilvl w:val="0"/>
          <w:numId w:val="24"/>
        </w:numPr>
        <w:autoSpaceDE w:val="0"/>
        <w:autoSpaceDN w:val="0"/>
        <w:adjustRightInd w:val="0"/>
        <w:ind w:left="567" w:hanging="218"/>
        <w:rPr>
          <w:rFonts w:eastAsiaTheme="minorHAnsi"/>
        </w:rPr>
      </w:pPr>
      <w:r w:rsidRPr="004C17B7">
        <w:rPr>
          <w:rFonts w:eastAsiaTheme="minorHAnsi"/>
        </w:rPr>
        <w:t xml:space="preserve">Bepaal met behulp van figuur 5 de constante </w:t>
      </w:r>
      <w:r w:rsidRPr="004C17B7">
        <w:rPr>
          <w:rFonts w:ascii="TimesNewRoman,Italic" w:eastAsiaTheme="minorHAnsi" w:hAnsi="TimesNewRoman,Italic" w:cs="TimesNewRoman,Italic"/>
          <w:i/>
          <w:iCs/>
          <w:sz w:val="26"/>
          <w:szCs w:val="26"/>
        </w:rPr>
        <w:t xml:space="preserve">c </w:t>
      </w:r>
      <w:r w:rsidRPr="004C17B7">
        <w:rPr>
          <w:rFonts w:eastAsiaTheme="minorHAnsi"/>
        </w:rPr>
        <w:t>in formule (1). Geef je antwoord in drie significante cijfers en met de juiste eenheid.</w:t>
      </w:r>
    </w:p>
    <w:p w14:paraId="50903D12" w14:textId="77777777" w:rsidR="004C17B7" w:rsidRDefault="004C17B7" w:rsidP="004C17B7">
      <w:pPr>
        <w:widowControl/>
        <w:autoSpaceDE w:val="0"/>
        <w:autoSpaceDN w:val="0"/>
        <w:adjustRightInd w:val="0"/>
        <w:rPr>
          <w:rFonts w:eastAsiaTheme="minorHAnsi"/>
          <w:sz w:val="24"/>
          <w:szCs w:val="24"/>
          <w:lang w:val="nl-NL"/>
        </w:rPr>
      </w:pPr>
    </w:p>
    <w:p w14:paraId="3A8F764B" w14:textId="03C99A2E" w:rsidR="004C17B7" w:rsidRDefault="004C17B7" w:rsidP="004C17B7">
      <w:pPr>
        <w:widowControl/>
        <w:autoSpaceDE w:val="0"/>
        <w:autoSpaceDN w:val="0"/>
        <w:adjustRightInd w:val="0"/>
        <w:rPr>
          <w:rFonts w:eastAsiaTheme="minorHAnsi"/>
          <w:sz w:val="24"/>
          <w:szCs w:val="24"/>
          <w:lang w:val="nl-NL"/>
        </w:rPr>
      </w:pPr>
      <w:r>
        <w:rPr>
          <w:rFonts w:eastAsiaTheme="minorHAnsi"/>
          <w:sz w:val="24"/>
          <w:szCs w:val="24"/>
          <w:lang w:val="nl-NL"/>
        </w:rPr>
        <w:t xml:space="preserve">Roland en Arno vragen zich af of de constante </w:t>
      </w:r>
      <w:r>
        <w:rPr>
          <w:rFonts w:ascii="TimesNewRoman,Italic" w:eastAsiaTheme="minorHAnsi" w:hAnsi="TimesNewRoman,Italic" w:cs="TimesNewRoman,Italic"/>
          <w:i/>
          <w:iCs/>
          <w:sz w:val="26"/>
          <w:szCs w:val="26"/>
          <w:lang w:val="nl-NL"/>
        </w:rPr>
        <w:t xml:space="preserve">c </w:t>
      </w:r>
      <w:r>
        <w:rPr>
          <w:rFonts w:eastAsiaTheme="minorHAnsi"/>
          <w:sz w:val="24"/>
          <w:szCs w:val="24"/>
          <w:lang w:val="nl-NL"/>
        </w:rPr>
        <w:t>wel in drie significante cijfers mag worden opgegeven. Roland denkt dat de waarde moet worden opgegeven in één significant cijfer omdat het aantal buiken ook in één significant cijfer is opgegeven. Arno denkt dat met de gebruikte methode de waarde in drie significante cijfers kan worden opgegeven, hoewel de frequenties in twee significante cijfers zijn bepaald.</w:t>
      </w:r>
    </w:p>
    <w:p w14:paraId="2CB9E50D" w14:textId="0E6534A2" w:rsidR="004C17B7" w:rsidRDefault="004C17B7" w:rsidP="004C17B7">
      <w:pPr>
        <w:pStyle w:val="nummeringinspringen"/>
      </w:pPr>
      <w:r w:rsidRPr="004C17B7">
        <w:t xml:space="preserve">3p </w:t>
      </w:r>
      <w:r w:rsidRPr="004C17B7">
        <w:rPr>
          <w:rFonts w:ascii="Arial,Bold" w:hAnsi="Arial,Bold" w:cs="Arial,Bold"/>
        </w:rPr>
        <w:t>13</w:t>
      </w:r>
      <w:r w:rsidRPr="004C17B7">
        <w:rPr>
          <w:rFonts w:ascii="Arial,Bold" w:hAnsi="Arial,Bold" w:cs="Arial,Bold"/>
        </w:rPr>
        <w:tab/>
      </w:r>
      <w:r>
        <w:t>Voer de volgende opdrachten uit:</w:t>
      </w:r>
    </w:p>
    <w:p w14:paraId="4486E5BE" w14:textId="77777777" w:rsidR="004C17B7" w:rsidRDefault="004C17B7" w:rsidP="004C17B7">
      <w:pPr>
        <w:pStyle w:val="Lijstalinea"/>
        <w:widowControl/>
        <w:numPr>
          <w:ilvl w:val="0"/>
          <w:numId w:val="25"/>
        </w:numPr>
        <w:autoSpaceDE w:val="0"/>
        <w:autoSpaceDN w:val="0"/>
        <w:adjustRightInd w:val="0"/>
        <w:rPr>
          <w:rFonts w:eastAsiaTheme="minorHAnsi"/>
        </w:rPr>
      </w:pPr>
      <w:r w:rsidRPr="004C17B7">
        <w:rPr>
          <w:rFonts w:eastAsiaTheme="minorHAnsi"/>
        </w:rPr>
        <w:t>Geef aan waarom Roland geen gelijk heeft.</w:t>
      </w:r>
    </w:p>
    <w:p w14:paraId="34623CB5" w14:textId="1BB9DE03" w:rsidR="004C17B7" w:rsidRPr="004C17B7" w:rsidRDefault="004C17B7" w:rsidP="004C17B7">
      <w:pPr>
        <w:pStyle w:val="Lijstalinea"/>
        <w:widowControl/>
        <w:numPr>
          <w:ilvl w:val="0"/>
          <w:numId w:val="25"/>
        </w:numPr>
        <w:autoSpaceDE w:val="0"/>
        <w:autoSpaceDN w:val="0"/>
        <w:adjustRightInd w:val="0"/>
        <w:rPr>
          <w:rFonts w:eastAsiaTheme="minorHAnsi"/>
        </w:rPr>
      </w:pPr>
      <w:r w:rsidRPr="004C17B7">
        <w:rPr>
          <w:rFonts w:eastAsiaTheme="minorHAnsi"/>
        </w:rPr>
        <w:t>Leg uit dat de gedachte van Arno verdedigbaar is.</w:t>
      </w:r>
    </w:p>
    <w:p w14:paraId="7CF25747" w14:textId="2FF7B0BA" w:rsidR="00EF410A" w:rsidRDefault="00EF410A" w:rsidP="004F1AFF">
      <w:pPr>
        <w:pStyle w:val="Plattetekst"/>
        <w:rPr>
          <w:lang w:val="nl-NL"/>
        </w:rPr>
      </w:pPr>
    </w:p>
    <w:p w14:paraId="4C43A00B" w14:textId="595FA2FB" w:rsidR="002F06ED" w:rsidRDefault="002F06ED" w:rsidP="004F1AFF">
      <w:pPr>
        <w:pStyle w:val="Plattetekst"/>
        <w:rPr>
          <w:lang w:val="nl-NL"/>
        </w:rPr>
      </w:pPr>
    </w:p>
    <w:p w14:paraId="44FC60FB" w14:textId="2121694F" w:rsidR="002F06ED" w:rsidRDefault="002F06ED" w:rsidP="004F1AFF">
      <w:pPr>
        <w:pStyle w:val="Plattetekst"/>
        <w:rPr>
          <w:lang w:val="nl-NL"/>
        </w:rPr>
      </w:pPr>
    </w:p>
    <w:p w14:paraId="19D1B34C" w14:textId="1CD83BE9" w:rsidR="002F06ED" w:rsidRDefault="002F06ED" w:rsidP="004F1AFF">
      <w:pPr>
        <w:pStyle w:val="Plattetekst"/>
        <w:rPr>
          <w:lang w:val="nl-NL"/>
        </w:rPr>
      </w:pPr>
    </w:p>
    <w:p w14:paraId="2E7F1032" w14:textId="5B9D0AA1" w:rsidR="002F06ED" w:rsidRDefault="002F06ED" w:rsidP="004F1AFF">
      <w:pPr>
        <w:pStyle w:val="Plattetekst"/>
        <w:rPr>
          <w:lang w:val="nl-NL"/>
        </w:rPr>
      </w:pPr>
    </w:p>
    <w:p w14:paraId="32ADB2BB" w14:textId="4CAE8D85" w:rsidR="002F06ED" w:rsidRDefault="002F06ED" w:rsidP="004F1AFF">
      <w:pPr>
        <w:pStyle w:val="Plattetekst"/>
        <w:rPr>
          <w:lang w:val="nl-NL"/>
        </w:rPr>
      </w:pPr>
    </w:p>
    <w:p w14:paraId="5F77FC22" w14:textId="191095DF" w:rsidR="002F06ED" w:rsidRDefault="002F06ED" w:rsidP="004F1AFF">
      <w:pPr>
        <w:pStyle w:val="Plattetekst"/>
        <w:rPr>
          <w:lang w:val="nl-NL"/>
        </w:rPr>
      </w:pPr>
    </w:p>
    <w:p w14:paraId="2C52469B" w14:textId="6B6B83CB" w:rsidR="002F06ED" w:rsidRDefault="002F06ED" w:rsidP="004F1AFF">
      <w:pPr>
        <w:pStyle w:val="Plattetekst"/>
        <w:rPr>
          <w:lang w:val="nl-NL"/>
        </w:rPr>
      </w:pPr>
    </w:p>
    <w:p w14:paraId="16ABFAA2" w14:textId="5EBAE44E" w:rsidR="002F06ED" w:rsidRDefault="002F06ED" w:rsidP="004F1AFF">
      <w:pPr>
        <w:pStyle w:val="Plattetekst"/>
        <w:rPr>
          <w:lang w:val="nl-NL"/>
        </w:rPr>
      </w:pPr>
    </w:p>
    <w:p w14:paraId="42D55ACE" w14:textId="0E095BD8" w:rsidR="002F06ED" w:rsidRDefault="002F06ED" w:rsidP="004F1AFF">
      <w:pPr>
        <w:pStyle w:val="Plattetekst"/>
        <w:rPr>
          <w:lang w:val="nl-NL"/>
        </w:rPr>
      </w:pPr>
    </w:p>
    <w:p w14:paraId="18151A21" w14:textId="7C98215A" w:rsidR="002F06ED" w:rsidRDefault="002F06ED" w:rsidP="004F1AFF">
      <w:pPr>
        <w:pStyle w:val="Plattetekst"/>
        <w:rPr>
          <w:lang w:val="nl-NL"/>
        </w:rPr>
      </w:pPr>
    </w:p>
    <w:p w14:paraId="734470D4" w14:textId="23A96E07" w:rsidR="002F06ED" w:rsidRDefault="002F06ED" w:rsidP="004F1AFF">
      <w:pPr>
        <w:pStyle w:val="Plattetekst"/>
        <w:rPr>
          <w:lang w:val="nl-NL"/>
        </w:rPr>
      </w:pPr>
    </w:p>
    <w:p w14:paraId="35EEC382" w14:textId="23CF1836" w:rsidR="002F06ED" w:rsidRDefault="002F06ED" w:rsidP="004F1AFF">
      <w:pPr>
        <w:pStyle w:val="Plattetekst"/>
        <w:rPr>
          <w:lang w:val="nl-NL"/>
        </w:rPr>
      </w:pPr>
    </w:p>
    <w:p w14:paraId="5AE09C1E" w14:textId="75D21631" w:rsidR="002F06ED" w:rsidRDefault="002F06ED" w:rsidP="004F1AFF">
      <w:pPr>
        <w:pStyle w:val="Plattetekst"/>
        <w:rPr>
          <w:lang w:val="nl-NL"/>
        </w:rPr>
      </w:pPr>
    </w:p>
    <w:p w14:paraId="17AA5A34" w14:textId="77777777" w:rsidR="002F06ED" w:rsidRDefault="002F06ED" w:rsidP="004F1AFF">
      <w:pPr>
        <w:pStyle w:val="Plattetekst"/>
        <w:rPr>
          <w:lang w:val="nl-NL"/>
        </w:rPr>
      </w:pPr>
    </w:p>
    <w:p w14:paraId="061C23E3" w14:textId="77777777" w:rsidR="002E7EA9" w:rsidRDefault="002E7EA9" w:rsidP="004F1AFF">
      <w:pPr>
        <w:pStyle w:val="Plattetekst"/>
        <w:rPr>
          <w:lang w:val="nl-NL"/>
        </w:rPr>
      </w:pPr>
    </w:p>
    <w:p w14:paraId="00997683" w14:textId="03DF3180" w:rsidR="002E7EA9" w:rsidRDefault="00904F2B" w:rsidP="002E7EA9">
      <w:pPr>
        <w:widowControl/>
        <w:autoSpaceDE w:val="0"/>
        <w:autoSpaceDN w:val="0"/>
        <w:adjustRightInd w:val="0"/>
        <w:rPr>
          <w:rFonts w:ascii="Arial,Bold" w:eastAsiaTheme="minorHAnsi" w:hAnsi="Arial,Bold" w:cs="Arial,Bold"/>
          <w:b/>
          <w:bCs/>
          <w:sz w:val="28"/>
          <w:szCs w:val="28"/>
          <w:lang w:val="nl-NL"/>
        </w:rPr>
      </w:pPr>
      <w:r>
        <w:rPr>
          <w:rFonts w:ascii="Arial,Bold" w:eastAsiaTheme="minorHAnsi" w:hAnsi="Arial,Bold" w:cs="Arial,Bold"/>
          <w:b/>
          <w:bCs/>
          <w:noProof/>
          <w:sz w:val="24"/>
          <w:szCs w:val="24"/>
          <w:lang w:val="nl-NL"/>
        </w:rPr>
        <w:lastRenderedPageBreak/>
        <mc:AlternateContent>
          <mc:Choice Requires="wps">
            <w:drawing>
              <wp:anchor distT="0" distB="0" distL="0" distR="0" simplePos="0" relativeHeight="251664384" behindDoc="0" locked="0" layoutInCell="1" allowOverlap="1" wp14:anchorId="53EC3103" wp14:editId="2721331B">
                <wp:simplePos x="0" y="0"/>
                <wp:positionH relativeFrom="page">
                  <wp:posOffset>679450</wp:posOffset>
                </wp:positionH>
                <wp:positionV relativeFrom="paragraph">
                  <wp:posOffset>337820</wp:posOffset>
                </wp:positionV>
                <wp:extent cx="6157595" cy="0"/>
                <wp:effectExtent l="31750" t="34290" r="30480" b="32385"/>
                <wp:wrapTopAndBottom/>
                <wp:docPr id="200"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AB826" id="Line 526"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5pt,26.6pt" to="538.3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" strokecolor="silver" strokeweight="4.5pt">
                <w10:wrap type="topAndBottom" anchorx="page"/>
              </v:line>
            </w:pict>
          </mc:Fallback>
        </mc:AlternateContent>
      </w:r>
      <w:r w:rsidR="00EF410A">
        <w:rPr>
          <w:rFonts w:ascii="Arial,Bold" w:eastAsiaTheme="minorHAnsi" w:hAnsi="Arial,Bold" w:cs="Arial,Bold"/>
          <w:b/>
          <w:bCs/>
          <w:sz w:val="28"/>
          <w:szCs w:val="28"/>
          <w:lang w:val="nl-NL"/>
        </w:rPr>
        <w:t>Alfanuclidetherapie</w:t>
      </w:r>
    </w:p>
    <w:p w14:paraId="1A64382A" w14:textId="46807236" w:rsidR="005A4C67" w:rsidRPr="005A4C67" w:rsidRDefault="00F16AED" w:rsidP="00F16AED">
      <w:pPr>
        <w:ind w:left="4320" w:firstLine="720"/>
        <w:rPr>
          <w:rFonts w:eastAsiaTheme="minorHAnsi"/>
          <w:sz w:val="24"/>
          <w:szCs w:val="24"/>
          <w:lang w:val="nl-NL"/>
        </w:rPr>
      </w:pPr>
      <w:r>
        <w:rPr>
          <w:rFonts w:ascii="Arial,Bold" w:eastAsiaTheme="minorHAnsi" w:hAnsi="Arial,Bold" w:cs="Arial,Bold"/>
          <w:b/>
          <w:bCs/>
          <w:sz w:val="24"/>
          <w:szCs w:val="24"/>
          <w:lang w:val="nl-NL"/>
        </w:rPr>
        <w:t>figuur 1</w:t>
      </w:r>
    </w:p>
    <w:p w14:paraId="06A0CCA4" w14:textId="5CB26809" w:rsidR="009C09E9" w:rsidRDefault="00F16AED" w:rsidP="009C09E9">
      <w:pPr>
        <w:widowControl/>
        <w:autoSpaceDE w:val="0"/>
        <w:autoSpaceDN w:val="0"/>
        <w:adjustRightInd w:val="0"/>
        <w:rPr>
          <w:rFonts w:eastAsiaTheme="minorHAnsi"/>
          <w:sz w:val="24"/>
          <w:szCs w:val="24"/>
          <w:lang w:val="nl-NL"/>
        </w:rPr>
      </w:pPr>
      <w:r w:rsidRPr="00F16AED">
        <w:rPr>
          <w:rFonts w:eastAsiaTheme="minorHAnsi"/>
          <w:noProof/>
          <w:sz w:val="24"/>
          <w:szCs w:val="24"/>
          <w:lang w:val="nl-NL"/>
        </w:rPr>
        <w:drawing>
          <wp:anchor distT="0" distB="0" distL="114300" distR="114300" simplePos="0" relativeHeight="251679744" behindDoc="0" locked="0" layoutInCell="1" allowOverlap="1" wp14:anchorId="11F3FEBE" wp14:editId="23AB96AF">
            <wp:simplePos x="0" y="0"/>
            <wp:positionH relativeFrom="column">
              <wp:posOffset>3554730</wp:posOffset>
            </wp:positionH>
            <wp:positionV relativeFrom="paragraph">
              <wp:posOffset>109855</wp:posOffset>
            </wp:positionV>
            <wp:extent cx="2155825" cy="2247900"/>
            <wp:effectExtent l="0" t="0" r="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155825" cy="2247900"/>
                    </a:xfrm>
                    <a:prstGeom prst="rect">
                      <a:avLst/>
                    </a:prstGeom>
                  </pic:spPr>
                </pic:pic>
              </a:graphicData>
            </a:graphic>
            <wp14:sizeRelH relativeFrom="margin">
              <wp14:pctWidth>0</wp14:pctWidth>
            </wp14:sizeRelH>
            <wp14:sizeRelV relativeFrom="margin">
              <wp14:pctHeight>0</wp14:pctHeight>
            </wp14:sizeRelV>
          </wp:anchor>
        </w:drawing>
      </w:r>
      <w:r w:rsidR="009C09E9">
        <w:rPr>
          <w:rFonts w:eastAsiaTheme="minorHAnsi"/>
          <w:sz w:val="24"/>
          <w:szCs w:val="24"/>
          <w:lang w:val="nl-NL"/>
        </w:rPr>
        <w:t>In de nuclidetherapie worden tumoren van binnen in het lichaam bestraald met</w:t>
      </w:r>
      <w:r>
        <w:rPr>
          <w:rFonts w:eastAsiaTheme="minorHAnsi"/>
          <w:sz w:val="24"/>
          <w:szCs w:val="24"/>
          <w:lang w:val="nl-NL"/>
        </w:rPr>
        <w:t xml:space="preserve"> </w:t>
      </w:r>
      <w:r w:rsidR="009C09E9">
        <w:rPr>
          <w:rFonts w:eastAsiaTheme="minorHAnsi"/>
          <w:sz w:val="24"/>
          <w:szCs w:val="24"/>
          <w:lang w:val="nl-NL"/>
        </w:rPr>
        <w:t>behulp van instabiele atoomkernen. Deze</w:t>
      </w:r>
      <w:r>
        <w:rPr>
          <w:rFonts w:eastAsiaTheme="minorHAnsi"/>
          <w:sz w:val="24"/>
          <w:szCs w:val="24"/>
          <w:lang w:val="nl-NL"/>
        </w:rPr>
        <w:t xml:space="preserve"> </w:t>
      </w:r>
      <w:r w:rsidR="009C09E9">
        <w:rPr>
          <w:rFonts w:eastAsiaTheme="minorHAnsi"/>
          <w:sz w:val="24"/>
          <w:szCs w:val="24"/>
          <w:lang w:val="nl-NL"/>
        </w:rPr>
        <w:t>atoomkernen kunnen alfa- of bètastralers</w:t>
      </w:r>
      <w:r>
        <w:rPr>
          <w:rFonts w:eastAsiaTheme="minorHAnsi"/>
          <w:sz w:val="24"/>
          <w:szCs w:val="24"/>
          <w:lang w:val="nl-NL"/>
        </w:rPr>
        <w:t xml:space="preserve"> </w:t>
      </w:r>
      <w:r w:rsidR="009C09E9">
        <w:rPr>
          <w:rFonts w:eastAsiaTheme="minorHAnsi"/>
          <w:sz w:val="24"/>
          <w:szCs w:val="24"/>
          <w:lang w:val="nl-NL"/>
        </w:rPr>
        <w:t>zijn.</w:t>
      </w:r>
    </w:p>
    <w:p w14:paraId="48B43D0E" w14:textId="6518197B" w:rsidR="009C09E9" w:rsidRDefault="009C09E9" w:rsidP="009C09E9">
      <w:pPr>
        <w:widowControl/>
        <w:autoSpaceDE w:val="0"/>
        <w:autoSpaceDN w:val="0"/>
        <w:adjustRightInd w:val="0"/>
        <w:rPr>
          <w:rFonts w:eastAsiaTheme="minorHAnsi"/>
          <w:sz w:val="24"/>
          <w:szCs w:val="24"/>
          <w:lang w:val="nl-NL"/>
        </w:rPr>
      </w:pPr>
      <w:r>
        <w:rPr>
          <w:rFonts w:eastAsiaTheme="minorHAnsi"/>
          <w:sz w:val="24"/>
          <w:szCs w:val="24"/>
          <w:lang w:val="nl-NL"/>
        </w:rPr>
        <w:t>Door de instabiele atoomkernen te</w:t>
      </w:r>
      <w:r w:rsidR="00F16AED">
        <w:rPr>
          <w:rFonts w:eastAsiaTheme="minorHAnsi"/>
          <w:sz w:val="24"/>
          <w:szCs w:val="24"/>
          <w:lang w:val="nl-NL"/>
        </w:rPr>
        <w:t xml:space="preserve"> </w:t>
      </w:r>
      <w:r>
        <w:rPr>
          <w:rFonts w:eastAsiaTheme="minorHAnsi"/>
          <w:sz w:val="24"/>
          <w:szCs w:val="24"/>
          <w:lang w:val="nl-NL"/>
        </w:rPr>
        <w:t>koppelen aan een zogenaamde dragerstof,</w:t>
      </w:r>
      <w:r w:rsidR="00F16AED">
        <w:rPr>
          <w:rFonts w:eastAsiaTheme="minorHAnsi"/>
          <w:sz w:val="24"/>
          <w:szCs w:val="24"/>
          <w:lang w:val="nl-NL"/>
        </w:rPr>
        <w:t xml:space="preserve"> </w:t>
      </w:r>
      <w:r>
        <w:rPr>
          <w:rFonts w:eastAsiaTheme="minorHAnsi"/>
          <w:sz w:val="24"/>
          <w:szCs w:val="24"/>
          <w:lang w:val="nl-NL"/>
        </w:rPr>
        <w:t>een stof die zich specifiek aan de tumor</w:t>
      </w:r>
      <w:r w:rsidR="00F16AED">
        <w:rPr>
          <w:rFonts w:eastAsiaTheme="minorHAnsi"/>
          <w:sz w:val="24"/>
          <w:szCs w:val="24"/>
          <w:lang w:val="nl-NL"/>
        </w:rPr>
        <w:t xml:space="preserve"> </w:t>
      </w:r>
      <w:r>
        <w:rPr>
          <w:rFonts w:eastAsiaTheme="minorHAnsi"/>
          <w:sz w:val="24"/>
          <w:szCs w:val="24"/>
          <w:lang w:val="nl-NL"/>
        </w:rPr>
        <w:t>kan hechten, kan een heel gerichte</w:t>
      </w:r>
      <w:r w:rsidR="00F16AED">
        <w:rPr>
          <w:rFonts w:eastAsiaTheme="minorHAnsi"/>
          <w:sz w:val="24"/>
          <w:szCs w:val="24"/>
          <w:lang w:val="nl-NL"/>
        </w:rPr>
        <w:t xml:space="preserve"> </w:t>
      </w:r>
      <w:r>
        <w:rPr>
          <w:rFonts w:eastAsiaTheme="minorHAnsi"/>
          <w:sz w:val="24"/>
          <w:szCs w:val="24"/>
          <w:lang w:val="nl-NL"/>
        </w:rPr>
        <w:t>bestraling worden bereikt. Zie figuur 1.</w:t>
      </w:r>
    </w:p>
    <w:p w14:paraId="0828DBDC" w14:textId="1D05AAED" w:rsidR="009C09E9" w:rsidRDefault="009C09E9" w:rsidP="009C09E9">
      <w:pPr>
        <w:widowControl/>
        <w:autoSpaceDE w:val="0"/>
        <w:autoSpaceDN w:val="0"/>
        <w:adjustRightInd w:val="0"/>
        <w:rPr>
          <w:rFonts w:eastAsiaTheme="minorHAnsi"/>
          <w:sz w:val="24"/>
          <w:szCs w:val="24"/>
          <w:lang w:val="nl-NL"/>
        </w:rPr>
      </w:pPr>
      <w:r>
        <w:rPr>
          <w:rFonts w:eastAsiaTheme="minorHAnsi"/>
          <w:sz w:val="24"/>
          <w:szCs w:val="24"/>
          <w:lang w:val="nl-NL"/>
        </w:rPr>
        <w:t>Bij het afremmen van de alfa- of</w:t>
      </w:r>
      <w:r w:rsidR="00F16AED">
        <w:rPr>
          <w:rFonts w:eastAsiaTheme="minorHAnsi"/>
          <w:sz w:val="24"/>
          <w:szCs w:val="24"/>
          <w:lang w:val="nl-NL"/>
        </w:rPr>
        <w:t xml:space="preserve"> </w:t>
      </w:r>
      <w:r>
        <w:rPr>
          <w:rFonts w:eastAsiaTheme="minorHAnsi"/>
          <w:sz w:val="24"/>
          <w:szCs w:val="24"/>
          <w:lang w:val="nl-NL"/>
        </w:rPr>
        <w:t>bètadeeltjes tijdens hun weg door het</w:t>
      </w:r>
      <w:r w:rsidR="00F16AED">
        <w:rPr>
          <w:rFonts w:eastAsiaTheme="minorHAnsi"/>
          <w:sz w:val="24"/>
          <w:szCs w:val="24"/>
          <w:lang w:val="nl-NL"/>
        </w:rPr>
        <w:t xml:space="preserve"> </w:t>
      </w:r>
      <w:r>
        <w:rPr>
          <w:rFonts w:eastAsiaTheme="minorHAnsi"/>
          <w:sz w:val="24"/>
          <w:szCs w:val="24"/>
          <w:lang w:val="nl-NL"/>
        </w:rPr>
        <w:t>tumorweefsel, komt energie vrij. Wanneer</w:t>
      </w:r>
      <w:r w:rsidR="00F16AED">
        <w:rPr>
          <w:rFonts w:eastAsiaTheme="minorHAnsi"/>
          <w:sz w:val="24"/>
          <w:szCs w:val="24"/>
          <w:lang w:val="nl-NL"/>
        </w:rPr>
        <w:t xml:space="preserve"> </w:t>
      </w:r>
      <w:r>
        <w:rPr>
          <w:rFonts w:eastAsiaTheme="minorHAnsi"/>
          <w:sz w:val="24"/>
          <w:szCs w:val="24"/>
          <w:lang w:val="nl-NL"/>
        </w:rPr>
        <w:t>deze energie plaatselijk groot genoeg is,</w:t>
      </w:r>
      <w:r w:rsidR="00F16AED">
        <w:rPr>
          <w:rFonts w:eastAsiaTheme="minorHAnsi"/>
          <w:sz w:val="24"/>
          <w:szCs w:val="24"/>
          <w:lang w:val="nl-NL"/>
        </w:rPr>
        <w:t xml:space="preserve"> </w:t>
      </w:r>
      <w:r>
        <w:rPr>
          <w:rFonts w:eastAsiaTheme="minorHAnsi"/>
          <w:sz w:val="24"/>
          <w:szCs w:val="24"/>
          <w:lang w:val="nl-NL"/>
        </w:rPr>
        <w:t>zal dat leiden tot het afsterven van</w:t>
      </w:r>
      <w:r w:rsidR="00F16AED">
        <w:rPr>
          <w:rFonts w:eastAsiaTheme="minorHAnsi"/>
          <w:sz w:val="24"/>
          <w:szCs w:val="24"/>
          <w:lang w:val="nl-NL"/>
        </w:rPr>
        <w:t xml:space="preserve"> </w:t>
      </w:r>
      <w:r>
        <w:rPr>
          <w:rFonts w:eastAsiaTheme="minorHAnsi"/>
          <w:sz w:val="24"/>
          <w:szCs w:val="24"/>
          <w:lang w:val="nl-NL"/>
        </w:rPr>
        <w:t>tumorcellen.</w:t>
      </w:r>
    </w:p>
    <w:p w14:paraId="7D7B11D9" w14:textId="77777777" w:rsidR="00F16AED" w:rsidRDefault="00F16AED" w:rsidP="009C09E9">
      <w:pPr>
        <w:widowControl/>
        <w:autoSpaceDE w:val="0"/>
        <w:autoSpaceDN w:val="0"/>
        <w:adjustRightInd w:val="0"/>
        <w:rPr>
          <w:rFonts w:eastAsiaTheme="minorHAnsi"/>
          <w:sz w:val="24"/>
          <w:szCs w:val="24"/>
          <w:lang w:val="nl-NL"/>
        </w:rPr>
      </w:pPr>
    </w:p>
    <w:p w14:paraId="68E36CC5" w14:textId="03CF3BBC" w:rsidR="009C09E9" w:rsidRDefault="009C09E9" w:rsidP="009C09E9">
      <w:pPr>
        <w:widowControl/>
        <w:autoSpaceDE w:val="0"/>
        <w:autoSpaceDN w:val="0"/>
        <w:adjustRightInd w:val="0"/>
        <w:rPr>
          <w:rFonts w:eastAsiaTheme="minorHAnsi"/>
          <w:sz w:val="24"/>
          <w:szCs w:val="24"/>
          <w:lang w:val="nl-NL"/>
        </w:rPr>
      </w:pPr>
      <w:r>
        <w:rPr>
          <w:rFonts w:eastAsiaTheme="minorHAnsi"/>
          <w:sz w:val="24"/>
          <w:szCs w:val="24"/>
          <w:lang w:val="nl-NL"/>
        </w:rPr>
        <w:t>De hoeveelheid energie die een ioniserend deeltje per eenheid van</w:t>
      </w:r>
      <w:r w:rsidR="00F16AED">
        <w:rPr>
          <w:rFonts w:eastAsiaTheme="minorHAnsi"/>
          <w:sz w:val="24"/>
          <w:szCs w:val="24"/>
          <w:lang w:val="nl-NL"/>
        </w:rPr>
        <w:t xml:space="preserve"> </w:t>
      </w:r>
      <w:r>
        <w:rPr>
          <w:rFonts w:eastAsiaTheme="minorHAnsi"/>
          <w:sz w:val="24"/>
          <w:szCs w:val="24"/>
          <w:lang w:val="nl-NL"/>
        </w:rPr>
        <w:t xml:space="preserve">weglengte afgeeft aan de omringende materie wordt de </w:t>
      </w:r>
      <w:r>
        <w:rPr>
          <w:rFonts w:ascii="TimesNewRoman,Italic" w:eastAsiaTheme="minorHAnsi" w:hAnsi="TimesNewRoman,Italic" w:cs="TimesNewRoman,Italic"/>
          <w:i/>
          <w:iCs/>
          <w:sz w:val="26"/>
          <w:szCs w:val="26"/>
          <w:lang w:val="nl-NL"/>
        </w:rPr>
        <w:t>LET</w:t>
      </w:r>
      <w:r>
        <w:rPr>
          <w:rFonts w:eastAsiaTheme="minorHAnsi"/>
          <w:sz w:val="24"/>
          <w:szCs w:val="24"/>
          <w:lang w:val="nl-NL"/>
        </w:rPr>
        <w:t>-waarde</w:t>
      </w:r>
      <w:r w:rsidR="00F16AED">
        <w:rPr>
          <w:rFonts w:eastAsiaTheme="minorHAnsi"/>
          <w:sz w:val="24"/>
          <w:szCs w:val="24"/>
          <w:lang w:val="nl-NL"/>
        </w:rPr>
        <w:t xml:space="preserve"> </w:t>
      </w:r>
      <w:r>
        <w:rPr>
          <w:rFonts w:eastAsiaTheme="minorHAnsi"/>
          <w:sz w:val="24"/>
          <w:szCs w:val="24"/>
          <w:lang w:val="nl-NL"/>
        </w:rPr>
        <w:t xml:space="preserve">genoemd. </w:t>
      </w:r>
      <w:r>
        <w:rPr>
          <w:rFonts w:ascii="TimesNewRoman,Italic" w:eastAsiaTheme="minorHAnsi" w:hAnsi="TimesNewRoman,Italic" w:cs="TimesNewRoman,Italic"/>
          <w:i/>
          <w:iCs/>
          <w:sz w:val="26"/>
          <w:szCs w:val="26"/>
          <w:lang w:val="nl-NL"/>
        </w:rPr>
        <w:t xml:space="preserve">LET </w:t>
      </w:r>
      <w:r>
        <w:rPr>
          <w:rFonts w:eastAsiaTheme="minorHAnsi"/>
          <w:sz w:val="24"/>
          <w:szCs w:val="24"/>
          <w:lang w:val="nl-NL"/>
        </w:rPr>
        <w:t>staat voor ‘lineaire energie-overdracht’ en is gedefinieerd</w:t>
      </w:r>
      <w:r w:rsidR="00F16AED">
        <w:rPr>
          <w:rFonts w:eastAsiaTheme="minorHAnsi"/>
          <w:sz w:val="24"/>
          <w:szCs w:val="24"/>
          <w:lang w:val="nl-NL"/>
        </w:rPr>
        <w:t xml:space="preserve"> </w:t>
      </w:r>
      <w:r>
        <w:rPr>
          <w:rFonts w:eastAsiaTheme="minorHAnsi"/>
          <w:sz w:val="24"/>
          <w:szCs w:val="24"/>
          <w:lang w:val="nl-NL"/>
        </w:rPr>
        <w:t>volgens:</w:t>
      </w:r>
    </w:p>
    <w:p w14:paraId="40335BA9" w14:textId="0D503D5C" w:rsidR="00F16AED" w:rsidRDefault="00F16AED" w:rsidP="009C09E9">
      <w:pPr>
        <w:widowControl/>
        <w:autoSpaceDE w:val="0"/>
        <w:autoSpaceDN w:val="0"/>
        <w:adjustRightInd w:val="0"/>
        <w:rPr>
          <w:rFonts w:eastAsiaTheme="minorHAnsi"/>
          <w:sz w:val="24"/>
          <w:szCs w:val="24"/>
          <w:lang w:val="nl-NL"/>
        </w:rPr>
      </w:pPr>
    </w:p>
    <w:p w14:paraId="5A4EB987" w14:textId="78A752E9" w:rsidR="00F16AED" w:rsidRDefault="00F16AED" w:rsidP="00F16AED">
      <w:pPr>
        <w:widowControl/>
        <w:autoSpaceDE w:val="0"/>
        <w:autoSpaceDN w:val="0"/>
        <w:adjustRightInd w:val="0"/>
        <w:ind w:firstLine="720"/>
        <w:rPr>
          <w:rFonts w:eastAsiaTheme="minorHAnsi"/>
          <w:sz w:val="24"/>
          <w:szCs w:val="24"/>
          <w:lang w:val="nl-NL"/>
        </w:rPr>
      </w:pPr>
      <m:oMath>
        <m:r>
          <w:rPr>
            <w:rFonts w:ascii="Cambria Math" w:eastAsiaTheme="minorHAnsi" w:hAnsi="Cambria Math"/>
            <w:sz w:val="24"/>
            <w:szCs w:val="24"/>
            <w:lang w:val="nl-NL"/>
          </w:rPr>
          <m:t>LET-</m:t>
        </m:r>
        <m:r>
          <m:rPr>
            <m:nor/>
          </m:rPr>
          <w:rPr>
            <w:rFonts w:ascii="Cambria Math" w:eastAsiaTheme="minorHAnsi" w:hAnsi="Cambria Math"/>
            <w:sz w:val="24"/>
            <w:szCs w:val="24"/>
            <w:lang w:val="nl-NL"/>
          </w:rPr>
          <m:t>waarde</m:t>
        </m:r>
        <m:r>
          <w:rPr>
            <w:rFonts w:ascii="Cambria Math" w:eastAsiaTheme="minorHAnsi" w:hAnsi="Cambria Math"/>
            <w:sz w:val="24"/>
            <w:szCs w:val="24"/>
            <w:lang w:val="nl-NL"/>
          </w:rPr>
          <m:t>=-</m:t>
        </m:r>
        <m:f>
          <m:fPr>
            <m:ctrlPr>
              <w:rPr>
                <w:rFonts w:ascii="Cambria Math" w:eastAsiaTheme="minorHAnsi" w:hAnsi="Cambria Math"/>
                <w:sz w:val="24"/>
                <w:szCs w:val="24"/>
                <w:lang w:val="nl-NL"/>
              </w:rPr>
            </m:ctrlPr>
          </m:fPr>
          <m:num>
            <m:r>
              <m:rPr>
                <m:sty m:val="p"/>
              </m:rPr>
              <w:rPr>
                <w:rFonts w:ascii="Cambria Math" w:eastAsiaTheme="minorHAnsi" w:hAnsi="Cambria Math"/>
                <w:sz w:val="24"/>
                <w:szCs w:val="24"/>
                <w:lang w:val="nl-NL"/>
              </w:rPr>
              <m:t>d</m:t>
            </m:r>
            <m:r>
              <w:rPr>
                <w:rFonts w:ascii="Cambria Math" w:eastAsiaTheme="minorHAnsi" w:hAnsi="Cambria Math"/>
                <w:sz w:val="24"/>
                <w:szCs w:val="24"/>
                <w:lang w:val="nl-NL"/>
              </w:rPr>
              <m:t>E</m:t>
            </m:r>
            <m:ctrlPr>
              <w:rPr>
                <w:rFonts w:ascii="Cambria Math" w:eastAsiaTheme="minorHAnsi" w:hAnsi="Cambria Math"/>
                <w:i/>
                <w:sz w:val="24"/>
                <w:szCs w:val="24"/>
                <w:lang w:val="nl-NL"/>
              </w:rPr>
            </m:ctrlPr>
          </m:num>
          <m:den>
            <m:r>
              <m:rPr>
                <m:sty m:val="p"/>
              </m:rPr>
              <w:rPr>
                <w:rFonts w:ascii="Cambria Math" w:eastAsiaTheme="minorHAnsi" w:hAnsi="Cambria Math"/>
                <w:sz w:val="24"/>
                <w:szCs w:val="24"/>
                <w:lang w:val="nl-NL"/>
              </w:rPr>
              <m:t>d</m:t>
            </m:r>
            <m:r>
              <w:rPr>
                <w:rFonts w:ascii="Cambria Math" w:eastAsiaTheme="minorHAnsi" w:hAnsi="Cambria Math"/>
                <w:sz w:val="24"/>
                <w:szCs w:val="24"/>
                <w:lang w:val="nl-NL"/>
              </w:rPr>
              <m:t>x</m:t>
            </m:r>
            <m:ctrlPr>
              <w:rPr>
                <w:rFonts w:ascii="Cambria Math" w:eastAsiaTheme="minorHAnsi" w:hAnsi="Cambria Math"/>
                <w:i/>
                <w:sz w:val="24"/>
                <w:szCs w:val="24"/>
                <w:lang w:val="nl-NL"/>
              </w:rPr>
            </m:ctrlPr>
          </m:den>
        </m:f>
      </m:oMath>
      <w:r>
        <w:rPr>
          <w:rFonts w:eastAsiaTheme="minorEastAsia"/>
          <w:sz w:val="24"/>
          <w:szCs w:val="24"/>
          <w:lang w:val="nl-NL"/>
        </w:rPr>
        <w:tab/>
      </w:r>
      <w:r>
        <w:rPr>
          <w:rFonts w:eastAsiaTheme="minorEastAsia"/>
          <w:sz w:val="24"/>
          <w:szCs w:val="24"/>
          <w:lang w:val="nl-NL"/>
        </w:rPr>
        <w:tab/>
      </w:r>
      <w:r>
        <w:rPr>
          <w:rFonts w:eastAsiaTheme="minorEastAsia"/>
          <w:sz w:val="24"/>
          <w:szCs w:val="24"/>
          <w:lang w:val="nl-NL"/>
        </w:rPr>
        <w:tab/>
        <w:t>(1)</w:t>
      </w:r>
    </w:p>
    <w:p w14:paraId="0AAD89D3" w14:textId="77777777" w:rsidR="00F16AED" w:rsidRDefault="00F16AED" w:rsidP="009C09E9">
      <w:pPr>
        <w:widowControl/>
        <w:autoSpaceDE w:val="0"/>
        <w:autoSpaceDN w:val="0"/>
        <w:adjustRightInd w:val="0"/>
        <w:rPr>
          <w:rFonts w:eastAsiaTheme="minorHAnsi"/>
          <w:sz w:val="24"/>
          <w:szCs w:val="24"/>
          <w:lang w:val="nl-NL"/>
        </w:rPr>
      </w:pPr>
    </w:p>
    <w:p w14:paraId="77CFA396" w14:textId="4624BE83" w:rsidR="009C09E9" w:rsidRDefault="009C09E9" w:rsidP="009C09E9">
      <w:pPr>
        <w:widowControl/>
        <w:autoSpaceDE w:val="0"/>
        <w:autoSpaceDN w:val="0"/>
        <w:adjustRightInd w:val="0"/>
        <w:rPr>
          <w:rFonts w:eastAsiaTheme="minorHAnsi"/>
          <w:sz w:val="24"/>
          <w:szCs w:val="24"/>
          <w:lang w:val="nl-NL"/>
        </w:rPr>
      </w:pPr>
      <w:r>
        <w:rPr>
          <w:rFonts w:eastAsiaTheme="minorHAnsi"/>
          <w:sz w:val="24"/>
          <w:szCs w:val="24"/>
          <w:lang w:val="nl-NL"/>
        </w:rPr>
        <w:t>Hierin is:</w:t>
      </w:r>
    </w:p>
    <w:p w14:paraId="73C3986E" w14:textId="36A0863A" w:rsidR="009C09E9" w:rsidRPr="00F16AED" w:rsidRDefault="009C09E9" w:rsidP="00F16AED">
      <w:pPr>
        <w:pStyle w:val="Lijstalinea"/>
        <w:widowControl/>
        <w:numPr>
          <w:ilvl w:val="0"/>
          <w:numId w:val="26"/>
        </w:numPr>
        <w:autoSpaceDE w:val="0"/>
        <w:autoSpaceDN w:val="0"/>
        <w:adjustRightInd w:val="0"/>
        <w:rPr>
          <w:rFonts w:ascii="TimesNewRoman" w:eastAsiaTheme="minorHAnsi" w:hAnsi="TimesNewRoman" w:cs="TimesNewRoman"/>
          <w:sz w:val="26"/>
          <w:szCs w:val="26"/>
        </w:rPr>
      </w:pPr>
      <w:r w:rsidRPr="00F16AED">
        <w:rPr>
          <w:rFonts w:ascii="TimesNewRoman,Italic" w:eastAsiaTheme="minorHAnsi" w:hAnsi="TimesNewRoman,Italic" w:cs="TimesNewRoman,Italic"/>
          <w:i/>
          <w:iCs/>
          <w:sz w:val="26"/>
          <w:szCs w:val="26"/>
        </w:rPr>
        <w:t xml:space="preserve">E </w:t>
      </w:r>
      <w:r w:rsidRPr="00F16AED">
        <w:rPr>
          <w:rFonts w:eastAsiaTheme="minorHAnsi"/>
        </w:rPr>
        <w:t xml:space="preserve">de energie in </w:t>
      </w:r>
      <w:r w:rsidRPr="00F16AED">
        <w:rPr>
          <w:rFonts w:ascii="TimesNewRoman" w:eastAsiaTheme="minorHAnsi" w:hAnsi="TimesNewRoman" w:cs="TimesNewRoman"/>
          <w:sz w:val="26"/>
          <w:szCs w:val="26"/>
        </w:rPr>
        <w:t>keV</w:t>
      </w:r>
    </w:p>
    <w:p w14:paraId="31BBBB0F" w14:textId="03038784" w:rsidR="009C09E9" w:rsidRPr="00F16AED" w:rsidRDefault="009C09E9" w:rsidP="00F16AED">
      <w:pPr>
        <w:pStyle w:val="Lijstalinea"/>
        <w:widowControl/>
        <w:numPr>
          <w:ilvl w:val="0"/>
          <w:numId w:val="26"/>
        </w:numPr>
        <w:autoSpaceDE w:val="0"/>
        <w:autoSpaceDN w:val="0"/>
        <w:adjustRightInd w:val="0"/>
        <w:rPr>
          <w:rFonts w:ascii="TimesNewRoman" w:eastAsiaTheme="minorHAnsi" w:hAnsi="TimesNewRoman" w:cs="TimesNewRoman"/>
          <w:sz w:val="26"/>
          <w:szCs w:val="26"/>
        </w:rPr>
      </w:pPr>
      <w:r w:rsidRPr="00F16AED">
        <w:rPr>
          <w:rFonts w:ascii="TimesNewRoman,Italic" w:eastAsiaTheme="minorHAnsi" w:hAnsi="TimesNewRoman,Italic" w:cs="TimesNewRoman,Italic"/>
          <w:i/>
          <w:iCs/>
          <w:sz w:val="26"/>
          <w:szCs w:val="26"/>
        </w:rPr>
        <w:t xml:space="preserve">x </w:t>
      </w:r>
      <w:r w:rsidRPr="00F16AED">
        <w:rPr>
          <w:rFonts w:eastAsiaTheme="minorHAnsi"/>
        </w:rPr>
        <w:t xml:space="preserve">de weglengte in </w:t>
      </w:r>
      <w:r w:rsidRPr="00F16AED">
        <w:rPr>
          <w:rFonts w:ascii="TimesNewRoman" w:eastAsiaTheme="minorHAnsi" w:hAnsi="TimesNewRoman" w:cs="TimesNewRoman"/>
          <w:sz w:val="26"/>
          <w:szCs w:val="26"/>
        </w:rPr>
        <w:t>μm</w:t>
      </w:r>
    </w:p>
    <w:p w14:paraId="467DB5FF" w14:textId="77777777" w:rsidR="00F16AED" w:rsidRDefault="00F16AED" w:rsidP="009C09E9">
      <w:pPr>
        <w:widowControl/>
        <w:autoSpaceDE w:val="0"/>
        <w:autoSpaceDN w:val="0"/>
        <w:adjustRightInd w:val="0"/>
        <w:rPr>
          <w:rFonts w:eastAsiaTheme="minorHAnsi"/>
          <w:sz w:val="24"/>
          <w:szCs w:val="24"/>
          <w:lang w:val="nl-NL"/>
        </w:rPr>
      </w:pPr>
    </w:p>
    <w:p w14:paraId="54DEF1A9" w14:textId="7A961061" w:rsidR="009C09E9" w:rsidRDefault="009C09E9" w:rsidP="009C09E9">
      <w:pPr>
        <w:widowControl/>
        <w:autoSpaceDE w:val="0"/>
        <w:autoSpaceDN w:val="0"/>
        <w:adjustRightInd w:val="0"/>
        <w:rPr>
          <w:rFonts w:ascii="TimesNewRoman" w:eastAsiaTheme="minorHAnsi" w:hAnsi="TimesNewRoman" w:cs="TimesNewRoman"/>
          <w:sz w:val="26"/>
          <w:szCs w:val="26"/>
          <w:lang w:val="nl-NL"/>
        </w:rPr>
      </w:pPr>
      <w:r>
        <w:rPr>
          <w:rFonts w:eastAsiaTheme="minorHAnsi"/>
          <w:sz w:val="24"/>
          <w:szCs w:val="24"/>
          <w:lang w:val="nl-NL"/>
        </w:rPr>
        <w:t xml:space="preserve">De </w:t>
      </w:r>
      <w:r>
        <w:rPr>
          <w:rFonts w:ascii="TimesNewRoman,Italic" w:eastAsiaTheme="minorHAnsi" w:hAnsi="TimesNewRoman,Italic" w:cs="TimesNewRoman,Italic"/>
          <w:i/>
          <w:iCs/>
          <w:sz w:val="26"/>
          <w:szCs w:val="26"/>
          <w:lang w:val="nl-NL"/>
        </w:rPr>
        <w:t>LET</w:t>
      </w:r>
      <w:r>
        <w:rPr>
          <w:rFonts w:eastAsiaTheme="minorHAnsi"/>
          <w:sz w:val="24"/>
          <w:szCs w:val="24"/>
          <w:lang w:val="nl-NL"/>
        </w:rPr>
        <w:t>-waarde kan ook geïnterpreteerd worden als de ‘stopkracht’ die</w:t>
      </w:r>
      <w:r w:rsidR="00F16AED">
        <w:rPr>
          <w:rFonts w:eastAsiaTheme="minorHAnsi"/>
          <w:sz w:val="24"/>
          <w:szCs w:val="24"/>
          <w:lang w:val="nl-NL"/>
        </w:rPr>
        <w:t xml:space="preserve"> </w:t>
      </w:r>
      <w:r>
        <w:rPr>
          <w:rFonts w:eastAsiaTheme="minorHAnsi"/>
          <w:sz w:val="24"/>
          <w:szCs w:val="24"/>
          <w:lang w:val="nl-NL"/>
        </w:rPr>
        <w:t xml:space="preserve">werkt op het deeltje. De eenheid van </w:t>
      </w:r>
      <w:r>
        <w:rPr>
          <w:rFonts w:ascii="TimesNewRoman,Italic" w:eastAsiaTheme="minorHAnsi" w:hAnsi="TimesNewRoman,Italic" w:cs="TimesNewRoman,Italic"/>
          <w:i/>
          <w:iCs/>
          <w:sz w:val="26"/>
          <w:szCs w:val="26"/>
          <w:lang w:val="nl-NL"/>
        </w:rPr>
        <w:t>LET</w:t>
      </w:r>
      <w:r>
        <w:rPr>
          <w:rFonts w:eastAsiaTheme="minorHAnsi"/>
          <w:sz w:val="24"/>
          <w:szCs w:val="24"/>
          <w:lang w:val="nl-NL"/>
        </w:rPr>
        <w:t xml:space="preserve">-waarde is </w:t>
      </w:r>
      <w:r>
        <w:rPr>
          <w:rFonts w:ascii="TimesNewRoman" w:eastAsiaTheme="minorHAnsi" w:hAnsi="TimesNewRoman" w:cs="TimesNewRoman"/>
          <w:sz w:val="26"/>
          <w:szCs w:val="26"/>
          <w:lang w:val="nl-NL"/>
        </w:rPr>
        <w:t>keV μm</w:t>
      </w:r>
      <w:r w:rsidRPr="00F16AED">
        <w:rPr>
          <w:rFonts w:ascii="TimesNewRoman" w:eastAsiaTheme="minorHAnsi" w:hAnsi="TimesNewRoman" w:cs="TimesNewRoman"/>
          <w:sz w:val="24"/>
          <w:szCs w:val="24"/>
          <w:vertAlign w:val="superscript"/>
          <w:lang w:val="nl-NL"/>
        </w:rPr>
        <w:t>-1</w:t>
      </w:r>
      <w:r>
        <w:rPr>
          <w:rFonts w:ascii="TimesNewRoman" w:eastAsiaTheme="minorHAnsi" w:hAnsi="TimesNewRoman" w:cs="TimesNewRoman"/>
          <w:sz w:val="26"/>
          <w:szCs w:val="26"/>
          <w:lang w:val="nl-NL"/>
        </w:rPr>
        <w:t>.</w:t>
      </w:r>
    </w:p>
    <w:p w14:paraId="08BB6819" w14:textId="599B0106" w:rsidR="003E0A77" w:rsidRDefault="009C09E9" w:rsidP="00F16AED">
      <w:pPr>
        <w:pStyle w:val="nummeringinspringen"/>
      </w:pPr>
      <w:r w:rsidRPr="00F16AED">
        <w:t xml:space="preserve">2p </w:t>
      </w:r>
      <w:r w:rsidRPr="00F16AED">
        <w:rPr>
          <w:rFonts w:ascii="Arial,Bold" w:hAnsi="Arial,Bold" w:cs="Arial,Bold"/>
        </w:rPr>
        <w:t>14</w:t>
      </w:r>
      <w:r w:rsidR="00F16AED" w:rsidRPr="00F16AED">
        <w:rPr>
          <w:rFonts w:ascii="Arial,Bold" w:hAnsi="Arial,Bold" w:cs="Arial,Bold"/>
        </w:rPr>
        <w:tab/>
      </w:r>
      <w:r>
        <w:t>Leid af dat ook newton (</w:t>
      </w:r>
      <w:r>
        <w:rPr>
          <w:rFonts w:ascii="TimesNewRoman" w:hAnsi="TimesNewRoman" w:cs="TimesNewRoman"/>
          <w:sz w:val="26"/>
          <w:szCs w:val="26"/>
        </w:rPr>
        <w:t>N</w:t>
      </w:r>
      <w:r>
        <w:t xml:space="preserve">) een eenheid van </w:t>
      </w:r>
      <w:r>
        <w:rPr>
          <w:rFonts w:ascii="TimesNewRoman,Italic" w:hAnsi="TimesNewRoman,Italic" w:cs="TimesNewRoman,Italic"/>
          <w:i/>
          <w:iCs/>
          <w:sz w:val="26"/>
          <w:szCs w:val="26"/>
        </w:rPr>
        <w:t>LET</w:t>
      </w:r>
      <w:r>
        <w:t>-waarde is</w:t>
      </w:r>
      <w:r>
        <w:rPr>
          <w:rFonts w:ascii="TimesNewRoman" w:hAnsi="TimesNewRoman" w:cs="TimesNewRoman"/>
          <w:sz w:val="26"/>
          <w:szCs w:val="26"/>
        </w:rPr>
        <w:t>.</w:t>
      </w:r>
    </w:p>
    <w:p w14:paraId="18954DBE" w14:textId="3FC950E2" w:rsidR="003E0A77" w:rsidRDefault="003E0A77" w:rsidP="004F1AFF">
      <w:pPr>
        <w:pStyle w:val="Plattetekst"/>
        <w:rPr>
          <w:lang w:val="nl-NL"/>
        </w:rPr>
      </w:pPr>
    </w:p>
    <w:p w14:paraId="3D042FF6" w14:textId="77777777" w:rsidR="00F16AED" w:rsidRDefault="00F16AED" w:rsidP="00F16AED">
      <w:pPr>
        <w:widowControl/>
        <w:autoSpaceDE w:val="0"/>
        <w:autoSpaceDN w:val="0"/>
        <w:adjustRightInd w:val="0"/>
        <w:rPr>
          <w:rFonts w:eastAsiaTheme="minorHAnsi"/>
          <w:sz w:val="24"/>
          <w:szCs w:val="24"/>
          <w:lang w:val="nl-NL"/>
        </w:rPr>
      </w:pPr>
      <w:r>
        <w:rPr>
          <w:rFonts w:eastAsiaTheme="minorHAnsi"/>
          <w:sz w:val="24"/>
          <w:szCs w:val="24"/>
          <w:lang w:val="nl-NL"/>
        </w:rPr>
        <w:t xml:space="preserve">Alfastralers leiden in het algemeen tot hogere </w:t>
      </w:r>
      <w:r>
        <w:rPr>
          <w:rFonts w:ascii="TimesNewRoman,Italic" w:eastAsiaTheme="minorHAnsi" w:hAnsi="TimesNewRoman,Italic" w:cs="TimesNewRoman,Italic"/>
          <w:i/>
          <w:iCs/>
          <w:sz w:val="26"/>
          <w:szCs w:val="26"/>
          <w:lang w:val="nl-NL"/>
        </w:rPr>
        <w:t>LET</w:t>
      </w:r>
      <w:r>
        <w:rPr>
          <w:rFonts w:eastAsiaTheme="minorHAnsi"/>
          <w:sz w:val="24"/>
          <w:szCs w:val="24"/>
          <w:lang w:val="nl-NL"/>
        </w:rPr>
        <w:t>-waarden dan</w:t>
      </w:r>
    </w:p>
    <w:p w14:paraId="64B0BA2B" w14:textId="77777777" w:rsidR="00F16AED" w:rsidRDefault="00F16AED" w:rsidP="00F16AED">
      <w:pPr>
        <w:widowControl/>
        <w:autoSpaceDE w:val="0"/>
        <w:autoSpaceDN w:val="0"/>
        <w:adjustRightInd w:val="0"/>
        <w:rPr>
          <w:rFonts w:eastAsiaTheme="minorHAnsi"/>
          <w:sz w:val="24"/>
          <w:szCs w:val="24"/>
          <w:lang w:val="nl-NL"/>
        </w:rPr>
      </w:pPr>
      <w:r>
        <w:rPr>
          <w:rFonts w:eastAsiaTheme="minorHAnsi"/>
          <w:sz w:val="24"/>
          <w:szCs w:val="24"/>
          <w:lang w:val="nl-NL"/>
        </w:rPr>
        <w:t>bètastralers, en zijn om die reden geschikter voor nuclidetherapie.</w:t>
      </w:r>
    </w:p>
    <w:p w14:paraId="6AE30099" w14:textId="77777777" w:rsidR="00F16AED" w:rsidRDefault="00F16AED" w:rsidP="00F16AED">
      <w:pPr>
        <w:widowControl/>
        <w:autoSpaceDE w:val="0"/>
        <w:autoSpaceDN w:val="0"/>
        <w:adjustRightInd w:val="0"/>
        <w:rPr>
          <w:rFonts w:eastAsiaTheme="minorHAnsi"/>
          <w:sz w:val="24"/>
          <w:szCs w:val="24"/>
          <w:lang w:val="nl-NL"/>
        </w:rPr>
      </w:pPr>
      <w:r>
        <w:rPr>
          <w:rFonts w:eastAsiaTheme="minorHAnsi"/>
          <w:sz w:val="24"/>
          <w:szCs w:val="24"/>
          <w:lang w:val="nl-NL"/>
        </w:rPr>
        <w:t xml:space="preserve">Van twee alfastralers, </w:t>
      </w:r>
      <w:r>
        <w:rPr>
          <w:rFonts w:ascii="TimesNewRoman" w:eastAsiaTheme="minorHAnsi" w:hAnsi="TimesNewRoman" w:cs="TimesNewRoman"/>
          <w:sz w:val="26"/>
          <w:szCs w:val="26"/>
          <w:lang w:val="nl-NL"/>
        </w:rPr>
        <w:t xml:space="preserve">I </w:t>
      </w:r>
      <w:r>
        <w:rPr>
          <w:rFonts w:eastAsiaTheme="minorHAnsi"/>
          <w:sz w:val="24"/>
          <w:szCs w:val="24"/>
          <w:lang w:val="nl-NL"/>
        </w:rPr>
        <w:t xml:space="preserve">en </w:t>
      </w:r>
      <w:r>
        <w:rPr>
          <w:rFonts w:ascii="TimesNewRoman" w:eastAsiaTheme="minorHAnsi" w:hAnsi="TimesNewRoman" w:cs="TimesNewRoman"/>
          <w:sz w:val="26"/>
          <w:szCs w:val="26"/>
          <w:lang w:val="nl-NL"/>
        </w:rPr>
        <w:t>II</w:t>
      </w:r>
      <w:r>
        <w:rPr>
          <w:rFonts w:eastAsiaTheme="minorHAnsi"/>
          <w:sz w:val="24"/>
          <w:szCs w:val="24"/>
          <w:lang w:val="nl-NL"/>
        </w:rPr>
        <w:t xml:space="preserve">, is gemeten hoe de </w:t>
      </w:r>
      <w:r>
        <w:rPr>
          <w:rFonts w:ascii="TimesNewRoman,Italic" w:eastAsiaTheme="minorHAnsi" w:hAnsi="TimesNewRoman,Italic" w:cs="TimesNewRoman,Italic"/>
          <w:i/>
          <w:iCs/>
          <w:sz w:val="26"/>
          <w:szCs w:val="26"/>
          <w:lang w:val="nl-NL"/>
        </w:rPr>
        <w:t>LET-</w:t>
      </w:r>
      <w:r>
        <w:rPr>
          <w:rFonts w:eastAsiaTheme="minorHAnsi"/>
          <w:sz w:val="24"/>
          <w:szCs w:val="24"/>
          <w:lang w:val="nl-NL"/>
        </w:rPr>
        <w:t>waarde varieert met</w:t>
      </w:r>
    </w:p>
    <w:p w14:paraId="219AECE3" w14:textId="77777777" w:rsidR="00F16AED" w:rsidRDefault="00F16AED" w:rsidP="00F16AED">
      <w:pPr>
        <w:widowControl/>
        <w:autoSpaceDE w:val="0"/>
        <w:autoSpaceDN w:val="0"/>
        <w:adjustRightInd w:val="0"/>
        <w:rPr>
          <w:rFonts w:eastAsiaTheme="minorHAnsi"/>
          <w:sz w:val="24"/>
          <w:szCs w:val="24"/>
          <w:lang w:val="nl-NL"/>
        </w:rPr>
      </w:pPr>
      <w:r>
        <w:rPr>
          <w:rFonts w:eastAsiaTheme="minorHAnsi"/>
          <w:sz w:val="24"/>
          <w:szCs w:val="24"/>
          <w:lang w:val="nl-NL"/>
        </w:rPr>
        <w:t>de afgelegde weg in water. Zie figuur 2. Het gedrag in water is</w:t>
      </w:r>
    </w:p>
    <w:p w14:paraId="4F7E8B51" w14:textId="77777777" w:rsidR="00F16AED" w:rsidRDefault="00F16AED" w:rsidP="00F16AED">
      <w:pPr>
        <w:widowControl/>
        <w:autoSpaceDE w:val="0"/>
        <w:autoSpaceDN w:val="0"/>
        <w:adjustRightInd w:val="0"/>
        <w:rPr>
          <w:rFonts w:eastAsiaTheme="minorHAnsi"/>
          <w:sz w:val="24"/>
          <w:szCs w:val="24"/>
          <w:lang w:val="nl-NL"/>
        </w:rPr>
      </w:pPr>
      <w:r>
        <w:rPr>
          <w:rFonts w:eastAsiaTheme="minorHAnsi"/>
          <w:sz w:val="24"/>
          <w:szCs w:val="24"/>
          <w:lang w:val="nl-NL"/>
        </w:rPr>
        <w:t>vergelijkbaar met dat in weefsel.</w:t>
      </w:r>
    </w:p>
    <w:p w14:paraId="44B38DDF" w14:textId="77777777" w:rsidR="00F16AED" w:rsidRDefault="00F16AED" w:rsidP="00F16AED">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2</w:t>
      </w:r>
    </w:p>
    <w:p w14:paraId="5B31C101" w14:textId="0912F52B" w:rsidR="00F16AED" w:rsidRDefault="00F16AED" w:rsidP="00F16AED">
      <w:pPr>
        <w:widowControl/>
        <w:autoSpaceDE w:val="0"/>
        <w:autoSpaceDN w:val="0"/>
        <w:adjustRightInd w:val="0"/>
        <w:rPr>
          <w:rFonts w:eastAsiaTheme="minorHAnsi"/>
          <w:sz w:val="24"/>
          <w:szCs w:val="24"/>
          <w:lang w:val="nl-NL"/>
        </w:rPr>
      </w:pPr>
      <w:r w:rsidRPr="00F16AED">
        <w:rPr>
          <w:rFonts w:eastAsiaTheme="minorHAnsi"/>
          <w:noProof/>
          <w:sz w:val="24"/>
          <w:szCs w:val="24"/>
          <w:lang w:val="nl-NL"/>
        </w:rPr>
        <w:drawing>
          <wp:inline distT="0" distB="0" distL="0" distR="0" wp14:anchorId="375417F0" wp14:editId="305D2E1D">
            <wp:extent cx="3705225" cy="272694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15025" cy="2734153"/>
                    </a:xfrm>
                    <a:prstGeom prst="rect">
                      <a:avLst/>
                    </a:prstGeom>
                  </pic:spPr>
                </pic:pic>
              </a:graphicData>
            </a:graphic>
          </wp:inline>
        </w:drawing>
      </w:r>
    </w:p>
    <w:p w14:paraId="30D6EB83" w14:textId="77777777" w:rsidR="00F16AED" w:rsidRDefault="00F16AED" w:rsidP="00F16AED">
      <w:pPr>
        <w:widowControl/>
        <w:autoSpaceDE w:val="0"/>
        <w:autoSpaceDN w:val="0"/>
        <w:adjustRightInd w:val="0"/>
        <w:rPr>
          <w:rFonts w:eastAsiaTheme="minorHAnsi"/>
          <w:sz w:val="24"/>
          <w:szCs w:val="24"/>
          <w:lang w:val="nl-NL"/>
        </w:rPr>
      </w:pPr>
    </w:p>
    <w:p w14:paraId="09DD6895" w14:textId="26C0CEAC" w:rsidR="00F16AED" w:rsidRDefault="00F16AED" w:rsidP="00F16AED">
      <w:pPr>
        <w:widowControl/>
        <w:autoSpaceDE w:val="0"/>
        <w:autoSpaceDN w:val="0"/>
        <w:adjustRightInd w:val="0"/>
        <w:rPr>
          <w:rFonts w:eastAsiaTheme="minorHAnsi"/>
          <w:sz w:val="24"/>
          <w:szCs w:val="24"/>
          <w:lang w:val="nl-NL"/>
        </w:rPr>
      </w:pPr>
      <w:r>
        <w:rPr>
          <w:rFonts w:eastAsiaTheme="minorHAnsi"/>
          <w:sz w:val="24"/>
          <w:szCs w:val="24"/>
          <w:lang w:val="nl-NL"/>
        </w:rPr>
        <w:t xml:space="preserve">In figuur 2 is te zien dat de </w:t>
      </w:r>
      <w:r>
        <w:rPr>
          <w:rFonts w:ascii="TimesNewRoman,Italic" w:eastAsiaTheme="minorHAnsi" w:hAnsi="TimesNewRoman,Italic" w:cs="TimesNewRoman,Italic"/>
          <w:i/>
          <w:iCs/>
          <w:sz w:val="24"/>
          <w:szCs w:val="24"/>
          <w:lang w:val="nl-NL"/>
        </w:rPr>
        <w:t>LET</w:t>
      </w:r>
      <w:r>
        <w:rPr>
          <w:rFonts w:ascii="Arial,Italic" w:eastAsiaTheme="minorHAnsi" w:hAnsi="Arial,Italic" w:cs="Arial,Italic"/>
          <w:i/>
          <w:iCs/>
          <w:sz w:val="24"/>
          <w:szCs w:val="24"/>
          <w:lang w:val="nl-NL"/>
        </w:rPr>
        <w:t>-</w:t>
      </w:r>
      <w:r>
        <w:rPr>
          <w:rFonts w:eastAsiaTheme="minorHAnsi"/>
          <w:sz w:val="24"/>
          <w:szCs w:val="24"/>
          <w:lang w:val="nl-NL"/>
        </w:rPr>
        <w:t xml:space="preserve">waarde een maximum heeft. Voordat dit maximum bereikt wordt, geldt voor een alfadeeltje: hoe lager de snelheid, hoe hoger de </w:t>
      </w:r>
      <w:r>
        <w:rPr>
          <w:rFonts w:ascii="TimesNewRoman,Italic" w:eastAsiaTheme="minorHAnsi" w:hAnsi="TimesNewRoman,Italic" w:cs="TimesNewRoman,Italic"/>
          <w:i/>
          <w:iCs/>
          <w:sz w:val="24"/>
          <w:szCs w:val="24"/>
          <w:lang w:val="nl-NL"/>
        </w:rPr>
        <w:t>LET</w:t>
      </w:r>
      <w:r>
        <w:rPr>
          <w:rFonts w:ascii="Arial,Italic" w:eastAsiaTheme="minorHAnsi" w:hAnsi="Arial,Italic" w:cs="Arial,Italic"/>
          <w:i/>
          <w:iCs/>
          <w:sz w:val="24"/>
          <w:szCs w:val="24"/>
          <w:lang w:val="nl-NL"/>
        </w:rPr>
        <w:t>-</w:t>
      </w:r>
      <w:r>
        <w:rPr>
          <w:rFonts w:eastAsiaTheme="minorHAnsi"/>
          <w:sz w:val="24"/>
          <w:szCs w:val="24"/>
          <w:lang w:val="nl-NL"/>
        </w:rPr>
        <w:t>waarde.</w:t>
      </w:r>
    </w:p>
    <w:p w14:paraId="0E01D1EE" w14:textId="3C60E426" w:rsidR="00F16AED" w:rsidRDefault="00F16AED" w:rsidP="00F16AED">
      <w:pPr>
        <w:pStyle w:val="nummeringinspringen"/>
      </w:pPr>
      <w:r w:rsidRPr="00F16AED">
        <w:t xml:space="preserve">2p </w:t>
      </w:r>
      <w:r w:rsidRPr="00F16AED">
        <w:rPr>
          <w:rFonts w:ascii="Arial,Bold" w:hAnsi="Arial,Bold" w:cs="Arial,Bold"/>
        </w:rPr>
        <w:t>15</w:t>
      </w:r>
      <w:r>
        <w:rPr>
          <w:rFonts w:ascii="Arial,Bold" w:hAnsi="Arial,Bold" w:cs="Arial,Bold"/>
          <w:b/>
          <w:bCs/>
          <w:sz w:val="20"/>
          <w:szCs w:val="20"/>
        </w:rPr>
        <w:tab/>
      </w:r>
      <w:r>
        <w:t>Leg dit uit met behulp van figuur 2.</w:t>
      </w:r>
    </w:p>
    <w:p w14:paraId="2AB82711" w14:textId="77777777" w:rsidR="00F16AED" w:rsidRDefault="00F16AED" w:rsidP="00F16AED">
      <w:pPr>
        <w:widowControl/>
        <w:autoSpaceDE w:val="0"/>
        <w:autoSpaceDN w:val="0"/>
        <w:adjustRightInd w:val="0"/>
        <w:rPr>
          <w:rFonts w:eastAsiaTheme="minorHAnsi"/>
          <w:sz w:val="24"/>
          <w:szCs w:val="24"/>
          <w:lang w:val="nl-NL"/>
        </w:rPr>
      </w:pPr>
    </w:p>
    <w:p w14:paraId="60B03DC1" w14:textId="33B8AB86" w:rsidR="00F16AED" w:rsidRDefault="00F16AED" w:rsidP="00F16AED">
      <w:pPr>
        <w:widowControl/>
        <w:autoSpaceDE w:val="0"/>
        <w:autoSpaceDN w:val="0"/>
        <w:adjustRightInd w:val="0"/>
        <w:rPr>
          <w:rFonts w:eastAsiaTheme="minorHAnsi"/>
          <w:sz w:val="24"/>
          <w:szCs w:val="24"/>
          <w:lang w:val="nl-NL"/>
        </w:rPr>
      </w:pPr>
      <w:r>
        <w:rPr>
          <w:rFonts w:eastAsiaTheme="minorHAnsi"/>
          <w:sz w:val="24"/>
          <w:szCs w:val="24"/>
          <w:lang w:val="nl-NL"/>
        </w:rPr>
        <w:t xml:space="preserve">De alfadeeltjes van alfastraler </w:t>
      </w:r>
      <w:r>
        <w:rPr>
          <w:rFonts w:ascii="TimesNewRoman" w:eastAsiaTheme="minorHAnsi" w:hAnsi="TimesNewRoman" w:cs="TimesNewRoman"/>
          <w:sz w:val="26"/>
          <w:szCs w:val="26"/>
          <w:lang w:val="nl-NL"/>
        </w:rPr>
        <w:t xml:space="preserve">I </w:t>
      </w:r>
      <w:r>
        <w:rPr>
          <w:rFonts w:eastAsiaTheme="minorHAnsi"/>
          <w:sz w:val="24"/>
          <w:szCs w:val="24"/>
          <w:lang w:val="nl-NL"/>
        </w:rPr>
        <w:t xml:space="preserve">hebben bij binnenkomst een hogere </w:t>
      </w:r>
      <w:r>
        <w:rPr>
          <w:rFonts w:ascii="TimesNewRoman,Italic" w:eastAsiaTheme="minorHAnsi" w:hAnsi="TimesNewRoman,Italic" w:cs="TimesNewRoman,Italic"/>
          <w:i/>
          <w:iCs/>
          <w:sz w:val="26"/>
          <w:szCs w:val="26"/>
          <w:lang w:val="nl-NL"/>
        </w:rPr>
        <w:t>LET</w:t>
      </w:r>
      <w:r>
        <w:rPr>
          <w:rFonts w:eastAsiaTheme="minorHAnsi"/>
          <w:sz w:val="24"/>
          <w:szCs w:val="24"/>
          <w:lang w:val="nl-NL"/>
        </w:rPr>
        <w:t xml:space="preserve">waarde dan de alfadeeltjes van alfastraler </w:t>
      </w:r>
      <w:r>
        <w:rPr>
          <w:rFonts w:ascii="TimesNewRoman" w:eastAsiaTheme="minorHAnsi" w:hAnsi="TimesNewRoman" w:cs="TimesNewRoman"/>
          <w:sz w:val="26"/>
          <w:szCs w:val="26"/>
          <w:lang w:val="nl-NL"/>
        </w:rPr>
        <w:t>II</w:t>
      </w:r>
      <w:r>
        <w:rPr>
          <w:rFonts w:eastAsiaTheme="minorHAnsi"/>
          <w:sz w:val="24"/>
          <w:szCs w:val="24"/>
          <w:lang w:val="nl-NL"/>
        </w:rPr>
        <w:t xml:space="preserve">. Alfadeeltjes van alfastraler </w:t>
      </w:r>
      <w:r>
        <w:rPr>
          <w:rFonts w:ascii="TimesNewRoman" w:eastAsiaTheme="minorHAnsi" w:hAnsi="TimesNewRoman" w:cs="TimesNewRoman"/>
          <w:sz w:val="26"/>
          <w:szCs w:val="26"/>
          <w:lang w:val="nl-NL"/>
        </w:rPr>
        <w:t xml:space="preserve">I </w:t>
      </w:r>
      <w:r>
        <w:rPr>
          <w:rFonts w:eastAsiaTheme="minorHAnsi"/>
          <w:sz w:val="24"/>
          <w:szCs w:val="24"/>
          <w:lang w:val="nl-NL"/>
        </w:rPr>
        <w:t xml:space="preserve">komen dus met een lagere kinetische energie het water in dan alfadeeltjes van alfastraler </w:t>
      </w:r>
      <w:r>
        <w:rPr>
          <w:rFonts w:ascii="TimesNewRoman" w:eastAsiaTheme="minorHAnsi" w:hAnsi="TimesNewRoman" w:cs="TimesNewRoman"/>
          <w:sz w:val="26"/>
          <w:szCs w:val="26"/>
          <w:lang w:val="nl-NL"/>
        </w:rPr>
        <w:t>II</w:t>
      </w:r>
      <w:r>
        <w:rPr>
          <w:rFonts w:eastAsiaTheme="minorHAnsi"/>
          <w:sz w:val="24"/>
          <w:szCs w:val="24"/>
          <w:lang w:val="nl-NL"/>
        </w:rPr>
        <w:t>.</w:t>
      </w:r>
    </w:p>
    <w:p w14:paraId="2930CD56" w14:textId="686B6D20" w:rsidR="00F16AED" w:rsidRDefault="00F16AED" w:rsidP="00F16AED">
      <w:pPr>
        <w:pStyle w:val="nummeringinspringen"/>
      </w:pPr>
      <w:r w:rsidRPr="00F16AED">
        <w:t xml:space="preserve">4p </w:t>
      </w:r>
      <w:r w:rsidRPr="00F16AED">
        <w:rPr>
          <w:rFonts w:ascii="Arial,Bold" w:hAnsi="Arial,Bold" w:cs="Arial,Bold"/>
        </w:rPr>
        <w:t>16</w:t>
      </w:r>
      <w:r>
        <w:rPr>
          <w:rFonts w:ascii="Arial,Bold" w:hAnsi="Arial,Bold" w:cs="Arial,Bold"/>
        </w:rPr>
        <w:tab/>
      </w:r>
      <w:r>
        <w:t xml:space="preserve">Leg uit op welke andere </w:t>
      </w:r>
      <w:r>
        <w:rPr>
          <w:rFonts w:ascii="Arial,Bold" w:hAnsi="Arial,Bold" w:cs="Arial,Bold"/>
          <w:b/>
          <w:bCs/>
        </w:rPr>
        <w:t xml:space="preserve">twee </w:t>
      </w:r>
      <w:r>
        <w:t>manieren dat is af leiden uit figuur 2.</w:t>
      </w:r>
    </w:p>
    <w:p w14:paraId="165B3E3A" w14:textId="456EF9E8" w:rsidR="00F16AED" w:rsidRDefault="00F16AED" w:rsidP="004F1AFF">
      <w:pPr>
        <w:pStyle w:val="Plattetekst"/>
        <w:rPr>
          <w:lang w:val="nl-NL"/>
        </w:rPr>
      </w:pPr>
    </w:p>
    <w:p w14:paraId="0479B337" w14:textId="63F0EE18" w:rsidR="00F16AED" w:rsidRDefault="00F16AED" w:rsidP="00F16AED">
      <w:pPr>
        <w:widowControl/>
        <w:autoSpaceDE w:val="0"/>
        <w:autoSpaceDN w:val="0"/>
        <w:adjustRightInd w:val="0"/>
        <w:rPr>
          <w:rFonts w:eastAsiaTheme="minorHAnsi"/>
          <w:sz w:val="24"/>
          <w:szCs w:val="24"/>
          <w:lang w:val="nl-NL"/>
        </w:rPr>
      </w:pPr>
      <w:r>
        <w:rPr>
          <w:rFonts w:eastAsiaTheme="minorHAnsi"/>
          <w:sz w:val="24"/>
          <w:szCs w:val="24"/>
          <w:lang w:val="nl-NL"/>
        </w:rPr>
        <w:t>Alfastralers zijn geschikter voor nuclidetherapie dan bètastralers, maar ze kennen ook een praktisch nadeel dat bij het gebruik van bètastralers niet optreedt. Het uitzenden van een alfadeeltje leidt tot een grote terugslag van de dochterkern. Door deze terugslag kan de dochterkern zich losrukken van de dragerstof. Een dochterkern is zelf vaak ook instabiel. Zie de schematische weergave in figuur 3.</w:t>
      </w:r>
    </w:p>
    <w:p w14:paraId="4BDCF589" w14:textId="77777777" w:rsidR="00F16AED" w:rsidRDefault="00F16AED" w:rsidP="00F16AED">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3</w:t>
      </w:r>
    </w:p>
    <w:p w14:paraId="57843941" w14:textId="77777777" w:rsidR="00F16AED" w:rsidRDefault="00F16AED" w:rsidP="00F16AED">
      <w:pPr>
        <w:widowControl/>
        <w:autoSpaceDE w:val="0"/>
        <w:autoSpaceDN w:val="0"/>
        <w:adjustRightInd w:val="0"/>
        <w:rPr>
          <w:rFonts w:eastAsiaTheme="minorHAnsi"/>
          <w:sz w:val="24"/>
          <w:szCs w:val="24"/>
          <w:lang w:val="nl-NL"/>
        </w:rPr>
      </w:pPr>
    </w:p>
    <w:p w14:paraId="28975055" w14:textId="5CA011A3" w:rsidR="00F16AED" w:rsidRDefault="00F16AED" w:rsidP="00F16AED">
      <w:pPr>
        <w:widowControl/>
        <w:autoSpaceDE w:val="0"/>
        <w:autoSpaceDN w:val="0"/>
        <w:adjustRightInd w:val="0"/>
        <w:rPr>
          <w:rFonts w:eastAsiaTheme="minorHAnsi"/>
          <w:sz w:val="24"/>
          <w:szCs w:val="24"/>
          <w:lang w:val="nl-NL"/>
        </w:rPr>
      </w:pPr>
      <w:r w:rsidRPr="00F16AED">
        <w:rPr>
          <w:rFonts w:eastAsiaTheme="minorHAnsi"/>
          <w:noProof/>
          <w:sz w:val="24"/>
          <w:szCs w:val="24"/>
          <w:lang w:val="nl-NL"/>
        </w:rPr>
        <w:drawing>
          <wp:inline distT="0" distB="0" distL="0" distR="0" wp14:anchorId="03D17B2D" wp14:editId="7192B576">
            <wp:extent cx="4210050" cy="2017316"/>
            <wp:effectExtent l="0" t="0" r="0" b="254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18786" cy="2021502"/>
                    </a:xfrm>
                    <a:prstGeom prst="rect">
                      <a:avLst/>
                    </a:prstGeom>
                  </pic:spPr>
                </pic:pic>
              </a:graphicData>
            </a:graphic>
          </wp:inline>
        </w:drawing>
      </w:r>
    </w:p>
    <w:p w14:paraId="013D190F" w14:textId="77777777" w:rsidR="00F16AED" w:rsidRDefault="00F16AED" w:rsidP="00F16AED">
      <w:pPr>
        <w:widowControl/>
        <w:autoSpaceDE w:val="0"/>
        <w:autoSpaceDN w:val="0"/>
        <w:adjustRightInd w:val="0"/>
        <w:rPr>
          <w:rFonts w:eastAsiaTheme="minorHAnsi"/>
          <w:sz w:val="24"/>
          <w:szCs w:val="24"/>
          <w:lang w:val="nl-NL"/>
        </w:rPr>
      </w:pPr>
    </w:p>
    <w:p w14:paraId="6552E000" w14:textId="79F72BB2" w:rsidR="00F16AED" w:rsidRDefault="00F16AED" w:rsidP="00F16AED">
      <w:pPr>
        <w:pStyle w:val="nummeringinspringen"/>
      </w:pPr>
      <w:r w:rsidRPr="00F16AED">
        <w:t xml:space="preserve">2p </w:t>
      </w:r>
      <w:r w:rsidRPr="00F16AED">
        <w:rPr>
          <w:rFonts w:ascii="Arial,Bold" w:hAnsi="Arial,Bold" w:cs="Arial,Bold"/>
        </w:rPr>
        <w:t>17</w:t>
      </w:r>
      <w:r>
        <w:rPr>
          <w:rFonts w:ascii="Arial,Bold" w:hAnsi="Arial,Bold" w:cs="Arial,Bold"/>
        </w:rPr>
        <w:tab/>
      </w:r>
      <w:r>
        <w:t>Leg uit welk nadeel er optreedt voor de patiënt wanneer de dochterkern loskomt van de dragerstof.</w:t>
      </w:r>
    </w:p>
    <w:p w14:paraId="17C446C2" w14:textId="77777777" w:rsidR="00F16AED" w:rsidRDefault="00F16AED" w:rsidP="00F16AED">
      <w:pPr>
        <w:widowControl/>
        <w:autoSpaceDE w:val="0"/>
        <w:autoSpaceDN w:val="0"/>
        <w:adjustRightInd w:val="0"/>
        <w:rPr>
          <w:rFonts w:eastAsiaTheme="minorHAnsi"/>
          <w:sz w:val="24"/>
          <w:szCs w:val="24"/>
          <w:lang w:val="nl-NL"/>
        </w:rPr>
      </w:pPr>
    </w:p>
    <w:p w14:paraId="36572992" w14:textId="38DBF190" w:rsidR="00F16AED" w:rsidRDefault="00F16AED" w:rsidP="00F16AED">
      <w:pPr>
        <w:widowControl/>
        <w:autoSpaceDE w:val="0"/>
        <w:autoSpaceDN w:val="0"/>
        <w:adjustRightInd w:val="0"/>
        <w:rPr>
          <w:rFonts w:eastAsiaTheme="minorHAnsi"/>
          <w:sz w:val="24"/>
          <w:szCs w:val="24"/>
          <w:lang w:val="nl-NL"/>
        </w:rPr>
      </w:pPr>
      <w:r>
        <w:rPr>
          <w:rFonts w:eastAsiaTheme="minorHAnsi"/>
          <w:sz w:val="24"/>
          <w:szCs w:val="24"/>
          <w:lang w:val="nl-NL"/>
        </w:rPr>
        <w:t>De grootte van de terugslag is recht evenredig met de grootte van de impuls van het uitgezonden deeltje.</w:t>
      </w:r>
    </w:p>
    <w:p w14:paraId="48E287C0" w14:textId="68CEF77A" w:rsidR="00F16AED" w:rsidRDefault="00F16AED" w:rsidP="00F16AED">
      <w:pPr>
        <w:widowControl/>
        <w:autoSpaceDE w:val="0"/>
        <w:autoSpaceDN w:val="0"/>
        <w:adjustRightInd w:val="0"/>
        <w:rPr>
          <w:rFonts w:eastAsiaTheme="minorHAnsi"/>
          <w:sz w:val="24"/>
          <w:szCs w:val="24"/>
          <w:lang w:val="nl-NL"/>
        </w:rPr>
      </w:pPr>
      <w:r>
        <w:rPr>
          <w:rFonts w:eastAsiaTheme="minorHAnsi"/>
          <w:sz w:val="24"/>
          <w:szCs w:val="24"/>
          <w:lang w:val="nl-NL"/>
        </w:rPr>
        <w:t>Voor de impuls van een deeltje geldt:</w:t>
      </w:r>
    </w:p>
    <w:p w14:paraId="66F8FF2D" w14:textId="796244D9" w:rsidR="00F16AED" w:rsidRDefault="00F16AED" w:rsidP="00F16AED">
      <w:pPr>
        <w:widowControl/>
        <w:autoSpaceDE w:val="0"/>
        <w:autoSpaceDN w:val="0"/>
        <w:adjustRightInd w:val="0"/>
        <w:rPr>
          <w:rFonts w:eastAsiaTheme="minorHAnsi"/>
          <w:sz w:val="24"/>
          <w:szCs w:val="24"/>
          <w:lang w:val="nl-NL"/>
        </w:rPr>
      </w:pPr>
    </w:p>
    <w:p w14:paraId="49F8416D" w14:textId="69A8CE25" w:rsidR="00F16AED" w:rsidRDefault="00F16AED" w:rsidP="00F16AED">
      <w:pPr>
        <w:widowControl/>
        <w:autoSpaceDE w:val="0"/>
        <w:autoSpaceDN w:val="0"/>
        <w:adjustRightInd w:val="0"/>
        <w:ind w:firstLine="720"/>
        <w:rPr>
          <w:rFonts w:eastAsiaTheme="minorHAnsi"/>
          <w:sz w:val="24"/>
          <w:szCs w:val="24"/>
          <w:lang w:val="nl-NL"/>
        </w:rPr>
      </w:pPr>
      <m:oMath>
        <m:r>
          <w:rPr>
            <w:rFonts w:ascii="Cambria Math" w:eastAsiaTheme="minorHAnsi" w:hAnsi="Cambria Math"/>
            <w:sz w:val="24"/>
            <w:szCs w:val="24"/>
            <w:lang w:val="nl-NL"/>
          </w:rPr>
          <m:t>p=</m:t>
        </m:r>
        <m:rad>
          <m:radPr>
            <m:degHide m:val="1"/>
            <m:ctrlPr>
              <w:rPr>
                <w:rFonts w:ascii="Cambria Math" w:eastAsiaTheme="minorHAnsi" w:hAnsi="Cambria Math"/>
                <w:sz w:val="24"/>
                <w:szCs w:val="24"/>
                <w:lang w:val="nl-NL"/>
              </w:rPr>
            </m:ctrlPr>
          </m:radPr>
          <m:deg>
            <m:ctrlPr>
              <w:rPr>
                <w:rFonts w:ascii="Cambria Math" w:eastAsiaTheme="minorHAnsi" w:hAnsi="Cambria Math"/>
                <w:i/>
                <w:sz w:val="24"/>
                <w:szCs w:val="24"/>
                <w:lang w:val="nl-NL"/>
              </w:rPr>
            </m:ctrlPr>
          </m:deg>
          <m:e>
            <m:r>
              <w:rPr>
                <w:rFonts w:ascii="Cambria Math" w:eastAsiaTheme="minorHAnsi" w:hAnsi="Cambria Math"/>
                <w:sz w:val="24"/>
                <w:szCs w:val="24"/>
                <w:lang w:val="nl-NL"/>
              </w:rPr>
              <m:t>2</m:t>
            </m:r>
            <m:sSub>
              <m:sSubPr>
                <m:ctrlPr>
                  <w:rPr>
                    <w:rFonts w:ascii="Cambria Math" w:eastAsiaTheme="minorHAnsi" w:hAnsi="Cambria Math"/>
                    <w:i/>
                    <w:sz w:val="24"/>
                    <w:szCs w:val="24"/>
                    <w:lang w:val="nl-NL"/>
                  </w:rPr>
                </m:ctrlPr>
              </m:sSubPr>
              <m:e>
                <m:r>
                  <w:rPr>
                    <w:rFonts w:ascii="Cambria Math" w:eastAsiaTheme="minorHAnsi" w:hAnsi="Cambria Math"/>
                    <w:sz w:val="24"/>
                    <w:szCs w:val="24"/>
                    <w:lang w:val="nl-NL"/>
                  </w:rPr>
                  <m:t>E</m:t>
                </m:r>
              </m:e>
              <m:sub>
                <m:r>
                  <w:rPr>
                    <w:rFonts w:ascii="Cambria Math" w:eastAsiaTheme="minorHAnsi" w:hAnsi="Cambria Math"/>
                    <w:sz w:val="24"/>
                    <w:szCs w:val="24"/>
                    <w:lang w:val="nl-NL"/>
                  </w:rPr>
                  <m:t>k</m:t>
                </m:r>
              </m:sub>
            </m:sSub>
            <m:r>
              <w:rPr>
                <w:rFonts w:ascii="Cambria Math" w:eastAsiaTheme="minorHAnsi" w:hAnsi="Cambria Math"/>
                <w:sz w:val="24"/>
                <w:szCs w:val="24"/>
                <w:lang w:val="nl-NL"/>
              </w:rPr>
              <m:t>m</m:t>
            </m:r>
          </m:e>
        </m:rad>
      </m:oMath>
      <w:r>
        <w:rPr>
          <w:rFonts w:eastAsiaTheme="minorEastAsia"/>
          <w:sz w:val="24"/>
          <w:szCs w:val="24"/>
          <w:lang w:val="nl-NL"/>
        </w:rPr>
        <w:tab/>
      </w:r>
      <w:r>
        <w:rPr>
          <w:rFonts w:eastAsiaTheme="minorEastAsia"/>
          <w:sz w:val="24"/>
          <w:szCs w:val="24"/>
          <w:lang w:val="nl-NL"/>
        </w:rPr>
        <w:tab/>
      </w:r>
      <w:r>
        <w:rPr>
          <w:rFonts w:eastAsiaTheme="minorEastAsia"/>
          <w:sz w:val="24"/>
          <w:szCs w:val="24"/>
          <w:lang w:val="nl-NL"/>
        </w:rPr>
        <w:tab/>
      </w:r>
      <w:r>
        <w:rPr>
          <w:rFonts w:eastAsiaTheme="minorEastAsia"/>
          <w:sz w:val="24"/>
          <w:szCs w:val="24"/>
          <w:lang w:val="nl-NL"/>
        </w:rPr>
        <w:tab/>
        <w:t>(2)</w:t>
      </w:r>
    </w:p>
    <w:p w14:paraId="255D2D91" w14:textId="77777777" w:rsidR="00F16AED" w:rsidRDefault="00F16AED" w:rsidP="00F16AED">
      <w:pPr>
        <w:widowControl/>
        <w:autoSpaceDE w:val="0"/>
        <w:autoSpaceDN w:val="0"/>
        <w:adjustRightInd w:val="0"/>
        <w:rPr>
          <w:rFonts w:eastAsiaTheme="minorHAnsi"/>
          <w:sz w:val="24"/>
          <w:szCs w:val="24"/>
          <w:lang w:val="nl-NL"/>
        </w:rPr>
      </w:pPr>
    </w:p>
    <w:p w14:paraId="591B00BD" w14:textId="77777777" w:rsidR="00F16AED" w:rsidRDefault="00F16AED" w:rsidP="00F16AED">
      <w:pPr>
        <w:widowControl/>
        <w:autoSpaceDE w:val="0"/>
        <w:autoSpaceDN w:val="0"/>
        <w:adjustRightInd w:val="0"/>
        <w:rPr>
          <w:rFonts w:eastAsiaTheme="minorHAnsi"/>
          <w:sz w:val="24"/>
          <w:szCs w:val="24"/>
          <w:lang w:val="nl-NL"/>
        </w:rPr>
      </w:pPr>
      <w:r>
        <w:rPr>
          <w:rFonts w:eastAsiaTheme="minorHAnsi"/>
          <w:sz w:val="24"/>
          <w:szCs w:val="24"/>
          <w:lang w:val="nl-NL"/>
        </w:rPr>
        <w:t>Hierin is:</w:t>
      </w:r>
    </w:p>
    <w:p w14:paraId="7BF841B3" w14:textId="270F1757" w:rsidR="00F16AED" w:rsidRPr="00E711D4" w:rsidRDefault="00F16AED" w:rsidP="00E711D4">
      <w:pPr>
        <w:pStyle w:val="Lijstalinea"/>
        <w:widowControl/>
        <w:numPr>
          <w:ilvl w:val="0"/>
          <w:numId w:val="27"/>
        </w:numPr>
        <w:autoSpaceDE w:val="0"/>
        <w:autoSpaceDN w:val="0"/>
        <w:adjustRightInd w:val="0"/>
        <w:rPr>
          <w:rFonts w:ascii="TimesNewRoman" w:eastAsiaTheme="minorHAnsi" w:hAnsi="TimesNewRoman" w:cs="TimesNewRoman"/>
          <w:sz w:val="18"/>
          <w:szCs w:val="18"/>
        </w:rPr>
      </w:pPr>
      <w:r w:rsidRPr="00E711D4">
        <w:rPr>
          <w:rFonts w:ascii="TimesNewRoman,Italic" w:eastAsiaTheme="minorHAnsi" w:hAnsi="TimesNewRoman,Italic" w:cs="TimesNewRoman,Italic"/>
          <w:i/>
          <w:iCs/>
          <w:sz w:val="26"/>
          <w:szCs w:val="26"/>
        </w:rPr>
        <w:t xml:space="preserve">p </w:t>
      </w:r>
      <w:r w:rsidRPr="00E711D4">
        <w:rPr>
          <w:rFonts w:eastAsiaTheme="minorHAnsi"/>
        </w:rPr>
        <w:t xml:space="preserve">de impuls in </w:t>
      </w:r>
      <w:r w:rsidRPr="00E711D4">
        <w:rPr>
          <w:rFonts w:ascii="TimesNewRoman" w:eastAsiaTheme="minorHAnsi" w:hAnsi="TimesNewRoman" w:cs="TimesNewRoman"/>
          <w:sz w:val="26"/>
          <w:szCs w:val="26"/>
        </w:rPr>
        <w:t>kg m s</w:t>
      </w:r>
      <w:r w:rsidRPr="00E711D4">
        <w:rPr>
          <w:rFonts w:ascii="TimesNewRoman" w:eastAsiaTheme="minorHAnsi" w:hAnsi="TimesNewRoman" w:cs="TimesNewRoman"/>
          <w:sz w:val="18"/>
          <w:szCs w:val="18"/>
        </w:rPr>
        <w:t>-1</w:t>
      </w:r>
    </w:p>
    <w:p w14:paraId="7DFD7792" w14:textId="3E5CC304" w:rsidR="00F16AED" w:rsidRPr="00E711D4" w:rsidRDefault="00F16AED" w:rsidP="00E711D4">
      <w:pPr>
        <w:pStyle w:val="Lijstalinea"/>
        <w:widowControl/>
        <w:numPr>
          <w:ilvl w:val="0"/>
          <w:numId w:val="27"/>
        </w:numPr>
        <w:autoSpaceDE w:val="0"/>
        <w:autoSpaceDN w:val="0"/>
        <w:adjustRightInd w:val="0"/>
        <w:rPr>
          <w:rFonts w:ascii="TimesNewRoman" w:eastAsiaTheme="minorHAnsi" w:hAnsi="TimesNewRoman" w:cs="TimesNewRoman"/>
          <w:sz w:val="26"/>
          <w:szCs w:val="26"/>
        </w:rPr>
      </w:pPr>
      <w:r w:rsidRPr="00E711D4">
        <w:rPr>
          <w:rFonts w:ascii="TimesNewRoman,Italic" w:eastAsiaTheme="minorHAnsi" w:hAnsi="TimesNewRoman,Italic" w:cs="TimesNewRoman,Italic"/>
          <w:i/>
          <w:iCs/>
          <w:sz w:val="26"/>
          <w:szCs w:val="26"/>
        </w:rPr>
        <w:t>E</w:t>
      </w:r>
      <w:r w:rsidRPr="00E711D4">
        <w:rPr>
          <w:rFonts w:ascii="TimesNewRoman" w:eastAsiaTheme="minorHAnsi" w:hAnsi="TimesNewRoman" w:cs="TimesNewRoman"/>
          <w:vertAlign w:val="subscript"/>
        </w:rPr>
        <w:t>k</w:t>
      </w:r>
      <w:r w:rsidRPr="00E711D4">
        <w:rPr>
          <w:rFonts w:ascii="TimesNewRoman" w:eastAsiaTheme="minorHAnsi" w:hAnsi="TimesNewRoman" w:cs="TimesNewRoman"/>
          <w:sz w:val="17"/>
          <w:szCs w:val="17"/>
        </w:rPr>
        <w:t xml:space="preserve"> </w:t>
      </w:r>
      <w:r w:rsidRPr="00E711D4">
        <w:rPr>
          <w:rFonts w:eastAsiaTheme="minorHAnsi"/>
        </w:rPr>
        <w:t xml:space="preserve">de kinetische energie in </w:t>
      </w:r>
      <w:r w:rsidRPr="00E711D4">
        <w:rPr>
          <w:rFonts w:ascii="TimesNewRoman" w:eastAsiaTheme="minorHAnsi" w:hAnsi="TimesNewRoman" w:cs="TimesNewRoman"/>
          <w:sz w:val="26"/>
          <w:szCs w:val="26"/>
        </w:rPr>
        <w:t>J</w:t>
      </w:r>
    </w:p>
    <w:p w14:paraId="7FE10C81" w14:textId="5C99DF46" w:rsidR="00F16AED" w:rsidRPr="00E711D4" w:rsidRDefault="00F16AED" w:rsidP="00E711D4">
      <w:pPr>
        <w:pStyle w:val="Lijstalinea"/>
        <w:widowControl/>
        <w:numPr>
          <w:ilvl w:val="0"/>
          <w:numId w:val="27"/>
        </w:numPr>
        <w:autoSpaceDE w:val="0"/>
        <w:autoSpaceDN w:val="0"/>
        <w:adjustRightInd w:val="0"/>
        <w:rPr>
          <w:rFonts w:ascii="TimesNewRoman" w:eastAsiaTheme="minorHAnsi" w:hAnsi="TimesNewRoman" w:cs="TimesNewRoman"/>
          <w:sz w:val="26"/>
          <w:szCs w:val="26"/>
        </w:rPr>
      </w:pPr>
      <w:r w:rsidRPr="00E711D4">
        <w:rPr>
          <w:rFonts w:ascii="TimesNewRoman" w:eastAsiaTheme="minorHAnsi" w:hAnsi="TimesNewRoman" w:cs="TimesNewRoman"/>
          <w:sz w:val="26"/>
          <w:szCs w:val="26"/>
        </w:rPr>
        <w:t xml:space="preserve">m </w:t>
      </w:r>
      <w:r w:rsidRPr="00E711D4">
        <w:rPr>
          <w:rFonts w:eastAsiaTheme="minorHAnsi"/>
        </w:rPr>
        <w:t xml:space="preserve">de massa in </w:t>
      </w:r>
      <w:r w:rsidRPr="00E711D4">
        <w:rPr>
          <w:rFonts w:ascii="TimesNewRoman" w:eastAsiaTheme="minorHAnsi" w:hAnsi="TimesNewRoman" w:cs="TimesNewRoman"/>
          <w:sz w:val="26"/>
          <w:szCs w:val="26"/>
        </w:rPr>
        <w:t>kg</w:t>
      </w:r>
    </w:p>
    <w:p w14:paraId="73F75286" w14:textId="77777777" w:rsidR="00E711D4" w:rsidRDefault="00E711D4" w:rsidP="00F16AED">
      <w:pPr>
        <w:widowControl/>
        <w:autoSpaceDE w:val="0"/>
        <w:autoSpaceDN w:val="0"/>
        <w:adjustRightInd w:val="0"/>
        <w:rPr>
          <w:rFonts w:ascii="TimesNewRoman" w:eastAsiaTheme="minorHAnsi" w:hAnsi="TimesNewRoman" w:cs="TimesNewRoman"/>
          <w:sz w:val="26"/>
          <w:szCs w:val="26"/>
          <w:lang w:val="nl-NL"/>
        </w:rPr>
      </w:pPr>
    </w:p>
    <w:p w14:paraId="77A9A36D" w14:textId="122B9F73" w:rsidR="00F16AED" w:rsidRDefault="00F16AED" w:rsidP="00E711D4">
      <w:pPr>
        <w:pStyle w:val="nummeringinspringen"/>
      </w:pPr>
      <w:r w:rsidRPr="00E711D4">
        <w:t xml:space="preserve">5p </w:t>
      </w:r>
      <w:r w:rsidRPr="00E711D4">
        <w:rPr>
          <w:rFonts w:ascii="Arial,Bold" w:hAnsi="Arial,Bold" w:cs="Arial,Bold"/>
        </w:rPr>
        <w:t>18</w:t>
      </w:r>
      <w:r w:rsidR="00E711D4" w:rsidRPr="00E711D4">
        <w:rPr>
          <w:rFonts w:ascii="Arial,Bold" w:hAnsi="Arial,Bold" w:cs="Arial,Bold"/>
        </w:rPr>
        <w:tab/>
      </w:r>
      <w:r>
        <w:t>Voer de volgende opdrachten uit:</w:t>
      </w:r>
    </w:p>
    <w:p w14:paraId="41EF8276" w14:textId="55B5A1F5" w:rsidR="00F16AED" w:rsidRPr="00E711D4" w:rsidRDefault="00F16AED" w:rsidP="00E711D4">
      <w:pPr>
        <w:pStyle w:val="Lijstalinea"/>
        <w:widowControl/>
        <w:numPr>
          <w:ilvl w:val="0"/>
          <w:numId w:val="28"/>
        </w:numPr>
        <w:autoSpaceDE w:val="0"/>
        <w:autoSpaceDN w:val="0"/>
        <w:adjustRightInd w:val="0"/>
        <w:rPr>
          <w:rFonts w:eastAsiaTheme="minorHAnsi"/>
        </w:rPr>
      </w:pPr>
      <w:r w:rsidRPr="00E711D4">
        <w:rPr>
          <w:rFonts w:eastAsiaTheme="minorHAnsi"/>
        </w:rPr>
        <w:t>Leid formule (2) af gebruikmakend van formules uit een tabellenboek.</w:t>
      </w:r>
    </w:p>
    <w:p w14:paraId="4D761405" w14:textId="5AFE1E04" w:rsidR="00F16AED" w:rsidRPr="00E711D4" w:rsidRDefault="00F16AED" w:rsidP="00E711D4">
      <w:pPr>
        <w:pStyle w:val="Lijstalinea"/>
        <w:widowControl/>
        <w:numPr>
          <w:ilvl w:val="0"/>
          <w:numId w:val="28"/>
        </w:numPr>
        <w:autoSpaceDE w:val="0"/>
        <w:autoSpaceDN w:val="0"/>
        <w:adjustRightInd w:val="0"/>
        <w:ind w:left="567" w:hanging="207"/>
        <w:rPr>
          <w:rFonts w:eastAsiaTheme="minorHAnsi"/>
        </w:rPr>
      </w:pPr>
      <w:r w:rsidRPr="00E711D4">
        <w:rPr>
          <w:rFonts w:eastAsiaTheme="minorHAnsi"/>
        </w:rPr>
        <w:t>Toon aan dat, bij gelijke energieën, de impuls van een alfadeeltje</w:t>
      </w:r>
      <w:r w:rsidR="00E711D4" w:rsidRPr="00E711D4">
        <w:rPr>
          <w:rFonts w:eastAsiaTheme="minorHAnsi"/>
        </w:rPr>
        <w:t xml:space="preserve"> </w:t>
      </w:r>
      <w:r w:rsidRPr="00E711D4">
        <w:rPr>
          <w:rFonts w:ascii="TimesNewRoman" w:eastAsiaTheme="minorHAnsi" w:hAnsi="TimesNewRoman" w:cs="TimesNewRoman"/>
          <w:sz w:val="26"/>
          <w:szCs w:val="26"/>
        </w:rPr>
        <w:t xml:space="preserve">85 </w:t>
      </w:r>
      <w:r w:rsidRPr="00E711D4">
        <w:rPr>
          <w:rFonts w:eastAsiaTheme="minorHAnsi"/>
        </w:rPr>
        <w:t>maal zo groot is als de impuls van een bètadeeltje.</w:t>
      </w:r>
    </w:p>
    <w:p w14:paraId="305605EF" w14:textId="6F2E65DB" w:rsidR="00F16AED" w:rsidRDefault="00F16AED" w:rsidP="00F16AED">
      <w:pPr>
        <w:pStyle w:val="Plattetekst"/>
        <w:rPr>
          <w:rFonts w:eastAsiaTheme="minorHAnsi"/>
          <w:lang w:val="nl-NL"/>
        </w:rPr>
      </w:pPr>
    </w:p>
    <w:p w14:paraId="6986188D" w14:textId="6A0091BF" w:rsidR="00E711D4" w:rsidRDefault="00E711D4" w:rsidP="00E711D4">
      <w:pPr>
        <w:widowControl/>
        <w:autoSpaceDE w:val="0"/>
        <w:autoSpaceDN w:val="0"/>
        <w:adjustRightInd w:val="0"/>
        <w:rPr>
          <w:rFonts w:eastAsiaTheme="minorHAnsi"/>
          <w:sz w:val="24"/>
          <w:szCs w:val="24"/>
          <w:lang w:val="nl-NL"/>
        </w:rPr>
      </w:pPr>
      <w:r>
        <w:rPr>
          <w:rFonts w:eastAsiaTheme="minorHAnsi"/>
          <w:sz w:val="24"/>
          <w:szCs w:val="24"/>
          <w:lang w:val="nl-NL"/>
        </w:rPr>
        <w:t xml:space="preserve">Om te voorkomen dat de dochterkern zich losrukt van de dragerstof, is aan de TU Delft onderzocht of het mogelijk is om alfastralers in te kapselen in kleine bolletjes, zogenaamde polymeersomen. De dochterkernen van de alfastralers blijven dan </w:t>
      </w:r>
      <w:r>
        <w:rPr>
          <w:rFonts w:eastAsiaTheme="minorHAnsi"/>
          <w:sz w:val="24"/>
          <w:szCs w:val="24"/>
          <w:lang w:val="nl-NL"/>
        </w:rPr>
        <w:lastRenderedPageBreak/>
        <w:t xml:space="preserve">gevangen in het polymeersoom. Als alfastraler wordt vaak </w:t>
      </w:r>
      <w:r>
        <w:rPr>
          <w:rFonts w:ascii="TimesNewRoman" w:eastAsiaTheme="minorHAnsi" w:hAnsi="TimesNewRoman" w:cs="TimesNewRoman"/>
          <w:sz w:val="26"/>
          <w:szCs w:val="26"/>
          <w:lang w:val="nl-NL"/>
        </w:rPr>
        <w:t xml:space="preserve">Actinium-225 </w:t>
      </w:r>
      <w:r>
        <w:rPr>
          <w:rFonts w:eastAsiaTheme="minorHAnsi"/>
          <w:sz w:val="24"/>
          <w:szCs w:val="24"/>
          <w:lang w:val="nl-NL"/>
        </w:rPr>
        <w:t>gebruikt. In figuur 4 is dit schematisch weergegeven.</w:t>
      </w:r>
    </w:p>
    <w:p w14:paraId="5868D5D4" w14:textId="77777777" w:rsidR="00E711D4" w:rsidRDefault="00E711D4" w:rsidP="00E711D4">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4</w:t>
      </w:r>
    </w:p>
    <w:p w14:paraId="797B041F" w14:textId="1AC7644D" w:rsidR="00E711D4" w:rsidRDefault="00E711D4" w:rsidP="00E711D4">
      <w:pPr>
        <w:widowControl/>
        <w:autoSpaceDE w:val="0"/>
        <w:autoSpaceDN w:val="0"/>
        <w:adjustRightInd w:val="0"/>
        <w:rPr>
          <w:rFonts w:eastAsiaTheme="minorHAnsi"/>
          <w:sz w:val="24"/>
          <w:szCs w:val="24"/>
          <w:lang w:val="nl-NL"/>
        </w:rPr>
      </w:pPr>
      <w:r w:rsidRPr="00E711D4">
        <w:rPr>
          <w:rFonts w:eastAsiaTheme="minorHAnsi"/>
          <w:noProof/>
          <w:sz w:val="24"/>
          <w:szCs w:val="24"/>
          <w:lang w:val="nl-NL"/>
        </w:rPr>
        <w:drawing>
          <wp:inline distT="0" distB="0" distL="0" distR="0" wp14:anchorId="6E5FA2FB" wp14:editId="0AE2CE47">
            <wp:extent cx="4400550" cy="1940444"/>
            <wp:effectExtent l="0" t="0" r="0" b="3175"/>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08163" cy="1943801"/>
                    </a:xfrm>
                    <a:prstGeom prst="rect">
                      <a:avLst/>
                    </a:prstGeom>
                  </pic:spPr>
                </pic:pic>
              </a:graphicData>
            </a:graphic>
          </wp:inline>
        </w:drawing>
      </w:r>
    </w:p>
    <w:p w14:paraId="3E2560D6" w14:textId="77777777" w:rsidR="00E711D4" w:rsidRDefault="00E711D4" w:rsidP="00E711D4">
      <w:pPr>
        <w:widowControl/>
        <w:autoSpaceDE w:val="0"/>
        <w:autoSpaceDN w:val="0"/>
        <w:adjustRightInd w:val="0"/>
        <w:rPr>
          <w:rFonts w:eastAsiaTheme="minorHAnsi"/>
          <w:sz w:val="24"/>
          <w:szCs w:val="24"/>
          <w:lang w:val="nl-NL"/>
        </w:rPr>
      </w:pPr>
    </w:p>
    <w:p w14:paraId="2A71CF13" w14:textId="77777777" w:rsidR="00E711D4" w:rsidRDefault="00E711D4" w:rsidP="00E711D4">
      <w:pPr>
        <w:widowControl/>
        <w:autoSpaceDE w:val="0"/>
        <w:autoSpaceDN w:val="0"/>
        <w:adjustRightInd w:val="0"/>
        <w:rPr>
          <w:rFonts w:eastAsiaTheme="minorHAnsi"/>
          <w:sz w:val="24"/>
          <w:szCs w:val="24"/>
          <w:lang w:val="nl-NL"/>
        </w:rPr>
      </w:pPr>
    </w:p>
    <w:p w14:paraId="2C9E98FF" w14:textId="6870DA2F" w:rsidR="00E711D4" w:rsidRDefault="00E711D4" w:rsidP="00E711D4">
      <w:pPr>
        <w:widowControl/>
        <w:autoSpaceDE w:val="0"/>
        <w:autoSpaceDN w:val="0"/>
        <w:adjustRightInd w:val="0"/>
        <w:rPr>
          <w:rFonts w:eastAsiaTheme="minorHAnsi"/>
          <w:sz w:val="24"/>
          <w:szCs w:val="24"/>
          <w:lang w:val="nl-NL"/>
        </w:rPr>
      </w:pPr>
      <w:r>
        <w:rPr>
          <w:rFonts w:eastAsiaTheme="minorHAnsi"/>
          <w:sz w:val="24"/>
          <w:szCs w:val="24"/>
          <w:lang w:val="nl-NL"/>
        </w:rPr>
        <w:t xml:space="preserve">Er zijn tests uitgevoerd met polymeersomen die bij inbreng in het lichaam elk een hoeveelheid </w:t>
      </w:r>
      <w:r>
        <w:rPr>
          <w:rFonts w:ascii="TimesNewRoman" w:eastAsiaTheme="minorHAnsi" w:hAnsi="TimesNewRoman" w:cs="TimesNewRoman"/>
          <w:sz w:val="26"/>
          <w:szCs w:val="26"/>
          <w:lang w:val="nl-NL"/>
        </w:rPr>
        <w:t xml:space="preserve">Actinium-225 </w:t>
      </w:r>
      <w:r>
        <w:rPr>
          <w:rFonts w:eastAsiaTheme="minorHAnsi"/>
          <w:sz w:val="24"/>
          <w:szCs w:val="24"/>
          <w:lang w:val="nl-NL"/>
        </w:rPr>
        <w:t xml:space="preserve">bevatten met een activiteit van </w:t>
      </w:r>
      <w:r>
        <w:rPr>
          <w:rFonts w:ascii="TimesNewRoman" w:eastAsiaTheme="minorHAnsi" w:hAnsi="TimesNewRoman" w:cs="TimesNewRoman"/>
          <w:sz w:val="26"/>
          <w:szCs w:val="26"/>
          <w:lang w:val="nl-NL"/>
        </w:rPr>
        <w:t>0,10 kBq</w:t>
      </w:r>
      <w:r>
        <w:rPr>
          <w:rFonts w:eastAsiaTheme="minorHAnsi"/>
          <w:sz w:val="24"/>
          <w:szCs w:val="24"/>
          <w:lang w:val="nl-NL"/>
        </w:rPr>
        <w:t>.</w:t>
      </w:r>
    </w:p>
    <w:p w14:paraId="5B6049F9" w14:textId="67C09F7C" w:rsidR="00E711D4" w:rsidRDefault="00E711D4" w:rsidP="00E711D4">
      <w:pPr>
        <w:pStyle w:val="nummeringinspringen"/>
      </w:pPr>
      <w:r w:rsidRPr="00E711D4">
        <w:t xml:space="preserve">4p </w:t>
      </w:r>
      <w:r w:rsidRPr="00E711D4">
        <w:rPr>
          <w:rFonts w:ascii="Arial,Bold" w:hAnsi="Arial,Bold" w:cs="Arial,Bold"/>
        </w:rPr>
        <w:t>19</w:t>
      </w:r>
      <w:r>
        <w:rPr>
          <w:rFonts w:ascii="Arial,Bold" w:hAnsi="Arial,Bold" w:cs="Arial,Bold"/>
        </w:rPr>
        <w:tab/>
      </w:r>
      <w:r>
        <w:t xml:space="preserve">Bereken de massa </w:t>
      </w:r>
      <w:r>
        <w:rPr>
          <w:rFonts w:ascii="TimesNewRoman" w:hAnsi="TimesNewRoman" w:cs="TimesNewRoman"/>
          <w:sz w:val="26"/>
          <w:szCs w:val="26"/>
        </w:rPr>
        <w:t xml:space="preserve">Actinium-225 </w:t>
      </w:r>
      <w:r>
        <w:t>per polymeersoom bij inbreng in het</w:t>
      </w:r>
    </w:p>
    <w:p w14:paraId="62068010" w14:textId="1802BF69" w:rsidR="00F16AED" w:rsidRDefault="00E711D4" w:rsidP="00E711D4">
      <w:pPr>
        <w:pStyle w:val="Plattetekst"/>
        <w:rPr>
          <w:lang w:val="nl-NL"/>
        </w:rPr>
      </w:pPr>
      <w:r>
        <w:rPr>
          <w:rFonts w:eastAsiaTheme="minorHAnsi"/>
          <w:lang w:val="nl-NL"/>
        </w:rPr>
        <w:t>lichaam.</w:t>
      </w:r>
    </w:p>
    <w:p w14:paraId="5E1569E6" w14:textId="0DA0DC1C" w:rsidR="00F16AED" w:rsidRDefault="00F16AED" w:rsidP="004F1AFF">
      <w:pPr>
        <w:pStyle w:val="Plattetekst"/>
        <w:rPr>
          <w:lang w:val="nl-NL"/>
        </w:rPr>
      </w:pPr>
    </w:p>
    <w:p w14:paraId="7F5E0528" w14:textId="04F80189" w:rsidR="00E711D4" w:rsidRDefault="00E711D4" w:rsidP="00E711D4">
      <w:pPr>
        <w:widowControl/>
        <w:autoSpaceDE w:val="0"/>
        <w:autoSpaceDN w:val="0"/>
        <w:adjustRightInd w:val="0"/>
        <w:rPr>
          <w:rFonts w:eastAsiaTheme="minorHAnsi"/>
          <w:sz w:val="24"/>
          <w:szCs w:val="24"/>
          <w:lang w:val="nl-NL"/>
        </w:rPr>
      </w:pPr>
      <w:r>
        <w:rPr>
          <w:rFonts w:eastAsiaTheme="minorHAnsi"/>
          <w:sz w:val="24"/>
          <w:szCs w:val="24"/>
          <w:lang w:val="nl-NL"/>
        </w:rPr>
        <w:t xml:space="preserve">In figuur 5 is de meest voorkomende vervalreeks gegeven van </w:t>
      </w:r>
      <w:r>
        <w:rPr>
          <w:rFonts w:ascii="TimesNewRoman" w:eastAsiaTheme="minorHAnsi" w:hAnsi="TimesNewRoman" w:cs="TimesNewRoman"/>
          <w:sz w:val="26"/>
          <w:szCs w:val="26"/>
          <w:lang w:val="nl-NL"/>
        </w:rPr>
        <w:t xml:space="preserve">Actinium-225 </w:t>
      </w:r>
      <w:r>
        <w:rPr>
          <w:rFonts w:eastAsiaTheme="minorHAnsi"/>
          <w:sz w:val="24"/>
          <w:szCs w:val="24"/>
          <w:lang w:val="nl-NL"/>
        </w:rPr>
        <w:t xml:space="preserve">tot aan het stabiele </w:t>
      </w:r>
      <w:r>
        <w:rPr>
          <w:rFonts w:ascii="TimesNewRoman" w:eastAsiaTheme="minorHAnsi" w:hAnsi="TimesNewRoman" w:cs="TimesNewRoman"/>
          <w:sz w:val="26"/>
          <w:szCs w:val="26"/>
          <w:lang w:val="nl-NL"/>
        </w:rPr>
        <w:t>Bismuth-209</w:t>
      </w:r>
      <w:r>
        <w:rPr>
          <w:rFonts w:eastAsiaTheme="minorHAnsi"/>
          <w:sz w:val="24"/>
          <w:szCs w:val="24"/>
          <w:lang w:val="nl-NL"/>
        </w:rPr>
        <w:t>.</w:t>
      </w:r>
    </w:p>
    <w:p w14:paraId="395F9E3E" w14:textId="77777777" w:rsidR="00E711D4" w:rsidRDefault="00E711D4" w:rsidP="00E711D4">
      <w:pPr>
        <w:widowControl/>
        <w:autoSpaceDE w:val="0"/>
        <w:autoSpaceDN w:val="0"/>
        <w:adjustRightInd w:val="0"/>
        <w:rPr>
          <w:rFonts w:eastAsiaTheme="minorHAnsi"/>
          <w:sz w:val="24"/>
          <w:szCs w:val="24"/>
          <w:lang w:val="nl-NL"/>
        </w:rPr>
      </w:pPr>
    </w:p>
    <w:p w14:paraId="54F8D115" w14:textId="77777777" w:rsidR="00E711D4" w:rsidRDefault="00E711D4" w:rsidP="00E711D4">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5</w:t>
      </w:r>
    </w:p>
    <w:p w14:paraId="3D4BB098" w14:textId="45A467CF" w:rsidR="00E711D4" w:rsidRDefault="00E711D4" w:rsidP="00E711D4">
      <w:pPr>
        <w:widowControl/>
        <w:autoSpaceDE w:val="0"/>
        <w:autoSpaceDN w:val="0"/>
        <w:adjustRightInd w:val="0"/>
        <w:rPr>
          <w:rFonts w:eastAsiaTheme="minorHAnsi"/>
          <w:sz w:val="24"/>
          <w:szCs w:val="24"/>
          <w:lang w:val="nl-NL"/>
        </w:rPr>
      </w:pPr>
      <w:r w:rsidRPr="00E711D4">
        <w:rPr>
          <w:rFonts w:eastAsiaTheme="minorHAnsi"/>
          <w:noProof/>
          <w:sz w:val="24"/>
          <w:szCs w:val="24"/>
          <w:lang w:val="nl-NL"/>
        </w:rPr>
        <w:drawing>
          <wp:inline distT="0" distB="0" distL="0" distR="0" wp14:anchorId="4F2F441E" wp14:editId="62124425">
            <wp:extent cx="3333750" cy="2851766"/>
            <wp:effectExtent l="0" t="0" r="0" b="6350"/>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57039" cy="2871688"/>
                    </a:xfrm>
                    <a:prstGeom prst="rect">
                      <a:avLst/>
                    </a:prstGeom>
                  </pic:spPr>
                </pic:pic>
              </a:graphicData>
            </a:graphic>
          </wp:inline>
        </w:drawing>
      </w:r>
    </w:p>
    <w:p w14:paraId="0F4440A8" w14:textId="77777777" w:rsidR="00E711D4" w:rsidRDefault="00E711D4" w:rsidP="00E711D4">
      <w:pPr>
        <w:widowControl/>
        <w:autoSpaceDE w:val="0"/>
        <w:autoSpaceDN w:val="0"/>
        <w:adjustRightInd w:val="0"/>
        <w:rPr>
          <w:rFonts w:eastAsiaTheme="minorHAnsi"/>
          <w:sz w:val="24"/>
          <w:szCs w:val="24"/>
          <w:lang w:val="nl-NL"/>
        </w:rPr>
      </w:pPr>
    </w:p>
    <w:p w14:paraId="28C7C563" w14:textId="351322C1" w:rsidR="00E711D4" w:rsidRDefault="00E711D4" w:rsidP="00E711D4">
      <w:pPr>
        <w:widowControl/>
        <w:autoSpaceDE w:val="0"/>
        <w:autoSpaceDN w:val="0"/>
        <w:adjustRightInd w:val="0"/>
        <w:rPr>
          <w:rFonts w:eastAsiaTheme="minorHAnsi"/>
          <w:sz w:val="24"/>
          <w:szCs w:val="24"/>
          <w:lang w:val="nl-NL"/>
        </w:rPr>
      </w:pPr>
      <w:r>
        <w:rPr>
          <w:rFonts w:eastAsiaTheme="minorHAnsi"/>
          <w:sz w:val="24"/>
          <w:szCs w:val="24"/>
          <w:lang w:val="nl-NL"/>
        </w:rPr>
        <w:t xml:space="preserve">Het dosisequivalent dat de tumor ontvangt, wordt groter doordat de dochterkernen van </w:t>
      </w:r>
      <w:r>
        <w:rPr>
          <w:rFonts w:ascii="TimesNewRoman" w:eastAsiaTheme="minorHAnsi" w:hAnsi="TimesNewRoman" w:cs="TimesNewRoman"/>
          <w:sz w:val="26"/>
          <w:szCs w:val="26"/>
          <w:lang w:val="nl-NL"/>
        </w:rPr>
        <w:t xml:space="preserve">Actinium-225 </w:t>
      </w:r>
      <w:r>
        <w:rPr>
          <w:rFonts w:eastAsiaTheme="minorHAnsi"/>
          <w:sz w:val="24"/>
          <w:szCs w:val="24"/>
          <w:lang w:val="nl-NL"/>
        </w:rPr>
        <w:t>gevangen blijven in het polymeersoom.</w:t>
      </w:r>
    </w:p>
    <w:p w14:paraId="12EC37D1" w14:textId="7E29CB8D" w:rsidR="00E711D4" w:rsidRDefault="00E711D4" w:rsidP="00E711D4">
      <w:pPr>
        <w:pStyle w:val="nummeringinspringen"/>
      </w:pPr>
      <w:r w:rsidRPr="00E711D4">
        <w:t xml:space="preserve">4p </w:t>
      </w:r>
      <w:r w:rsidRPr="00E711D4">
        <w:rPr>
          <w:rFonts w:ascii="Arial,Bold" w:hAnsi="Arial,Bold" w:cs="Arial,Bold"/>
        </w:rPr>
        <w:t>20</w:t>
      </w:r>
      <w:r>
        <w:rPr>
          <w:rFonts w:ascii="Arial,Bold" w:hAnsi="Arial,Bold" w:cs="Arial,Bold"/>
        </w:rPr>
        <w:tab/>
      </w:r>
      <w:r>
        <w:t>Voer de volgende opdrachten uit:</w:t>
      </w:r>
    </w:p>
    <w:p w14:paraId="4BDBE1BC" w14:textId="72D7EC2E" w:rsidR="00E711D4" w:rsidRPr="00E711D4" w:rsidRDefault="00E711D4" w:rsidP="00E711D4">
      <w:pPr>
        <w:pStyle w:val="Lijstalinea"/>
        <w:widowControl/>
        <w:numPr>
          <w:ilvl w:val="0"/>
          <w:numId w:val="29"/>
        </w:numPr>
        <w:autoSpaceDE w:val="0"/>
        <w:autoSpaceDN w:val="0"/>
        <w:adjustRightInd w:val="0"/>
        <w:ind w:left="567" w:hanging="207"/>
        <w:rPr>
          <w:rFonts w:eastAsiaTheme="minorHAnsi"/>
        </w:rPr>
      </w:pPr>
      <w:r w:rsidRPr="00E711D4">
        <w:rPr>
          <w:rFonts w:eastAsiaTheme="minorHAnsi"/>
        </w:rPr>
        <w:t>Geef twee redenen waarom er in de bepaling van het dosisequivalent alleen rekening gehouden hoeft te worden met het alfaverval.</w:t>
      </w:r>
    </w:p>
    <w:p w14:paraId="6F28DBFC" w14:textId="09BED41B" w:rsidR="00E711D4" w:rsidRDefault="00E711D4" w:rsidP="00E711D4">
      <w:pPr>
        <w:pStyle w:val="Plattetekst"/>
        <w:numPr>
          <w:ilvl w:val="0"/>
          <w:numId w:val="29"/>
        </w:numPr>
        <w:ind w:left="567" w:hanging="207"/>
        <w:rPr>
          <w:lang w:val="nl-NL"/>
        </w:rPr>
      </w:pPr>
      <w:r>
        <w:rPr>
          <w:rFonts w:eastAsiaTheme="minorHAnsi"/>
          <w:lang w:val="nl-NL"/>
        </w:rPr>
        <w:t>Bepaal, met behulp van figuur 5, hoeveel keer zo groot dit</w:t>
      </w:r>
    </w:p>
    <w:p w14:paraId="5A77CB1F" w14:textId="7D532EDD" w:rsidR="00E711D4" w:rsidRDefault="00E711D4" w:rsidP="004F1AFF">
      <w:pPr>
        <w:pStyle w:val="Plattetekst"/>
        <w:rPr>
          <w:lang w:val="nl-NL"/>
        </w:rPr>
      </w:pPr>
    </w:p>
    <w:p w14:paraId="7B39DA67" w14:textId="757CA703" w:rsidR="002F06ED" w:rsidRDefault="002F06ED" w:rsidP="004F1AFF">
      <w:pPr>
        <w:pStyle w:val="Plattetekst"/>
        <w:rPr>
          <w:lang w:val="nl-NL"/>
        </w:rPr>
      </w:pPr>
    </w:p>
    <w:p w14:paraId="4A201932" w14:textId="77777777" w:rsidR="002F06ED" w:rsidRPr="002F06ED" w:rsidRDefault="002F06ED" w:rsidP="004F1AFF">
      <w:pPr>
        <w:pStyle w:val="Plattetekst"/>
        <w:rPr>
          <w:lang w:val="en-GB"/>
        </w:rPr>
      </w:pPr>
    </w:p>
    <w:p w14:paraId="77755A24" w14:textId="77777777" w:rsidR="00E711D4" w:rsidRPr="003E0A77" w:rsidRDefault="00E711D4" w:rsidP="004F1AFF">
      <w:pPr>
        <w:pStyle w:val="Plattetekst"/>
        <w:rPr>
          <w:lang w:val="nl-NL"/>
        </w:rPr>
      </w:pPr>
    </w:p>
    <w:p w14:paraId="32D43084" w14:textId="77777777" w:rsidR="00811C6A" w:rsidRPr="003E0A77" w:rsidRDefault="00811C6A" w:rsidP="004F1AFF">
      <w:pPr>
        <w:pStyle w:val="Plattetekst"/>
        <w:rPr>
          <w:lang w:val="nl-NL"/>
        </w:rPr>
      </w:pPr>
    </w:p>
    <w:p w14:paraId="1155FE2A" w14:textId="5675CA2C" w:rsidR="000A175A" w:rsidRPr="0018135C" w:rsidRDefault="00EF410A" w:rsidP="000A175A">
      <w:pPr>
        <w:widowControl/>
        <w:autoSpaceDE w:val="0"/>
        <w:autoSpaceDN w:val="0"/>
        <w:adjustRightInd w:val="0"/>
        <w:rPr>
          <w:rFonts w:ascii="Arial,Bold" w:eastAsiaTheme="minorHAnsi" w:hAnsi="Arial,Bold" w:cs="Arial,Bold"/>
          <w:b/>
          <w:bCs/>
          <w:sz w:val="28"/>
          <w:szCs w:val="28"/>
          <w:lang w:val="nl-NL"/>
        </w:rPr>
      </w:pPr>
      <w:r>
        <w:rPr>
          <w:rFonts w:ascii="Arial,Bold" w:eastAsiaTheme="minorHAnsi" w:hAnsi="Arial,Bold" w:cs="Arial,Bold"/>
          <w:b/>
          <w:bCs/>
          <w:sz w:val="28"/>
          <w:szCs w:val="28"/>
          <w:lang w:val="nl-NL"/>
        </w:rPr>
        <w:lastRenderedPageBreak/>
        <w:t>Zonnepanelen</w:t>
      </w:r>
    </w:p>
    <w:p w14:paraId="56EA0C9A" w14:textId="6501B76C" w:rsidR="0018135C" w:rsidRPr="0018135C" w:rsidRDefault="00992499" w:rsidP="00992499">
      <w:pPr>
        <w:widowControl/>
        <w:autoSpaceDE w:val="0"/>
        <w:autoSpaceDN w:val="0"/>
        <w:adjustRightInd w:val="0"/>
        <w:ind w:left="4320" w:firstLine="720"/>
        <w:rPr>
          <w:rFonts w:eastAsiaTheme="minorHAnsi"/>
          <w:sz w:val="24"/>
          <w:szCs w:val="24"/>
          <w:lang w:val="nl-NL"/>
        </w:rPr>
      </w:pPr>
      <w:r>
        <w:rPr>
          <w:rFonts w:ascii="Arial,Bold" w:eastAsiaTheme="minorHAnsi" w:hAnsi="Arial,Bold" w:cs="Arial,Bold"/>
          <w:b/>
          <w:bCs/>
          <w:sz w:val="24"/>
          <w:szCs w:val="24"/>
          <w:lang w:val="nl-NL"/>
        </w:rPr>
        <w:t>figuur 1</w:t>
      </w:r>
      <w:r w:rsidR="00904F2B">
        <w:rPr>
          <w:rFonts w:ascii="Arial,Bold" w:eastAsiaTheme="minorHAnsi" w:hAnsi="Arial,Bold" w:cs="Arial,Bold"/>
          <w:b/>
          <w:bCs/>
          <w:noProof/>
          <w:sz w:val="28"/>
          <w:szCs w:val="28"/>
          <w:lang w:val="nl-NL"/>
        </w:rPr>
        <mc:AlternateContent>
          <mc:Choice Requires="wps">
            <w:drawing>
              <wp:anchor distT="0" distB="0" distL="0" distR="0" simplePos="0" relativeHeight="251665408" behindDoc="0" locked="0" layoutInCell="1" allowOverlap="1" wp14:anchorId="38953D64" wp14:editId="5B3820D4">
                <wp:simplePos x="0" y="0"/>
                <wp:positionH relativeFrom="page">
                  <wp:posOffset>1052830</wp:posOffset>
                </wp:positionH>
                <wp:positionV relativeFrom="paragraph">
                  <wp:posOffset>59055</wp:posOffset>
                </wp:positionV>
                <wp:extent cx="6157595" cy="0"/>
                <wp:effectExtent l="33655" t="28575" r="28575" b="28575"/>
                <wp:wrapTopAndBottom/>
                <wp:docPr id="199"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76F67" id="Line 527"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2.9pt,4.65pt" to="567.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" strokecolor="silver" strokeweight="4.5pt">
                <w10:wrap type="topAndBottom" anchorx="page"/>
              </v:line>
            </w:pict>
          </mc:Fallback>
        </mc:AlternateContent>
      </w:r>
    </w:p>
    <w:p w14:paraId="3FCDF83F" w14:textId="0DE69277" w:rsidR="00992499" w:rsidRDefault="00992499" w:rsidP="00992499">
      <w:pPr>
        <w:widowControl/>
        <w:autoSpaceDE w:val="0"/>
        <w:autoSpaceDN w:val="0"/>
        <w:adjustRightInd w:val="0"/>
        <w:rPr>
          <w:rFonts w:eastAsiaTheme="minorHAnsi"/>
          <w:sz w:val="24"/>
          <w:szCs w:val="24"/>
          <w:lang w:val="nl-NL"/>
        </w:rPr>
      </w:pPr>
      <w:r w:rsidRPr="00992499">
        <w:rPr>
          <w:rFonts w:eastAsiaTheme="minorHAnsi"/>
          <w:sz w:val="24"/>
          <w:szCs w:val="24"/>
          <w:lang w:val="nl-NL"/>
        </w:rPr>
        <w:drawing>
          <wp:anchor distT="0" distB="0" distL="114300" distR="114300" simplePos="0" relativeHeight="251680768" behindDoc="0" locked="0" layoutInCell="1" allowOverlap="1" wp14:anchorId="595A6564" wp14:editId="14020B27">
            <wp:simplePos x="0" y="0"/>
            <wp:positionH relativeFrom="column">
              <wp:posOffset>3252470</wp:posOffset>
            </wp:positionH>
            <wp:positionV relativeFrom="paragraph">
              <wp:posOffset>13335</wp:posOffset>
            </wp:positionV>
            <wp:extent cx="2641600" cy="2702814"/>
            <wp:effectExtent l="0" t="0" r="6350" b="254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644142" cy="2705415"/>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sz w:val="24"/>
          <w:szCs w:val="24"/>
          <w:lang w:val="nl-NL"/>
        </w:rPr>
        <w:t>Een zonnepaneel bestaat uit een aantal zonnecellen die in serie</w:t>
      </w:r>
      <w:r>
        <w:rPr>
          <w:rFonts w:eastAsiaTheme="minorHAnsi"/>
          <w:sz w:val="24"/>
          <w:szCs w:val="24"/>
          <w:lang w:val="nl-NL"/>
        </w:rPr>
        <w:t xml:space="preserve"> </w:t>
      </w:r>
      <w:r>
        <w:rPr>
          <w:rFonts w:eastAsiaTheme="minorHAnsi"/>
          <w:sz w:val="24"/>
          <w:szCs w:val="24"/>
          <w:lang w:val="nl-NL"/>
        </w:rPr>
        <w:t>geschakeld zijn. Zonnepanelen kunnen</w:t>
      </w:r>
      <w:r>
        <w:rPr>
          <w:rFonts w:eastAsiaTheme="minorHAnsi"/>
          <w:sz w:val="24"/>
          <w:szCs w:val="24"/>
          <w:lang w:val="nl-NL"/>
        </w:rPr>
        <w:t xml:space="preserve"> </w:t>
      </w:r>
      <w:r>
        <w:rPr>
          <w:rFonts w:eastAsiaTheme="minorHAnsi"/>
          <w:sz w:val="24"/>
          <w:szCs w:val="24"/>
          <w:lang w:val="nl-NL"/>
        </w:rPr>
        <w:t>weer in een grotere schakeling</w:t>
      </w:r>
      <w:r>
        <w:rPr>
          <w:rFonts w:eastAsiaTheme="minorHAnsi"/>
          <w:sz w:val="24"/>
          <w:szCs w:val="24"/>
          <w:lang w:val="nl-NL"/>
        </w:rPr>
        <w:t xml:space="preserve"> </w:t>
      </w:r>
      <w:r>
        <w:rPr>
          <w:rFonts w:eastAsiaTheme="minorHAnsi"/>
          <w:sz w:val="24"/>
          <w:szCs w:val="24"/>
          <w:lang w:val="nl-NL"/>
        </w:rPr>
        <w:t>opgenomen worden en bijvoorbeeld op</w:t>
      </w:r>
      <w:r>
        <w:rPr>
          <w:rFonts w:eastAsiaTheme="minorHAnsi"/>
          <w:sz w:val="24"/>
          <w:szCs w:val="24"/>
          <w:lang w:val="nl-NL"/>
        </w:rPr>
        <w:t xml:space="preserve"> </w:t>
      </w:r>
      <w:r>
        <w:rPr>
          <w:rFonts w:eastAsiaTheme="minorHAnsi"/>
          <w:sz w:val="24"/>
          <w:szCs w:val="24"/>
          <w:lang w:val="nl-NL"/>
        </w:rPr>
        <w:t>een dak geplaatst worden. Zie figuur 1.</w:t>
      </w:r>
    </w:p>
    <w:p w14:paraId="19086614" w14:textId="26249401" w:rsidR="00992499" w:rsidRDefault="00992499" w:rsidP="00992499">
      <w:pPr>
        <w:widowControl/>
        <w:autoSpaceDE w:val="0"/>
        <w:autoSpaceDN w:val="0"/>
        <w:adjustRightInd w:val="0"/>
        <w:rPr>
          <w:rFonts w:eastAsiaTheme="minorHAnsi"/>
          <w:sz w:val="24"/>
          <w:szCs w:val="24"/>
          <w:lang w:val="nl-NL"/>
        </w:rPr>
      </w:pPr>
      <w:r>
        <w:rPr>
          <w:rFonts w:eastAsiaTheme="minorHAnsi"/>
          <w:sz w:val="24"/>
          <w:szCs w:val="24"/>
          <w:lang w:val="nl-NL"/>
        </w:rPr>
        <w:t>Femke en Lotta onderzoeken hoe het</w:t>
      </w:r>
      <w:r>
        <w:rPr>
          <w:rFonts w:eastAsiaTheme="minorHAnsi"/>
          <w:sz w:val="24"/>
          <w:szCs w:val="24"/>
          <w:lang w:val="nl-NL"/>
        </w:rPr>
        <w:t xml:space="preserve"> </w:t>
      </w:r>
      <w:r>
        <w:rPr>
          <w:rFonts w:eastAsiaTheme="minorHAnsi"/>
          <w:sz w:val="24"/>
          <w:szCs w:val="24"/>
          <w:lang w:val="nl-NL"/>
        </w:rPr>
        <w:t>vermogen dat een zonnecel levert,</w:t>
      </w:r>
      <w:r>
        <w:rPr>
          <w:rFonts w:eastAsiaTheme="minorHAnsi"/>
          <w:sz w:val="24"/>
          <w:szCs w:val="24"/>
          <w:lang w:val="nl-NL"/>
        </w:rPr>
        <w:t xml:space="preserve"> </w:t>
      </w:r>
      <w:r>
        <w:rPr>
          <w:rFonts w:eastAsiaTheme="minorHAnsi"/>
          <w:sz w:val="24"/>
          <w:szCs w:val="24"/>
          <w:lang w:val="nl-NL"/>
        </w:rPr>
        <w:t>afhangt van de grootte van de</w:t>
      </w:r>
      <w:r>
        <w:rPr>
          <w:rFonts w:eastAsiaTheme="minorHAnsi"/>
          <w:sz w:val="24"/>
          <w:szCs w:val="24"/>
          <w:lang w:val="nl-NL"/>
        </w:rPr>
        <w:t xml:space="preserve"> </w:t>
      </w:r>
      <w:r>
        <w:rPr>
          <w:rFonts w:eastAsiaTheme="minorHAnsi"/>
          <w:sz w:val="24"/>
          <w:szCs w:val="24"/>
          <w:lang w:val="nl-NL"/>
        </w:rPr>
        <w:t>weerstand die erop is aangesloten. Ze</w:t>
      </w:r>
      <w:r>
        <w:rPr>
          <w:rFonts w:eastAsiaTheme="minorHAnsi"/>
          <w:sz w:val="24"/>
          <w:szCs w:val="24"/>
          <w:lang w:val="nl-NL"/>
        </w:rPr>
        <w:t xml:space="preserve"> </w:t>
      </w:r>
      <w:r>
        <w:rPr>
          <w:rFonts w:eastAsiaTheme="minorHAnsi"/>
          <w:sz w:val="24"/>
          <w:szCs w:val="24"/>
          <w:lang w:val="nl-NL"/>
        </w:rPr>
        <w:t>leggen één zonnecel in de zon. Op de</w:t>
      </w:r>
      <w:r>
        <w:rPr>
          <w:rFonts w:eastAsiaTheme="minorHAnsi"/>
          <w:sz w:val="24"/>
          <w:szCs w:val="24"/>
          <w:lang w:val="nl-NL"/>
        </w:rPr>
        <w:t xml:space="preserve"> </w:t>
      </w:r>
      <w:r>
        <w:rPr>
          <w:rFonts w:eastAsiaTheme="minorHAnsi"/>
          <w:sz w:val="24"/>
          <w:szCs w:val="24"/>
          <w:lang w:val="nl-NL"/>
        </w:rPr>
        <w:t>zonnecel schijnt de zon met een</w:t>
      </w:r>
      <w:r>
        <w:rPr>
          <w:rFonts w:eastAsiaTheme="minorHAnsi"/>
          <w:sz w:val="24"/>
          <w:szCs w:val="24"/>
          <w:lang w:val="nl-NL"/>
        </w:rPr>
        <w:t xml:space="preserve"> </w:t>
      </w:r>
      <w:r>
        <w:rPr>
          <w:rFonts w:eastAsiaTheme="minorHAnsi"/>
          <w:sz w:val="24"/>
          <w:szCs w:val="24"/>
          <w:lang w:val="nl-NL"/>
        </w:rPr>
        <w:t>constante intensiteit. Ze sluiten een</w:t>
      </w:r>
      <w:r>
        <w:rPr>
          <w:rFonts w:eastAsiaTheme="minorHAnsi"/>
          <w:sz w:val="24"/>
          <w:szCs w:val="24"/>
          <w:lang w:val="nl-NL"/>
        </w:rPr>
        <w:t xml:space="preserve"> </w:t>
      </w:r>
      <w:r>
        <w:rPr>
          <w:rFonts w:eastAsiaTheme="minorHAnsi"/>
          <w:sz w:val="24"/>
          <w:szCs w:val="24"/>
          <w:lang w:val="nl-NL"/>
        </w:rPr>
        <w:t>variabele weerstand op de zonnecel</w:t>
      </w:r>
      <w:r>
        <w:rPr>
          <w:rFonts w:eastAsiaTheme="minorHAnsi"/>
          <w:sz w:val="24"/>
          <w:szCs w:val="24"/>
          <w:lang w:val="nl-NL"/>
        </w:rPr>
        <w:t xml:space="preserve"> </w:t>
      </w:r>
      <w:r>
        <w:rPr>
          <w:rFonts w:eastAsiaTheme="minorHAnsi"/>
          <w:sz w:val="24"/>
          <w:szCs w:val="24"/>
          <w:lang w:val="nl-NL"/>
        </w:rPr>
        <w:t>aan en meten dan de stroom door en de</w:t>
      </w:r>
      <w:r>
        <w:rPr>
          <w:rFonts w:eastAsiaTheme="minorHAnsi"/>
          <w:sz w:val="24"/>
          <w:szCs w:val="24"/>
          <w:lang w:val="nl-NL"/>
        </w:rPr>
        <w:t xml:space="preserve"> </w:t>
      </w:r>
      <w:r>
        <w:rPr>
          <w:rFonts w:eastAsiaTheme="minorHAnsi"/>
          <w:sz w:val="24"/>
          <w:szCs w:val="24"/>
          <w:lang w:val="nl-NL"/>
        </w:rPr>
        <w:t>spanning over de zonnecel. Zie figuur 2.</w:t>
      </w:r>
    </w:p>
    <w:p w14:paraId="4E51E5B8" w14:textId="3531D259" w:rsidR="00992499" w:rsidRDefault="00992499" w:rsidP="00992499">
      <w:pPr>
        <w:widowControl/>
        <w:autoSpaceDE w:val="0"/>
        <w:autoSpaceDN w:val="0"/>
        <w:adjustRightInd w:val="0"/>
        <w:rPr>
          <w:rFonts w:eastAsiaTheme="minorHAnsi"/>
          <w:sz w:val="24"/>
          <w:szCs w:val="24"/>
          <w:lang w:val="nl-NL"/>
        </w:rPr>
      </w:pPr>
      <w:r>
        <w:rPr>
          <w:rFonts w:eastAsiaTheme="minorHAnsi"/>
          <w:sz w:val="24"/>
          <w:szCs w:val="24"/>
          <w:lang w:val="nl-NL"/>
        </w:rPr>
        <w:t>Ze berekenen het vermogen dat de</w:t>
      </w:r>
      <w:r>
        <w:rPr>
          <w:rFonts w:eastAsiaTheme="minorHAnsi"/>
          <w:sz w:val="24"/>
          <w:szCs w:val="24"/>
          <w:lang w:val="nl-NL"/>
        </w:rPr>
        <w:t xml:space="preserve"> </w:t>
      </w:r>
      <w:r>
        <w:rPr>
          <w:rFonts w:eastAsiaTheme="minorHAnsi"/>
          <w:sz w:val="24"/>
          <w:szCs w:val="24"/>
          <w:lang w:val="nl-NL"/>
        </w:rPr>
        <w:t>zonnecel levert en zetten hun resultaten</w:t>
      </w:r>
      <w:r>
        <w:rPr>
          <w:rFonts w:eastAsiaTheme="minorHAnsi"/>
          <w:sz w:val="24"/>
          <w:szCs w:val="24"/>
          <w:lang w:val="nl-NL"/>
        </w:rPr>
        <w:t xml:space="preserve"> </w:t>
      </w:r>
      <w:r>
        <w:rPr>
          <w:rFonts w:eastAsiaTheme="minorHAnsi"/>
          <w:sz w:val="24"/>
          <w:szCs w:val="24"/>
          <w:lang w:val="nl-NL"/>
        </w:rPr>
        <w:t>in een grafiek, zie figuur 3.</w:t>
      </w:r>
    </w:p>
    <w:p w14:paraId="535F7812" w14:textId="77777777" w:rsidR="00992499" w:rsidRDefault="00992499" w:rsidP="00992499">
      <w:pPr>
        <w:widowControl/>
        <w:autoSpaceDE w:val="0"/>
        <w:autoSpaceDN w:val="0"/>
        <w:adjustRightInd w:val="0"/>
        <w:rPr>
          <w:rFonts w:eastAsiaTheme="minorHAnsi"/>
          <w:sz w:val="24"/>
          <w:szCs w:val="24"/>
          <w:lang w:val="nl-NL"/>
        </w:rPr>
      </w:pPr>
    </w:p>
    <w:p w14:paraId="36E6A2B4" w14:textId="53A12F46" w:rsidR="00992499" w:rsidRDefault="00992499" w:rsidP="00992499">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2</w:t>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 xml:space="preserve"> figuur 3</w:t>
      </w:r>
    </w:p>
    <w:p w14:paraId="3C1E607C" w14:textId="6617BC3F" w:rsidR="00992499" w:rsidRDefault="00992499" w:rsidP="00992499">
      <w:pPr>
        <w:widowControl/>
        <w:autoSpaceDE w:val="0"/>
        <w:autoSpaceDN w:val="0"/>
        <w:adjustRightInd w:val="0"/>
        <w:rPr>
          <w:rFonts w:eastAsiaTheme="minorHAnsi"/>
          <w:sz w:val="24"/>
          <w:szCs w:val="24"/>
          <w:lang w:val="nl-NL"/>
        </w:rPr>
      </w:pPr>
      <w:r w:rsidRPr="00992499">
        <w:rPr>
          <w:rFonts w:eastAsiaTheme="minorHAnsi"/>
          <w:sz w:val="24"/>
          <w:szCs w:val="24"/>
          <w:lang w:val="nl-NL"/>
        </w:rPr>
        <w:drawing>
          <wp:inline distT="0" distB="0" distL="0" distR="0" wp14:anchorId="4F1B43C3" wp14:editId="57F8031E">
            <wp:extent cx="2133600" cy="1770347"/>
            <wp:effectExtent l="0" t="0" r="0" b="19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53970" cy="1787249"/>
                    </a:xfrm>
                    <a:prstGeom prst="rect">
                      <a:avLst/>
                    </a:prstGeom>
                  </pic:spPr>
                </pic:pic>
              </a:graphicData>
            </a:graphic>
          </wp:inline>
        </w:drawing>
      </w:r>
      <w:r>
        <w:rPr>
          <w:rFonts w:eastAsiaTheme="minorHAnsi"/>
          <w:sz w:val="24"/>
          <w:szCs w:val="24"/>
          <w:lang w:val="nl-NL"/>
        </w:rPr>
        <w:t xml:space="preserve">        </w:t>
      </w:r>
      <w:r w:rsidRPr="00992499">
        <w:rPr>
          <w:rFonts w:eastAsiaTheme="minorHAnsi"/>
          <w:sz w:val="24"/>
          <w:szCs w:val="24"/>
          <w:lang w:val="nl-NL"/>
        </w:rPr>
        <w:drawing>
          <wp:inline distT="0" distB="0" distL="0" distR="0" wp14:anchorId="51D67126" wp14:editId="3653D930">
            <wp:extent cx="2867025" cy="3376613"/>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83187" cy="3395648"/>
                    </a:xfrm>
                    <a:prstGeom prst="rect">
                      <a:avLst/>
                    </a:prstGeom>
                  </pic:spPr>
                </pic:pic>
              </a:graphicData>
            </a:graphic>
          </wp:inline>
        </w:drawing>
      </w:r>
    </w:p>
    <w:p w14:paraId="5D573249" w14:textId="77777777" w:rsidR="00992499" w:rsidRDefault="00992499" w:rsidP="00992499">
      <w:pPr>
        <w:widowControl/>
        <w:autoSpaceDE w:val="0"/>
        <w:autoSpaceDN w:val="0"/>
        <w:adjustRightInd w:val="0"/>
        <w:rPr>
          <w:rFonts w:eastAsiaTheme="minorHAnsi"/>
          <w:sz w:val="24"/>
          <w:szCs w:val="24"/>
          <w:lang w:val="nl-NL"/>
        </w:rPr>
      </w:pPr>
    </w:p>
    <w:p w14:paraId="204F44F4" w14:textId="53A097B1" w:rsidR="00992499" w:rsidRDefault="00992499" w:rsidP="00992499">
      <w:pPr>
        <w:widowControl/>
        <w:autoSpaceDE w:val="0"/>
        <w:autoSpaceDN w:val="0"/>
        <w:adjustRightInd w:val="0"/>
        <w:rPr>
          <w:rFonts w:eastAsiaTheme="minorHAnsi"/>
          <w:sz w:val="24"/>
          <w:szCs w:val="24"/>
          <w:lang w:val="nl-NL"/>
        </w:rPr>
      </w:pPr>
      <w:r>
        <w:rPr>
          <w:rFonts w:eastAsiaTheme="minorHAnsi"/>
          <w:sz w:val="24"/>
          <w:szCs w:val="24"/>
          <w:lang w:val="nl-NL"/>
        </w:rPr>
        <w:t xml:space="preserve">Bij een spanning van </w:t>
      </w:r>
      <w:r>
        <w:rPr>
          <w:rFonts w:ascii="TimesNewRoman" w:eastAsiaTheme="minorHAnsi" w:hAnsi="TimesNewRoman" w:cs="TimesNewRoman"/>
          <w:sz w:val="26"/>
          <w:szCs w:val="26"/>
          <w:lang w:val="nl-NL"/>
        </w:rPr>
        <w:t xml:space="preserve">0,50 V </w:t>
      </w:r>
      <w:r>
        <w:rPr>
          <w:rFonts w:eastAsiaTheme="minorHAnsi"/>
          <w:sz w:val="24"/>
          <w:szCs w:val="24"/>
          <w:lang w:val="nl-NL"/>
        </w:rPr>
        <w:t>is het vermogen dat de zonnecel levert</w:t>
      </w:r>
      <w:r w:rsidR="00DD589A">
        <w:rPr>
          <w:rFonts w:eastAsiaTheme="minorHAnsi"/>
          <w:sz w:val="24"/>
          <w:szCs w:val="24"/>
          <w:lang w:val="nl-NL"/>
        </w:rPr>
        <w:t xml:space="preserve"> </w:t>
      </w:r>
      <w:r>
        <w:rPr>
          <w:rFonts w:eastAsiaTheme="minorHAnsi"/>
          <w:sz w:val="24"/>
          <w:szCs w:val="24"/>
          <w:lang w:val="nl-NL"/>
        </w:rPr>
        <w:t xml:space="preserve">maximaal. De stroomsterkte is dan </w:t>
      </w:r>
      <w:r>
        <w:rPr>
          <w:rFonts w:ascii="TimesNewRoman" w:eastAsiaTheme="minorHAnsi" w:hAnsi="TimesNewRoman" w:cs="TimesNewRoman"/>
          <w:sz w:val="26"/>
          <w:szCs w:val="26"/>
          <w:lang w:val="nl-NL"/>
        </w:rPr>
        <w:t>2,7 A</w:t>
      </w:r>
      <w:r>
        <w:rPr>
          <w:rFonts w:eastAsiaTheme="minorHAnsi"/>
          <w:sz w:val="24"/>
          <w:szCs w:val="24"/>
          <w:lang w:val="nl-NL"/>
        </w:rPr>
        <w:t>.</w:t>
      </w:r>
    </w:p>
    <w:p w14:paraId="560B7A0F" w14:textId="41897459" w:rsidR="0018135C" w:rsidRDefault="00992499" w:rsidP="00992499">
      <w:pPr>
        <w:pStyle w:val="nummeringinspringen"/>
      </w:pPr>
      <w:r w:rsidRPr="00992499">
        <w:t xml:space="preserve">3p </w:t>
      </w:r>
      <w:r w:rsidRPr="00992499">
        <w:rPr>
          <w:rFonts w:ascii="Arial,Bold" w:hAnsi="Arial,Bold" w:cs="Arial,Bold"/>
        </w:rPr>
        <w:t>21</w:t>
      </w:r>
      <w:r>
        <w:rPr>
          <w:rFonts w:ascii="Arial,Bold" w:hAnsi="Arial,Bold" w:cs="Arial,Bold"/>
        </w:rPr>
        <w:tab/>
      </w:r>
      <w:r>
        <w:t>Toon dat aan.</w:t>
      </w:r>
    </w:p>
    <w:p w14:paraId="115680CC" w14:textId="608CED22" w:rsidR="0018135C" w:rsidRDefault="0018135C" w:rsidP="000A175A">
      <w:pPr>
        <w:widowControl/>
        <w:autoSpaceDE w:val="0"/>
        <w:autoSpaceDN w:val="0"/>
        <w:adjustRightInd w:val="0"/>
        <w:rPr>
          <w:rFonts w:eastAsiaTheme="minorHAnsi"/>
          <w:sz w:val="24"/>
          <w:szCs w:val="24"/>
          <w:lang w:val="nl-NL"/>
        </w:rPr>
      </w:pPr>
    </w:p>
    <w:p w14:paraId="187056FA" w14:textId="77777777" w:rsidR="00992499" w:rsidRDefault="00992499" w:rsidP="00992499">
      <w:pPr>
        <w:widowControl/>
        <w:autoSpaceDE w:val="0"/>
        <w:autoSpaceDN w:val="0"/>
        <w:adjustRightInd w:val="0"/>
        <w:rPr>
          <w:rFonts w:eastAsiaTheme="minorHAnsi"/>
          <w:sz w:val="24"/>
          <w:szCs w:val="24"/>
          <w:lang w:val="nl-NL"/>
        </w:rPr>
      </w:pPr>
      <w:r>
        <w:rPr>
          <w:rFonts w:eastAsiaTheme="minorHAnsi"/>
          <w:sz w:val="24"/>
          <w:szCs w:val="24"/>
          <w:lang w:val="nl-NL"/>
        </w:rPr>
        <w:t xml:space="preserve">Eén zonnepaneel bestaat uit </w:t>
      </w:r>
      <w:r>
        <w:rPr>
          <w:rFonts w:ascii="TimesNewRoman" w:eastAsiaTheme="minorHAnsi" w:hAnsi="TimesNewRoman" w:cs="TimesNewRoman"/>
          <w:sz w:val="26"/>
          <w:szCs w:val="26"/>
          <w:lang w:val="nl-NL"/>
        </w:rPr>
        <w:t xml:space="preserve">24 </w:t>
      </w:r>
      <w:r>
        <w:rPr>
          <w:rFonts w:eastAsiaTheme="minorHAnsi"/>
          <w:sz w:val="24"/>
          <w:szCs w:val="24"/>
          <w:lang w:val="nl-NL"/>
        </w:rPr>
        <w:t>zonnecellen die in serie geschakeld zijn.</w:t>
      </w:r>
    </w:p>
    <w:p w14:paraId="00AA7B0B" w14:textId="46E62220" w:rsidR="00992499" w:rsidRDefault="00992499" w:rsidP="00992499">
      <w:pPr>
        <w:widowControl/>
        <w:autoSpaceDE w:val="0"/>
        <w:autoSpaceDN w:val="0"/>
        <w:adjustRightInd w:val="0"/>
        <w:rPr>
          <w:rFonts w:eastAsiaTheme="minorHAnsi"/>
          <w:sz w:val="24"/>
          <w:szCs w:val="24"/>
          <w:lang w:val="nl-NL"/>
        </w:rPr>
      </w:pPr>
      <w:r>
        <w:rPr>
          <w:rFonts w:eastAsiaTheme="minorHAnsi"/>
          <w:sz w:val="24"/>
          <w:szCs w:val="24"/>
          <w:lang w:val="nl-NL"/>
        </w:rPr>
        <w:t xml:space="preserve">De spanning van elke zonnecel wordt stabiel op </w:t>
      </w:r>
      <w:r>
        <w:rPr>
          <w:rFonts w:ascii="TimesNewRoman" w:eastAsiaTheme="minorHAnsi" w:hAnsi="TimesNewRoman" w:cs="TimesNewRoman"/>
          <w:sz w:val="26"/>
          <w:szCs w:val="26"/>
          <w:lang w:val="nl-NL"/>
        </w:rPr>
        <w:t xml:space="preserve">0,50 V </w:t>
      </w:r>
      <w:r>
        <w:rPr>
          <w:rFonts w:eastAsiaTheme="minorHAnsi"/>
          <w:sz w:val="24"/>
          <w:szCs w:val="24"/>
          <w:lang w:val="nl-NL"/>
        </w:rPr>
        <w:t>gehouden. Op de</w:t>
      </w:r>
      <w:r w:rsidR="00DD589A">
        <w:rPr>
          <w:rFonts w:eastAsiaTheme="minorHAnsi"/>
          <w:sz w:val="24"/>
          <w:szCs w:val="24"/>
          <w:lang w:val="nl-NL"/>
        </w:rPr>
        <w:t xml:space="preserve"> </w:t>
      </w:r>
      <w:r>
        <w:rPr>
          <w:rFonts w:eastAsiaTheme="minorHAnsi"/>
          <w:sz w:val="24"/>
          <w:szCs w:val="24"/>
          <w:lang w:val="nl-NL"/>
        </w:rPr>
        <w:t>uitwerkbijlage staat een vereenvoudigd symbool van één zonnepaneel</w:t>
      </w:r>
      <w:r w:rsidR="00DD589A">
        <w:rPr>
          <w:rFonts w:eastAsiaTheme="minorHAnsi"/>
          <w:sz w:val="24"/>
          <w:szCs w:val="24"/>
          <w:lang w:val="nl-NL"/>
        </w:rPr>
        <w:t xml:space="preserve"> </w:t>
      </w:r>
      <w:r>
        <w:rPr>
          <w:rFonts w:eastAsiaTheme="minorHAnsi"/>
          <w:sz w:val="24"/>
          <w:szCs w:val="24"/>
          <w:lang w:val="nl-NL"/>
        </w:rPr>
        <w:t>getekend.</w:t>
      </w:r>
    </w:p>
    <w:p w14:paraId="273F00AE" w14:textId="2EF74747" w:rsidR="00992499" w:rsidRDefault="00992499" w:rsidP="00DD589A">
      <w:pPr>
        <w:pStyle w:val="nummeringinspringen"/>
      </w:pPr>
      <w:r w:rsidRPr="00DD589A">
        <w:t xml:space="preserve">5p </w:t>
      </w:r>
      <w:r w:rsidRPr="00DD589A">
        <w:rPr>
          <w:rFonts w:ascii="Arial,Bold" w:hAnsi="Arial,Bold" w:cs="Arial,Bold"/>
        </w:rPr>
        <w:t>22</w:t>
      </w:r>
      <w:r w:rsidR="00DD589A">
        <w:rPr>
          <w:rFonts w:ascii="Arial,Bold" w:hAnsi="Arial,Bold" w:cs="Arial,Bold"/>
        </w:rPr>
        <w:tab/>
      </w:r>
      <w:r>
        <w:t>Voer de volgende opdrachten uit:</w:t>
      </w:r>
    </w:p>
    <w:p w14:paraId="3709E915" w14:textId="11A243EA" w:rsidR="00992499" w:rsidRPr="00DD589A" w:rsidRDefault="00992499" w:rsidP="00DD589A">
      <w:pPr>
        <w:pStyle w:val="Lijstalinea"/>
        <w:widowControl/>
        <w:numPr>
          <w:ilvl w:val="0"/>
          <w:numId w:val="30"/>
        </w:numPr>
        <w:autoSpaceDE w:val="0"/>
        <w:autoSpaceDN w:val="0"/>
        <w:adjustRightInd w:val="0"/>
        <w:ind w:left="567"/>
        <w:rPr>
          <w:rFonts w:eastAsiaTheme="minorHAnsi"/>
        </w:rPr>
      </w:pPr>
      <w:r w:rsidRPr="00DD589A">
        <w:rPr>
          <w:rFonts w:eastAsiaTheme="minorHAnsi"/>
        </w:rPr>
        <w:t xml:space="preserve">Toon aan dat de spanning over één zonnepaneel </w:t>
      </w:r>
      <w:r w:rsidRPr="00DD589A">
        <w:rPr>
          <w:rFonts w:ascii="TimesNewRoman" w:eastAsiaTheme="minorHAnsi" w:hAnsi="TimesNewRoman" w:cs="TimesNewRoman"/>
          <w:sz w:val="26"/>
          <w:szCs w:val="26"/>
        </w:rPr>
        <w:t xml:space="preserve">12 V </w:t>
      </w:r>
      <w:r w:rsidRPr="00DD589A">
        <w:rPr>
          <w:rFonts w:eastAsiaTheme="minorHAnsi"/>
        </w:rPr>
        <w:t>is.</w:t>
      </w:r>
    </w:p>
    <w:p w14:paraId="2B7A9510" w14:textId="34AE475D" w:rsidR="00992499" w:rsidRPr="00DD589A" w:rsidRDefault="00992499" w:rsidP="00DD589A">
      <w:pPr>
        <w:pStyle w:val="Lijstalinea"/>
        <w:widowControl/>
        <w:numPr>
          <w:ilvl w:val="0"/>
          <w:numId w:val="30"/>
        </w:numPr>
        <w:autoSpaceDE w:val="0"/>
        <w:autoSpaceDN w:val="0"/>
        <w:adjustRightInd w:val="0"/>
        <w:ind w:left="567"/>
        <w:rPr>
          <w:rFonts w:eastAsiaTheme="minorHAnsi"/>
        </w:rPr>
      </w:pPr>
      <w:r w:rsidRPr="00DD589A">
        <w:rPr>
          <w:rFonts w:eastAsiaTheme="minorHAnsi"/>
        </w:rPr>
        <w:t xml:space="preserve">Teken op de uitwerkbijlage nog </w:t>
      </w:r>
      <w:r w:rsidRPr="00DD589A">
        <w:rPr>
          <w:rFonts w:ascii="TimesNewRoman" w:eastAsiaTheme="minorHAnsi" w:hAnsi="TimesNewRoman" w:cs="TimesNewRoman"/>
          <w:sz w:val="26"/>
          <w:szCs w:val="26"/>
        </w:rPr>
        <w:t xml:space="preserve">5 </w:t>
      </w:r>
      <w:r w:rsidRPr="00DD589A">
        <w:rPr>
          <w:rFonts w:eastAsiaTheme="minorHAnsi"/>
        </w:rPr>
        <w:t>zonnepanelen en verbind de</w:t>
      </w:r>
      <w:r w:rsidR="00DD589A" w:rsidRPr="00DD589A">
        <w:rPr>
          <w:rFonts w:eastAsiaTheme="minorHAnsi"/>
        </w:rPr>
        <w:t xml:space="preserve"> </w:t>
      </w:r>
      <w:r w:rsidRPr="00DD589A">
        <w:rPr>
          <w:rFonts w:ascii="TimesNewRoman" w:eastAsiaTheme="minorHAnsi" w:hAnsi="TimesNewRoman" w:cs="TimesNewRoman"/>
          <w:sz w:val="26"/>
          <w:szCs w:val="26"/>
        </w:rPr>
        <w:t xml:space="preserve">6 </w:t>
      </w:r>
      <w:r w:rsidRPr="00DD589A">
        <w:rPr>
          <w:rFonts w:eastAsiaTheme="minorHAnsi"/>
        </w:rPr>
        <w:t xml:space="preserve">zonnepanelen zodat ze gezamenlijk een spanning van </w:t>
      </w:r>
      <w:r w:rsidRPr="00DD589A">
        <w:rPr>
          <w:rFonts w:ascii="TimesNewRoman" w:eastAsiaTheme="minorHAnsi" w:hAnsi="TimesNewRoman" w:cs="TimesNewRoman"/>
          <w:sz w:val="26"/>
          <w:szCs w:val="26"/>
        </w:rPr>
        <w:t xml:space="preserve">36 V </w:t>
      </w:r>
      <w:r w:rsidRPr="00DD589A">
        <w:rPr>
          <w:rFonts w:eastAsiaTheme="minorHAnsi"/>
        </w:rPr>
        <w:t>leveren.</w:t>
      </w:r>
    </w:p>
    <w:p w14:paraId="4563673E" w14:textId="6E556B87" w:rsidR="00992499" w:rsidRPr="00DD589A" w:rsidRDefault="00992499" w:rsidP="00DD589A">
      <w:pPr>
        <w:pStyle w:val="Lijstalinea"/>
        <w:widowControl/>
        <w:numPr>
          <w:ilvl w:val="0"/>
          <w:numId w:val="30"/>
        </w:numPr>
        <w:autoSpaceDE w:val="0"/>
        <w:autoSpaceDN w:val="0"/>
        <w:adjustRightInd w:val="0"/>
        <w:ind w:left="567"/>
        <w:rPr>
          <w:rFonts w:eastAsiaTheme="minorHAnsi"/>
        </w:rPr>
      </w:pPr>
      <w:r w:rsidRPr="00DD589A">
        <w:rPr>
          <w:rFonts w:eastAsiaTheme="minorHAnsi"/>
        </w:rPr>
        <w:lastRenderedPageBreak/>
        <w:t>Bereken de stroomsterkte die deze schakeling levert als elk paneel</w:t>
      </w:r>
      <w:r w:rsidR="00DD589A" w:rsidRPr="00DD589A">
        <w:rPr>
          <w:rFonts w:eastAsiaTheme="minorHAnsi"/>
        </w:rPr>
        <w:t xml:space="preserve"> </w:t>
      </w:r>
      <w:r w:rsidRPr="00DD589A">
        <w:rPr>
          <w:rFonts w:eastAsiaTheme="minorHAnsi"/>
        </w:rPr>
        <w:t>belicht wordt met dezelfde zonne-intensiteit als in het onderzoek van</w:t>
      </w:r>
      <w:r w:rsidR="00DD589A" w:rsidRPr="00DD589A">
        <w:rPr>
          <w:rFonts w:eastAsiaTheme="minorHAnsi"/>
        </w:rPr>
        <w:t xml:space="preserve"> </w:t>
      </w:r>
      <w:r w:rsidRPr="00DD589A">
        <w:rPr>
          <w:rFonts w:eastAsiaTheme="minorHAnsi"/>
        </w:rPr>
        <w:t>Femke en Lotta.</w:t>
      </w:r>
    </w:p>
    <w:p w14:paraId="1FC60A05" w14:textId="77777777" w:rsidR="00DD589A" w:rsidRDefault="00DD589A" w:rsidP="00992499">
      <w:pPr>
        <w:widowControl/>
        <w:autoSpaceDE w:val="0"/>
        <w:autoSpaceDN w:val="0"/>
        <w:adjustRightInd w:val="0"/>
        <w:rPr>
          <w:rFonts w:eastAsiaTheme="minorHAnsi"/>
          <w:sz w:val="24"/>
          <w:szCs w:val="24"/>
          <w:lang w:val="nl-NL"/>
        </w:rPr>
      </w:pPr>
    </w:p>
    <w:p w14:paraId="0C08CA06" w14:textId="760703A4" w:rsidR="00992499" w:rsidRDefault="00992499" w:rsidP="00992499">
      <w:pPr>
        <w:widowControl/>
        <w:autoSpaceDE w:val="0"/>
        <w:autoSpaceDN w:val="0"/>
        <w:adjustRightInd w:val="0"/>
        <w:rPr>
          <w:rFonts w:eastAsiaTheme="minorHAnsi"/>
          <w:sz w:val="24"/>
          <w:szCs w:val="24"/>
          <w:lang w:val="nl-NL"/>
        </w:rPr>
      </w:pPr>
      <w:r>
        <w:rPr>
          <w:rFonts w:eastAsiaTheme="minorHAnsi"/>
          <w:sz w:val="24"/>
          <w:szCs w:val="24"/>
          <w:lang w:val="nl-NL"/>
        </w:rPr>
        <w:t>Een zonnecel is gemaakt van een zogenaamd halfgeleidermateriaal. In</w:t>
      </w:r>
      <w:r w:rsidR="00DD589A">
        <w:rPr>
          <w:rFonts w:eastAsiaTheme="minorHAnsi"/>
          <w:sz w:val="24"/>
          <w:szCs w:val="24"/>
          <w:lang w:val="nl-NL"/>
        </w:rPr>
        <w:t xml:space="preserve"> </w:t>
      </w:r>
      <w:r>
        <w:rPr>
          <w:rFonts w:eastAsiaTheme="minorHAnsi"/>
          <w:sz w:val="24"/>
          <w:szCs w:val="24"/>
          <w:lang w:val="nl-NL"/>
        </w:rPr>
        <w:t>een halfgeleider kan een elektron slechts in banden van zeer dicht bij</w:t>
      </w:r>
      <w:r w:rsidR="00DD589A">
        <w:rPr>
          <w:rFonts w:eastAsiaTheme="minorHAnsi"/>
          <w:sz w:val="24"/>
          <w:szCs w:val="24"/>
          <w:lang w:val="nl-NL"/>
        </w:rPr>
        <w:t xml:space="preserve"> </w:t>
      </w:r>
      <w:r>
        <w:rPr>
          <w:rFonts w:eastAsiaTheme="minorHAnsi"/>
          <w:sz w:val="24"/>
          <w:szCs w:val="24"/>
          <w:lang w:val="nl-NL"/>
        </w:rPr>
        <w:t>elkaar gelegen energieniveaus bestaan. Twee van zulke banden zijn de</w:t>
      </w:r>
      <w:r w:rsidR="00DD589A">
        <w:rPr>
          <w:rFonts w:eastAsiaTheme="minorHAnsi"/>
          <w:sz w:val="24"/>
          <w:szCs w:val="24"/>
          <w:lang w:val="nl-NL"/>
        </w:rPr>
        <w:t xml:space="preserve"> </w:t>
      </w:r>
      <w:r>
        <w:rPr>
          <w:rFonts w:eastAsiaTheme="minorHAnsi"/>
          <w:sz w:val="24"/>
          <w:szCs w:val="24"/>
          <w:lang w:val="nl-NL"/>
        </w:rPr>
        <w:t>valentieband en de geleidingsband. Daartussen zit bij een halfgeleider</w:t>
      </w:r>
      <w:r w:rsidR="00DD589A">
        <w:rPr>
          <w:rFonts w:eastAsiaTheme="minorHAnsi"/>
          <w:sz w:val="24"/>
          <w:szCs w:val="24"/>
          <w:lang w:val="nl-NL"/>
        </w:rPr>
        <w:t xml:space="preserve"> </w:t>
      </w:r>
      <w:r>
        <w:rPr>
          <w:rFonts w:eastAsiaTheme="minorHAnsi"/>
          <w:sz w:val="24"/>
          <w:szCs w:val="24"/>
          <w:lang w:val="nl-NL"/>
        </w:rPr>
        <w:t>een energiesprong, de zogeheten bandgap (zie figuur 4). In de</w:t>
      </w:r>
      <w:r w:rsidR="00DD589A">
        <w:rPr>
          <w:rFonts w:eastAsiaTheme="minorHAnsi"/>
          <w:sz w:val="24"/>
          <w:szCs w:val="24"/>
          <w:lang w:val="nl-NL"/>
        </w:rPr>
        <w:t xml:space="preserve"> </w:t>
      </w:r>
      <w:r>
        <w:rPr>
          <w:rFonts w:eastAsiaTheme="minorHAnsi"/>
          <w:sz w:val="24"/>
          <w:szCs w:val="24"/>
          <w:lang w:val="nl-NL"/>
        </w:rPr>
        <w:t>grondtoestand is de valentieband volledig bezet met elektronen. De</w:t>
      </w:r>
      <w:r w:rsidR="00DD589A">
        <w:rPr>
          <w:rFonts w:eastAsiaTheme="minorHAnsi"/>
          <w:sz w:val="24"/>
          <w:szCs w:val="24"/>
          <w:lang w:val="nl-NL"/>
        </w:rPr>
        <w:t xml:space="preserve"> </w:t>
      </w:r>
      <w:r>
        <w:rPr>
          <w:rFonts w:eastAsiaTheme="minorHAnsi"/>
          <w:sz w:val="24"/>
          <w:szCs w:val="24"/>
          <w:lang w:val="nl-NL"/>
        </w:rPr>
        <w:t>geleidingsband is dan nog niet met elektronen bezet.</w:t>
      </w:r>
    </w:p>
    <w:p w14:paraId="062395CE" w14:textId="77777777" w:rsidR="00DD589A" w:rsidRDefault="00DD589A" w:rsidP="00992499">
      <w:pPr>
        <w:widowControl/>
        <w:autoSpaceDE w:val="0"/>
        <w:autoSpaceDN w:val="0"/>
        <w:adjustRightInd w:val="0"/>
        <w:rPr>
          <w:rFonts w:eastAsiaTheme="minorHAnsi"/>
          <w:sz w:val="24"/>
          <w:szCs w:val="24"/>
          <w:lang w:val="nl-NL"/>
        </w:rPr>
      </w:pPr>
    </w:p>
    <w:p w14:paraId="483AFFA0" w14:textId="77777777" w:rsidR="00992499" w:rsidRDefault="00992499" w:rsidP="00992499">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4</w:t>
      </w:r>
    </w:p>
    <w:p w14:paraId="377D8D69" w14:textId="177D9DA9" w:rsidR="00DD589A" w:rsidRDefault="00DD589A" w:rsidP="00992499">
      <w:pPr>
        <w:widowControl/>
        <w:autoSpaceDE w:val="0"/>
        <w:autoSpaceDN w:val="0"/>
        <w:adjustRightInd w:val="0"/>
        <w:rPr>
          <w:rFonts w:eastAsiaTheme="minorHAnsi"/>
          <w:sz w:val="24"/>
          <w:szCs w:val="24"/>
          <w:lang w:val="nl-NL"/>
        </w:rPr>
      </w:pPr>
      <w:r w:rsidRPr="00DD589A">
        <w:rPr>
          <w:rFonts w:eastAsiaTheme="minorHAnsi"/>
          <w:sz w:val="24"/>
          <w:szCs w:val="24"/>
          <w:lang w:val="nl-NL"/>
        </w:rPr>
        <w:drawing>
          <wp:inline distT="0" distB="0" distL="0" distR="0" wp14:anchorId="49161065" wp14:editId="1C237699">
            <wp:extent cx="3055453" cy="17526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63527" cy="1757231"/>
                    </a:xfrm>
                    <a:prstGeom prst="rect">
                      <a:avLst/>
                    </a:prstGeom>
                  </pic:spPr>
                </pic:pic>
              </a:graphicData>
            </a:graphic>
          </wp:inline>
        </w:drawing>
      </w:r>
    </w:p>
    <w:p w14:paraId="2995DD41" w14:textId="10831822" w:rsidR="00DD589A" w:rsidRDefault="00DD589A" w:rsidP="00992499">
      <w:pPr>
        <w:widowControl/>
        <w:autoSpaceDE w:val="0"/>
        <w:autoSpaceDN w:val="0"/>
        <w:adjustRightInd w:val="0"/>
        <w:rPr>
          <w:rFonts w:eastAsiaTheme="minorHAnsi"/>
          <w:sz w:val="24"/>
          <w:szCs w:val="24"/>
          <w:lang w:val="nl-NL"/>
        </w:rPr>
      </w:pPr>
    </w:p>
    <w:p w14:paraId="2DE84DBB" w14:textId="1670C4B0" w:rsidR="00992499" w:rsidRDefault="00992499" w:rsidP="00992499">
      <w:pPr>
        <w:widowControl/>
        <w:autoSpaceDE w:val="0"/>
        <w:autoSpaceDN w:val="0"/>
        <w:adjustRightInd w:val="0"/>
        <w:rPr>
          <w:rFonts w:eastAsiaTheme="minorHAnsi"/>
          <w:sz w:val="24"/>
          <w:szCs w:val="24"/>
          <w:lang w:val="nl-NL"/>
        </w:rPr>
      </w:pPr>
      <w:r>
        <w:rPr>
          <w:rFonts w:eastAsiaTheme="minorHAnsi"/>
          <w:sz w:val="24"/>
          <w:szCs w:val="24"/>
          <w:lang w:val="nl-NL"/>
        </w:rPr>
        <w:t>Een foton kan één elektron vrijmaken uit het atoomrooster. Dit gebeurt</w:t>
      </w:r>
      <w:r w:rsidR="00DD589A">
        <w:rPr>
          <w:rFonts w:eastAsiaTheme="minorHAnsi"/>
          <w:sz w:val="24"/>
          <w:szCs w:val="24"/>
          <w:lang w:val="nl-NL"/>
        </w:rPr>
        <w:t xml:space="preserve"> </w:t>
      </w:r>
      <w:r>
        <w:rPr>
          <w:rFonts w:eastAsiaTheme="minorHAnsi"/>
          <w:sz w:val="24"/>
          <w:szCs w:val="24"/>
          <w:lang w:val="nl-NL"/>
        </w:rPr>
        <w:t>alleen als de energie van dat foton groot genoeg is (groter dan de</w:t>
      </w:r>
      <w:r w:rsidR="00DD589A">
        <w:rPr>
          <w:rFonts w:eastAsiaTheme="minorHAnsi"/>
          <w:sz w:val="24"/>
          <w:szCs w:val="24"/>
          <w:lang w:val="nl-NL"/>
        </w:rPr>
        <w:t xml:space="preserve"> </w:t>
      </w:r>
      <w:r>
        <w:rPr>
          <w:rFonts w:eastAsiaTheme="minorHAnsi"/>
          <w:sz w:val="24"/>
          <w:szCs w:val="24"/>
          <w:lang w:val="nl-NL"/>
        </w:rPr>
        <w:t>bandgap). Het elektron gaat dan van een energieniveau in de</w:t>
      </w:r>
      <w:r w:rsidR="00DD589A">
        <w:rPr>
          <w:rFonts w:eastAsiaTheme="minorHAnsi"/>
          <w:sz w:val="24"/>
          <w:szCs w:val="24"/>
          <w:lang w:val="nl-NL"/>
        </w:rPr>
        <w:t xml:space="preserve"> </w:t>
      </w:r>
      <w:r>
        <w:rPr>
          <w:rFonts w:eastAsiaTheme="minorHAnsi"/>
          <w:sz w:val="24"/>
          <w:szCs w:val="24"/>
          <w:lang w:val="nl-NL"/>
        </w:rPr>
        <w:t>valentieband naar een energieniveau in de geleidingsband. Als er</w:t>
      </w:r>
      <w:r w:rsidR="00DD589A">
        <w:rPr>
          <w:rFonts w:eastAsiaTheme="minorHAnsi"/>
          <w:sz w:val="24"/>
          <w:szCs w:val="24"/>
          <w:lang w:val="nl-NL"/>
        </w:rPr>
        <w:t xml:space="preserve"> </w:t>
      </w:r>
      <w:r>
        <w:rPr>
          <w:rFonts w:eastAsiaTheme="minorHAnsi"/>
          <w:sz w:val="24"/>
          <w:szCs w:val="24"/>
          <w:lang w:val="nl-NL"/>
        </w:rPr>
        <w:t>elektronen in de geleidingsband zitten, wordt het materiaal geleidend en</w:t>
      </w:r>
      <w:r w:rsidR="00DD589A">
        <w:rPr>
          <w:rFonts w:eastAsiaTheme="minorHAnsi"/>
          <w:sz w:val="24"/>
          <w:szCs w:val="24"/>
          <w:lang w:val="nl-NL"/>
        </w:rPr>
        <w:t xml:space="preserve"> </w:t>
      </w:r>
      <w:r>
        <w:rPr>
          <w:rFonts w:eastAsiaTheme="minorHAnsi"/>
          <w:sz w:val="24"/>
          <w:szCs w:val="24"/>
          <w:lang w:val="nl-NL"/>
        </w:rPr>
        <w:t>kan er een stroom gaan lopen.</w:t>
      </w:r>
    </w:p>
    <w:p w14:paraId="06BD33BD" w14:textId="5FFCC393" w:rsidR="00992499" w:rsidRDefault="00992499" w:rsidP="00992499">
      <w:pPr>
        <w:widowControl/>
        <w:autoSpaceDE w:val="0"/>
        <w:autoSpaceDN w:val="0"/>
        <w:adjustRightInd w:val="0"/>
        <w:rPr>
          <w:rFonts w:eastAsiaTheme="minorHAnsi"/>
          <w:sz w:val="24"/>
          <w:szCs w:val="24"/>
          <w:lang w:val="nl-NL"/>
        </w:rPr>
      </w:pPr>
      <w:r>
        <w:rPr>
          <w:rFonts w:eastAsiaTheme="minorHAnsi"/>
          <w:sz w:val="24"/>
          <w:szCs w:val="24"/>
          <w:lang w:val="nl-NL"/>
        </w:rPr>
        <w:t>Femke merkt op dat het bovenstaande proces lijkt op het foto-elektrisch</w:t>
      </w:r>
      <w:r w:rsidR="00DD589A">
        <w:rPr>
          <w:rFonts w:eastAsiaTheme="minorHAnsi"/>
          <w:sz w:val="24"/>
          <w:szCs w:val="24"/>
          <w:lang w:val="nl-NL"/>
        </w:rPr>
        <w:t xml:space="preserve"> </w:t>
      </w:r>
      <w:r>
        <w:rPr>
          <w:rFonts w:eastAsiaTheme="minorHAnsi"/>
          <w:sz w:val="24"/>
          <w:szCs w:val="24"/>
          <w:lang w:val="nl-NL"/>
        </w:rPr>
        <w:t>effect.</w:t>
      </w:r>
    </w:p>
    <w:p w14:paraId="19721D7A" w14:textId="385C540F" w:rsidR="00992499" w:rsidRDefault="00992499" w:rsidP="00DD589A">
      <w:pPr>
        <w:pStyle w:val="nummeringinspringen"/>
        <w:rPr>
          <w:rFonts w:eastAsiaTheme="minorHAnsi"/>
        </w:rPr>
      </w:pPr>
      <w:r w:rsidRPr="00DD589A">
        <w:t xml:space="preserve">2p </w:t>
      </w:r>
      <w:r w:rsidRPr="00DD589A">
        <w:rPr>
          <w:rFonts w:ascii="Arial,Bold" w:hAnsi="Arial,Bold" w:cs="Arial,Bold"/>
        </w:rPr>
        <w:t>23</w:t>
      </w:r>
      <w:r w:rsidR="00DD589A">
        <w:rPr>
          <w:rFonts w:ascii="Arial,Bold" w:hAnsi="Arial,Bold" w:cs="Arial,Bold"/>
        </w:rPr>
        <w:tab/>
      </w:r>
      <w:r>
        <w:t xml:space="preserve">Geef een overeenkomst </w:t>
      </w:r>
      <w:r>
        <w:rPr>
          <w:rFonts w:ascii="Arial,Bold" w:hAnsi="Arial,Bold" w:cs="Arial,Bold"/>
          <w:b/>
          <w:bCs/>
        </w:rPr>
        <w:t xml:space="preserve">en </w:t>
      </w:r>
      <w:r>
        <w:t>een verschil tussen het bovenstaande proces</w:t>
      </w:r>
      <w:r w:rsidR="00DD589A">
        <w:t xml:space="preserve"> </w:t>
      </w:r>
      <w:r>
        <w:rPr>
          <w:rFonts w:eastAsiaTheme="minorHAnsi"/>
        </w:rPr>
        <w:t>en het foto-elektrisch effect.</w:t>
      </w:r>
    </w:p>
    <w:p w14:paraId="509E7F9F" w14:textId="006E2F99" w:rsidR="00904F2B" w:rsidRDefault="00904F2B" w:rsidP="006425DE">
      <w:pPr>
        <w:widowControl/>
        <w:autoSpaceDE w:val="0"/>
        <w:autoSpaceDN w:val="0"/>
        <w:adjustRightInd w:val="0"/>
        <w:rPr>
          <w:rFonts w:eastAsiaTheme="minorHAnsi"/>
          <w:sz w:val="24"/>
          <w:szCs w:val="24"/>
          <w:lang w:val="nl-NL"/>
        </w:rPr>
      </w:pPr>
    </w:p>
    <w:p w14:paraId="369E2341" w14:textId="77777777" w:rsidR="00DD589A" w:rsidRDefault="00DD589A" w:rsidP="00DD589A">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5</w:t>
      </w:r>
    </w:p>
    <w:p w14:paraId="4423F2BA" w14:textId="78EA8343" w:rsidR="00DD589A" w:rsidRDefault="00DD589A" w:rsidP="00DD589A">
      <w:pPr>
        <w:widowControl/>
        <w:autoSpaceDE w:val="0"/>
        <w:autoSpaceDN w:val="0"/>
        <w:adjustRightInd w:val="0"/>
        <w:rPr>
          <w:rFonts w:ascii="Arial,Bold" w:eastAsiaTheme="minorHAnsi" w:hAnsi="Arial,Bold" w:cs="Arial,Bold"/>
          <w:sz w:val="24"/>
          <w:szCs w:val="24"/>
          <w:lang w:val="nl-NL"/>
        </w:rPr>
      </w:pPr>
      <w:r w:rsidRPr="00DD589A">
        <w:rPr>
          <w:rFonts w:ascii="Arial,Bold" w:eastAsiaTheme="minorHAnsi" w:hAnsi="Arial,Bold" w:cs="Arial,Bold"/>
          <w:sz w:val="24"/>
          <w:szCs w:val="24"/>
          <w:lang w:val="nl-NL"/>
        </w:rPr>
        <w:drawing>
          <wp:inline distT="0" distB="0" distL="0" distR="0" wp14:anchorId="57BA8B4A" wp14:editId="5F066D93">
            <wp:extent cx="2324100" cy="1995887"/>
            <wp:effectExtent l="0" t="0" r="0" b="444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33107" cy="2003622"/>
                    </a:xfrm>
                    <a:prstGeom prst="rect">
                      <a:avLst/>
                    </a:prstGeom>
                  </pic:spPr>
                </pic:pic>
              </a:graphicData>
            </a:graphic>
          </wp:inline>
        </w:drawing>
      </w:r>
    </w:p>
    <w:p w14:paraId="1CF2FCCD" w14:textId="30D9048A" w:rsidR="00DD589A" w:rsidRDefault="00DD589A" w:rsidP="00DD589A">
      <w:pPr>
        <w:widowControl/>
        <w:autoSpaceDE w:val="0"/>
        <w:autoSpaceDN w:val="0"/>
        <w:adjustRightInd w:val="0"/>
        <w:rPr>
          <w:rFonts w:ascii="Arial,Bold" w:eastAsiaTheme="minorHAnsi" w:hAnsi="Arial,Bold" w:cs="Arial,Bold"/>
          <w:sz w:val="24"/>
          <w:szCs w:val="24"/>
          <w:lang w:val="nl-NL"/>
        </w:rPr>
      </w:pPr>
    </w:p>
    <w:p w14:paraId="5AE736F2" w14:textId="391DB7E1" w:rsidR="00DD589A" w:rsidRDefault="00DD589A" w:rsidP="00DD589A">
      <w:pPr>
        <w:widowControl/>
        <w:autoSpaceDE w:val="0"/>
        <w:autoSpaceDN w:val="0"/>
        <w:adjustRightInd w:val="0"/>
        <w:rPr>
          <w:rFonts w:eastAsiaTheme="minorHAnsi"/>
          <w:sz w:val="24"/>
          <w:szCs w:val="24"/>
          <w:lang w:val="nl-NL"/>
        </w:rPr>
      </w:pPr>
      <w:r w:rsidRPr="00DD589A">
        <w:rPr>
          <w:rFonts w:eastAsiaTheme="minorHAnsi"/>
          <w:sz w:val="24"/>
          <w:szCs w:val="24"/>
          <w:lang w:val="nl-NL"/>
        </w:rPr>
        <w:t>In</w:t>
      </w:r>
      <w:r>
        <w:rPr>
          <w:rFonts w:eastAsiaTheme="minorHAnsi"/>
          <w:sz w:val="24"/>
          <w:szCs w:val="24"/>
          <w:lang w:val="nl-NL"/>
        </w:rPr>
        <w:t xml:space="preserve"> figuur 5 staat voor verschillende materialen de bandgap weergegeven.</w:t>
      </w:r>
    </w:p>
    <w:p w14:paraId="0C03FDB3" w14:textId="62EFB99F" w:rsidR="00DD589A" w:rsidRDefault="00DD589A" w:rsidP="00DD589A">
      <w:pPr>
        <w:widowControl/>
        <w:autoSpaceDE w:val="0"/>
        <w:autoSpaceDN w:val="0"/>
        <w:adjustRightInd w:val="0"/>
        <w:rPr>
          <w:rFonts w:eastAsiaTheme="minorHAnsi"/>
          <w:sz w:val="24"/>
          <w:szCs w:val="24"/>
          <w:lang w:val="nl-NL"/>
        </w:rPr>
      </w:pPr>
      <w:r>
        <w:rPr>
          <w:rFonts w:eastAsiaTheme="minorHAnsi"/>
          <w:sz w:val="24"/>
          <w:szCs w:val="24"/>
          <w:lang w:val="nl-NL"/>
        </w:rPr>
        <w:t>Femke en Lotta gebruiken een zonnecel gemaakt van silicium. Een</w:t>
      </w:r>
      <w:r>
        <w:rPr>
          <w:rFonts w:eastAsiaTheme="minorHAnsi"/>
          <w:sz w:val="24"/>
          <w:szCs w:val="24"/>
          <w:lang w:val="nl-NL"/>
        </w:rPr>
        <w:t xml:space="preserve"> </w:t>
      </w:r>
      <w:r>
        <w:rPr>
          <w:rFonts w:eastAsiaTheme="minorHAnsi"/>
          <w:sz w:val="24"/>
          <w:szCs w:val="24"/>
          <w:lang w:val="nl-NL"/>
        </w:rPr>
        <w:t>bepaald foton brengt een elektron in de geleidingsband van deze</w:t>
      </w:r>
      <w:r>
        <w:rPr>
          <w:rFonts w:eastAsiaTheme="minorHAnsi"/>
          <w:sz w:val="24"/>
          <w:szCs w:val="24"/>
          <w:lang w:val="nl-NL"/>
        </w:rPr>
        <w:t xml:space="preserve"> </w:t>
      </w:r>
      <w:r>
        <w:rPr>
          <w:rFonts w:eastAsiaTheme="minorHAnsi"/>
          <w:sz w:val="24"/>
          <w:szCs w:val="24"/>
          <w:lang w:val="nl-NL"/>
        </w:rPr>
        <w:t>zonnecel.</w:t>
      </w:r>
    </w:p>
    <w:p w14:paraId="784DB06C" w14:textId="7BA8EA38" w:rsidR="00DD589A" w:rsidRDefault="00DD589A" w:rsidP="00DD589A">
      <w:pPr>
        <w:pStyle w:val="nummeringinspringen"/>
      </w:pPr>
      <w:r w:rsidRPr="00DD589A">
        <w:t xml:space="preserve">3p </w:t>
      </w:r>
      <w:r w:rsidRPr="00DD589A">
        <w:rPr>
          <w:rFonts w:ascii="Arial,Bold" w:hAnsi="Arial,Bold" w:cs="Arial,Bold"/>
        </w:rPr>
        <w:t>24</w:t>
      </w:r>
      <w:r>
        <w:rPr>
          <w:rFonts w:ascii="Arial,Bold" w:hAnsi="Arial,Bold" w:cs="Arial,Bold"/>
        </w:rPr>
        <w:tab/>
      </w:r>
      <w:r>
        <w:t>Bepaal met behulp van figuur 5 wat de golflengte van dit foton maximaal</w:t>
      </w:r>
      <w:r>
        <w:t xml:space="preserve"> </w:t>
      </w:r>
      <w:r>
        <w:t>kan zijn.</w:t>
      </w:r>
    </w:p>
    <w:p w14:paraId="1ACC75CA" w14:textId="77777777" w:rsidR="00DD589A" w:rsidRDefault="00DD589A" w:rsidP="00DD589A">
      <w:pPr>
        <w:widowControl/>
        <w:autoSpaceDE w:val="0"/>
        <w:autoSpaceDN w:val="0"/>
        <w:adjustRightInd w:val="0"/>
        <w:rPr>
          <w:rFonts w:eastAsiaTheme="minorHAnsi"/>
          <w:sz w:val="24"/>
          <w:szCs w:val="24"/>
          <w:lang w:val="nl-NL"/>
        </w:rPr>
      </w:pPr>
    </w:p>
    <w:p w14:paraId="2B53929A" w14:textId="3A872119" w:rsidR="00DD589A" w:rsidRDefault="00DD589A" w:rsidP="00DD589A">
      <w:pPr>
        <w:widowControl/>
        <w:autoSpaceDE w:val="0"/>
        <w:autoSpaceDN w:val="0"/>
        <w:adjustRightInd w:val="0"/>
        <w:rPr>
          <w:rFonts w:eastAsiaTheme="minorHAnsi"/>
          <w:sz w:val="24"/>
          <w:szCs w:val="24"/>
          <w:lang w:val="nl-NL"/>
        </w:rPr>
      </w:pPr>
      <w:r>
        <w:rPr>
          <w:rFonts w:eastAsiaTheme="minorHAnsi"/>
          <w:sz w:val="24"/>
          <w:szCs w:val="24"/>
          <w:lang w:val="nl-NL"/>
        </w:rPr>
        <w:t>Zonlicht bestaat uit fotonen van verschillende energieën. Fotonen met</w:t>
      </w:r>
      <w:r>
        <w:rPr>
          <w:rFonts w:eastAsiaTheme="minorHAnsi"/>
          <w:sz w:val="24"/>
          <w:szCs w:val="24"/>
          <w:lang w:val="nl-NL"/>
        </w:rPr>
        <w:t xml:space="preserve"> </w:t>
      </w:r>
      <w:r>
        <w:rPr>
          <w:rFonts w:eastAsiaTheme="minorHAnsi"/>
          <w:sz w:val="24"/>
          <w:szCs w:val="24"/>
          <w:lang w:val="nl-NL"/>
        </w:rPr>
        <w:t>meer energie dan nodig is om de bandgap te overbruggen, geven het</w:t>
      </w:r>
      <w:r>
        <w:rPr>
          <w:rFonts w:eastAsiaTheme="minorHAnsi"/>
          <w:sz w:val="24"/>
          <w:szCs w:val="24"/>
          <w:lang w:val="nl-NL"/>
        </w:rPr>
        <w:t xml:space="preserve"> </w:t>
      </w:r>
      <w:r>
        <w:rPr>
          <w:rFonts w:eastAsiaTheme="minorHAnsi"/>
          <w:sz w:val="24"/>
          <w:szCs w:val="24"/>
          <w:lang w:val="nl-NL"/>
        </w:rPr>
        <w:t>overschot van hun energie af in de vorm van warmte. Hiermee daalt het</w:t>
      </w:r>
      <w:r>
        <w:rPr>
          <w:rFonts w:eastAsiaTheme="minorHAnsi"/>
          <w:sz w:val="24"/>
          <w:szCs w:val="24"/>
          <w:lang w:val="nl-NL"/>
        </w:rPr>
        <w:t xml:space="preserve"> </w:t>
      </w:r>
      <w:r>
        <w:rPr>
          <w:rFonts w:eastAsiaTheme="minorHAnsi"/>
          <w:sz w:val="24"/>
          <w:szCs w:val="24"/>
          <w:lang w:val="nl-NL"/>
        </w:rPr>
        <w:t xml:space="preserve">rendement van een zonnecel. Om het rendement te </w:t>
      </w:r>
      <w:r>
        <w:rPr>
          <w:rFonts w:eastAsiaTheme="minorHAnsi"/>
          <w:sz w:val="24"/>
          <w:szCs w:val="24"/>
          <w:lang w:val="nl-NL"/>
        </w:rPr>
        <w:lastRenderedPageBreak/>
        <w:t>verhogen worden</w:t>
      </w:r>
      <w:r>
        <w:rPr>
          <w:rFonts w:eastAsiaTheme="minorHAnsi"/>
          <w:sz w:val="24"/>
          <w:szCs w:val="24"/>
          <w:lang w:val="nl-NL"/>
        </w:rPr>
        <w:t xml:space="preserve"> </w:t>
      </w:r>
      <w:r>
        <w:rPr>
          <w:rFonts w:eastAsiaTheme="minorHAnsi"/>
          <w:sz w:val="24"/>
          <w:szCs w:val="24"/>
          <w:lang w:val="nl-NL"/>
        </w:rPr>
        <w:t>dunne laagjes van andere halfgeleiders op het silicium aangebracht. Deze</w:t>
      </w:r>
      <w:r>
        <w:rPr>
          <w:rFonts w:eastAsiaTheme="minorHAnsi"/>
          <w:sz w:val="24"/>
          <w:szCs w:val="24"/>
          <w:lang w:val="nl-NL"/>
        </w:rPr>
        <w:t xml:space="preserve"> </w:t>
      </w:r>
      <w:r>
        <w:rPr>
          <w:rFonts w:eastAsiaTheme="minorHAnsi"/>
          <w:sz w:val="24"/>
          <w:szCs w:val="24"/>
          <w:lang w:val="nl-NL"/>
        </w:rPr>
        <w:t>laagjes zijn zo dun dat fotonen erdoorheen kunnen gaan.</w:t>
      </w:r>
    </w:p>
    <w:p w14:paraId="273FC805" w14:textId="77777777" w:rsidR="00DD589A" w:rsidRDefault="00DD589A" w:rsidP="00DD589A">
      <w:pPr>
        <w:widowControl/>
        <w:autoSpaceDE w:val="0"/>
        <w:autoSpaceDN w:val="0"/>
        <w:adjustRightInd w:val="0"/>
        <w:rPr>
          <w:rFonts w:eastAsiaTheme="minorHAnsi"/>
          <w:sz w:val="24"/>
          <w:szCs w:val="24"/>
          <w:lang w:val="nl-NL"/>
        </w:rPr>
      </w:pPr>
    </w:p>
    <w:p w14:paraId="183D38EF" w14:textId="085F1FBA" w:rsidR="00DD589A" w:rsidRDefault="00DD589A" w:rsidP="00DD589A">
      <w:pPr>
        <w:widowControl/>
        <w:autoSpaceDE w:val="0"/>
        <w:autoSpaceDN w:val="0"/>
        <w:adjustRightInd w:val="0"/>
        <w:rPr>
          <w:rFonts w:eastAsiaTheme="minorHAnsi"/>
          <w:sz w:val="24"/>
          <w:szCs w:val="24"/>
          <w:lang w:val="nl-NL"/>
        </w:rPr>
      </w:pPr>
      <w:r>
        <w:rPr>
          <w:rFonts w:eastAsiaTheme="minorHAnsi"/>
          <w:sz w:val="24"/>
          <w:szCs w:val="24"/>
          <w:lang w:val="nl-NL"/>
        </w:rPr>
        <w:t>Op de uitwerkbijlage staat schematisch een dwarsdoorsnede van een</w:t>
      </w:r>
      <w:r>
        <w:rPr>
          <w:rFonts w:eastAsiaTheme="minorHAnsi"/>
          <w:sz w:val="24"/>
          <w:szCs w:val="24"/>
          <w:lang w:val="nl-NL"/>
        </w:rPr>
        <w:t xml:space="preserve"> </w:t>
      </w:r>
      <w:r>
        <w:rPr>
          <w:rFonts w:eastAsiaTheme="minorHAnsi"/>
          <w:sz w:val="24"/>
          <w:szCs w:val="24"/>
          <w:lang w:val="nl-NL"/>
        </w:rPr>
        <w:t>zonnecel getekend, met drie dunne laagjes op het silicium. Ieder laagje is</w:t>
      </w:r>
      <w:r>
        <w:rPr>
          <w:rFonts w:eastAsiaTheme="minorHAnsi"/>
          <w:sz w:val="24"/>
          <w:szCs w:val="24"/>
          <w:lang w:val="nl-NL"/>
        </w:rPr>
        <w:t xml:space="preserve"> </w:t>
      </w:r>
      <w:r>
        <w:rPr>
          <w:rFonts w:eastAsiaTheme="minorHAnsi"/>
          <w:sz w:val="24"/>
          <w:szCs w:val="24"/>
          <w:lang w:val="nl-NL"/>
        </w:rPr>
        <w:t>gemaakt van een ander materiaal uit figuur 5.</w:t>
      </w:r>
    </w:p>
    <w:p w14:paraId="7FBDE9EF" w14:textId="62990902" w:rsidR="00DD589A" w:rsidRDefault="00DD589A" w:rsidP="00DD589A">
      <w:pPr>
        <w:pStyle w:val="nummeringinspringen"/>
      </w:pPr>
      <w:r w:rsidRPr="00DD589A">
        <w:t xml:space="preserve">4p </w:t>
      </w:r>
      <w:r w:rsidRPr="00DD589A">
        <w:rPr>
          <w:rFonts w:ascii="Arial,Bold" w:hAnsi="Arial,Bold" w:cs="Arial,Bold"/>
        </w:rPr>
        <w:t>25</w:t>
      </w:r>
      <w:r>
        <w:rPr>
          <w:rFonts w:ascii="Arial,Bold" w:hAnsi="Arial,Bold" w:cs="Arial,Bold"/>
        </w:rPr>
        <w:tab/>
      </w:r>
      <w:r>
        <w:t>Voer de volgende opdrachten uit:</w:t>
      </w:r>
    </w:p>
    <w:p w14:paraId="120DA66F" w14:textId="18B214F9" w:rsidR="00DD589A" w:rsidRPr="00DD589A" w:rsidRDefault="00DD589A" w:rsidP="00DD589A">
      <w:pPr>
        <w:pStyle w:val="Lijstalinea"/>
        <w:widowControl/>
        <w:numPr>
          <w:ilvl w:val="0"/>
          <w:numId w:val="31"/>
        </w:numPr>
        <w:autoSpaceDE w:val="0"/>
        <w:autoSpaceDN w:val="0"/>
        <w:adjustRightInd w:val="0"/>
        <w:ind w:left="567" w:hanging="207"/>
        <w:rPr>
          <w:rFonts w:eastAsiaTheme="minorHAnsi"/>
        </w:rPr>
      </w:pPr>
      <w:r w:rsidRPr="00DD589A">
        <w:rPr>
          <w:rFonts w:eastAsiaTheme="minorHAnsi"/>
        </w:rPr>
        <w:t>Geef op de uitwerkbijlage in iedere laag aan van welk materiaal uit</w:t>
      </w:r>
      <w:r w:rsidRPr="00DD589A">
        <w:rPr>
          <w:rFonts w:eastAsiaTheme="minorHAnsi"/>
        </w:rPr>
        <w:t xml:space="preserve"> </w:t>
      </w:r>
      <w:r w:rsidRPr="00DD589A">
        <w:rPr>
          <w:rFonts w:eastAsiaTheme="minorHAnsi"/>
        </w:rPr>
        <w:t>figuur 5 deze laag gemaakt is.</w:t>
      </w:r>
    </w:p>
    <w:p w14:paraId="1E24AC91" w14:textId="3088F753" w:rsidR="00992499" w:rsidRPr="00DD589A" w:rsidRDefault="00DD589A" w:rsidP="00DD589A">
      <w:pPr>
        <w:pStyle w:val="Lijstalinea"/>
        <w:widowControl/>
        <w:numPr>
          <w:ilvl w:val="0"/>
          <w:numId w:val="31"/>
        </w:numPr>
        <w:autoSpaceDE w:val="0"/>
        <w:autoSpaceDN w:val="0"/>
        <w:adjustRightInd w:val="0"/>
        <w:ind w:left="567" w:hanging="207"/>
        <w:rPr>
          <w:rFonts w:eastAsiaTheme="minorHAnsi"/>
        </w:rPr>
      </w:pPr>
      <w:r w:rsidRPr="00DD589A">
        <w:rPr>
          <w:rFonts w:eastAsiaTheme="minorHAnsi"/>
        </w:rPr>
        <w:t>Leg je antwoord uit.</w:t>
      </w:r>
    </w:p>
    <w:p w14:paraId="2844AE17" w14:textId="6DD75FE0" w:rsidR="00992499" w:rsidRDefault="00992499" w:rsidP="006425DE">
      <w:pPr>
        <w:widowControl/>
        <w:autoSpaceDE w:val="0"/>
        <w:autoSpaceDN w:val="0"/>
        <w:adjustRightInd w:val="0"/>
        <w:rPr>
          <w:rFonts w:eastAsiaTheme="minorHAnsi"/>
          <w:sz w:val="24"/>
          <w:szCs w:val="24"/>
          <w:lang w:val="nl-NL"/>
        </w:rPr>
      </w:pPr>
    </w:p>
    <w:p w14:paraId="6B92CD14" w14:textId="77777777" w:rsidR="00904F2B" w:rsidRDefault="00904F2B" w:rsidP="00904F2B">
      <w:pPr>
        <w:widowControl/>
        <w:autoSpaceDE w:val="0"/>
        <w:autoSpaceDN w:val="0"/>
        <w:adjustRightInd w:val="0"/>
        <w:jc w:val="right"/>
        <w:rPr>
          <w:rFonts w:eastAsiaTheme="minorHAnsi"/>
          <w:sz w:val="24"/>
          <w:szCs w:val="24"/>
          <w:lang w:val="nl-NL"/>
        </w:rPr>
      </w:pPr>
      <w:r>
        <w:rPr>
          <w:rFonts w:eastAsiaTheme="minorHAnsi"/>
          <w:noProof/>
          <w:sz w:val="24"/>
          <w:szCs w:val="24"/>
          <w:lang w:val="nl-NL"/>
        </w:rPr>
        <mc:AlternateContent>
          <mc:Choice Requires="wps">
            <w:drawing>
              <wp:anchor distT="0" distB="0" distL="114300" distR="114300" simplePos="0" relativeHeight="251671552" behindDoc="0" locked="0" layoutInCell="1" allowOverlap="1" wp14:anchorId="42D06F64" wp14:editId="514E312F">
                <wp:simplePos x="0" y="0"/>
                <wp:positionH relativeFrom="column">
                  <wp:posOffset>5529553</wp:posOffset>
                </wp:positionH>
                <wp:positionV relativeFrom="paragraph">
                  <wp:posOffset>39600</wp:posOffset>
                </wp:positionV>
                <wp:extent cx="116664" cy="121595"/>
                <wp:effectExtent l="0" t="0" r="17145" b="12065"/>
                <wp:wrapNone/>
                <wp:docPr id="204" name="Rechthoek 204"/>
                <wp:cNvGraphicFramePr/>
                <a:graphic xmlns:a="http://schemas.openxmlformats.org/drawingml/2006/main">
                  <a:graphicData uri="http://schemas.microsoft.com/office/word/2010/wordprocessingShape">
                    <wps:wsp>
                      <wps:cNvSpPr/>
                      <wps:spPr>
                        <a:xfrm>
                          <a:off x="0" y="0"/>
                          <a:ext cx="116664" cy="12159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28E535" id="Rechthoek 204" o:spid="_x0000_s1026" style="position:absolute;margin-left:435.4pt;margin-top:3.1pt;width:9.2pt;height:9.5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" fillcolor="black [3213]" strokecolor="black [3213]" strokeweight="2pt"/>
            </w:pict>
          </mc:Fallback>
        </mc:AlternateContent>
      </w:r>
      <w:r>
        <w:rPr>
          <w:rFonts w:eastAsiaTheme="minorHAnsi"/>
          <w:sz w:val="24"/>
          <w:szCs w:val="24"/>
          <w:lang w:val="nl-NL"/>
        </w:rPr>
        <w:t>Einde</w:t>
      </w:r>
    </w:p>
    <w:p w14:paraId="79D25BB1" w14:textId="77777777" w:rsidR="009707BC" w:rsidRDefault="009707BC">
      <w:pPr>
        <w:rPr>
          <w:sz w:val="24"/>
          <w:szCs w:val="24"/>
          <w:lang w:val="nl-NL"/>
        </w:rPr>
      </w:pPr>
      <w:r>
        <w:rPr>
          <w:sz w:val="24"/>
          <w:szCs w:val="24"/>
          <w:lang w:val="nl-NL"/>
        </w:rPr>
        <w:br w:type="page"/>
      </w:r>
    </w:p>
    <w:p w14:paraId="16149701" w14:textId="3DF678EA" w:rsidR="009707BC" w:rsidRDefault="002F06ED" w:rsidP="009707BC">
      <w:pPr>
        <w:rPr>
          <w:sz w:val="24"/>
          <w:szCs w:val="24"/>
          <w:lang w:val="nl-NL"/>
        </w:rPr>
      </w:pPr>
      <w:r w:rsidRPr="002F06ED">
        <w:rPr>
          <w:sz w:val="24"/>
          <w:szCs w:val="24"/>
          <w:lang w:val="nl-NL"/>
        </w:rPr>
        <w:lastRenderedPageBreak/>
        <w:drawing>
          <wp:inline distT="0" distB="0" distL="0" distR="0" wp14:anchorId="33898EE0" wp14:editId="0D0E4F7C">
            <wp:extent cx="6065520" cy="146685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65520" cy="1466850"/>
                    </a:xfrm>
                    <a:prstGeom prst="rect">
                      <a:avLst/>
                    </a:prstGeom>
                  </pic:spPr>
                </pic:pic>
              </a:graphicData>
            </a:graphic>
          </wp:inline>
        </w:drawing>
      </w:r>
    </w:p>
    <w:p w14:paraId="2EF1C506" w14:textId="031742DD" w:rsidR="009707BC" w:rsidRDefault="002F06ED" w:rsidP="009707BC">
      <w:pPr>
        <w:rPr>
          <w:sz w:val="24"/>
          <w:szCs w:val="24"/>
          <w:lang w:val="nl-NL"/>
        </w:rPr>
      </w:pPr>
      <w:r>
        <w:rPr>
          <w:sz w:val="24"/>
          <w:szCs w:val="24"/>
          <w:lang w:val="nl-NL"/>
        </w:rPr>
        <w:t>6</w:t>
      </w:r>
    </w:p>
    <w:p w14:paraId="2E6CB9EE" w14:textId="0550B49B" w:rsidR="002F06ED" w:rsidRDefault="002F06ED" w:rsidP="009707BC">
      <w:pPr>
        <w:rPr>
          <w:sz w:val="24"/>
          <w:szCs w:val="24"/>
          <w:lang w:val="nl-NL"/>
        </w:rPr>
      </w:pPr>
      <w:r w:rsidRPr="002F06ED">
        <w:rPr>
          <w:sz w:val="24"/>
          <w:szCs w:val="24"/>
          <w:lang w:val="nl-NL"/>
        </w:rPr>
        <w:drawing>
          <wp:inline distT="0" distB="0" distL="0" distR="0" wp14:anchorId="4E348B71" wp14:editId="301DE115">
            <wp:extent cx="6065520" cy="3599180"/>
            <wp:effectExtent l="0" t="0" r="0" b="127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65520" cy="3599180"/>
                    </a:xfrm>
                    <a:prstGeom prst="rect">
                      <a:avLst/>
                    </a:prstGeom>
                  </pic:spPr>
                </pic:pic>
              </a:graphicData>
            </a:graphic>
          </wp:inline>
        </w:drawing>
      </w:r>
    </w:p>
    <w:p w14:paraId="042D46D9" w14:textId="7AEDBE40" w:rsidR="002F06ED" w:rsidRDefault="002F06ED" w:rsidP="009707BC">
      <w:pPr>
        <w:rPr>
          <w:sz w:val="24"/>
          <w:szCs w:val="24"/>
          <w:lang w:val="nl-NL"/>
        </w:rPr>
      </w:pPr>
    </w:p>
    <w:p w14:paraId="0DA889F9" w14:textId="15C1DE84" w:rsidR="002F06ED" w:rsidRDefault="002F06ED" w:rsidP="009707BC">
      <w:pPr>
        <w:rPr>
          <w:sz w:val="24"/>
          <w:szCs w:val="24"/>
          <w:lang w:val="nl-NL"/>
        </w:rPr>
      </w:pPr>
    </w:p>
    <w:p w14:paraId="49822540" w14:textId="61D65634" w:rsidR="002F06ED" w:rsidRDefault="002F06ED" w:rsidP="009707BC">
      <w:pPr>
        <w:rPr>
          <w:sz w:val="24"/>
          <w:szCs w:val="24"/>
          <w:lang w:val="nl-NL"/>
        </w:rPr>
      </w:pPr>
      <w:r>
        <w:rPr>
          <w:sz w:val="24"/>
          <w:szCs w:val="24"/>
          <w:lang w:val="nl-NL"/>
        </w:rPr>
        <w:t>22</w:t>
      </w:r>
    </w:p>
    <w:p w14:paraId="76B5F130" w14:textId="5EDD232A" w:rsidR="002F06ED" w:rsidRDefault="002F06ED" w:rsidP="009707BC">
      <w:pPr>
        <w:rPr>
          <w:sz w:val="24"/>
          <w:szCs w:val="24"/>
          <w:lang w:val="nl-NL"/>
        </w:rPr>
      </w:pPr>
      <w:r w:rsidRPr="002F06ED">
        <w:rPr>
          <w:sz w:val="24"/>
          <w:szCs w:val="24"/>
          <w:lang w:val="nl-NL"/>
        </w:rPr>
        <w:drawing>
          <wp:inline distT="0" distB="0" distL="0" distR="0" wp14:anchorId="649AE6A9" wp14:editId="0588549C">
            <wp:extent cx="2213113" cy="137213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19251" cy="1375935"/>
                    </a:xfrm>
                    <a:prstGeom prst="rect">
                      <a:avLst/>
                    </a:prstGeom>
                  </pic:spPr>
                </pic:pic>
              </a:graphicData>
            </a:graphic>
          </wp:inline>
        </w:drawing>
      </w:r>
    </w:p>
    <w:p w14:paraId="2EC81AAB" w14:textId="4DB3CD17" w:rsidR="002F06ED" w:rsidRDefault="002F06ED" w:rsidP="009707BC">
      <w:pPr>
        <w:rPr>
          <w:sz w:val="24"/>
          <w:szCs w:val="24"/>
          <w:lang w:val="nl-NL"/>
        </w:rPr>
      </w:pPr>
    </w:p>
    <w:p w14:paraId="05CFC353" w14:textId="0E850413" w:rsidR="002F06ED" w:rsidRDefault="002F06ED" w:rsidP="009707BC">
      <w:pPr>
        <w:rPr>
          <w:sz w:val="24"/>
          <w:szCs w:val="24"/>
          <w:lang w:val="nl-NL"/>
        </w:rPr>
      </w:pPr>
    </w:p>
    <w:p w14:paraId="1FF9F3DE" w14:textId="530D5082" w:rsidR="002F06ED" w:rsidRDefault="002F06ED" w:rsidP="009707BC">
      <w:pPr>
        <w:rPr>
          <w:sz w:val="24"/>
          <w:szCs w:val="24"/>
          <w:lang w:val="nl-NL"/>
        </w:rPr>
      </w:pPr>
    </w:p>
    <w:p w14:paraId="40D6624B" w14:textId="7B85B3A1" w:rsidR="002F06ED" w:rsidRDefault="002F06ED" w:rsidP="009707BC">
      <w:pPr>
        <w:rPr>
          <w:sz w:val="24"/>
          <w:szCs w:val="24"/>
          <w:lang w:val="nl-NL"/>
        </w:rPr>
      </w:pPr>
    </w:p>
    <w:p w14:paraId="53492644" w14:textId="77777777" w:rsidR="002F06ED" w:rsidRDefault="002F06ED" w:rsidP="009707BC">
      <w:pPr>
        <w:rPr>
          <w:sz w:val="24"/>
          <w:szCs w:val="24"/>
          <w:lang w:val="nl-NL"/>
        </w:rPr>
      </w:pPr>
    </w:p>
    <w:p w14:paraId="38B71BA0" w14:textId="2C72BD5A" w:rsidR="002F06ED" w:rsidRDefault="002F06ED">
      <w:pPr>
        <w:rPr>
          <w:sz w:val="24"/>
          <w:szCs w:val="24"/>
          <w:lang w:val="nl-NL"/>
        </w:rPr>
      </w:pPr>
      <w:r>
        <w:rPr>
          <w:sz w:val="24"/>
          <w:szCs w:val="24"/>
          <w:lang w:val="nl-NL"/>
        </w:rPr>
        <w:br w:type="page"/>
      </w:r>
    </w:p>
    <w:p w14:paraId="48D6FE7C" w14:textId="116F7AA8" w:rsidR="00A1537E" w:rsidRDefault="002F06ED" w:rsidP="009707BC">
      <w:pPr>
        <w:rPr>
          <w:sz w:val="24"/>
          <w:szCs w:val="24"/>
          <w:lang w:val="nl-NL"/>
        </w:rPr>
      </w:pPr>
      <w:r>
        <w:rPr>
          <w:sz w:val="24"/>
          <w:szCs w:val="24"/>
          <w:lang w:val="nl-NL"/>
        </w:rPr>
        <w:t>25</w:t>
      </w:r>
    </w:p>
    <w:p w14:paraId="7CC14815" w14:textId="12073E45" w:rsidR="002F06ED" w:rsidRDefault="002F06ED" w:rsidP="009707BC">
      <w:pPr>
        <w:rPr>
          <w:sz w:val="24"/>
          <w:szCs w:val="24"/>
          <w:lang w:val="nl-NL"/>
        </w:rPr>
      </w:pPr>
      <w:r w:rsidRPr="002F06ED">
        <w:rPr>
          <w:sz w:val="24"/>
          <w:szCs w:val="24"/>
          <w:lang w:val="nl-NL"/>
        </w:rPr>
        <w:drawing>
          <wp:inline distT="0" distB="0" distL="0" distR="0" wp14:anchorId="3AEC90EB" wp14:editId="3684DD85">
            <wp:extent cx="3246782" cy="2505266"/>
            <wp:effectExtent l="0" t="0" r="0"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54004" cy="2510838"/>
                    </a:xfrm>
                    <a:prstGeom prst="rect">
                      <a:avLst/>
                    </a:prstGeom>
                  </pic:spPr>
                </pic:pic>
              </a:graphicData>
            </a:graphic>
          </wp:inline>
        </w:drawing>
      </w:r>
    </w:p>
    <w:sectPr w:rsidR="002F06ED" w:rsidSect="00811EE0">
      <w:footerReference w:type="default" r:id="rId33"/>
      <w:type w:val="continuous"/>
      <w:pgSz w:w="11910" w:h="16840"/>
      <w:pgMar w:top="800" w:right="940" w:bottom="1160" w:left="1418" w:header="0" w:footer="97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6F2FD" w14:textId="77777777" w:rsidR="00700975" w:rsidRDefault="00056B44">
      <w:r>
        <w:separator/>
      </w:r>
    </w:p>
  </w:endnote>
  <w:endnote w:type="continuationSeparator" w:id="0">
    <w:p w14:paraId="6C8F5EA9" w14:textId="77777777" w:rsidR="00700975" w:rsidRDefault="00056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Bold">
    <w:altName w:val="Arial"/>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83" w:usb1="00000000" w:usb2="00000000" w:usb3="00000000" w:csb0="00000009" w:csb1="00000000"/>
  </w:font>
  <w:font w:name="Cambria Math">
    <w:panose1 w:val="02040503050406030204"/>
    <w:charset w:val="00"/>
    <w:family w:val="roman"/>
    <w:pitch w:val="variable"/>
    <w:sig w:usb0="E00006FF" w:usb1="420024FF" w:usb2="02000000" w:usb3="00000000" w:csb0="0000019F" w:csb1="00000000"/>
  </w:font>
  <w:font w:name="TimesNewRoman,Italic">
    <w:altName w:val="Times New Roman"/>
    <w:panose1 w:val="00000000000000000000"/>
    <w:charset w:val="00"/>
    <w:family w:val="roman"/>
    <w:notTrueType/>
    <w:pitch w:val="default"/>
    <w:sig w:usb0="00000083" w:usb1="00000000" w:usb2="00000000" w:usb3="00000000" w:csb0="00000009" w:csb1="00000000"/>
  </w:font>
  <w:font w:name="Arial,Italic">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915AD" w14:textId="77777777" w:rsidR="009103F3" w:rsidRDefault="009103F3">
    <w:pPr>
      <w:pStyle w:val="Platteteks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62391" w14:textId="77777777" w:rsidR="00700975" w:rsidRDefault="00056B44">
      <w:r>
        <w:separator/>
      </w:r>
    </w:p>
  </w:footnote>
  <w:footnote w:type="continuationSeparator" w:id="0">
    <w:p w14:paraId="2D9855DF" w14:textId="77777777" w:rsidR="00700975" w:rsidRDefault="00056B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7080"/>
    <w:multiLevelType w:val="hybridMultilevel"/>
    <w:tmpl w:val="51E4E8E2"/>
    <w:lvl w:ilvl="0" w:tplc="4AAE741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4D2245"/>
    <w:multiLevelType w:val="hybridMultilevel"/>
    <w:tmpl w:val="D3A019AC"/>
    <w:lvl w:ilvl="0" w:tplc="4AAE741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320624E"/>
    <w:multiLevelType w:val="hybridMultilevel"/>
    <w:tmpl w:val="45D0BE82"/>
    <w:lvl w:ilvl="0" w:tplc="4AAE741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85F377C"/>
    <w:multiLevelType w:val="hybridMultilevel"/>
    <w:tmpl w:val="C1EAC55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F096058"/>
    <w:multiLevelType w:val="hybridMultilevel"/>
    <w:tmpl w:val="DC4CD7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FF234A2"/>
    <w:multiLevelType w:val="hybridMultilevel"/>
    <w:tmpl w:val="C43E193E"/>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0657859"/>
    <w:multiLevelType w:val="hybridMultilevel"/>
    <w:tmpl w:val="702CCB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20976FFA"/>
    <w:multiLevelType w:val="hybridMultilevel"/>
    <w:tmpl w:val="4F56F7F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30F2687F"/>
    <w:multiLevelType w:val="hybridMultilevel"/>
    <w:tmpl w:val="56E884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3248214C"/>
    <w:multiLevelType w:val="hybridMultilevel"/>
    <w:tmpl w:val="3CD4078C"/>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6261C70"/>
    <w:multiLevelType w:val="hybridMultilevel"/>
    <w:tmpl w:val="47BEDBD0"/>
    <w:lvl w:ilvl="0" w:tplc="4AAE741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C9033A5"/>
    <w:multiLevelType w:val="hybridMultilevel"/>
    <w:tmpl w:val="D8E454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3D6D3AAD"/>
    <w:multiLevelType w:val="hybridMultilevel"/>
    <w:tmpl w:val="13C24C4E"/>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44B52680"/>
    <w:multiLevelType w:val="hybridMultilevel"/>
    <w:tmpl w:val="53847F6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45B57842"/>
    <w:multiLevelType w:val="hybridMultilevel"/>
    <w:tmpl w:val="B6C2B9E2"/>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0407EE6"/>
    <w:multiLevelType w:val="hybridMultilevel"/>
    <w:tmpl w:val="2466C580"/>
    <w:lvl w:ilvl="0" w:tplc="4AAE741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0687127"/>
    <w:multiLevelType w:val="hybridMultilevel"/>
    <w:tmpl w:val="7F3A794C"/>
    <w:lvl w:ilvl="0" w:tplc="4AAE741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0EB137F"/>
    <w:multiLevelType w:val="hybridMultilevel"/>
    <w:tmpl w:val="20F250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515D2E16"/>
    <w:multiLevelType w:val="hybridMultilevel"/>
    <w:tmpl w:val="707E15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541904A4"/>
    <w:multiLevelType w:val="hybridMultilevel"/>
    <w:tmpl w:val="6F1A8F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6204B00"/>
    <w:multiLevelType w:val="hybridMultilevel"/>
    <w:tmpl w:val="E738E340"/>
    <w:lvl w:ilvl="0" w:tplc="4AAE741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B28559D"/>
    <w:multiLevelType w:val="hybridMultilevel"/>
    <w:tmpl w:val="5A4A21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60057DAC"/>
    <w:multiLevelType w:val="hybridMultilevel"/>
    <w:tmpl w:val="2AF41744"/>
    <w:lvl w:ilvl="0" w:tplc="03985368">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628004FF"/>
    <w:multiLevelType w:val="hybridMultilevel"/>
    <w:tmpl w:val="AE64A04A"/>
    <w:lvl w:ilvl="0" w:tplc="4AAE741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C2C2DD9"/>
    <w:multiLevelType w:val="hybridMultilevel"/>
    <w:tmpl w:val="1E68E9D8"/>
    <w:lvl w:ilvl="0" w:tplc="4AAE741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F4B6DB6"/>
    <w:multiLevelType w:val="hybridMultilevel"/>
    <w:tmpl w:val="391C35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74EA159A"/>
    <w:multiLevelType w:val="hybridMultilevel"/>
    <w:tmpl w:val="D12E5D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75662DF5"/>
    <w:multiLevelType w:val="hybridMultilevel"/>
    <w:tmpl w:val="8E68A798"/>
    <w:lvl w:ilvl="0" w:tplc="4AAE741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61A080B"/>
    <w:multiLevelType w:val="hybridMultilevel"/>
    <w:tmpl w:val="5AC475D6"/>
    <w:lvl w:ilvl="0" w:tplc="4AAE741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63B0D66"/>
    <w:multiLevelType w:val="hybridMultilevel"/>
    <w:tmpl w:val="425AFA32"/>
    <w:lvl w:ilvl="0" w:tplc="4AAE741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93B2070"/>
    <w:multiLevelType w:val="hybridMultilevel"/>
    <w:tmpl w:val="5C70B2E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8"/>
  </w:num>
  <w:num w:numId="2">
    <w:abstractNumId w:val="21"/>
  </w:num>
  <w:num w:numId="3">
    <w:abstractNumId w:val="22"/>
  </w:num>
  <w:num w:numId="4">
    <w:abstractNumId w:val="3"/>
  </w:num>
  <w:num w:numId="5">
    <w:abstractNumId w:val="30"/>
  </w:num>
  <w:num w:numId="6">
    <w:abstractNumId w:val="13"/>
  </w:num>
  <w:num w:numId="7">
    <w:abstractNumId w:val="8"/>
  </w:num>
  <w:num w:numId="8">
    <w:abstractNumId w:val="6"/>
  </w:num>
  <w:num w:numId="9">
    <w:abstractNumId w:val="17"/>
  </w:num>
  <w:num w:numId="10">
    <w:abstractNumId w:val="26"/>
  </w:num>
  <w:num w:numId="11">
    <w:abstractNumId w:val="11"/>
  </w:num>
  <w:num w:numId="12">
    <w:abstractNumId w:val="4"/>
  </w:num>
  <w:num w:numId="13">
    <w:abstractNumId w:val="25"/>
  </w:num>
  <w:num w:numId="14">
    <w:abstractNumId w:val="19"/>
  </w:num>
  <w:num w:numId="15">
    <w:abstractNumId w:val="7"/>
  </w:num>
  <w:num w:numId="16">
    <w:abstractNumId w:val="12"/>
  </w:num>
  <w:num w:numId="17">
    <w:abstractNumId w:val="5"/>
  </w:num>
  <w:num w:numId="18">
    <w:abstractNumId w:val="9"/>
  </w:num>
  <w:num w:numId="19">
    <w:abstractNumId w:val="14"/>
  </w:num>
  <w:num w:numId="20">
    <w:abstractNumId w:val="29"/>
  </w:num>
  <w:num w:numId="21">
    <w:abstractNumId w:val="16"/>
  </w:num>
  <w:num w:numId="22">
    <w:abstractNumId w:val="2"/>
  </w:num>
  <w:num w:numId="23">
    <w:abstractNumId w:val="20"/>
  </w:num>
  <w:num w:numId="24">
    <w:abstractNumId w:val="24"/>
  </w:num>
  <w:num w:numId="25">
    <w:abstractNumId w:val="1"/>
  </w:num>
  <w:num w:numId="26">
    <w:abstractNumId w:val="27"/>
  </w:num>
  <w:num w:numId="27">
    <w:abstractNumId w:val="0"/>
  </w:num>
  <w:num w:numId="28">
    <w:abstractNumId w:val="10"/>
  </w:num>
  <w:num w:numId="29">
    <w:abstractNumId w:val="23"/>
  </w:num>
  <w:num w:numId="30">
    <w:abstractNumId w:val="28"/>
  </w:num>
  <w:num w:numId="31">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3F3"/>
    <w:rsid w:val="00050ED3"/>
    <w:rsid w:val="00056B44"/>
    <w:rsid w:val="000A175A"/>
    <w:rsid w:val="00114AEA"/>
    <w:rsid w:val="00131A75"/>
    <w:rsid w:val="0018135C"/>
    <w:rsid w:val="00193F59"/>
    <w:rsid w:val="001A0B2A"/>
    <w:rsid w:val="001B2D77"/>
    <w:rsid w:val="001B3293"/>
    <w:rsid w:val="001D542F"/>
    <w:rsid w:val="001F0EB9"/>
    <w:rsid w:val="00206D87"/>
    <w:rsid w:val="00216925"/>
    <w:rsid w:val="002963BC"/>
    <w:rsid w:val="002B79EB"/>
    <w:rsid w:val="002C49BA"/>
    <w:rsid w:val="002D2ADC"/>
    <w:rsid w:val="002E3D96"/>
    <w:rsid w:val="002E7EA9"/>
    <w:rsid w:val="002F06ED"/>
    <w:rsid w:val="003723CC"/>
    <w:rsid w:val="003B4F13"/>
    <w:rsid w:val="003B722A"/>
    <w:rsid w:val="003E09A2"/>
    <w:rsid w:val="003E0A77"/>
    <w:rsid w:val="00464AC6"/>
    <w:rsid w:val="004961E2"/>
    <w:rsid w:val="004C17B7"/>
    <w:rsid w:val="004C2DCB"/>
    <w:rsid w:val="004F1AFF"/>
    <w:rsid w:val="00520DE6"/>
    <w:rsid w:val="00543E39"/>
    <w:rsid w:val="0055160B"/>
    <w:rsid w:val="005842EB"/>
    <w:rsid w:val="005A4C67"/>
    <w:rsid w:val="006425DE"/>
    <w:rsid w:val="00685846"/>
    <w:rsid w:val="006E1475"/>
    <w:rsid w:val="00700975"/>
    <w:rsid w:val="0071140D"/>
    <w:rsid w:val="00712DFE"/>
    <w:rsid w:val="007535E9"/>
    <w:rsid w:val="007B20C3"/>
    <w:rsid w:val="007B59EF"/>
    <w:rsid w:val="008038A8"/>
    <w:rsid w:val="00811C6A"/>
    <w:rsid w:val="00811EE0"/>
    <w:rsid w:val="0087383E"/>
    <w:rsid w:val="00904F2B"/>
    <w:rsid w:val="009103F3"/>
    <w:rsid w:val="00931525"/>
    <w:rsid w:val="00933225"/>
    <w:rsid w:val="009707BC"/>
    <w:rsid w:val="00992499"/>
    <w:rsid w:val="009978BB"/>
    <w:rsid w:val="009C09E9"/>
    <w:rsid w:val="00A1537E"/>
    <w:rsid w:val="00B11B13"/>
    <w:rsid w:val="00BA3F9C"/>
    <w:rsid w:val="00BB4253"/>
    <w:rsid w:val="00BC1138"/>
    <w:rsid w:val="00BC2D37"/>
    <w:rsid w:val="00BD1EB2"/>
    <w:rsid w:val="00C42754"/>
    <w:rsid w:val="00CF2D3A"/>
    <w:rsid w:val="00D119EF"/>
    <w:rsid w:val="00D340E7"/>
    <w:rsid w:val="00D55D22"/>
    <w:rsid w:val="00DB54F8"/>
    <w:rsid w:val="00DD4EAF"/>
    <w:rsid w:val="00DD589A"/>
    <w:rsid w:val="00E36047"/>
    <w:rsid w:val="00E36595"/>
    <w:rsid w:val="00E66F3B"/>
    <w:rsid w:val="00E711D4"/>
    <w:rsid w:val="00E7217C"/>
    <w:rsid w:val="00E95C6D"/>
    <w:rsid w:val="00ED2367"/>
    <w:rsid w:val="00EF410A"/>
    <w:rsid w:val="00F058DE"/>
    <w:rsid w:val="00F11A72"/>
    <w:rsid w:val="00F1354D"/>
    <w:rsid w:val="00F16AED"/>
    <w:rsid w:val="00F35B2E"/>
    <w:rsid w:val="00F63E5E"/>
    <w:rsid w:val="00F72FE7"/>
    <w:rsid w:val="00F83375"/>
    <w:rsid w:val="00FA041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3503AE"/>
  <w15:docId w15:val="{117906DE-74D2-4263-90E9-4CE6C6EA0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3B722A"/>
    <w:rPr>
      <w:rFonts w:ascii="Arial" w:eastAsia="Arial" w:hAnsi="Arial" w:cs="Arial"/>
    </w:rPr>
  </w:style>
  <w:style w:type="paragraph" w:styleId="Kop1">
    <w:name w:val="heading 1"/>
    <w:basedOn w:val="Standaard"/>
    <w:uiPriority w:val="1"/>
    <w:qFormat/>
    <w:pPr>
      <w:spacing w:before="47"/>
      <w:ind w:left="704" w:right="834"/>
      <w:outlineLvl w:val="0"/>
    </w:pPr>
    <w:rPr>
      <w:b/>
      <w:bCs/>
      <w:sz w:val="28"/>
      <w:szCs w:val="28"/>
    </w:rPr>
  </w:style>
  <w:style w:type="paragraph" w:styleId="Kop2">
    <w:name w:val="heading 2"/>
    <w:basedOn w:val="Standaard"/>
    <w:uiPriority w:val="1"/>
    <w:qFormat/>
    <w:pPr>
      <w:ind w:left="1077" w:right="834"/>
      <w:outlineLvl w:val="1"/>
    </w:pPr>
    <w:rPr>
      <w:b/>
      <w:bCs/>
      <w:sz w:val="24"/>
      <w:szCs w:val="24"/>
    </w:rPr>
  </w:style>
  <w:style w:type="paragraph" w:styleId="Kop3">
    <w:name w:val="heading 3"/>
    <w:basedOn w:val="Standaard"/>
    <w:next w:val="Standaard"/>
    <w:link w:val="Kop3Char"/>
    <w:uiPriority w:val="9"/>
    <w:semiHidden/>
    <w:unhideWhenUsed/>
    <w:qFormat/>
    <w:rsid w:val="001D542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4"/>
      <w:szCs w:val="24"/>
    </w:rPr>
  </w:style>
  <w:style w:type="paragraph" w:styleId="Lijstalinea">
    <w:name w:val="List Paragraph"/>
    <w:basedOn w:val="Standaard"/>
    <w:link w:val="LijstalineaChar"/>
    <w:uiPriority w:val="1"/>
    <w:qFormat/>
    <w:rsid w:val="004F1AFF"/>
    <w:pPr>
      <w:tabs>
        <w:tab w:val="left" w:pos="567"/>
      </w:tabs>
      <w:ind w:hanging="709"/>
    </w:pPr>
    <w:rPr>
      <w:bCs/>
      <w:sz w:val="24"/>
      <w:szCs w:val="24"/>
      <w:lang w:val="nl-NL"/>
    </w:rPr>
  </w:style>
  <w:style w:type="paragraph" w:customStyle="1" w:styleId="TableParagraph">
    <w:name w:val="Table Paragraph"/>
    <w:basedOn w:val="Standaard"/>
    <w:uiPriority w:val="1"/>
    <w:qFormat/>
    <w:pPr>
      <w:spacing w:before="51"/>
      <w:ind w:left="111" w:right="1578"/>
      <w:jc w:val="center"/>
    </w:pPr>
  </w:style>
  <w:style w:type="character" w:styleId="Tekstvantijdelijkeaanduiding">
    <w:name w:val="Placeholder Text"/>
    <w:basedOn w:val="Standaardalinea-lettertype"/>
    <w:uiPriority w:val="99"/>
    <w:semiHidden/>
    <w:rsid w:val="00712DFE"/>
    <w:rPr>
      <w:color w:val="808080"/>
    </w:rPr>
  </w:style>
  <w:style w:type="paragraph" w:styleId="Ballontekst">
    <w:name w:val="Balloon Text"/>
    <w:basedOn w:val="Standaard"/>
    <w:link w:val="BallontekstChar"/>
    <w:uiPriority w:val="99"/>
    <w:semiHidden/>
    <w:unhideWhenUsed/>
    <w:rsid w:val="00712DFE"/>
    <w:rPr>
      <w:rFonts w:ascii="Tahoma" w:hAnsi="Tahoma" w:cs="Tahoma"/>
      <w:sz w:val="16"/>
      <w:szCs w:val="16"/>
    </w:rPr>
  </w:style>
  <w:style w:type="character" w:customStyle="1" w:styleId="BallontekstChar">
    <w:name w:val="Ballontekst Char"/>
    <w:basedOn w:val="Standaardalinea-lettertype"/>
    <w:link w:val="Ballontekst"/>
    <w:uiPriority w:val="99"/>
    <w:semiHidden/>
    <w:rsid w:val="00712DFE"/>
    <w:rPr>
      <w:rFonts w:ascii="Tahoma" w:eastAsia="Arial" w:hAnsi="Tahoma" w:cs="Tahoma"/>
      <w:sz w:val="16"/>
      <w:szCs w:val="16"/>
    </w:rPr>
  </w:style>
  <w:style w:type="table" w:styleId="Tabelraster">
    <w:name w:val="Table Grid"/>
    <w:basedOn w:val="Standaardtabel"/>
    <w:uiPriority w:val="59"/>
    <w:rsid w:val="00712D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semiHidden/>
    <w:rsid w:val="001D542F"/>
    <w:rPr>
      <w:rFonts w:asciiTheme="majorHAnsi" w:eastAsiaTheme="majorEastAsia" w:hAnsiTheme="majorHAnsi" w:cstheme="majorBidi"/>
      <w:color w:val="243F60" w:themeColor="accent1" w:themeShade="7F"/>
      <w:sz w:val="24"/>
      <w:szCs w:val="24"/>
    </w:rPr>
  </w:style>
  <w:style w:type="paragraph" w:customStyle="1" w:styleId="nummering">
    <w:name w:val="nummering"/>
    <w:basedOn w:val="Standaard"/>
    <w:link w:val="nummeringChar"/>
    <w:uiPriority w:val="1"/>
    <w:qFormat/>
    <w:rsid w:val="00D119EF"/>
    <w:pPr>
      <w:widowControl/>
      <w:tabs>
        <w:tab w:val="left" w:pos="426"/>
        <w:tab w:val="left" w:pos="1134"/>
      </w:tabs>
      <w:autoSpaceDE w:val="0"/>
      <w:autoSpaceDN w:val="0"/>
      <w:adjustRightInd w:val="0"/>
      <w:ind w:left="1134" w:hanging="1134"/>
    </w:pPr>
    <w:rPr>
      <w:color w:val="231F20"/>
      <w:spacing w:val="2"/>
      <w:sz w:val="24"/>
      <w:szCs w:val="24"/>
      <w:lang w:val="nl-NL"/>
    </w:rPr>
  </w:style>
  <w:style w:type="character" w:customStyle="1" w:styleId="nummeringChar">
    <w:name w:val="nummering Char"/>
    <w:basedOn w:val="Standaardalinea-lettertype"/>
    <w:link w:val="nummering"/>
    <w:uiPriority w:val="1"/>
    <w:rsid w:val="00D119EF"/>
    <w:rPr>
      <w:rFonts w:ascii="Arial" w:eastAsia="Arial" w:hAnsi="Arial" w:cs="Arial"/>
      <w:color w:val="231F20"/>
      <w:spacing w:val="2"/>
      <w:sz w:val="24"/>
      <w:szCs w:val="24"/>
      <w:lang w:val="nl-NL"/>
    </w:rPr>
  </w:style>
  <w:style w:type="paragraph" w:styleId="Koptekst">
    <w:name w:val="header"/>
    <w:basedOn w:val="Standaard"/>
    <w:link w:val="KoptekstChar"/>
    <w:uiPriority w:val="99"/>
    <w:unhideWhenUsed/>
    <w:rsid w:val="001A0B2A"/>
    <w:pPr>
      <w:tabs>
        <w:tab w:val="center" w:pos="4536"/>
        <w:tab w:val="right" w:pos="9072"/>
      </w:tabs>
    </w:pPr>
  </w:style>
  <w:style w:type="character" w:customStyle="1" w:styleId="KoptekstChar">
    <w:name w:val="Koptekst Char"/>
    <w:basedOn w:val="Standaardalinea-lettertype"/>
    <w:link w:val="Koptekst"/>
    <w:uiPriority w:val="99"/>
    <w:rsid w:val="001A0B2A"/>
    <w:rPr>
      <w:rFonts w:ascii="Arial" w:eastAsia="Arial" w:hAnsi="Arial" w:cs="Arial"/>
    </w:rPr>
  </w:style>
  <w:style w:type="paragraph" w:styleId="Voettekst">
    <w:name w:val="footer"/>
    <w:basedOn w:val="Standaard"/>
    <w:link w:val="VoettekstChar"/>
    <w:uiPriority w:val="99"/>
    <w:unhideWhenUsed/>
    <w:rsid w:val="001A0B2A"/>
    <w:pPr>
      <w:tabs>
        <w:tab w:val="center" w:pos="4536"/>
        <w:tab w:val="right" w:pos="9072"/>
      </w:tabs>
    </w:pPr>
  </w:style>
  <w:style w:type="character" w:customStyle="1" w:styleId="VoettekstChar">
    <w:name w:val="Voettekst Char"/>
    <w:basedOn w:val="Standaardalinea-lettertype"/>
    <w:link w:val="Voettekst"/>
    <w:uiPriority w:val="99"/>
    <w:rsid w:val="001A0B2A"/>
    <w:rPr>
      <w:rFonts w:ascii="Arial" w:eastAsia="Arial" w:hAnsi="Arial" w:cs="Arial"/>
    </w:rPr>
  </w:style>
  <w:style w:type="paragraph" w:customStyle="1" w:styleId="nummeringinspringen">
    <w:name w:val="nummering inspringen"/>
    <w:basedOn w:val="Lijstalinea"/>
    <w:link w:val="nummeringinspringenChar"/>
    <w:uiPriority w:val="1"/>
    <w:qFormat/>
    <w:rsid w:val="00FA041C"/>
    <w:rPr>
      <w:bCs w:val="0"/>
    </w:rPr>
  </w:style>
  <w:style w:type="character" w:customStyle="1" w:styleId="LijstalineaChar">
    <w:name w:val="Lijstalinea Char"/>
    <w:basedOn w:val="Standaardalinea-lettertype"/>
    <w:link w:val="Lijstalinea"/>
    <w:uiPriority w:val="1"/>
    <w:rsid w:val="00BD1EB2"/>
    <w:rPr>
      <w:rFonts w:ascii="Arial" w:eastAsia="Arial" w:hAnsi="Arial" w:cs="Arial"/>
      <w:bCs/>
      <w:sz w:val="24"/>
      <w:szCs w:val="24"/>
      <w:lang w:val="nl-NL"/>
    </w:rPr>
  </w:style>
  <w:style w:type="character" w:customStyle="1" w:styleId="nummeringinspringenChar">
    <w:name w:val="nummering inspringen Char"/>
    <w:basedOn w:val="LijstalineaChar"/>
    <w:link w:val="nummeringinspringen"/>
    <w:uiPriority w:val="1"/>
    <w:rsid w:val="00FA041C"/>
    <w:rPr>
      <w:rFonts w:ascii="Arial" w:eastAsia="Arial" w:hAnsi="Arial" w:cs="Arial"/>
      <w:bCs w:val="0"/>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141</TotalTime>
  <Pages>16</Pages>
  <Words>2506</Words>
  <Characters>13789</Characters>
  <Application>Microsoft Office Word</Application>
  <DocSecurity>0</DocSecurity>
  <Lines>114</Lines>
  <Paragraphs>32</Paragraphs>
  <ScaleCrop>false</ScaleCrop>
  <HeadingPairs>
    <vt:vector size="2" baseType="variant">
      <vt:variant>
        <vt:lpstr>Titel</vt:lpstr>
      </vt:variant>
      <vt:variant>
        <vt:i4>1</vt:i4>
      </vt:variant>
    </vt:vector>
  </HeadingPairs>
  <TitlesOfParts>
    <vt:vector size="1" baseType="lpstr">
      <vt:lpstr/>
    </vt:vector>
  </TitlesOfParts>
  <Company>Universiteit Utrecht</Company>
  <LinksUpToDate>false</LinksUpToDate>
  <CharactersWithSpaces>16263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Mooldijk, A.H. (Ad)</cp:lastModifiedBy>
  <cp:revision>7</cp:revision>
  <dcterms:created xsi:type="dcterms:W3CDTF">2021-06-01T19:43:00Z</dcterms:created>
  <dcterms:modified xsi:type="dcterms:W3CDTF">2021-06-02T10:32:00Z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2015-09-14T00:00:00Z</vt:filetime>
  </property>
  <property fmtid="{D5CDD505-2E9C-101B-9397-08002B2CF9AE}" pid="3" name="Creator">
    <vt:lpwstr>PScript5.dll Version 5.2.2</vt:lpwstr>
  </property>
  <property fmtid="{D5CDD505-2E9C-101B-9397-08002B2CF9AE}" pid="4" name="LastSaved">
    <vt:filetime>2016-08-21T00:00:00Z</vt:filetime>
  </property>
</Properties>
</file>