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1C82E" w14:textId="77777777" w:rsidR="009103F3" w:rsidRPr="00712DFE" w:rsidRDefault="00056B44" w:rsidP="00A51272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F35B2E">
        <w:rPr>
          <w:b/>
          <w:color w:val="231F20"/>
          <w:sz w:val="32"/>
          <w:lang w:val="nl-NL"/>
        </w:rPr>
        <w:t>VWO</w:t>
      </w:r>
    </w:p>
    <w:p w14:paraId="3A594DD3" w14:textId="059B1689" w:rsidR="009103F3" w:rsidRPr="00712DFE" w:rsidRDefault="00056B44" w:rsidP="00A51272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BD1EB2">
        <w:rPr>
          <w:b/>
          <w:color w:val="231F20"/>
          <w:sz w:val="72"/>
          <w:lang w:val="nl-NL"/>
        </w:rPr>
        <w:t>2</w:t>
      </w:r>
      <w:r w:rsidR="00193BE5">
        <w:rPr>
          <w:b/>
          <w:color w:val="231F20"/>
          <w:sz w:val="72"/>
          <w:lang w:val="nl-NL"/>
        </w:rPr>
        <w:t>2</w:t>
      </w:r>
    </w:p>
    <w:p w14:paraId="0F0B6B93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442AAAA9" w14:textId="77777777" w:rsidR="009103F3" w:rsidRPr="00712DFE" w:rsidRDefault="009103F3" w:rsidP="00A51272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33E20171" w14:textId="720F8166" w:rsidR="009103F3" w:rsidRPr="00712DFE" w:rsidRDefault="003723CC" w:rsidP="00A51272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A55211">
        <w:rPr>
          <w:color w:val="231F20"/>
          <w:lang w:val="nl-NL"/>
        </w:rPr>
        <w:t>2</w:t>
      </w:r>
    </w:p>
    <w:p w14:paraId="005E230C" w14:textId="377EE0FC" w:rsidR="009103F3" w:rsidRPr="00712DFE" w:rsidRDefault="00A55211" w:rsidP="00A51272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maan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>
        <w:rPr>
          <w:color w:val="231F20"/>
          <w:lang w:val="nl-NL"/>
        </w:rPr>
        <w:t>20</w:t>
      </w:r>
      <w:r w:rsidR="003723CC">
        <w:rPr>
          <w:color w:val="231F20"/>
          <w:lang w:val="nl-NL"/>
        </w:rPr>
        <w:t xml:space="preserve"> </w:t>
      </w:r>
      <w:r>
        <w:rPr>
          <w:color w:val="231F20"/>
          <w:lang w:val="nl-NL"/>
        </w:rPr>
        <w:t>juni</w:t>
      </w:r>
    </w:p>
    <w:p w14:paraId="3673326A" w14:textId="77777777" w:rsidR="009103F3" w:rsidRPr="00712DFE" w:rsidRDefault="00056B44" w:rsidP="00A51272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7C61E90B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0"/>
          <w:lang w:val="nl-NL"/>
        </w:rPr>
      </w:pPr>
    </w:p>
    <w:p w14:paraId="53363FBC" w14:textId="77777777" w:rsidR="009103F3" w:rsidRPr="00712DFE" w:rsidRDefault="009103F3" w:rsidP="00A51272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6337E922" w14:textId="77777777" w:rsidR="009103F3" w:rsidRPr="00712DFE" w:rsidRDefault="00056B44" w:rsidP="00A51272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2F7B562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3F6705B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041215C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DA9992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64E84D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0308CDE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198F1A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37B2E58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7ADB2EB" w14:textId="77777777" w:rsidR="009103F3" w:rsidRPr="00712DFE" w:rsidRDefault="00056B44" w:rsidP="00A51272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5DB5D01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22FDD45C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EC88F8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F36500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1A83838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D816793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86F6B2F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56FE2C9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005C0467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5218C8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5319F2B6" w14:textId="77777777" w:rsidR="009103F3" w:rsidRPr="00712DFE" w:rsidRDefault="009103F3" w:rsidP="00A51272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25811127" w14:textId="732863F4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BD1EB2">
        <w:rPr>
          <w:color w:val="231F20"/>
          <w:lang w:val="nl-NL"/>
        </w:rPr>
        <w:t>5</w:t>
      </w:r>
      <w:r w:rsidRPr="00712DFE">
        <w:rPr>
          <w:color w:val="231F20"/>
          <w:lang w:val="nl-NL"/>
        </w:rPr>
        <w:t xml:space="preserve"> vragen.</w:t>
      </w:r>
    </w:p>
    <w:p w14:paraId="637BC142" w14:textId="65073608" w:rsidR="009103F3" w:rsidRPr="00712DFE" w:rsidRDefault="00056B44" w:rsidP="00A51272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A55211">
        <w:rPr>
          <w:color w:val="231F20"/>
          <w:lang w:val="nl-NL"/>
        </w:rPr>
        <w:t>5</w:t>
      </w:r>
      <w:r w:rsidRPr="00712DFE">
        <w:rPr>
          <w:color w:val="231F20"/>
          <w:lang w:val="nl-NL"/>
        </w:rPr>
        <w:t xml:space="preserve"> punten te behalen.</w:t>
      </w:r>
    </w:p>
    <w:p w14:paraId="1DB1F4BE" w14:textId="77777777" w:rsidR="009103F3" w:rsidRPr="00712DFE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F06E8DA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571FC624" w14:textId="77777777" w:rsidR="009103F3" w:rsidRPr="00712DFE" w:rsidRDefault="00056B44" w:rsidP="00A51272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79012FD6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3D952000" w14:textId="1989EE1A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gevraagd.</w:t>
      </w:r>
    </w:p>
    <w:p w14:paraId="1CF97233" w14:textId="27FF832C" w:rsidR="001D542F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289ECBF8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6F03C0D5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7E09A01D" w14:textId="77703214" w:rsidR="0087383E" w:rsidRDefault="0087383E" w:rsidP="00A51272">
      <w:pPr>
        <w:pStyle w:val="Kop1"/>
        <w:tabs>
          <w:tab w:val="left" w:pos="0"/>
          <w:tab w:val="left" w:pos="567"/>
        </w:tabs>
        <w:ind w:left="0"/>
        <w:rPr>
          <w:color w:val="231F20"/>
          <w:lang w:val="nl-NL"/>
        </w:rPr>
      </w:pPr>
      <w:r>
        <w:rPr>
          <w:rFonts w:eastAsiaTheme="minorHAnsi"/>
          <w:sz w:val="14"/>
          <w:szCs w:val="14"/>
          <w:lang w:val="nl-NL"/>
        </w:rPr>
        <w:t>VW-1023-a-</w:t>
      </w:r>
      <w:r w:rsidR="00BD1EB2">
        <w:rPr>
          <w:rFonts w:eastAsiaTheme="minorHAnsi"/>
          <w:sz w:val="14"/>
          <w:szCs w:val="14"/>
          <w:lang w:val="nl-NL"/>
        </w:rPr>
        <w:t>2</w:t>
      </w:r>
      <w:r w:rsidR="00193BE5">
        <w:rPr>
          <w:rFonts w:eastAsiaTheme="minorHAnsi"/>
          <w:sz w:val="14"/>
          <w:szCs w:val="14"/>
          <w:lang w:val="nl-NL"/>
        </w:rPr>
        <w:t>2</w:t>
      </w:r>
      <w:r>
        <w:rPr>
          <w:rFonts w:eastAsiaTheme="minorHAnsi"/>
          <w:sz w:val="14"/>
          <w:szCs w:val="14"/>
          <w:lang w:val="nl-NL"/>
        </w:rPr>
        <w:t>-</w:t>
      </w:r>
      <w:r w:rsidR="00A55211">
        <w:rPr>
          <w:rFonts w:eastAsiaTheme="minorHAnsi"/>
          <w:sz w:val="14"/>
          <w:szCs w:val="14"/>
          <w:lang w:val="nl-NL"/>
        </w:rPr>
        <w:t>2</w:t>
      </w:r>
      <w:r>
        <w:rPr>
          <w:rFonts w:eastAsiaTheme="minorHAnsi"/>
          <w:sz w:val="14"/>
          <w:szCs w:val="14"/>
          <w:lang w:val="nl-NL"/>
        </w:rPr>
        <w:t>-o</w:t>
      </w:r>
    </w:p>
    <w:p w14:paraId="525078BD" w14:textId="77777777" w:rsidR="007B59EF" w:rsidRDefault="001D542F" w:rsidP="00A51272">
      <w:pPr>
        <w:pStyle w:val="Kop1"/>
        <w:tabs>
          <w:tab w:val="left" w:pos="0"/>
          <w:tab w:val="left" w:pos="567"/>
        </w:tabs>
        <w:ind w:left="567"/>
        <w:rPr>
          <w:lang w:val="nl-NL"/>
        </w:rPr>
      </w:pPr>
      <w:r>
        <w:rPr>
          <w:color w:val="231F20"/>
          <w:lang w:val="nl-NL"/>
        </w:rPr>
        <w:br w:type="page"/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B9536" wp14:editId="48883719">
                <wp:simplePos x="0" y="0"/>
                <wp:positionH relativeFrom="page">
                  <wp:posOffset>701040</wp:posOffset>
                </wp:positionH>
                <wp:positionV relativeFrom="paragraph">
                  <wp:posOffset>313055</wp:posOffset>
                </wp:positionV>
                <wp:extent cx="6157595" cy="0"/>
                <wp:effectExtent l="34290" t="34290" r="37465" b="32385"/>
                <wp:wrapTopAndBottom/>
                <wp:docPr id="20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518EB" id="Line 46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4.65pt" to="540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" strokecolor="silver" strokeweight="4.5pt">
                <w10:wrap type="topAndBottom" anchorx="page"/>
              </v:line>
            </w:pict>
          </mc:Fallback>
        </mc:AlternateContent>
      </w:r>
    </w:p>
    <w:p w14:paraId="7434BC67" w14:textId="70410DFF" w:rsidR="003B722A" w:rsidRDefault="00A55211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Massa meten in de ruimte</w:t>
      </w:r>
      <w:r w:rsidR="00904F2B"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CB684F0" wp14:editId="7116B045">
                <wp:simplePos x="0" y="0"/>
                <wp:positionH relativeFrom="page">
                  <wp:posOffset>663575</wp:posOffset>
                </wp:positionH>
                <wp:positionV relativeFrom="paragraph">
                  <wp:posOffset>309880</wp:posOffset>
                </wp:positionV>
                <wp:extent cx="6157595" cy="0"/>
                <wp:effectExtent l="34925" t="36830" r="36830" b="29845"/>
                <wp:wrapTopAndBottom/>
                <wp:docPr id="2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87830" id="Line 5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25pt,24.4pt" to="53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Bv+GUn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6F1F6ED3" w14:textId="44C16DFF" w:rsidR="00A55211" w:rsidRPr="0026594D" w:rsidRDefault="0026594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  <w:t>figuur 1</w:t>
      </w:r>
    </w:p>
    <w:p w14:paraId="24E68880" w14:textId="6E29E60A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89984" behindDoc="0" locked="0" layoutInCell="1" allowOverlap="1" wp14:anchorId="21749AD5" wp14:editId="53D1612A">
            <wp:simplePos x="0" y="0"/>
            <wp:positionH relativeFrom="column">
              <wp:posOffset>3736340</wp:posOffset>
            </wp:positionH>
            <wp:positionV relativeFrom="paragraph">
              <wp:posOffset>152400</wp:posOffset>
            </wp:positionV>
            <wp:extent cx="2111829" cy="1444913"/>
            <wp:effectExtent l="0" t="0" r="3175" b="317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29" cy="14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594D">
        <w:rPr>
          <w:rFonts w:eastAsiaTheme="minorHAnsi"/>
          <w:sz w:val="24"/>
          <w:szCs w:val="24"/>
          <w:lang w:val="nl-NL"/>
        </w:rPr>
        <w:t>Astronauten verblijven soms langdurig in een ruimtestation dat om de aarde cirkelt.</w:t>
      </w:r>
    </w:p>
    <w:p w14:paraId="2C1895D1" w14:textId="0FF65300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sz w:val="24"/>
          <w:szCs w:val="24"/>
          <w:lang w:val="nl-NL"/>
        </w:rPr>
        <w:t>Om te voorkomen dat de astronauten spieren botmassa verliezen moeten ze oefeningen doen. Daarom moet gedurende het verblijf hun massa gemonitord worden.</w:t>
      </w:r>
    </w:p>
    <w:p w14:paraId="76B26638" w14:textId="2BDA3A74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sz w:val="24"/>
          <w:szCs w:val="24"/>
          <w:lang w:val="nl-NL"/>
        </w:rPr>
        <w:t>Om in de ruimte de massa van astronauten te bepalen, is speciale apparatuur nodig.</w:t>
      </w:r>
    </w:p>
    <w:p w14:paraId="205E73C3" w14:textId="617CAE26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sz w:val="24"/>
          <w:szCs w:val="24"/>
          <w:lang w:val="nl-NL"/>
        </w:rPr>
        <w:t>Anders dan op aarde kan de massa niet worden bepaald door de astronauten op een gewone personenweegschaal te laten staan.</w:t>
      </w:r>
    </w:p>
    <w:p w14:paraId="628BD242" w14:textId="328FFB03" w:rsidR="0026594D" w:rsidRPr="0026594D" w:rsidRDefault="0026594D" w:rsidP="0026594D">
      <w:pPr>
        <w:pStyle w:val="nummeringinspringen"/>
      </w:pPr>
      <w:r w:rsidRPr="0026594D">
        <w:t>2p</w:t>
      </w:r>
      <w:r>
        <w:tab/>
      </w:r>
      <w:r w:rsidRPr="0026594D">
        <w:rPr>
          <w:rFonts w:ascii="Arial,Bold" w:hAnsi="Arial,Bold" w:cs="Arial,Bold"/>
          <w:b/>
          <w:bCs/>
        </w:rPr>
        <w:t>1</w:t>
      </w:r>
      <w:r>
        <w:rPr>
          <w:rFonts w:ascii="Arial,Bold" w:hAnsi="Arial,Bold" w:cs="Arial,Bold"/>
          <w:b/>
          <w:bCs/>
        </w:rPr>
        <w:tab/>
      </w:r>
      <w:r w:rsidRPr="0026594D">
        <w:t>Leg uit waarom dat niet kan.</w:t>
      </w:r>
    </w:p>
    <w:p w14:paraId="1C5FD749" w14:textId="77777777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5A2BE39" w14:textId="7AED6D67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sz w:val="24"/>
          <w:szCs w:val="24"/>
          <w:lang w:val="nl-NL"/>
        </w:rPr>
        <w:t>Figuur 1 toont een foto van een astronaute in een speciale stoel waarmee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>haar massa kan worden bepaald. Deze stoel is via twee veren, aan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>voor- en achterkant van de stoel, verbonden aan twee vaste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>ophangpunten. Als de stoel een horizontale uitwijking krijgt, gaat hij trillen.</w:t>
      </w:r>
    </w:p>
    <w:p w14:paraId="12B85AF3" w14:textId="7CCFCFBC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sz w:val="24"/>
          <w:szCs w:val="24"/>
          <w:lang w:val="nl-NL"/>
        </w:rPr>
        <w:t>Door de trillingstijd te meten, kan de massa van de astronaute worden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>bepaald.</w:t>
      </w:r>
    </w:p>
    <w:p w14:paraId="06ACF201" w14:textId="71157F4E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sz w:val="24"/>
          <w:szCs w:val="24"/>
          <w:lang w:val="nl-NL"/>
        </w:rPr>
        <w:t>Jasper en André doen een experiment waarbij ze dit simuleren. 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>gebruiken een luchtkussenbaan met daarop een slede die met twee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>identieke veren is vastgemaakt aan twee vaste klemmen (zie figuur 2).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 xml:space="preserve">veerconstante van elke veer is </w:t>
      </w:r>
      <w:r w:rsidRPr="0026594D">
        <w:rPr>
          <w:rFonts w:ascii="TimesNewRoman" w:eastAsiaTheme="minorHAnsi" w:hAnsi="TimesNewRoman" w:cs="TimesNewRoman"/>
          <w:sz w:val="24"/>
          <w:szCs w:val="24"/>
          <w:lang w:val="nl-NL"/>
        </w:rPr>
        <w:t>25 N m</w:t>
      </w:r>
      <w:r w:rsidRPr="0026594D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-1</w:t>
      </w:r>
      <w:r w:rsidRPr="0026594D">
        <w:rPr>
          <w:rFonts w:eastAsiaTheme="minorHAnsi"/>
          <w:sz w:val="24"/>
          <w:szCs w:val="24"/>
          <w:lang w:val="nl-NL"/>
        </w:rPr>
        <w:t>.</w:t>
      </w:r>
    </w:p>
    <w:p w14:paraId="33CCCFD4" w14:textId="77777777" w:rsidR="0026594D" w:rsidRPr="0026594D" w:rsidRDefault="0026594D" w:rsidP="0026594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26594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07250393" w14:textId="11FA8E51" w:rsid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43274D8" wp14:editId="1E495567">
            <wp:extent cx="6065520" cy="11969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025D" w14:textId="77777777" w:rsid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014273E" w14:textId="027C1DB6" w:rsidR="0026594D" w:rsidRPr="0026594D" w:rsidRDefault="0026594D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6594D">
        <w:rPr>
          <w:rFonts w:eastAsiaTheme="minorHAnsi"/>
          <w:sz w:val="24"/>
          <w:szCs w:val="24"/>
          <w:lang w:val="nl-NL"/>
        </w:rPr>
        <w:t xml:space="preserve">De klemmen </w:t>
      </w:r>
      <w:r w:rsidRPr="0026594D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A </w:t>
      </w:r>
      <w:r w:rsidRPr="0026594D">
        <w:rPr>
          <w:rFonts w:eastAsiaTheme="minorHAnsi"/>
          <w:sz w:val="24"/>
          <w:szCs w:val="24"/>
          <w:lang w:val="nl-NL"/>
        </w:rPr>
        <w:t xml:space="preserve">en </w:t>
      </w:r>
      <w:r w:rsidRPr="0026594D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B </w:t>
      </w:r>
      <w:r w:rsidRPr="0026594D">
        <w:rPr>
          <w:rFonts w:eastAsiaTheme="minorHAnsi"/>
          <w:sz w:val="24"/>
          <w:szCs w:val="24"/>
          <w:lang w:val="nl-NL"/>
        </w:rPr>
        <w:t>zijn zo ver uit elkaar gezet dat de veren gespannen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>zijn als de slede in de evenwichtsstand staat. In de figuur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6594D">
        <w:rPr>
          <w:rFonts w:eastAsiaTheme="minorHAnsi"/>
          <w:sz w:val="24"/>
          <w:szCs w:val="24"/>
          <w:lang w:val="nl-NL"/>
        </w:rPr>
        <w:t>uitwerkbijlage zijn drie situaties getekend:</w:t>
      </w:r>
    </w:p>
    <w:p w14:paraId="24CAF815" w14:textId="7B4A7D05" w:rsidR="0026594D" w:rsidRPr="0026594D" w:rsidRDefault="0026594D" w:rsidP="0026594D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rPr>
          <w:rFonts w:eastAsiaTheme="minorHAnsi"/>
        </w:rPr>
      </w:pPr>
      <w:r w:rsidRPr="0026594D">
        <w:rPr>
          <w:rFonts w:eastAsiaTheme="minorHAnsi"/>
        </w:rPr>
        <w:t xml:space="preserve">De veren zijn nog niet bevestigd aan de slede.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L</m:t>
            </m:r>
          </m:e>
          <m:sub>
            <m:r>
              <w:rPr>
                <w:rFonts w:ascii="Cambria Math" w:eastAsiaTheme="minorHAnsi" w:hAnsi="Cambria Math" w:cs="TimesNewRoman"/>
              </w:rPr>
              <m:t>0</m:t>
            </m:r>
          </m:sub>
        </m:sSub>
      </m:oMath>
      <w:r w:rsidRPr="0026594D">
        <w:rPr>
          <w:rFonts w:ascii="TimesNewRoman" w:eastAsiaTheme="minorHAnsi" w:hAnsi="TimesNewRoman" w:cs="TimesNewRoman"/>
        </w:rPr>
        <w:t xml:space="preserve"> </w:t>
      </w:r>
      <w:r w:rsidRPr="0026594D">
        <w:rPr>
          <w:rFonts w:eastAsiaTheme="minorHAnsi"/>
        </w:rPr>
        <w:t>is de rustlengte van de veren.</w:t>
      </w:r>
    </w:p>
    <w:p w14:paraId="0E77B921" w14:textId="1C3CB28E" w:rsidR="0026594D" w:rsidRPr="0026594D" w:rsidRDefault="0026594D" w:rsidP="0026594D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rPr>
          <w:rFonts w:eastAsiaTheme="minorHAnsi"/>
        </w:rPr>
      </w:pPr>
      <w:r w:rsidRPr="0026594D">
        <w:rPr>
          <w:rFonts w:eastAsiaTheme="minorHAnsi"/>
        </w:rPr>
        <w:t xml:space="preserve">De slede is aan twee gespannen veren bevestigd en bevindt zich in de evenwichtsstand. De uitrekking van beide veren is nu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</w:rPr>
              <m:t>0</m:t>
            </m:r>
          </m:sub>
        </m:sSub>
      </m:oMath>
      <w:r w:rsidRPr="0026594D">
        <w:rPr>
          <w:rFonts w:eastAsiaTheme="minorHAnsi"/>
        </w:rPr>
        <w:t>.</w:t>
      </w:r>
    </w:p>
    <w:p w14:paraId="1D33A47B" w14:textId="75835C8F" w:rsidR="00A55211" w:rsidRPr="0026594D" w:rsidRDefault="0026594D" w:rsidP="0026594D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rPr>
          <w:rFonts w:eastAsiaTheme="minorHAnsi"/>
        </w:rPr>
      </w:pPr>
      <w:r w:rsidRPr="0026594D">
        <w:rPr>
          <w:rFonts w:eastAsiaTheme="minorHAnsi"/>
        </w:rPr>
        <w:t xml:space="preserve">De slede heeft een uitwijking </w:t>
      </w:r>
      <m:oMath>
        <m:r>
          <w:rPr>
            <w:rFonts w:ascii="Cambria Math" w:eastAsiaTheme="minorHAnsi" w:hAnsi="Cambria Math" w:cs="TimesNewRoman,Italic"/>
          </w:rPr>
          <m:t>x</m:t>
        </m:r>
      </m:oMath>
      <w:r w:rsidRPr="0026594D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Pr="0026594D">
        <w:rPr>
          <w:rFonts w:eastAsiaTheme="minorHAnsi"/>
        </w:rPr>
        <w:t xml:space="preserve">uit de evenwichtsstand. De uitrekking van beide veren is respectievelijk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</w:rPr>
              <m:t>L</m:t>
            </m:r>
          </m:sub>
        </m:sSub>
      </m:oMath>
      <w:r w:rsidRPr="0026594D">
        <w:rPr>
          <w:rFonts w:ascii="TimesNewRoman" w:eastAsiaTheme="minorHAnsi" w:hAnsi="TimesNewRoman" w:cs="TimesNewRoman"/>
        </w:rPr>
        <w:t xml:space="preserve"> </w:t>
      </w:r>
      <w:r w:rsidRPr="0026594D">
        <w:rPr>
          <w:rFonts w:eastAsiaTheme="minorHAnsi"/>
        </w:rPr>
        <w:t xml:space="preserve">en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</w:rPr>
              <m:t>R</m:t>
            </m:r>
          </m:sub>
        </m:sSub>
      </m:oMath>
      <w:r w:rsidRPr="0026594D">
        <w:rPr>
          <w:rFonts w:ascii="TimesNewRoman" w:eastAsiaTheme="minorHAnsi" w:hAnsi="TimesNewRoman" w:cs="TimesNewRoman"/>
        </w:rPr>
        <w:t xml:space="preserve"> </w:t>
      </w:r>
      <w:r w:rsidRPr="0026594D">
        <w:rPr>
          <w:rFonts w:eastAsiaTheme="minorHAnsi"/>
        </w:rPr>
        <w:t>.</w:t>
      </w:r>
    </w:p>
    <w:p w14:paraId="4826C2E6" w14:textId="120FC182" w:rsidR="00A55211" w:rsidRDefault="00A55211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5B045DA" w14:textId="201467A6" w:rsidR="00154F9E" w:rsidRP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54F9E">
        <w:rPr>
          <w:rFonts w:eastAsiaTheme="minorHAnsi"/>
          <w:sz w:val="24"/>
          <w:szCs w:val="24"/>
          <w:lang w:val="nl-NL"/>
        </w:rPr>
        <w:t>André beweert dat het massa-veersysteem, bestaande uit de slede 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 xml:space="preserve">twee veren, een totale veerconstante heeft van 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>50 Nm-1</w:t>
      </w:r>
      <w:r w:rsidRPr="00154F9E">
        <w:rPr>
          <w:rFonts w:eastAsiaTheme="minorHAnsi"/>
          <w:sz w:val="24"/>
          <w:szCs w:val="24"/>
          <w:lang w:val="nl-NL"/>
        </w:rPr>
        <w:t>.</w:t>
      </w:r>
    </w:p>
    <w:p w14:paraId="6C010A40" w14:textId="5BEFD797" w:rsidR="00154F9E" w:rsidRP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54F9E">
        <w:rPr>
          <w:rFonts w:eastAsiaTheme="minorHAnsi"/>
          <w:sz w:val="24"/>
          <w:szCs w:val="24"/>
          <w:lang w:val="nl-NL"/>
        </w:rPr>
        <w:t xml:space="preserve">In de figuur op de uitwerkbijlage is in de situaties 2 en 3 de veerkracht </w:t>
      </w:r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F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>L</w:t>
      </w:r>
      <w:r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van de linker veer op de slede getekend.</w:t>
      </w:r>
    </w:p>
    <w:p w14:paraId="7EF31C3A" w14:textId="3E03C5C2" w:rsidR="00154F9E" w:rsidRPr="00154F9E" w:rsidRDefault="00154F9E" w:rsidP="00154F9E">
      <w:pPr>
        <w:pStyle w:val="nummeringinspringen"/>
      </w:pPr>
      <w:r w:rsidRPr="00154F9E">
        <w:t>4p</w:t>
      </w:r>
      <w:r>
        <w:tab/>
      </w:r>
      <w:r w:rsidRPr="00154F9E">
        <w:rPr>
          <w:rFonts w:ascii="Arial,Bold" w:hAnsi="Arial,Bold" w:cs="Arial,Bold"/>
          <w:b/>
          <w:bCs/>
        </w:rPr>
        <w:t>2</w:t>
      </w:r>
      <w:r>
        <w:rPr>
          <w:rFonts w:ascii="Arial,Bold" w:hAnsi="Arial,Bold" w:cs="Arial,Bold"/>
          <w:b/>
          <w:bCs/>
        </w:rPr>
        <w:tab/>
      </w:r>
      <w:r w:rsidRPr="00154F9E">
        <w:t>Voer de volgende opdrachten uit:</w:t>
      </w:r>
    </w:p>
    <w:p w14:paraId="3680DB8A" w14:textId="0CE418D0" w:rsidR="00154F9E" w:rsidRPr="00154F9E" w:rsidRDefault="00154F9E" w:rsidP="00154F9E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rPr>
          <w:rFonts w:eastAsiaTheme="minorHAnsi"/>
        </w:rPr>
      </w:pPr>
      <w:r w:rsidRPr="00154F9E">
        <w:rPr>
          <w:rFonts w:eastAsiaTheme="minorHAnsi"/>
        </w:rPr>
        <w:t xml:space="preserve">Teken in de figuur op de uitwerkbijlage de veerkracht </w:t>
      </w:r>
      <w:r w:rsidRPr="00154F9E">
        <w:rPr>
          <w:rFonts w:ascii="TimesNewRoman,Italic" w:eastAsiaTheme="minorHAnsi" w:hAnsi="TimesNewRoman,Italic" w:cs="TimesNewRoman,Italic"/>
          <w:i/>
          <w:iCs/>
        </w:rPr>
        <w:t>F</w:t>
      </w:r>
      <w:r w:rsidRPr="00154F9E">
        <w:rPr>
          <w:rFonts w:ascii="TimesNewRoman" w:eastAsiaTheme="minorHAnsi" w:hAnsi="TimesNewRoman" w:cs="TimesNewRoman"/>
        </w:rPr>
        <w:t xml:space="preserve">R </w:t>
      </w:r>
      <w:r w:rsidRPr="00154F9E">
        <w:rPr>
          <w:rFonts w:eastAsiaTheme="minorHAnsi"/>
        </w:rPr>
        <w:t>van de</w:t>
      </w:r>
      <w:r>
        <w:rPr>
          <w:rFonts w:eastAsiaTheme="minorHAnsi"/>
        </w:rPr>
        <w:t xml:space="preserve"> </w:t>
      </w:r>
      <w:r w:rsidRPr="00154F9E">
        <w:rPr>
          <w:rFonts w:eastAsiaTheme="minorHAnsi"/>
        </w:rPr>
        <w:t>rechter veer op de slede in de situaties 2 en 3.</w:t>
      </w:r>
    </w:p>
    <w:p w14:paraId="0873158D" w14:textId="67C7E4BF" w:rsidR="00154F9E" w:rsidRPr="00154F9E" w:rsidRDefault="00154F9E" w:rsidP="00154F9E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rPr>
          <w:rFonts w:eastAsiaTheme="minorHAnsi"/>
        </w:rPr>
      </w:pPr>
      <w:r w:rsidRPr="00154F9E">
        <w:rPr>
          <w:rFonts w:eastAsiaTheme="minorHAnsi"/>
        </w:rPr>
        <w:t>Leg hiermee uit dat André gelijk heeft.</w:t>
      </w:r>
    </w:p>
    <w:p w14:paraId="64F5420D" w14:textId="20780525" w:rsid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A3842FA" w14:textId="10A2D72E" w:rsidR="00154F9E" w:rsidRP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54F9E">
        <w:rPr>
          <w:rFonts w:eastAsiaTheme="minorHAnsi"/>
          <w:sz w:val="24"/>
          <w:szCs w:val="24"/>
          <w:lang w:val="nl-NL"/>
        </w:rPr>
        <w:t>Nadat de slede een uitwijking uit de evenwichtsstand heeft gekregen,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beweegt deze wrijvingsloos over de luchtkussenbaan. Jasper en André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maken een videometing van de beweging van de slede.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>(</w:t>
      </w:r>
      <w:proofErr w:type="spellStart"/>
      <w:proofErr w:type="gramStart"/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x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>,</w:t>
      </w:r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t</w:t>
      </w:r>
      <w:proofErr w:type="spellEnd"/>
      <w:proofErr w:type="gramEnd"/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) </w:t>
      </w:r>
      <w:r w:rsidRPr="00154F9E">
        <w:rPr>
          <w:rFonts w:eastAsiaTheme="minorHAnsi"/>
          <w:sz w:val="24"/>
          <w:szCs w:val="24"/>
          <w:lang w:val="nl-NL"/>
        </w:rPr>
        <w:t>-diagram van deze meting staat in figuur 3.</w:t>
      </w:r>
    </w:p>
    <w:p w14:paraId="2B6E1E4E" w14:textId="77777777" w:rsidR="00154F9E" w:rsidRPr="00154F9E" w:rsidRDefault="00154F9E" w:rsidP="00154F9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154F9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lastRenderedPageBreak/>
        <w:t>figuur 3</w:t>
      </w:r>
    </w:p>
    <w:p w14:paraId="0AA2F243" w14:textId="2FC6143D" w:rsid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54F9E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D033183" wp14:editId="0B5A9023">
            <wp:extent cx="4299857" cy="3066404"/>
            <wp:effectExtent l="0" t="0" r="5715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340" cy="307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7EC4" w14:textId="77777777" w:rsid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ACE114B" w14:textId="67F6161D" w:rsidR="00154F9E" w:rsidRPr="00154F9E" w:rsidRDefault="00154F9E" w:rsidP="00154F9E">
      <w:pPr>
        <w:pStyle w:val="nummeringinspringen"/>
      </w:pPr>
      <w:r w:rsidRPr="00154F9E">
        <w:t>3p</w:t>
      </w:r>
      <w:r>
        <w:tab/>
      </w:r>
      <w:r w:rsidRPr="00154F9E">
        <w:rPr>
          <w:rFonts w:ascii="Arial,Bold" w:hAnsi="Arial,Bold" w:cs="Arial,Bold"/>
          <w:b/>
          <w:bCs/>
        </w:rPr>
        <w:t>3</w:t>
      </w:r>
      <w:r>
        <w:rPr>
          <w:rFonts w:ascii="Arial,Bold" w:hAnsi="Arial,Bold" w:cs="Arial,Bold"/>
          <w:b/>
          <w:bCs/>
        </w:rPr>
        <w:tab/>
      </w:r>
      <w:r w:rsidRPr="00154F9E">
        <w:t>Bepaal de massa van de slede met behulp van figuur 3. Noteer je</w:t>
      </w:r>
      <w:r>
        <w:t xml:space="preserve"> </w:t>
      </w:r>
      <w:r w:rsidRPr="00154F9E">
        <w:t>antwoord in twee significante cijfers.</w:t>
      </w:r>
    </w:p>
    <w:p w14:paraId="3B51C9F6" w14:textId="77777777" w:rsid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17F4470" w14:textId="322031C7" w:rsidR="00A55211" w:rsidRP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54F9E">
        <w:rPr>
          <w:rFonts w:eastAsiaTheme="minorHAnsi"/>
          <w:sz w:val="24"/>
          <w:szCs w:val="24"/>
          <w:lang w:val="nl-NL"/>
        </w:rPr>
        <w:t>Jasper en André maken een computermodel om het massa-veersysteem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in het ruimtestation te beschrijven. De waardes van alle grootheden zijn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dus niet hetzelfde als bij de vorige vragen. Net als bij het experiment zijn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in het model de veren gespannen als de stoel met de astronaut zich 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evenwichtsstand bevindt.</w:t>
      </w:r>
    </w:p>
    <w:p w14:paraId="3448C1CF" w14:textId="663FFDF2" w:rsidR="00A55211" w:rsidRDefault="00A55211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BC6074B" w14:textId="7055BE1A" w:rsidR="00154F9E" w:rsidRP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54F9E">
        <w:rPr>
          <w:rFonts w:eastAsiaTheme="minorHAnsi"/>
          <w:sz w:val="24"/>
          <w:szCs w:val="24"/>
          <w:lang w:val="nl-NL"/>
        </w:rPr>
        <w:t xml:space="preserve">Jasper en André maken met het model een grafiek voor </w:t>
      </w:r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x </w:t>
      </w:r>
      <w:r w:rsidRPr="00154F9E">
        <w:rPr>
          <w:rFonts w:eastAsiaTheme="minorHAnsi"/>
          <w:sz w:val="24"/>
          <w:szCs w:val="24"/>
          <w:lang w:val="nl-NL"/>
        </w:rPr>
        <w:t>als functie van</w:t>
      </w:r>
      <w:r w:rsidR="00FA0CB0"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de tijd. Zie figuur 4. Deze figuur staat ook op de uitwerkbijlage.</w:t>
      </w:r>
    </w:p>
    <w:p w14:paraId="5712BACF" w14:textId="77777777" w:rsidR="00154F9E" w:rsidRPr="00154F9E" w:rsidRDefault="00154F9E" w:rsidP="00154F9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154F9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303626A6" w14:textId="592011BE" w:rsidR="00FA0CB0" w:rsidRDefault="00FA0CB0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0CB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3E559B96" wp14:editId="09507630">
            <wp:extent cx="4189336" cy="2634343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169" cy="264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81B2" w14:textId="77777777" w:rsidR="00FA0CB0" w:rsidRDefault="00FA0CB0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958CFE" w14:textId="4609F16F" w:rsidR="00154F9E" w:rsidRPr="00154F9E" w:rsidRDefault="00154F9E" w:rsidP="00FA0CB0">
      <w:pPr>
        <w:pStyle w:val="nummeringinspringen"/>
      </w:pPr>
      <w:r w:rsidRPr="00154F9E">
        <w:t>5p</w:t>
      </w:r>
      <w:r w:rsidR="00FA0CB0">
        <w:tab/>
      </w:r>
      <w:r w:rsidRPr="00154F9E">
        <w:rPr>
          <w:rFonts w:ascii="Arial,Bold" w:hAnsi="Arial,Bold" w:cs="Arial,Bold"/>
          <w:b/>
          <w:bCs/>
        </w:rPr>
        <w:t>4</w:t>
      </w:r>
      <w:r w:rsidR="00FA0CB0">
        <w:rPr>
          <w:rFonts w:ascii="Arial,Bold" w:hAnsi="Arial,Bold" w:cs="Arial,Bold"/>
          <w:b/>
          <w:bCs/>
        </w:rPr>
        <w:tab/>
      </w:r>
      <w:r w:rsidRPr="00154F9E">
        <w:t>Voer de volgende opdrachten uit:</w:t>
      </w:r>
    </w:p>
    <w:p w14:paraId="1ED71C94" w14:textId="1C9E49AF" w:rsidR="00154F9E" w:rsidRPr="00FA0CB0" w:rsidRDefault="00154F9E" w:rsidP="00FA0CB0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rPr>
          <w:rFonts w:eastAsiaTheme="minorHAnsi"/>
        </w:rPr>
      </w:pPr>
      <w:r w:rsidRPr="00FA0CB0">
        <w:rPr>
          <w:rFonts w:eastAsiaTheme="minorHAnsi"/>
        </w:rPr>
        <w:t>Bepaal met behulp van het -diagram op de uitwerkbijlage de</w:t>
      </w:r>
      <w:r w:rsidR="00FA0CB0" w:rsidRPr="00FA0CB0">
        <w:rPr>
          <w:rFonts w:eastAsiaTheme="minorHAnsi"/>
        </w:rPr>
        <w:t xml:space="preserve"> </w:t>
      </w:r>
      <w:r w:rsidRPr="00FA0CB0">
        <w:rPr>
          <w:rFonts w:eastAsiaTheme="minorHAnsi"/>
        </w:rPr>
        <w:t>maximale snelheid van de stoel. Noteer je antwoord in twee</w:t>
      </w:r>
      <w:r w:rsidR="00FA0CB0" w:rsidRPr="00FA0CB0">
        <w:rPr>
          <w:rFonts w:eastAsiaTheme="minorHAnsi"/>
        </w:rPr>
        <w:t xml:space="preserve"> </w:t>
      </w:r>
      <w:r w:rsidRPr="00FA0CB0">
        <w:rPr>
          <w:rFonts w:eastAsiaTheme="minorHAnsi"/>
        </w:rPr>
        <w:t>significante cijfers.</w:t>
      </w:r>
    </w:p>
    <w:p w14:paraId="13142305" w14:textId="0B2E2728" w:rsidR="00154F9E" w:rsidRPr="00FA0CB0" w:rsidRDefault="00154F9E" w:rsidP="00FA0CB0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rPr>
          <w:rFonts w:eastAsiaTheme="minorHAnsi"/>
        </w:rPr>
      </w:pPr>
      <w:r w:rsidRPr="00FA0CB0">
        <w:rPr>
          <w:rFonts w:eastAsiaTheme="minorHAnsi"/>
        </w:rPr>
        <w:t>Teken in de figuur op de uitwerkbijlage het bijbehorende</w:t>
      </w:r>
      <w:r w:rsidR="00FA0CB0" w:rsidRPr="00FA0CB0">
        <w:rPr>
          <w:rFonts w:eastAsiaTheme="minorHAnsi"/>
        </w:rPr>
        <w:t xml:space="preserve"> </w:t>
      </w:r>
      <w:r w:rsidRPr="00FA0CB0">
        <w:rPr>
          <w:rFonts w:eastAsiaTheme="minorHAnsi"/>
        </w:rPr>
        <w:t>-diagram.</w:t>
      </w:r>
    </w:p>
    <w:p w14:paraId="5A6BD5BD" w14:textId="77777777" w:rsidR="00FA0CB0" w:rsidRDefault="00FA0CB0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F3271B" w14:textId="2A530673" w:rsidR="00154F9E" w:rsidRPr="00154F9E" w:rsidRDefault="00154F9E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54F9E">
        <w:rPr>
          <w:rFonts w:eastAsiaTheme="minorHAnsi"/>
          <w:sz w:val="24"/>
          <w:szCs w:val="24"/>
          <w:lang w:val="nl-NL"/>
        </w:rPr>
        <w:t>Dan bedenkt Jasper dat er in het ruimtestation wrijving is. Hij past het</w:t>
      </w:r>
      <w:r w:rsidR="00FA0CB0"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model aan door een wrijvingskracht toe te voegen. Hij voegt ook de</w:t>
      </w:r>
      <w:r w:rsidR="00FA0CB0"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 xml:space="preserve">formules toe voor de kinetische </w:t>
      </w:r>
      <w:r w:rsidRPr="00154F9E">
        <w:rPr>
          <w:rFonts w:eastAsiaTheme="minorHAnsi"/>
          <w:sz w:val="24"/>
          <w:szCs w:val="24"/>
          <w:lang w:val="nl-NL"/>
        </w:rPr>
        <w:lastRenderedPageBreak/>
        <w:t xml:space="preserve">energie </w:t>
      </w:r>
      <w:proofErr w:type="gramStart"/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E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k </w:t>
      </w:r>
      <w:r w:rsidRPr="00154F9E">
        <w:rPr>
          <w:rFonts w:eastAsiaTheme="minorHAnsi"/>
          <w:sz w:val="24"/>
          <w:szCs w:val="24"/>
          <w:lang w:val="nl-NL"/>
        </w:rPr>
        <w:t>,</w:t>
      </w:r>
      <w:proofErr w:type="gramEnd"/>
      <w:r w:rsidRPr="00154F9E">
        <w:rPr>
          <w:rFonts w:eastAsiaTheme="minorHAnsi"/>
          <w:sz w:val="24"/>
          <w:szCs w:val="24"/>
          <w:lang w:val="nl-NL"/>
        </w:rPr>
        <w:t xml:space="preserve"> de veerenergie </w:t>
      </w:r>
      <w:proofErr w:type="spellStart"/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E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>v</w:t>
      </w:r>
      <w:proofErr w:type="spellEnd"/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en de</w:t>
      </w:r>
      <w:r w:rsidR="00FA0CB0"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 xml:space="preserve">totale energie </w:t>
      </w:r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E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t </w:t>
      </w:r>
      <w:r w:rsidRPr="00154F9E">
        <w:rPr>
          <w:rFonts w:eastAsiaTheme="minorHAnsi"/>
          <w:sz w:val="24"/>
          <w:szCs w:val="24"/>
          <w:lang w:val="nl-NL"/>
        </w:rPr>
        <w:t xml:space="preserve">van het massa-veersysteem. Hierbij is </w:t>
      </w:r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E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t </w:t>
      </w:r>
      <w:r w:rsidRPr="00154F9E">
        <w:rPr>
          <w:rFonts w:ascii="Symbol" w:eastAsiaTheme="minorHAnsi" w:hAnsi="Symbol" w:cs="Symbol"/>
          <w:sz w:val="24"/>
          <w:szCs w:val="24"/>
          <w:lang w:val="nl-NL"/>
        </w:rPr>
        <w:t xml:space="preserve"> </w:t>
      </w:r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E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k </w:t>
      </w:r>
      <w:r w:rsidRPr="00154F9E">
        <w:rPr>
          <w:rFonts w:ascii="Symbol" w:eastAsiaTheme="minorHAnsi" w:hAnsi="Symbol" w:cs="Symbol"/>
          <w:sz w:val="24"/>
          <w:szCs w:val="24"/>
          <w:lang w:val="nl-NL"/>
        </w:rPr>
        <w:t xml:space="preserve"> </w:t>
      </w:r>
      <w:proofErr w:type="spellStart"/>
      <w:proofErr w:type="gramStart"/>
      <w:r w:rsidRPr="00154F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E</w:t>
      </w:r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>v</w:t>
      </w:r>
      <w:proofErr w:type="spellEnd"/>
      <w:r w:rsidRPr="00154F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.</w:t>
      </w:r>
      <w:proofErr w:type="gramEnd"/>
    </w:p>
    <w:p w14:paraId="0B2FEF3C" w14:textId="22B3BE5C" w:rsidR="00154F9E" w:rsidRPr="00154F9E" w:rsidRDefault="00154F9E" w:rsidP="00FA0CB0">
      <w:pPr>
        <w:pStyle w:val="nummeringinspringen"/>
      </w:pPr>
      <w:r w:rsidRPr="00154F9E">
        <w:t>1p</w:t>
      </w:r>
      <w:r w:rsidR="00FA0CB0">
        <w:tab/>
      </w:r>
      <w:r w:rsidRPr="00154F9E">
        <w:rPr>
          <w:rFonts w:ascii="Arial,Bold" w:hAnsi="Arial,Bold" w:cs="Arial,Bold"/>
          <w:b/>
          <w:bCs/>
        </w:rPr>
        <w:t>5</w:t>
      </w:r>
      <w:r w:rsidR="00FA0CB0">
        <w:rPr>
          <w:rFonts w:ascii="Arial,Bold" w:hAnsi="Arial,Bold" w:cs="Arial,Bold"/>
          <w:b/>
          <w:bCs/>
        </w:rPr>
        <w:tab/>
      </w:r>
      <w:r w:rsidRPr="00154F9E">
        <w:t>Welke formule voor de veerenergie is de juiste?</w:t>
      </w:r>
    </w:p>
    <w:p w14:paraId="0FC87DE2" w14:textId="617D9AE4" w:rsidR="00FA0CB0" w:rsidRPr="00FA0CB0" w:rsidRDefault="00FA0CB0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en-GB"/>
        </w:rPr>
      </w:pPr>
      <w:r w:rsidRPr="00FA0CB0">
        <w:rPr>
          <w:rFonts w:eastAsiaTheme="minorHAnsi"/>
          <w:sz w:val="24"/>
          <w:szCs w:val="24"/>
          <w:lang w:val="en-GB"/>
        </w:rPr>
        <w:t>A</w:t>
      </w:r>
      <w:r w:rsidRPr="00FA0CB0">
        <w:rPr>
          <w:rFonts w:eastAsiaTheme="minorHAnsi"/>
          <w:sz w:val="24"/>
          <w:szCs w:val="24"/>
          <w:lang w:val="en-GB"/>
        </w:rPr>
        <w:tab/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v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en-GB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den>
        </m:f>
        <m:r>
          <w:rPr>
            <w:rFonts w:ascii="Cambria Math" w:eastAsiaTheme="minorHAnsi" w:hAnsi="Cambria Math"/>
            <w:sz w:val="24"/>
            <w:szCs w:val="24"/>
            <w:lang w:val="nl-NL"/>
          </w:rPr>
          <m:t>C</m:t>
        </m:r>
        <m:r>
          <w:rPr>
            <w:rFonts w:ascii="Cambria Math" w:eastAsiaTheme="minorHAnsi" w:hAnsi="Cambria Math"/>
            <w:sz w:val="24"/>
            <w:szCs w:val="24"/>
            <w:lang w:val="en-GB"/>
          </w:rPr>
          <m:t>(</m:t>
        </m:r>
        <m:sSubSup>
          <m:sSub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u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l</m:t>
            </m:r>
          </m:sub>
          <m:sup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sup>
        </m:sSubSup>
        <m:r>
          <w:rPr>
            <w:rFonts w:ascii="Cambria Math" w:eastAsiaTheme="minorHAnsi" w:hAnsi="Cambria Math"/>
            <w:sz w:val="24"/>
            <w:szCs w:val="24"/>
            <w:lang w:val="en-GB"/>
          </w:rPr>
          <m:t>-</m:t>
        </m:r>
        <m:sSubSup>
          <m:sSub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u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R</m:t>
            </m:r>
          </m:sub>
          <m:sup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sup>
        </m:sSubSup>
      </m:oMath>
      <w:r w:rsidRPr="00FA0CB0">
        <w:rPr>
          <w:rFonts w:eastAsiaTheme="minorEastAsia"/>
          <w:sz w:val="24"/>
          <w:szCs w:val="24"/>
          <w:lang w:val="en-GB"/>
        </w:rPr>
        <w:t>)</w:t>
      </w:r>
    </w:p>
    <w:p w14:paraId="13578E22" w14:textId="11593959" w:rsidR="00FA0CB0" w:rsidRPr="00FA0CB0" w:rsidRDefault="00FA0CB0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en-GB"/>
        </w:rPr>
      </w:pPr>
      <w:r w:rsidRPr="00FA0CB0">
        <w:rPr>
          <w:rFonts w:eastAsiaTheme="minorHAnsi"/>
          <w:sz w:val="24"/>
          <w:szCs w:val="24"/>
          <w:lang w:val="en-GB"/>
        </w:rPr>
        <w:t>B</w:t>
      </w:r>
      <w:r>
        <w:rPr>
          <w:rFonts w:eastAsiaTheme="minorEastAsia"/>
          <w:sz w:val="24"/>
          <w:szCs w:val="24"/>
          <w:lang w:val="en-GB"/>
        </w:rPr>
        <w:tab/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v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en-GB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den>
        </m:f>
        <m:r>
          <w:rPr>
            <w:rFonts w:ascii="Cambria Math" w:eastAsiaTheme="minorHAnsi" w:hAnsi="Cambria Math"/>
            <w:sz w:val="24"/>
            <w:szCs w:val="24"/>
            <w:lang w:val="nl-NL"/>
          </w:rPr>
          <m:t>C</m:t>
        </m:r>
        <m:r>
          <w:rPr>
            <w:rFonts w:ascii="Cambria Math" w:eastAsiaTheme="minorHAnsi" w:hAnsi="Cambria Math"/>
            <w:sz w:val="24"/>
            <w:szCs w:val="24"/>
            <w:lang w:val="en-GB"/>
          </w:rPr>
          <m:t>(</m:t>
        </m:r>
        <m:sSubSup>
          <m:sSub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u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l</m:t>
            </m:r>
          </m:sub>
          <m:sup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sup>
        </m:sSubSup>
        <m:r>
          <w:rPr>
            <w:rFonts w:ascii="Cambria Math" w:eastAsiaTheme="minorHAnsi" w:hAnsi="Cambria Math"/>
            <w:sz w:val="24"/>
            <w:szCs w:val="24"/>
            <w:lang w:val="en-GB"/>
          </w:rPr>
          <m:t>+</m:t>
        </m:r>
        <m:sSubSup>
          <m:sSub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u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R</m:t>
            </m:r>
          </m:sub>
          <m:sup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sup>
        </m:sSubSup>
        <m:r>
          <w:rPr>
            <w:rFonts w:ascii="Cambria Math" w:eastAsiaTheme="minorHAnsi" w:hAnsi="Cambria Math"/>
            <w:sz w:val="24"/>
            <w:szCs w:val="24"/>
            <w:lang w:val="en-GB"/>
          </w:rPr>
          <m:t>)</m:t>
        </m:r>
      </m:oMath>
    </w:p>
    <w:p w14:paraId="5E2847D8" w14:textId="410EC397" w:rsidR="00FA0CB0" w:rsidRPr="00FA0CB0" w:rsidRDefault="00FA0CB0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en-GB"/>
        </w:rPr>
      </w:pPr>
      <w:r w:rsidRPr="00FA0CB0">
        <w:rPr>
          <w:rFonts w:eastAsiaTheme="minorHAnsi"/>
          <w:sz w:val="24"/>
          <w:szCs w:val="24"/>
          <w:lang w:val="en-GB"/>
        </w:rPr>
        <w:t>C</w:t>
      </w:r>
      <w:r>
        <w:rPr>
          <w:rFonts w:eastAsiaTheme="minorHAnsi"/>
          <w:sz w:val="24"/>
          <w:szCs w:val="24"/>
          <w:lang w:val="en-GB"/>
        </w:rPr>
        <w:tab/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v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en-GB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den>
        </m:f>
        <m:r>
          <w:rPr>
            <w:rFonts w:ascii="Cambria Math" w:eastAsiaTheme="minorHAnsi" w:hAnsi="Cambria Math"/>
            <w:sz w:val="24"/>
            <w:szCs w:val="24"/>
            <w:lang w:val="nl-NL"/>
          </w:rPr>
          <m:t>C</m:t>
        </m:r>
        <m:sSup>
          <m:s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en-GB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val="nl-NL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l</m:t>
                    </m:r>
                  </m:sub>
                  <m:sup/>
                </m:sSubSup>
                <m:r>
                  <w:rPr>
                    <w:rFonts w:ascii="Cambria Math" w:eastAsiaTheme="minorHAnsi" w:hAnsi="Cambria Math"/>
                    <w:sz w:val="24"/>
                    <w:szCs w:val="24"/>
                    <w:lang w:val="en-GB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val="nl-NL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R</m:t>
                    </m:r>
                  </m:sub>
                  <m:sup/>
                </m:sSubSup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e>
            </m:d>
          </m:e>
          <m:sup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sup>
        </m:sSup>
      </m:oMath>
    </w:p>
    <w:p w14:paraId="572AF97A" w14:textId="13B4E124" w:rsidR="00FA0CB0" w:rsidRPr="00FA0CB0" w:rsidRDefault="00FA0CB0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en-GB"/>
        </w:rPr>
      </w:pPr>
      <w:r w:rsidRPr="00FA0CB0">
        <w:rPr>
          <w:rFonts w:eastAsiaTheme="minorHAnsi"/>
          <w:sz w:val="24"/>
          <w:szCs w:val="24"/>
          <w:lang w:val="en-GB"/>
        </w:rPr>
        <w:t>D</w:t>
      </w:r>
      <w:r>
        <w:rPr>
          <w:rFonts w:eastAsiaTheme="minorHAnsi"/>
          <w:sz w:val="24"/>
          <w:szCs w:val="24"/>
          <w:lang w:val="en-GB"/>
        </w:rPr>
        <w:tab/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v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en-GB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2</m:t>
            </m:r>
          </m:den>
        </m:f>
        <m:r>
          <w:rPr>
            <w:rFonts w:ascii="Cambria Math" w:eastAsiaTheme="minorHAnsi" w:hAnsi="Cambria Math"/>
            <w:sz w:val="24"/>
            <w:szCs w:val="24"/>
            <w:lang w:val="nl-NL"/>
          </w:rPr>
          <m:t>C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nl-NL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en-GB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val="nl-NL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l</m:t>
                    </m:r>
                  </m:sub>
                  <m:sup/>
                </m:sSubSup>
                <m:r>
                  <w:rPr>
                    <w:rFonts w:ascii="Cambria Math" w:eastAsiaTheme="minorHAnsi" w:hAnsi="Cambria Math"/>
                    <w:sz w:val="24"/>
                    <w:szCs w:val="24"/>
                    <w:lang w:val="en-GB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val="nl-NL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nl-NL"/>
                      </w:rPr>
                      <m:t>R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GB"/>
                      </w:rPr>
                      <m:t>)</m:t>
                    </m:r>
                  </m:sub>
                  <m:sup/>
                </m:sSubSup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nl-NL"/>
                  </w:rPr>
                </m:ctrlP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en-GB"/>
              </w:rPr>
              <m:t>2</m:t>
            </m:r>
          </m:sup>
        </m:sSup>
      </m:oMath>
    </w:p>
    <w:p w14:paraId="08F4CF8F" w14:textId="77777777" w:rsidR="00FA0CB0" w:rsidRPr="00FA0CB0" w:rsidRDefault="00FA0CB0" w:rsidP="00154F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en-GB"/>
        </w:rPr>
      </w:pPr>
    </w:p>
    <w:p w14:paraId="3FFE2A02" w14:textId="0C710F14" w:rsidR="00A55211" w:rsidRPr="00154F9E" w:rsidRDefault="00154F9E" w:rsidP="00135BE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54F9E">
        <w:rPr>
          <w:rFonts w:eastAsiaTheme="minorHAnsi"/>
          <w:sz w:val="24"/>
          <w:szCs w:val="24"/>
          <w:lang w:val="nl-NL"/>
        </w:rPr>
        <w:t>Jasper maakt met het aangepaste model grafieken voor de kinetische</w:t>
      </w:r>
      <w:r w:rsidR="00135BE1"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energie, de veerenergie en de totale energie als functie van de tijd. Zie</w:t>
      </w:r>
      <w:r w:rsidR="00135BE1">
        <w:rPr>
          <w:rFonts w:eastAsiaTheme="minorHAnsi"/>
          <w:sz w:val="24"/>
          <w:szCs w:val="24"/>
          <w:lang w:val="nl-NL"/>
        </w:rPr>
        <w:t xml:space="preserve"> </w:t>
      </w:r>
      <w:r w:rsidRPr="00154F9E">
        <w:rPr>
          <w:rFonts w:eastAsiaTheme="minorHAnsi"/>
          <w:sz w:val="24"/>
          <w:szCs w:val="24"/>
          <w:lang w:val="nl-NL"/>
        </w:rPr>
        <w:t>figuur 5.</w:t>
      </w:r>
    </w:p>
    <w:p w14:paraId="1AAB8509" w14:textId="411B57D4" w:rsidR="00A55211" w:rsidRDefault="00A55211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2D0C70" w14:textId="77777777" w:rsidR="00135BE1" w:rsidRPr="00135BE1" w:rsidRDefault="00135BE1" w:rsidP="00135BE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135BE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038E75B0" w14:textId="68F1D1F1" w:rsidR="00135BE1" w:rsidRDefault="00135BE1" w:rsidP="00135BE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35BE1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00FE6F1" wp14:editId="004F09DD">
            <wp:extent cx="4550229" cy="4120350"/>
            <wp:effectExtent l="0" t="0" r="317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529" cy="412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9527" w14:textId="77777777" w:rsidR="00135BE1" w:rsidRDefault="00135BE1" w:rsidP="00135BE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D42EA71" w14:textId="0B4583A2" w:rsidR="00135BE1" w:rsidRPr="00135BE1" w:rsidRDefault="00135BE1" w:rsidP="00135BE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35BE1">
        <w:rPr>
          <w:rFonts w:eastAsiaTheme="minorHAnsi"/>
          <w:sz w:val="24"/>
          <w:szCs w:val="24"/>
          <w:lang w:val="nl-NL"/>
        </w:rPr>
        <w:t xml:space="preserve">Uit figuur 5 blijkt dat de veerenergie niet tot </w:t>
      </w:r>
      <w:r w:rsidRPr="00135BE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0 J </w:t>
      </w:r>
      <w:r w:rsidRPr="00135BE1">
        <w:rPr>
          <w:rFonts w:eastAsiaTheme="minorHAnsi"/>
          <w:sz w:val="24"/>
          <w:szCs w:val="24"/>
          <w:lang w:val="nl-NL"/>
        </w:rPr>
        <w:t>daalt.</w:t>
      </w:r>
    </w:p>
    <w:p w14:paraId="3B28F560" w14:textId="0AC6A7F0" w:rsidR="00135BE1" w:rsidRPr="00135BE1" w:rsidRDefault="00135BE1" w:rsidP="00135BE1">
      <w:pPr>
        <w:pStyle w:val="nummeringinspringen"/>
      </w:pPr>
      <w:r w:rsidRPr="00135BE1">
        <w:t>1p</w:t>
      </w:r>
      <w:r>
        <w:tab/>
      </w:r>
      <w:r w:rsidRPr="00135BE1">
        <w:rPr>
          <w:rFonts w:ascii="Arial,Bold" w:hAnsi="Arial,Bold" w:cs="Arial,Bold"/>
          <w:b/>
          <w:bCs/>
        </w:rPr>
        <w:t>6</w:t>
      </w:r>
      <w:r>
        <w:rPr>
          <w:rFonts w:ascii="Arial,Bold" w:hAnsi="Arial,Bold" w:cs="Arial,Bold"/>
          <w:b/>
          <w:bCs/>
        </w:rPr>
        <w:tab/>
      </w:r>
      <w:r w:rsidRPr="00135BE1">
        <w:t>Geef hiervoor de natuurkundige verklaring.</w:t>
      </w:r>
    </w:p>
    <w:p w14:paraId="752A177D" w14:textId="77777777" w:rsidR="00135BE1" w:rsidRDefault="00135BE1" w:rsidP="00135BE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8F4369A" w14:textId="5294C294" w:rsidR="00135BE1" w:rsidRPr="00135BE1" w:rsidRDefault="00135BE1" w:rsidP="00135BE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35BE1">
        <w:rPr>
          <w:rFonts w:eastAsiaTheme="minorHAnsi"/>
          <w:sz w:val="24"/>
          <w:szCs w:val="24"/>
          <w:lang w:val="nl-NL"/>
        </w:rPr>
        <w:t>André constateert dat het totale energieverlies per seconde afwisselend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 xml:space="preserve">toe- en afneemt, waardoor de grafiek van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t</m:t>
            </m:r>
          </m:sub>
        </m:sSub>
      </m:oMath>
      <w:r w:rsidRPr="00135BE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er nogal hobbelig uitziet. Hij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 xml:space="preserve">ziet ook dat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t</m:t>
            </m:r>
          </m:sub>
        </m:sSub>
      </m:oMath>
      <w:r w:rsidRPr="00135BE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 xml:space="preserve">het snelst daalt als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k</m:t>
            </m:r>
          </m:sub>
        </m:sSub>
      </m:oMath>
      <w:r w:rsidRPr="00135BE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maximaal is. André vermoedt dat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dit komt doordat in het model voor de wrijvingskracht de formule voor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luchtweerstand is gebruikt. Omdat deze afhankelijk is van de snelheid zal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het energieverlies per seconde het grootst zijn als de snelheid maximaal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is. Om deze hypothese te toetsen past André de modelformule voor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wrijvingskracht aan zodat de grootte van de wrijvingskracht constant is.</w:t>
      </w:r>
    </w:p>
    <w:p w14:paraId="3490CC49" w14:textId="7EA25B22" w:rsidR="00135BE1" w:rsidRPr="00135BE1" w:rsidRDefault="00135BE1" w:rsidP="00135BE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35BE1">
        <w:rPr>
          <w:rFonts w:eastAsiaTheme="minorHAnsi"/>
          <w:sz w:val="24"/>
          <w:szCs w:val="24"/>
          <w:lang w:val="nl-NL"/>
        </w:rPr>
        <w:t xml:space="preserve">Vervolgens maakt André met het model de grafieken van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k</m:t>
            </m:r>
          </m:sub>
        </m:sSub>
      </m:oMath>
      <w:r w:rsidRPr="00135BE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 xml:space="preserve">en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t</m:t>
            </m:r>
          </m:sub>
        </m:sSub>
        <m:r>
          <w:rPr>
            <w:rFonts w:ascii="Cambria Math" w:eastAsiaTheme="minorHAnsi" w:hAnsi="Cambria Math" w:cs="TimesNewRoman"/>
            <w:sz w:val="24"/>
            <w:szCs w:val="24"/>
            <w:lang w:val="nl-NL"/>
          </w:rPr>
          <m:t xml:space="preserve"> </m:t>
        </m:r>
      </m:oMath>
      <w:r w:rsidRPr="00135BE1">
        <w:rPr>
          <w:rFonts w:eastAsiaTheme="minorHAnsi"/>
          <w:sz w:val="24"/>
          <w:szCs w:val="24"/>
          <w:lang w:val="nl-NL"/>
        </w:rPr>
        <w:t xml:space="preserve">opnieuw. Hij verwacht dat de grafiek van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t</m:t>
            </m:r>
          </m:sub>
        </m:sSub>
      </m:oMath>
      <w:r w:rsidRPr="00135BE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nu geen hobbels meer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35BE1">
        <w:rPr>
          <w:rFonts w:eastAsiaTheme="minorHAnsi"/>
          <w:sz w:val="24"/>
          <w:szCs w:val="24"/>
          <w:lang w:val="nl-NL"/>
        </w:rPr>
        <w:t>vertoont.</w:t>
      </w:r>
    </w:p>
    <w:p w14:paraId="51052446" w14:textId="1EA3AC03" w:rsidR="00A55211" w:rsidRPr="00135BE1" w:rsidRDefault="00135BE1" w:rsidP="00135BE1">
      <w:pPr>
        <w:pStyle w:val="nummeringinspringen"/>
      </w:pPr>
      <w:r w:rsidRPr="00135BE1">
        <w:t>2p</w:t>
      </w:r>
      <w:r>
        <w:tab/>
      </w:r>
      <w:r w:rsidRPr="00135BE1">
        <w:rPr>
          <w:rFonts w:ascii="Arial,Bold" w:hAnsi="Arial,Bold" w:cs="Arial,Bold"/>
          <w:b/>
          <w:bCs/>
        </w:rPr>
        <w:t>7</w:t>
      </w:r>
      <w:r>
        <w:rPr>
          <w:rFonts w:ascii="Arial,Bold" w:hAnsi="Arial,Bold" w:cs="Arial,Bold"/>
          <w:b/>
          <w:bCs/>
        </w:rPr>
        <w:tab/>
      </w:r>
      <w:r w:rsidRPr="00135BE1">
        <w:t>Leg uit of de verwachting van André terecht is.</w:t>
      </w:r>
    </w:p>
    <w:p w14:paraId="30D38850" w14:textId="3E213A7B" w:rsidR="00A55211" w:rsidRDefault="00A55211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BCD5D39" w14:textId="307E13B2" w:rsidR="00A55211" w:rsidRDefault="00A55211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8B3F84" w14:textId="4690C09F" w:rsidR="004F1AFF" w:rsidRPr="004F1AFF" w:rsidRDefault="00335018" w:rsidP="00A51272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ECG in MRI</w:t>
      </w:r>
    </w:p>
    <w:p w14:paraId="3010744F" w14:textId="6102A588" w:rsidR="004F1AFF" w:rsidRDefault="00904F2B" w:rsidP="004C3AED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BA20129" wp14:editId="511365EC">
                <wp:simplePos x="0" y="0"/>
                <wp:positionH relativeFrom="page">
                  <wp:posOffset>815975</wp:posOffset>
                </wp:positionH>
                <wp:positionV relativeFrom="paragraph">
                  <wp:posOffset>82550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08031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25pt,6.5pt" to="549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OKqiS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412C87B1" w14:textId="05E18B54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Het hart pompt het bloed door het lichaam. Dit gebeurt doordat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elektrische prikkel de hartspier laat samentrekken. Tijdens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samentrekkingen treedt scheiding op van elektrische lading. Dit kun je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meten en vervolgens zichtbaar maken met een elektrocardiogram (ECG).</w:t>
      </w:r>
    </w:p>
    <w:p w14:paraId="30513B83" w14:textId="52D94D77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In figuur 1 is een ECG weergegeven van een gezonde persoon. Dit ECG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 xml:space="preserve">is getekend door een pen die met een snelheid van 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>25 mm s</w:t>
      </w:r>
      <w:r w:rsidRPr="00335018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33501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van links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naar rechts beweegt. Figuur 1 is op ware grootte.</w:t>
      </w:r>
    </w:p>
    <w:p w14:paraId="3764DE37" w14:textId="50AAE96B" w:rsidR="00335018" w:rsidRPr="00335018" w:rsidRDefault="00335018" w:rsidP="0033501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335018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1008" behindDoc="0" locked="0" layoutInCell="1" allowOverlap="1" wp14:anchorId="3A12BEA3" wp14:editId="2CB971F0">
            <wp:simplePos x="0" y="0"/>
            <wp:positionH relativeFrom="column">
              <wp:posOffset>67854</wp:posOffset>
            </wp:positionH>
            <wp:positionV relativeFrom="paragraph">
              <wp:posOffset>304255</wp:posOffset>
            </wp:positionV>
            <wp:extent cx="3940629" cy="1698332"/>
            <wp:effectExtent l="0" t="0" r="3175" b="0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629" cy="169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01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4D0D0ED2" w14:textId="71C9400B" w:rsid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274D118" w14:textId="77777777" w:rsid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C606710" w14:textId="51C27551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Het hartritme is gedefinieerd als het aantal slagen van het hart per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minuut.</w:t>
      </w:r>
    </w:p>
    <w:p w14:paraId="1060D35C" w14:textId="27E8FE29" w:rsidR="00335018" w:rsidRDefault="00335018" w:rsidP="00335018">
      <w:pPr>
        <w:pStyle w:val="nummeringinspringen"/>
      </w:pPr>
      <w:r w:rsidRPr="00335018">
        <w:t>3p</w:t>
      </w:r>
      <w:r>
        <w:tab/>
      </w:r>
      <w:r w:rsidRPr="00335018">
        <w:rPr>
          <w:rFonts w:ascii="Arial,Bold" w:hAnsi="Arial,Bold" w:cs="Arial,Bold"/>
          <w:b/>
          <w:bCs/>
        </w:rPr>
        <w:t>8</w:t>
      </w:r>
      <w:r>
        <w:rPr>
          <w:rFonts w:ascii="Arial,Bold" w:hAnsi="Arial,Bold" w:cs="Arial,Bold"/>
          <w:b/>
          <w:bCs/>
        </w:rPr>
        <w:tab/>
      </w:r>
      <w:r w:rsidRPr="00335018">
        <w:t>Bepaal met behulp van figuur 1 het hartritme van deze persoon. Noteer je</w:t>
      </w:r>
      <w:r>
        <w:t xml:space="preserve"> </w:t>
      </w:r>
      <w:r w:rsidRPr="00335018">
        <w:t>antwoord in twee significante cijfers.</w:t>
      </w:r>
    </w:p>
    <w:p w14:paraId="061606B5" w14:textId="77777777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069BEAE" w14:textId="4F0CA9F6" w:rsid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Bij het maken van een ECG in het ziekenhuis worden er vaak drie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elektroden op de huid van de patiënt geplakt: op de rechterarm (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>A</w:t>
      </w:r>
      <w:r w:rsidRPr="00335018">
        <w:rPr>
          <w:rFonts w:eastAsiaTheme="minorHAnsi"/>
          <w:sz w:val="24"/>
          <w:szCs w:val="24"/>
          <w:lang w:val="nl-NL"/>
        </w:rPr>
        <w:t>)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linkerarm (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>B</w:t>
      </w:r>
      <w:r w:rsidRPr="00335018">
        <w:rPr>
          <w:rFonts w:eastAsiaTheme="minorHAnsi"/>
          <w:sz w:val="24"/>
          <w:szCs w:val="24"/>
          <w:lang w:val="nl-NL"/>
        </w:rPr>
        <w:t>) en op het linkerbeen (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>C</w:t>
      </w:r>
      <w:r w:rsidRPr="00335018">
        <w:rPr>
          <w:rFonts w:eastAsiaTheme="minorHAnsi"/>
          <w:sz w:val="24"/>
          <w:szCs w:val="24"/>
          <w:lang w:val="nl-NL"/>
        </w:rPr>
        <w:t>). Zie figuur 2. De spanningen die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 xml:space="preserve">tussen de elektroden worden gemeten leveren drie verschillende </w:t>
      </w:r>
      <w:proofErr w:type="spellStart"/>
      <w:r w:rsidRPr="00335018">
        <w:rPr>
          <w:rFonts w:eastAsiaTheme="minorHAnsi"/>
          <w:sz w:val="24"/>
          <w:szCs w:val="24"/>
          <w:lang w:val="nl-NL"/>
        </w:rPr>
        <w:t>ECG’s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op.</w:t>
      </w:r>
    </w:p>
    <w:p w14:paraId="0ABDF7B9" w14:textId="77777777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11EA32" w14:textId="43C4D05C" w:rsidR="004C3AED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7A229A53" w14:textId="691DFB1F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3E37C2B5" wp14:editId="516650BA">
            <wp:extent cx="4713515" cy="223181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1531" cy="22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B7B1" w14:textId="11E191E1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 xml:space="preserve">De spanningsmeters in figuur 2 meten respectievelijk de spanning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AB</m:t>
            </m:r>
          </m:sub>
        </m:sSub>
      </m:oMath>
      <w:r w:rsidR="008573DA">
        <w:rPr>
          <w:rFonts w:eastAsiaTheme="minorEastAsia"/>
          <w:iCs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 xml:space="preserve">tussen A en B, de spanning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AC</m:t>
            </m:r>
          </m:sub>
        </m:sSub>
      </m:oMath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 xml:space="preserve">tussen A en C en de spanning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BC</m:t>
            </m:r>
          </m:sub>
        </m:sSub>
      </m:oMath>
      <w:r w:rsidR="008573DA">
        <w:rPr>
          <w:rFonts w:eastAsiaTheme="minorEastAsia"/>
          <w:iCs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tussen B en C. De plus- en minaansluitingen van de spanningsmeters zijn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aangegeven in figuur 2.</w:t>
      </w:r>
    </w:p>
    <w:p w14:paraId="640A996C" w14:textId="1E431881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 xml:space="preserve">Het ECG van figuur 1 is een meting van de spanning tussen 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>A en C</w:t>
      </w:r>
      <w:r w:rsidRPr="00335018">
        <w:rPr>
          <w:rFonts w:eastAsiaTheme="minorHAnsi"/>
          <w:sz w:val="24"/>
          <w:szCs w:val="24"/>
          <w:lang w:val="nl-NL"/>
        </w:rPr>
        <w:t>. Dit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 xml:space="preserve">ECG kan ook verkregen worden door de spanning tussen 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A </w:t>
      </w:r>
      <w:r w:rsidRPr="00335018">
        <w:rPr>
          <w:rFonts w:eastAsiaTheme="minorHAnsi"/>
          <w:sz w:val="24"/>
          <w:szCs w:val="24"/>
          <w:lang w:val="nl-NL"/>
        </w:rPr>
        <w:t xml:space="preserve">en 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B </w:t>
      </w:r>
      <w:r w:rsidRPr="00335018">
        <w:rPr>
          <w:rFonts w:eastAsiaTheme="minorHAnsi"/>
          <w:sz w:val="24"/>
          <w:szCs w:val="24"/>
          <w:lang w:val="nl-NL"/>
        </w:rPr>
        <w:t>en de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 xml:space="preserve">spanning tussen 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B </w:t>
      </w:r>
      <w:r w:rsidRPr="00335018">
        <w:rPr>
          <w:rFonts w:eastAsiaTheme="minorHAnsi"/>
          <w:sz w:val="24"/>
          <w:szCs w:val="24"/>
          <w:lang w:val="nl-NL"/>
        </w:rPr>
        <w:t xml:space="preserve">en </w:t>
      </w:r>
      <w:r w:rsidRPr="0033501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C </w:t>
      </w:r>
      <w:r w:rsidRPr="00335018">
        <w:rPr>
          <w:rFonts w:eastAsiaTheme="minorHAnsi"/>
          <w:sz w:val="24"/>
          <w:szCs w:val="24"/>
          <w:lang w:val="nl-NL"/>
        </w:rPr>
        <w:t>te meten en deze spanningen voor ieder tijdstip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bij elkaar op te tellen.</w:t>
      </w:r>
    </w:p>
    <w:p w14:paraId="05ACA02D" w14:textId="1BACEA1C" w:rsidR="00335018" w:rsidRPr="00335018" w:rsidRDefault="00335018" w:rsidP="008573DA">
      <w:pPr>
        <w:pStyle w:val="nummeringinspringen"/>
      </w:pPr>
      <w:r w:rsidRPr="00335018">
        <w:t>2p</w:t>
      </w:r>
      <w:r w:rsidR="008573DA">
        <w:tab/>
      </w:r>
      <w:r w:rsidRPr="00335018">
        <w:rPr>
          <w:rFonts w:ascii="Arial,Bold" w:hAnsi="Arial,Bold" w:cs="Arial,Bold"/>
          <w:b/>
          <w:bCs/>
        </w:rPr>
        <w:t>9</w:t>
      </w:r>
      <w:r w:rsidR="008573DA">
        <w:rPr>
          <w:rFonts w:ascii="Arial,Bold" w:hAnsi="Arial,Bold" w:cs="Arial,Bold"/>
          <w:b/>
          <w:bCs/>
        </w:rPr>
        <w:tab/>
      </w:r>
      <w:r w:rsidRPr="00335018">
        <w:t xml:space="preserve">Leg dit uit met behulp van de spanningswet van </w:t>
      </w:r>
      <w:proofErr w:type="spellStart"/>
      <w:r w:rsidRPr="00335018">
        <w:t>Kirchhoff</w:t>
      </w:r>
      <w:proofErr w:type="spellEnd"/>
      <w:r w:rsidRPr="00335018">
        <w:t>.</w:t>
      </w:r>
    </w:p>
    <w:p w14:paraId="6CE1FDCA" w14:textId="77777777" w:rsidR="008573DA" w:rsidRDefault="008573DA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80CEFA6" w14:textId="49A3E82D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Bij mensen die een traag hartritme hebben, wordt vaak een pacemaker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ingebracht. Dit apparaat meet voortdurend het hartritme en kan met kleine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stroomstootjes het ritme bijsturen.</w:t>
      </w:r>
    </w:p>
    <w:p w14:paraId="601802D0" w14:textId="17A04659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Voor het plaatsen van een pacemaker wordt een dun slangetje, een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katheter, in het hart aangebracht. Om tijdens het inbrengen de katheter te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volgen wordt een CT-scan van de patiënt gemaakt. Tegelijkertijd wordt de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hartfunctie in de gaten gehouden met een ECG.</w:t>
      </w:r>
    </w:p>
    <w:p w14:paraId="38E6140D" w14:textId="4CF081E6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In plaats van gebruik te maken van een CT-scan zou het voor de patiënt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beter zijn als het inbrengen van de katheter gevolgd zou worden met een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MRI-scan.</w:t>
      </w:r>
    </w:p>
    <w:p w14:paraId="6D9C1042" w14:textId="30C6BE9B" w:rsidR="00335018" w:rsidRDefault="00335018" w:rsidP="008573DA">
      <w:pPr>
        <w:pStyle w:val="nummeringinspringen"/>
      </w:pPr>
      <w:r w:rsidRPr="00335018">
        <w:t>1p</w:t>
      </w:r>
      <w:r w:rsidR="008573DA">
        <w:tab/>
      </w:r>
      <w:r w:rsidRPr="00335018">
        <w:rPr>
          <w:rFonts w:ascii="Arial,Bold" w:hAnsi="Arial,Bold" w:cs="Arial,Bold"/>
          <w:b/>
          <w:bCs/>
        </w:rPr>
        <w:t>10</w:t>
      </w:r>
      <w:r w:rsidR="008573DA">
        <w:rPr>
          <w:rFonts w:ascii="Arial,Bold" w:hAnsi="Arial,Bold" w:cs="Arial,Bold"/>
          <w:b/>
          <w:bCs/>
        </w:rPr>
        <w:tab/>
      </w:r>
      <w:r w:rsidRPr="00335018">
        <w:t>Geef een natuurkundige reden waarom dit beter is voor de patiënt.</w:t>
      </w:r>
    </w:p>
    <w:p w14:paraId="3A0297BE" w14:textId="77777777" w:rsidR="008573DA" w:rsidRPr="00335018" w:rsidRDefault="008573DA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94F3BC" w14:textId="77777777" w:rsidR="00743055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Het maken van een MRI-scan heeft ook nadelen. Het sterke magneetveld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van de MRI-scanner zorgt ervoor dat het ECG van de patiënt er anders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uitziet, zelfs als het hart normaal functioneert.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De verandering komt doordat in het bloed positieve en negatieve ionen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zitten. Door de stroming van het bloed en het uitwendige magneetveld van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 xml:space="preserve">de MRI-scanner ontstaat een lorentzkracht op de ionen. </w:t>
      </w:r>
    </w:p>
    <w:p w14:paraId="4132A5BA" w14:textId="77777777" w:rsidR="00743055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Hierdoor treedt in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het bloed ladingsscheiding op waardoor een elektrische spanning ontstaat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 xml:space="preserve">die de ECG-meting beïnvloedt. </w:t>
      </w:r>
    </w:p>
    <w:p w14:paraId="0E8D88FD" w14:textId="6D5717A2" w:rsidR="00335018" w:rsidRPr="00335018" w:rsidRDefault="00335018" w:rsidP="0033501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5018">
        <w:rPr>
          <w:rFonts w:eastAsiaTheme="minorHAnsi"/>
          <w:sz w:val="24"/>
          <w:szCs w:val="24"/>
          <w:lang w:val="nl-NL"/>
        </w:rPr>
        <w:t>In figuur 3 staat een voorbeeld van de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verandering van een ECG als het magneetveld verandert. Dit is vooral te</w:t>
      </w:r>
      <w:r w:rsidR="008573DA">
        <w:rPr>
          <w:rFonts w:eastAsiaTheme="minorHAnsi"/>
          <w:sz w:val="24"/>
          <w:szCs w:val="24"/>
          <w:lang w:val="nl-NL"/>
        </w:rPr>
        <w:t xml:space="preserve"> </w:t>
      </w:r>
      <w:r w:rsidRPr="00335018">
        <w:rPr>
          <w:rFonts w:eastAsiaTheme="minorHAnsi"/>
          <w:sz w:val="24"/>
          <w:szCs w:val="24"/>
          <w:lang w:val="nl-NL"/>
        </w:rPr>
        <w:t>zien bij de pijlen.</w:t>
      </w:r>
    </w:p>
    <w:p w14:paraId="6126A637" w14:textId="08062AAF" w:rsidR="00335018" w:rsidRPr="00F01BA0" w:rsidRDefault="00F01BA0" w:rsidP="004C3AED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F01BA0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3056" behindDoc="0" locked="0" layoutInCell="1" allowOverlap="1" wp14:anchorId="6B2B4946" wp14:editId="6BA5C520">
            <wp:simplePos x="0" y="0"/>
            <wp:positionH relativeFrom="column">
              <wp:posOffset>3400425</wp:posOffset>
            </wp:positionH>
            <wp:positionV relativeFrom="paragraph">
              <wp:posOffset>300990</wp:posOffset>
            </wp:positionV>
            <wp:extent cx="1990725" cy="3582035"/>
            <wp:effectExtent l="0" t="0" r="952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BA0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2032" behindDoc="0" locked="0" layoutInCell="1" allowOverlap="1" wp14:anchorId="2BE5E175" wp14:editId="70CDA37C">
            <wp:simplePos x="0" y="0"/>
            <wp:positionH relativeFrom="column">
              <wp:posOffset>-2540</wp:posOffset>
            </wp:positionH>
            <wp:positionV relativeFrom="paragraph">
              <wp:posOffset>176530</wp:posOffset>
            </wp:positionV>
            <wp:extent cx="2705100" cy="233045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b/>
          <w:bCs/>
          <w:sz w:val="24"/>
          <w:szCs w:val="24"/>
          <w:lang w:val="nl-NL"/>
        </w:rPr>
        <w:t>figuur 3</w:t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  <w:t>figuur 4</w:t>
      </w:r>
    </w:p>
    <w:p w14:paraId="3EAFC93E" w14:textId="03A5BB11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377347B" w14:textId="7F252EC4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801E79" w14:textId="5E1DD8CE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13304D" w14:textId="0D30CF2B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4886C41" w14:textId="20ADC5F8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5907217" w14:textId="5175C2A2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DB8985F" w14:textId="1DBA2DFC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A82DC3D" w14:textId="5947D2C5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36DBBC4" w14:textId="13C90CC5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2FBAEBF" w14:textId="2C6B8C50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4F29202" w14:textId="58D8325D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910F93E" w14:textId="1B36A91A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B01FB60" w14:textId="36155CCE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9616E3" w14:textId="54F8EA51" w:rsidR="00335018" w:rsidRDefault="00335018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BED3BCD" w14:textId="66CF2898" w:rsidR="00F01BA0" w:rsidRPr="00F01BA0" w:rsidRDefault="00F01BA0" w:rsidP="00F01BA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</w:t>
      </w:r>
      <w:r w:rsidRPr="00F01BA0">
        <w:rPr>
          <w:rFonts w:eastAsiaTheme="minorHAnsi"/>
          <w:sz w:val="24"/>
          <w:szCs w:val="24"/>
          <w:lang w:val="nl-NL"/>
        </w:rPr>
        <w:t xml:space="preserve"> figuur 4 is schematisch een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doorsnede van de borstkas in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zijaanzicht weergegeven. Het bloed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verlaat het hart onder andere via het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grootste bloedvat in het lichaam, de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aorta. De aorta is in figuur 4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overdreven groot weergegeven.</w:t>
      </w:r>
    </w:p>
    <w:p w14:paraId="3A813D83" w14:textId="57619A7C" w:rsidR="00F01BA0" w:rsidRPr="00F01BA0" w:rsidRDefault="00F01BA0" w:rsidP="00F01BA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01BA0">
        <w:rPr>
          <w:rFonts w:eastAsiaTheme="minorHAnsi"/>
          <w:sz w:val="24"/>
          <w:szCs w:val="24"/>
          <w:lang w:val="nl-NL"/>
        </w:rPr>
        <w:t xml:space="preserve">Het uitwendige magnetisch veld </w:t>
      </w:r>
      <m:oMath>
        <m:acc>
          <m:accPr>
            <m:chr m:val="⃗"/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B</m:t>
                </m:r>
              </m:e>
              <m:sub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0</m:t>
                </m:r>
              </m:sub>
            </m:sSub>
          </m:e>
        </m:acc>
      </m:oMath>
      <w:r w:rsidR="00016BD0">
        <w:rPr>
          <w:rFonts w:eastAsiaTheme="minorEastAsia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is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aangegeven met pijlen die in de figuur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van onder naar boven lopen. De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horizontale pijlen in de aorta geven de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 xml:space="preserve">stroomsnelheid </w:t>
      </w:r>
      <m:oMath>
        <m:acc>
          <m:accPr>
            <m:chr m:val="⃗"/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v</m:t>
            </m:r>
          </m:e>
        </m:acc>
      </m:oMath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van het bloed aan.</w:t>
      </w:r>
    </w:p>
    <w:p w14:paraId="250F9D3D" w14:textId="7545B199" w:rsidR="00F01BA0" w:rsidRPr="00F01BA0" w:rsidRDefault="00F01BA0" w:rsidP="00F01BA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01BA0">
        <w:rPr>
          <w:rFonts w:eastAsiaTheme="minorHAnsi"/>
          <w:sz w:val="24"/>
          <w:szCs w:val="24"/>
          <w:lang w:val="nl-NL"/>
        </w:rPr>
        <w:t>In het bovenste deel van de aorta staan de stromingsrichting van het</w:t>
      </w:r>
      <w:r w:rsidR="00016BD0">
        <w:rPr>
          <w:rFonts w:eastAsiaTheme="minorHAnsi"/>
          <w:sz w:val="24"/>
          <w:szCs w:val="24"/>
          <w:lang w:val="nl-NL"/>
        </w:rPr>
        <w:t xml:space="preserve"> </w:t>
      </w:r>
      <w:r w:rsidRPr="00F01BA0">
        <w:rPr>
          <w:rFonts w:eastAsiaTheme="minorHAnsi"/>
          <w:sz w:val="24"/>
          <w:szCs w:val="24"/>
          <w:lang w:val="nl-NL"/>
        </w:rPr>
        <w:t>bloed en de richting van het magneetveld loodrecht op elkaar.</w:t>
      </w:r>
    </w:p>
    <w:p w14:paraId="630FED86" w14:textId="77777777" w:rsidR="00F01BA0" w:rsidRPr="00F01BA0" w:rsidRDefault="00F01BA0" w:rsidP="00F01BA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01BA0">
        <w:rPr>
          <w:rFonts w:eastAsiaTheme="minorHAnsi"/>
          <w:sz w:val="24"/>
          <w:szCs w:val="24"/>
          <w:lang w:val="nl-NL"/>
        </w:rPr>
        <w:t>Figuur 4 staat ook op de uitwerkbijlage.</w:t>
      </w:r>
    </w:p>
    <w:p w14:paraId="751808A4" w14:textId="548F6C00" w:rsidR="00F01BA0" w:rsidRPr="00F01BA0" w:rsidRDefault="00F01BA0" w:rsidP="00016BD0">
      <w:pPr>
        <w:pStyle w:val="nummeringinspringen"/>
      </w:pPr>
      <w:r w:rsidRPr="00F01BA0">
        <w:t>3p</w:t>
      </w:r>
      <w:r w:rsidR="00016BD0">
        <w:tab/>
      </w:r>
      <w:r w:rsidRPr="00F01BA0">
        <w:rPr>
          <w:rFonts w:ascii="Arial,Bold" w:hAnsi="Arial,Bold" w:cs="Arial,Bold"/>
          <w:b/>
          <w:bCs/>
        </w:rPr>
        <w:t>11</w:t>
      </w:r>
      <w:r w:rsidR="00016BD0">
        <w:rPr>
          <w:rFonts w:ascii="Arial,Bold" w:hAnsi="Arial,Bold" w:cs="Arial,Bold"/>
          <w:b/>
          <w:bCs/>
        </w:rPr>
        <w:tab/>
      </w:r>
      <w:r w:rsidRPr="00F01BA0">
        <w:t>Voer de volgende opdrachten uit:</w:t>
      </w:r>
    </w:p>
    <w:p w14:paraId="2E9AD9BC" w14:textId="1A55804A" w:rsidR="00F01BA0" w:rsidRPr="00016BD0" w:rsidRDefault="00F01BA0" w:rsidP="00016BD0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rPr>
          <w:rFonts w:eastAsiaTheme="minorHAnsi"/>
        </w:rPr>
      </w:pPr>
      <w:r w:rsidRPr="00016BD0">
        <w:rPr>
          <w:rFonts w:eastAsiaTheme="minorHAnsi"/>
        </w:rPr>
        <w:t>Geef in de cirkel in de figuur op de uitwerkbijlage de richting aan van</w:t>
      </w:r>
      <w:r w:rsidR="00016BD0" w:rsidRPr="00016BD0">
        <w:rPr>
          <w:rFonts w:eastAsiaTheme="minorHAnsi"/>
        </w:rPr>
        <w:t xml:space="preserve"> </w:t>
      </w:r>
      <w:r w:rsidRPr="00016BD0">
        <w:rPr>
          <w:rFonts w:eastAsiaTheme="minorHAnsi"/>
        </w:rPr>
        <w:t>de lorentzkracht op de positieve ionen</w:t>
      </w:r>
      <w:r w:rsidR="00016BD0" w:rsidRPr="00016BD0">
        <w:rPr>
          <w:rFonts w:eastAsiaTheme="minorHAnsi"/>
        </w:rPr>
        <w:t>.</w:t>
      </w:r>
    </w:p>
    <w:p w14:paraId="059FDC1D" w14:textId="4BA96B90" w:rsidR="00F01BA0" w:rsidRPr="00016BD0" w:rsidRDefault="00F01BA0" w:rsidP="00016BD0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rPr>
          <w:rFonts w:eastAsiaTheme="minorHAnsi"/>
        </w:rPr>
      </w:pPr>
      <w:r w:rsidRPr="00016BD0">
        <w:rPr>
          <w:rFonts w:eastAsiaTheme="minorHAnsi"/>
        </w:rPr>
        <w:t>Leg uit dat er in de aorta ladingsscheiding optreedt.</w:t>
      </w:r>
    </w:p>
    <w:p w14:paraId="6C41F5F9" w14:textId="63098D0E" w:rsidR="00335018" w:rsidRPr="00016BD0" w:rsidRDefault="00F01BA0" w:rsidP="00016BD0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rPr>
          <w:rFonts w:eastAsiaTheme="minorHAnsi"/>
        </w:rPr>
      </w:pPr>
      <w:r w:rsidRPr="00016BD0">
        <w:rPr>
          <w:rFonts w:eastAsiaTheme="minorHAnsi"/>
        </w:rPr>
        <w:t>Leg hiermee uit op welke spanning (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</w:rPr>
              <m:t>AB</m:t>
            </m:r>
          </m:sub>
        </m:sSub>
      </m:oMath>
      <w:r w:rsidRPr="00016BD0">
        <w:rPr>
          <w:rFonts w:ascii="TimesNewRoman" w:eastAsiaTheme="minorHAnsi" w:hAnsi="TimesNewRoman" w:cs="TimesNewRoman"/>
        </w:rPr>
        <w:t xml:space="preserve"> </w:t>
      </w:r>
      <w:r w:rsidRPr="00016BD0">
        <w:rPr>
          <w:rFonts w:eastAsiaTheme="minorHAnsi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</w:rPr>
              <m:t>BC</m:t>
            </m:r>
          </m:sub>
        </m:sSub>
      </m:oMath>
      <w:r w:rsidRPr="00016BD0">
        <w:rPr>
          <w:rFonts w:ascii="TimesNewRoman" w:eastAsiaTheme="minorHAnsi" w:hAnsi="TimesNewRoman" w:cs="TimesNewRoman"/>
        </w:rPr>
        <w:t xml:space="preserve"> </w:t>
      </w:r>
      <w:r w:rsidRPr="00016BD0">
        <w:rPr>
          <w:rFonts w:eastAsiaTheme="minorHAnsi"/>
        </w:rPr>
        <w:t xml:space="preserve">of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</w:rPr>
              <m:t>AC</m:t>
            </m:r>
          </m:sub>
        </m:sSub>
        <m:r>
          <w:rPr>
            <w:rFonts w:ascii="Cambria Math" w:eastAsiaTheme="minorHAnsi" w:hAnsi="Cambria Math" w:cs="TimesNewRoman"/>
          </w:rPr>
          <m:t xml:space="preserve"> </m:t>
        </m:r>
      </m:oMath>
      <w:r w:rsidRPr="00016BD0">
        <w:rPr>
          <w:rFonts w:eastAsiaTheme="minorHAnsi"/>
        </w:rPr>
        <w:t>) de invloed van</w:t>
      </w:r>
      <w:r w:rsidR="00016BD0" w:rsidRPr="00016BD0">
        <w:rPr>
          <w:rFonts w:eastAsiaTheme="minorHAnsi"/>
        </w:rPr>
        <w:t xml:space="preserve"> </w:t>
      </w:r>
      <w:r w:rsidRPr="00016BD0">
        <w:rPr>
          <w:rFonts w:eastAsiaTheme="minorHAnsi"/>
        </w:rPr>
        <w:t>deze ladingsscheiding het grootst is.</w:t>
      </w:r>
    </w:p>
    <w:p w14:paraId="74B1E18A" w14:textId="4C457A28" w:rsidR="00F01BA0" w:rsidRDefault="00F01BA0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94AE0D" w14:textId="0BD8F3BA" w:rsidR="00537462" w:rsidRPr="00537462" w:rsidRDefault="00537462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7462">
        <w:rPr>
          <w:rFonts w:eastAsiaTheme="minorHAnsi"/>
          <w:sz w:val="24"/>
          <w:szCs w:val="24"/>
          <w:lang w:val="nl-NL"/>
        </w:rPr>
        <w:t>Samira en Fatima willen controleren of de verandering in het ECG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>verklaard kan worden door de ladingsscheiding in de aorta als gevolg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>het magneetveld in de MRI-scanner.</w:t>
      </w:r>
    </w:p>
    <w:p w14:paraId="58064220" w14:textId="29DB426C" w:rsidR="00537462" w:rsidRDefault="00537462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7462">
        <w:rPr>
          <w:rFonts w:eastAsiaTheme="minorHAnsi"/>
          <w:sz w:val="24"/>
          <w:szCs w:val="24"/>
          <w:lang w:val="nl-NL"/>
        </w:rPr>
        <w:t>Ze leiden een formule af voor de spanning die ontstaat als gevolg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>deze ladingsscheiding:</w:t>
      </w:r>
    </w:p>
    <w:p w14:paraId="5B8FDFB5" w14:textId="77777777" w:rsidR="00537462" w:rsidRPr="00537462" w:rsidRDefault="00537462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23ACCE" w14:textId="44103D34" w:rsidR="00537462" w:rsidRPr="00537462" w:rsidRDefault="00743055" w:rsidP="00112292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ls</m:t>
            </m:r>
          </m:sub>
        </m:sSub>
        <m:r>
          <w:rPr>
            <w:rFonts w:ascii="Cambria Math" w:eastAsiaTheme="minorHAnsi" w:hAnsi="Cambria Math" w:cs="TimesNewRoman"/>
            <w:sz w:val="24"/>
            <w:szCs w:val="24"/>
            <w:lang w:val="nl-NL"/>
          </w:rPr>
          <m:t>=</m:t>
        </m:r>
        <m:r>
          <w:rPr>
            <w:rFonts w:ascii="Cambria Math" w:eastAsiaTheme="minorHAnsi" w:hAnsi="Cambria Math" w:cs="Symbol"/>
            <w:sz w:val="24"/>
            <w:szCs w:val="24"/>
            <w:lang w:val="nl-NL"/>
          </w:rPr>
          <m:t xml:space="preserve"> </m:t>
        </m:r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v⋅B</m:t>
        </m:r>
        <m:r>
          <w:rPr>
            <w:rFonts w:ascii="Cambria Math" w:eastAsiaTheme="minorHAnsi" w:hAnsi="Cambria Math" w:cs="TimesNewRoman"/>
            <w:sz w:val="24"/>
            <w:szCs w:val="24"/>
            <w:lang w:val="nl-NL"/>
          </w:rPr>
          <m:t>0⋅</m:t>
        </m:r>
        <m:r>
          <w:rPr>
            <w:rFonts w:ascii="Cambria Math" w:eastAsiaTheme="minorHAnsi" w:hAnsi="Cambria Math" w:cs="Symbol"/>
            <w:sz w:val="24"/>
            <w:szCs w:val="24"/>
            <w:lang w:val="nl-NL"/>
          </w:rPr>
          <m:t xml:space="preserve"> </m:t>
        </m:r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d</m:t>
        </m:r>
      </m:oMath>
      <w:r w:rsidR="00537462" w:rsidRPr="0053746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="0053746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ab/>
      </w:r>
      <w:r w:rsidR="0053746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ab/>
      </w:r>
      <w:r w:rsidR="00537462" w:rsidRPr="00537462">
        <w:rPr>
          <w:rFonts w:eastAsiaTheme="minorHAnsi"/>
          <w:sz w:val="24"/>
          <w:szCs w:val="24"/>
          <w:lang w:val="nl-NL"/>
        </w:rPr>
        <w:t>(1)</w:t>
      </w:r>
    </w:p>
    <w:p w14:paraId="6485C166" w14:textId="77777777" w:rsidR="00537462" w:rsidRDefault="00537462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2B569D8" w14:textId="77777777" w:rsidR="00537462" w:rsidRDefault="00537462" w:rsidP="00537462">
      <w:pPr>
        <w:widowControl/>
        <w:autoSpaceDE w:val="0"/>
        <w:autoSpaceDN w:val="0"/>
        <w:adjustRightInd w:val="0"/>
        <w:rPr>
          <w:rFonts w:ascii="Symbol" w:eastAsiaTheme="minorHAnsi" w:hAnsi="Symbol" w:cs="Symbol"/>
          <w:sz w:val="24"/>
          <w:szCs w:val="24"/>
          <w:lang w:val="nl-NL"/>
        </w:rPr>
      </w:pPr>
      <w:r w:rsidRPr="00537462">
        <w:rPr>
          <w:rFonts w:eastAsiaTheme="minorHAnsi"/>
          <w:sz w:val="24"/>
          <w:szCs w:val="24"/>
          <w:lang w:val="nl-NL"/>
        </w:rPr>
        <w:t>Hierin is:</w:t>
      </w:r>
      <w:r w:rsidRPr="00537462">
        <w:rPr>
          <w:rFonts w:ascii="Symbol" w:eastAsiaTheme="minorHAnsi" w:hAnsi="Symbol" w:cs="Symbol"/>
          <w:sz w:val="24"/>
          <w:szCs w:val="24"/>
          <w:lang w:val="nl-NL"/>
        </w:rPr>
        <w:t xml:space="preserve"> </w:t>
      </w:r>
    </w:p>
    <w:p w14:paraId="13463CDA" w14:textId="1AD68E46" w:rsidR="00537462" w:rsidRPr="005601DC" w:rsidRDefault="00743055" w:rsidP="005601DC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rPr>
          <w:rFonts w:eastAsiaTheme="minorHAnsi"/>
        </w:rPr>
      </w:pP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U</m:t>
            </m:r>
          </m:e>
          <m:sub>
            <m:r>
              <w:rPr>
                <w:rFonts w:ascii="Cambria Math" w:eastAsiaTheme="minorHAnsi" w:hAnsi="Cambria Math" w:cs="TimesNewRoman"/>
              </w:rPr>
              <m:t>ls</m:t>
            </m:r>
          </m:sub>
        </m:sSub>
      </m:oMath>
      <w:r w:rsidR="00537462" w:rsidRPr="005601DC">
        <w:rPr>
          <w:rFonts w:ascii="TimesNewRoman" w:eastAsiaTheme="minorHAnsi" w:hAnsi="TimesNewRoman" w:cs="TimesNewRoman"/>
        </w:rPr>
        <w:t xml:space="preserve"> </w:t>
      </w:r>
      <w:r w:rsidR="00537462" w:rsidRPr="005601DC">
        <w:rPr>
          <w:rFonts w:eastAsiaTheme="minorHAnsi"/>
        </w:rPr>
        <w:t>de spanning in de aorta als gevolg van de ladingsscheiding in</w:t>
      </w:r>
      <w:r w:rsidR="005601DC" w:rsidRPr="005601DC">
        <w:rPr>
          <w:rFonts w:eastAsiaTheme="minorHAnsi"/>
        </w:rPr>
        <w:t xml:space="preserve"> </w:t>
      </w:r>
      <m:oMath>
        <m:r>
          <w:rPr>
            <w:rFonts w:ascii="Cambria Math" w:eastAsiaTheme="minorHAnsi" w:hAnsi="Cambria Math"/>
          </w:rPr>
          <m:t>V</m:t>
        </m:r>
      </m:oMath>
    </w:p>
    <w:p w14:paraId="08992C04" w14:textId="4E9D28BD" w:rsidR="00537462" w:rsidRPr="005601DC" w:rsidRDefault="005601DC" w:rsidP="005601DC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m:oMath>
        <m:r>
          <w:rPr>
            <w:rFonts w:ascii="Cambria Math" w:eastAsiaTheme="minorHAnsi" w:hAnsi="Cambria Math" w:cs="TimesNewRoman,Italic"/>
          </w:rPr>
          <m:t>v</m:t>
        </m:r>
      </m:oMath>
      <w:r w:rsidR="00537462" w:rsidRPr="005601DC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="00537462" w:rsidRPr="005601DC">
        <w:rPr>
          <w:rFonts w:eastAsiaTheme="minorHAnsi"/>
        </w:rPr>
        <w:t xml:space="preserve">de stroomsnelheid van het bloed in </w:t>
      </w:r>
      <w:r w:rsidR="00537462" w:rsidRPr="005601DC">
        <w:rPr>
          <w:rFonts w:ascii="TimesNewRoman" w:eastAsiaTheme="minorHAnsi" w:hAnsi="TimesNewRoman" w:cs="TimesNewRoman"/>
        </w:rPr>
        <w:t>ms</w:t>
      </w:r>
      <w:r w:rsidR="00537462" w:rsidRPr="005601DC">
        <w:rPr>
          <w:rFonts w:ascii="Symbol" w:eastAsiaTheme="minorHAnsi" w:hAnsi="Symbol" w:cs="Symbol"/>
        </w:rPr>
        <w:t></w:t>
      </w:r>
      <w:r w:rsidR="00537462" w:rsidRPr="005601DC">
        <w:rPr>
          <w:rFonts w:ascii="TimesNewRoman" w:eastAsiaTheme="minorHAnsi" w:hAnsi="TimesNewRoman" w:cs="TimesNewRoman"/>
        </w:rPr>
        <w:t>1</w:t>
      </w:r>
    </w:p>
    <w:p w14:paraId="773A3BDA" w14:textId="2D52C6A1" w:rsidR="00537462" w:rsidRPr="005601DC" w:rsidRDefault="00743055" w:rsidP="005601DC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B</m:t>
            </m:r>
          </m:e>
          <m:sub>
            <m:r>
              <w:rPr>
                <w:rFonts w:ascii="Cambria Math" w:eastAsiaTheme="minorHAnsi" w:hAnsi="Cambria Math" w:cs="TimesNewRoman"/>
              </w:rPr>
              <m:t>0</m:t>
            </m:r>
          </m:sub>
        </m:sSub>
      </m:oMath>
      <w:r w:rsidR="00537462" w:rsidRPr="005601DC">
        <w:rPr>
          <w:rFonts w:ascii="TimesNewRoman" w:eastAsiaTheme="minorHAnsi" w:hAnsi="TimesNewRoman" w:cs="TimesNewRoman"/>
        </w:rPr>
        <w:t xml:space="preserve"> </w:t>
      </w:r>
      <w:r w:rsidR="00537462" w:rsidRPr="005601DC">
        <w:rPr>
          <w:rFonts w:eastAsiaTheme="minorHAnsi"/>
        </w:rPr>
        <w:t xml:space="preserve">de sterkte van het magneetveld in de MRI-scanner in </w:t>
      </w:r>
      <w:r w:rsidR="00537462" w:rsidRPr="005601DC">
        <w:rPr>
          <w:rFonts w:ascii="TimesNewRoman" w:eastAsiaTheme="minorHAnsi" w:hAnsi="TimesNewRoman" w:cs="TimesNewRoman"/>
        </w:rPr>
        <w:t>T</w:t>
      </w:r>
    </w:p>
    <w:p w14:paraId="10170AB4" w14:textId="60FDAE1E" w:rsidR="00537462" w:rsidRPr="005601DC" w:rsidRDefault="005601DC" w:rsidP="005601DC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m:oMath>
        <m:r>
          <w:rPr>
            <w:rFonts w:ascii="Cambria Math" w:eastAsiaTheme="minorHAnsi" w:hAnsi="Cambria Math" w:cs="TimesNewRoman,Italic"/>
          </w:rPr>
          <m:t>d</m:t>
        </m:r>
      </m:oMath>
      <w:r w:rsidR="00537462" w:rsidRPr="005601DC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="00537462" w:rsidRPr="005601DC">
        <w:rPr>
          <w:rFonts w:eastAsiaTheme="minorHAnsi"/>
        </w:rPr>
        <w:t xml:space="preserve">de gemiddelde afstand tussen de positieve en negatieve lading in </w:t>
      </w:r>
      <w:r w:rsidR="00537462" w:rsidRPr="005601DC">
        <w:rPr>
          <w:rFonts w:ascii="TimesNewRoman" w:eastAsiaTheme="minorHAnsi" w:hAnsi="TimesNewRoman" w:cs="TimesNewRoman"/>
        </w:rPr>
        <w:t>m</w:t>
      </w:r>
    </w:p>
    <w:p w14:paraId="2D2D0387" w14:textId="77777777" w:rsidR="005601DC" w:rsidRDefault="005601DC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B83D2BB" w14:textId="7468B0A8" w:rsidR="00537462" w:rsidRPr="00537462" w:rsidRDefault="00537462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7462">
        <w:rPr>
          <w:rFonts w:eastAsiaTheme="minorHAnsi"/>
          <w:sz w:val="24"/>
          <w:szCs w:val="24"/>
          <w:lang w:val="nl-NL"/>
        </w:rPr>
        <w:t>Samira en Fatima zien dat op een bepaald moment bij een magnetische</w:t>
      </w:r>
      <w:r w:rsidR="005601DC"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 xml:space="preserve">veldsterkte van </w:t>
      </w:r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3,0 T </w:t>
      </w:r>
      <w:r w:rsidRPr="00537462">
        <w:rPr>
          <w:rFonts w:eastAsiaTheme="minorHAnsi"/>
          <w:sz w:val="24"/>
          <w:szCs w:val="24"/>
          <w:lang w:val="nl-NL"/>
        </w:rPr>
        <w:t xml:space="preserve">de toename van de spanning in het ECG </w:t>
      </w:r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 </w:t>
      </w:r>
      <w:proofErr w:type="spellStart"/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>mV</w:t>
      </w:r>
      <w:proofErr w:type="spellEnd"/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>is</w:t>
      </w:r>
      <w:r w:rsidR="005601DC"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 xml:space="preserve">ten opzichte van de situatie bij </w:t>
      </w:r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>0 T</w:t>
      </w:r>
      <w:r w:rsidRPr="00537462">
        <w:rPr>
          <w:rFonts w:eastAsiaTheme="minorHAnsi"/>
          <w:sz w:val="24"/>
          <w:szCs w:val="24"/>
          <w:lang w:val="nl-NL"/>
        </w:rPr>
        <w:t>. Ze vinden in een informatieboek dat</w:t>
      </w:r>
      <w:r w:rsidR="005601DC"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 xml:space="preserve">er op dat moment tijdens een hartslag per seconde </w:t>
      </w:r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600 </w:t>
      </w:r>
      <w:proofErr w:type="spellStart"/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>mL</w:t>
      </w:r>
      <w:proofErr w:type="spellEnd"/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>bloed door de</w:t>
      </w:r>
      <w:r w:rsidR="005601DC"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 xml:space="preserve">aorta stroomt en dat de diameter van de aorta </w:t>
      </w:r>
      <w:r w:rsidRPr="00537462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3 cm </w:t>
      </w:r>
      <w:r w:rsidRPr="00537462">
        <w:rPr>
          <w:rFonts w:eastAsiaTheme="minorHAnsi"/>
          <w:sz w:val="24"/>
          <w:szCs w:val="24"/>
          <w:lang w:val="nl-NL"/>
        </w:rPr>
        <w:t>is. Ze leiden af dat</w:t>
      </w:r>
      <w:r w:rsidR="005601DC"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>voor de stroomsnelheid in het bloed geldt:</w:t>
      </w:r>
    </w:p>
    <w:p w14:paraId="16F37579" w14:textId="70889D87" w:rsidR="005601DC" w:rsidRDefault="005601DC" w:rsidP="005601DC">
      <w:pPr>
        <w:widowControl/>
        <w:autoSpaceDE w:val="0"/>
        <w:autoSpaceDN w:val="0"/>
        <w:adjustRightInd w:val="0"/>
        <w:ind w:firstLine="720"/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</w:pP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v=</m:t>
        </m:r>
        <m:f>
          <m:f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Q</m:t>
            </m:r>
          </m:num>
          <m:den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A</m:t>
            </m:r>
          </m:den>
        </m:f>
      </m:oMath>
      <w:r>
        <w:rPr>
          <w:rFonts w:ascii="TimesNewRoman,Italic" w:eastAsiaTheme="minorEastAsia" w:hAnsi="TimesNewRoman,Italic" w:cs="TimesNewRoman,Italic"/>
          <w:i/>
          <w:iCs/>
          <w:sz w:val="24"/>
          <w:szCs w:val="24"/>
          <w:lang w:val="nl-NL"/>
        </w:rPr>
        <w:tab/>
      </w:r>
      <w:r>
        <w:rPr>
          <w:rFonts w:ascii="TimesNewRoman,Italic" w:eastAsiaTheme="minorEastAsia" w:hAnsi="TimesNewRoman,Italic" w:cs="TimesNewRoman,Italic"/>
          <w:i/>
          <w:iCs/>
          <w:sz w:val="24"/>
          <w:szCs w:val="24"/>
          <w:lang w:val="nl-NL"/>
        </w:rPr>
        <w:tab/>
      </w:r>
      <w:r w:rsidR="00112292">
        <w:rPr>
          <w:rFonts w:ascii="TimesNewRoman,Italic" w:eastAsiaTheme="minorEastAsia" w:hAnsi="TimesNewRoman,Italic" w:cs="TimesNewRoman,Italic"/>
          <w:i/>
          <w:iCs/>
          <w:sz w:val="24"/>
          <w:szCs w:val="24"/>
          <w:lang w:val="nl-NL"/>
        </w:rPr>
        <w:tab/>
      </w:r>
      <w:r>
        <w:rPr>
          <w:rFonts w:ascii="TimesNewRoman,Italic" w:eastAsiaTheme="minorEastAsia" w:hAnsi="TimesNewRoman,Italic" w:cs="TimesNewRoman,Italic"/>
          <w:i/>
          <w:iCs/>
          <w:sz w:val="24"/>
          <w:szCs w:val="24"/>
          <w:lang w:val="nl-NL"/>
        </w:rPr>
        <w:tab/>
      </w:r>
      <w:r w:rsidRPr="00112292">
        <w:rPr>
          <w:rFonts w:ascii="TimesNewRoman,Italic" w:eastAsiaTheme="minorEastAsia" w:hAnsi="TimesNewRoman,Italic" w:cs="TimesNewRoman,Italic"/>
          <w:sz w:val="24"/>
          <w:szCs w:val="24"/>
          <w:lang w:val="nl-NL"/>
        </w:rPr>
        <w:t>(2)</w:t>
      </w:r>
    </w:p>
    <w:p w14:paraId="163774D8" w14:textId="77777777" w:rsidR="005601DC" w:rsidRDefault="005601DC" w:rsidP="00537462">
      <w:pPr>
        <w:widowControl/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</w:pPr>
    </w:p>
    <w:p w14:paraId="2FFDAEFA" w14:textId="14EE54CA" w:rsidR="00537462" w:rsidRPr="00537462" w:rsidRDefault="00537462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7462">
        <w:rPr>
          <w:rFonts w:eastAsiaTheme="minorHAnsi"/>
          <w:sz w:val="24"/>
          <w:szCs w:val="24"/>
          <w:lang w:val="nl-NL"/>
        </w:rPr>
        <w:t>Hierin is:</w:t>
      </w:r>
    </w:p>
    <w:p w14:paraId="3A19BF4C" w14:textId="76C34BCE" w:rsidR="00537462" w:rsidRPr="005601DC" w:rsidRDefault="00537462" w:rsidP="005601DC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w:r w:rsidRPr="005601DC">
        <w:rPr>
          <w:rFonts w:ascii="Symbol" w:eastAsiaTheme="minorHAnsi" w:hAnsi="Symbol" w:cs="Symbol"/>
        </w:rPr>
        <w:t xml:space="preserve"> </w:t>
      </w:r>
      <w:r w:rsidRPr="005601DC">
        <w:rPr>
          <w:rFonts w:ascii="TimesNewRoman,Italic" w:eastAsiaTheme="minorHAnsi" w:hAnsi="TimesNewRoman,Italic" w:cs="TimesNewRoman,Italic"/>
          <w:i/>
          <w:iCs/>
        </w:rPr>
        <w:t xml:space="preserve">Q </w:t>
      </w:r>
      <w:r w:rsidRPr="005601DC">
        <w:rPr>
          <w:rFonts w:eastAsiaTheme="minorHAnsi"/>
        </w:rPr>
        <w:t>de hoeveelheid bloed die per seconde door de aorta stroomt in</w:t>
      </w:r>
      <w:r w:rsidR="005601DC" w:rsidRPr="005601DC">
        <w:rPr>
          <w:rFonts w:eastAsiaTheme="minorHAnsi"/>
        </w:rPr>
        <w:t xml:space="preserve"> </w:t>
      </w:r>
      <w:r w:rsidRPr="005601DC">
        <w:rPr>
          <w:rFonts w:ascii="TimesNewRoman" w:eastAsiaTheme="minorHAnsi" w:hAnsi="TimesNewRoman" w:cs="TimesNewRoman"/>
        </w:rPr>
        <w:t>m</w:t>
      </w:r>
      <w:r w:rsidRPr="005601DC">
        <w:rPr>
          <w:rFonts w:ascii="TimesNewRoman" w:eastAsiaTheme="minorHAnsi" w:hAnsi="TimesNewRoman" w:cs="TimesNewRoman"/>
          <w:vertAlign w:val="superscript"/>
        </w:rPr>
        <w:t>3</w:t>
      </w:r>
      <w:r w:rsidRPr="005601DC">
        <w:rPr>
          <w:rFonts w:ascii="TimesNewRoman" w:eastAsiaTheme="minorHAnsi" w:hAnsi="TimesNewRoman" w:cs="TimesNewRoman"/>
        </w:rPr>
        <w:t xml:space="preserve"> s</w:t>
      </w:r>
      <w:r w:rsidRPr="005601DC">
        <w:rPr>
          <w:rFonts w:ascii="Symbol" w:eastAsiaTheme="minorHAnsi" w:hAnsi="Symbol" w:cs="Symbol"/>
          <w:vertAlign w:val="superscript"/>
        </w:rPr>
        <w:t></w:t>
      </w:r>
      <w:r w:rsidRPr="005601DC">
        <w:rPr>
          <w:rFonts w:ascii="TimesNewRoman" w:eastAsiaTheme="minorHAnsi" w:hAnsi="TimesNewRoman" w:cs="TimesNewRoman"/>
          <w:vertAlign w:val="superscript"/>
        </w:rPr>
        <w:t>1</w:t>
      </w:r>
    </w:p>
    <w:p w14:paraId="08CC95F6" w14:textId="60379285" w:rsidR="00537462" w:rsidRPr="005601DC" w:rsidRDefault="00537462" w:rsidP="005601DC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w:r w:rsidRPr="005601DC">
        <w:rPr>
          <w:rFonts w:ascii="TimesNewRoman,Italic" w:eastAsiaTheme="minorHAnsi" w:hAnsi="TimesNewRoman,Italic" w:cs="TimesNewRoman,Italic"/>
          <w:i/>
          <w:iCs/>
        </w:rPr>
        <w:t xml:space="preserve">A </w:t>
      </w:r>
      <w:r w:rsidRPr="005601DC">
        <w:rPr>
          <w:rFonts w:eastAsiaTheme="minorHAnsi"/>
        </w:rPr>
        <w:t xml:space="preserve">de oppervlakte van de dwarsdoorsnede van de aorta in </w:t>
      </w:r>
      <w:r w:rsidRPr="005601DC">
        <w:rPr>
          <w:rFonts w:ascii="TimesNewRoman" w:eastAsiaTheme="minorHAnsi" w:hAnsi="TimesNewRoman" w:cs="TimesNewRoman"/>
        </w:rPr>
        <w:t>m</w:t>
      </w:r>
      <w:r w:rsidRPr="005601DC">
        <w:rPr>
          <w:rFonts w:ascii="TimesNewRoman" w:eastAsiaTheme="minorHAnsi" w:hAnsi="TimesNewRoman" w:cs="TimesNewRoman"/>
          <w:vertAlign w:val="superscript"/>
        </w:rPr>
        <w:t>2</w:t>
      </w:r>
    </w:p>
    <w:p w14:paraId="487785FB" w14:textId="77777777" w:rsidR="005601DC" w:rsidRDefault="005601DC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73E8579" w14:textId="135AC7CE" w:rsidR="00537462" w:rsidRPr="00537462" w:rsidRDefault="00537462" w:rsidP="005374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7462">
        <w:rPr>
          <w:rFonts w:eastAsiaTheme="minorHAnsi"/>
          <w:sz w:val="24"/>
          <w:szCs w:val="24"/>
          <w:lang w:val="nl-NL"/>
        </w:rPr>
        <w:t>Samira en Fatima realiseren zich dat de bovenstaande verklaring alleen</w:t>
      </w:r>
      <w:r w:rsidR="005601DC">
        <w:rPr>
          <w:rFonts w:eastAsiaTheme="minorHAnsi"/>
          <w:sz w:val="24"/>
          <w:szCs w:val="24"/>
          <w:lang w:val="nl-NL"/>
        </w:rPr>
        <w:t xml:space="preserve"> </w:t>
      </w:r>
      <w:r w:rsidRPr="00537462">
        <w:rPr>
          <w:rFonts w:eastAsiaTheme="minorHAnsi"/>
          <w:sz w:val="24"/>
          <w:szCs w:val="24"/>
          <w:lang w:val="nl-NL"/>
        </w:rPr>
        <w:t xml:space="preserve">kan kloppen als </w:t>
      </w:r>
      <w:r w:rsidRPr="0053746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d </w:t>
      </w:r>
      <w:r w:rsidRPr="00537462">
        <w:rPr>
          <w:rFonts w:eastAsiaTheme="minorHAnsi"/>
          <w:sz w:val="24"/>
          <w:szCs w:val="24"/>
          <w:lang w:val="nl-NL"/>
        </w:rPr>
        <w:t>kleiner is dan de diameter van de aorta.</w:t>
      </w:r>
    </w:p>
    <w:p w14:paraId="206C38E9" w14:textId="7A5D8438" w:rsidR="00F01BA0" w:rsidRPr="00537462" w:rsidRDefault="00537462" w:rsidP="005601DC">
      <w:pPr>
        <w:pStyle w:val="nummeringinspringen"/>
      </w:pPr>
      <w:r w:rsidRPr="00537462">
        <w:t>4p</w:t>
      </w:r>
      <w:r w:rsidR="005601DC">
        <w:tab/>
      </w:r>
      <w:r w:rsidRPr="00537462">
        <w:rPr>
          <w:rFonts w:ascii="Arial,Bold" w:hAnsi="Arial,Bold" w:cs="Arial,Bold"/>
          <w:b/>
          <w:bCs/>
        </w:rPr>
        <w:t>12</w:t>
      </w:r>
      <w:r w:rsidR="005601DC">
        <w:rPr>
          <w:rFonts w:ascii="Arial,Bold" w:hAnsi="Arial,Bold" w:cs="Arial,Bold"/>
          <w:b/>
          <w:bCs/>
        </w:rPr>
        <w:tab/>
      </w:r>
      <w:r w:rsidRPr="00537462">
        <w:t>Leg met behulp van een berekening uit of de verandering van het ECG</w:t>
      </w:r>
      <w:r w:rsidR="005601DC">
        <w:t xml:space="preserve"> </w:t>
      </w:r>
      <w:r w:rsidRPr="00537462">
        <w:t>verklaard zou kunnen worden door ladingsscheiding in de aorta.</w:t>
      </w:r>
    </w:p>
    <w:p w14:paraId="2F473341" w14:textId="59860EDE" w:rsidR="00F01BA0" w:rsidRDefault="00F01BA0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6F534B7" w14:textId="77777777" w:rsidR="00F01BA0" w:rsidRDefault="00F01BA0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997683" w14:textId="59C504EA" w:rsidR="002E7EA9" w:rsidRDefault="00EE5C5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Adelaarsneve</w:t>
      </w:r>
      <w:r w:rsidR="00904F2B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3EC3103" wp14:editId="2721331B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3C543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QKk6J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l</w:t>
      </w:r>
    </w:p>
    <w:p w14:paraId="06DD276D" w14:textId="6CF19328" w:rsidR="002C6ED3" w:rsidRDefault="00EE5C54" w:rsidP="00EE5C54">
      <w:pPr>
        <w:widowControl/>
        <w:autoSpaceDE w:val="0"/>
        <w:autoSpaceDN w:val="0"/>
        <w:adjustRightInd w:val="0"/>
        <w:ind w:left="5040" w:firstLine="72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1BDED632" w14:textId="63BE6EFA" w:rsidR="00EE5C54" w:rsidRPr="00EE5C54" w:rsidRDefault="00EE5C54" w:rsidP="00EE5C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E5C54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4080" behindDoc="0" locked="0" layoutInCell="1" allowOverlap="1" wp14:anchorId="04549FB4" wp14:editId="52423257">
            <wp:simplePos x="0" y="0"/>
            <wp:positionH relativeFrom="column">
              <wp:posOffset>3542665</wp:posOffset>
            </wp:positionH>
            <wp:positionV relativeFrom="paragraph">
              <wp:posOffset>137160</wp:posOffset>
            </wp:positionV>
            <wp:extent cx="2173605" cy="2131695"/>
            <wp:effectExtent l="0" t="0" r="0" b="190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C54">
        <w:rPr>
          <w:rFonts w:eastAsiaTheme="minorHAnsi"/>
          <w:sz w:val="24"/>
          <w:szCs w:val="24"/>
          <w:lang w:val="nl-NL"/>
        </w:rPr>
        <w:t>Een interstellaire wolk is een groot gebied in het heelal, van vele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tientallen lichtjaren in omvang, dat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zeer ijl gas bevat. Dit gas bestaat voor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het grootste deel uit atomair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waterstof.</w:t>
      </w:r>
    </w:p>
    <w:p w14:paraId="2C9D6D68" w14:textId="361AC9D7" w:rsidR="00EE5C54" w:rsidRPr="00EE5C54" w:rsidRDefault="00EE5C54" w:rsidP="00EE5C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E5C54">
        <w:rPr>
          <w:rFonts w:eastAsiaTheme="minorHAnsi"/>
          <w:sz w:val="24"/>
          <w:szCs w:val="24"/>
          <w:lang w:val="nl-NL"/>
        </w:rPr>
        <w:t>Onder bepaalde omstandigheden kan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een interstellaire wolk zelf licht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uitzenden. De wolk wordt dan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emissienevel genoemd. Figuur 1 is</w:t>
      </w:r>
      <w:r w:rsidR="00B25488"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een foto van zo’n nevel, de</w:t>
      </w:r>
      <w:r w:rsidR="00B25488"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Adelaarsnevel.</w:t>
      </w:r>
    </w:p>
    <w:p w14:paraId="54FDA6B4" w14:textId="16E464B3" w:rsidR="00EE5C54" w:rsidRPr="00EE5C54" w:rsidRDefault="00EE5C54" w:rsidP="00EE5C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E5C54">
        <w:rPr>
          <w:rFonts w:eastAsiaTheme="minorHAnsi"/>
          <w:sz w:val="24"/>
          <w:szCs w:val="24"/>
          <w:lang w:val="nl-NL"/>
        </w:rPr>
        <w:t>In een emissienevel wordt</w:t>
      </w:r>
      <w:r w:rsidR="00B25488"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voortdurend waterstof geïoniseerd,</w:t>
      </w:r>
      <w:r w:rsidR="00B25488"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waarna de protonen en elektronen</w:t>
      </w:r>
      <w:r w:rsidR="00B25488"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weer recombineren tot atomen. Hierbij wordt zichtbaar licht uitgezonden.</w:t>
      </w:r>
    </w:p>
    <w:p w14:paraId="32454CBD" w14:textId="03047763" w:rsidR="00EE5C54" w:rsidRPr="00EE5C54" w:rsidRDefault="00EE5C54" w:rsidP="00EE5C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E5C54">
        <w:rPr>
          <w:rFonts w:eastAsiaTheme="minorHAnsi"/>
          <w:sz w:val="24"/>
          <w:szCs w:val="24"/>
          <w:lang w:val="nl-NL"/>
        </w:rPr>
        <w:t>De lijnen van het waterstofspectrum zijn altijd terug te vinden in het</w:t>
      </w:r>
      <w:r w:rsidR="00B25488"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spectrum van een emissienevel. Eén van de waterstoflijnen overheerst in</w:t>
      </w:r>
      <w:r w:rsidR="00B25488"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 xml:space="preserve">het zichtbare spectrum, namelijk de lijn met een golflengte van </w:t>
      </w:r>
      <w:r w:rsidRPr="00EE5C54">
        <w:rPr>
          <w:rFonts w:ascii="TimesNewRoman" w:eastAsiaTheme="minorHAnsi" w:hAnsi="TimesNewRoman" w:cs="TimesNewRoman"/>
          <w:sz w:val="24"/>
          <w:szCs w:val="24"/>
          <w:lang w:val="nl-NL"/>
        </w:rPr>
        <w:t>656,28 nm</w:t>
      </w:r>
      <w:r w:rsidRPr="00EE5C54">
        <w:rPr>
          <w:rFonts w:eastAsiaTheme="minorHAnsi"/>
          <w:sz w:val="24"/>
          <w:szCs w:val="24"/>
          <w:lang w:val="nl-NL"/>
        </w:rPr>
        <w:t>.</w:t>
      </w:r>
    </w:p>
    <w:p w14:paraId="279DCAD3" w14:textId="77777777" w:rsidR="00EE5C54" w:rsidRPr="00EE5C54" w:rsidRDefault="00EE5C54" w:rsidP="00EE5C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E5C54">
        <w:rPr>
          <w:rFonts w:eastAsiaTheme="minorHAnsi"/>
          <w:sz w:val="24"/>
          <w:szCs w:val="24"/>
          <w:lang w:val="nl-NL"/>
        </w:rPr>
        <w:t>Emissienevels hebben daardoor vaak een karakteristieke rode kleur.</w:t>
      </w:r>
    </w:p>
    <w:p w14:paraId="6B7AC429" w14:textId="7857086D" w:rsidR="00EE5C54" w:rsidRPr="00EE5C54" w:rsidRDefault="00EE5C54" w:rsidP="00B25488">
      <w:pPr>
        <w:pStyle w:val="nummeringinspringen"/>
      </w:pPr>
      <w:r w:rsidRPr="00EE5C54">
        <w:t>5p</w:t>
      </w:r>
      <w:r w:rsidR="00B25488">
        <w:tab/>
      </w:r>
      <w:r w:rsidRPr="00EE5C54">
        <w:rPr>
          <w:rFonts w:ascii="Arial,Bold" w:hAnsi="Arial,Bold" w:cs="Arial,Bold"/>
          <w:b/>
          <w:bCs/>
        </w:rPr>
        <w:t>13</w:t>
      </w:r>
      <w:r w:rsidR="00B25488">
        <w:rPr>
          <w:rFonts w:ascii="Arial,Bold" w:hAnsi="Arial,Bold" w:cs="Arial,Bold"/>
          <w:b/>
          <w:bCs/>
        </w:rPr>
        <w:tab/>
      </w:r>
      <w:r w:rsidRPr="00EE5C54">
        <w:t>Voer de volgende opdrachten uit:</w:t>
      </w:r>
    </w:p>
    <w:p w14:paraId="750EAD9A" w14:textId="78878CDC" w:rsidR="00EE5C54" w:rsidRPr="00B25488" w:rsidRDefault="00EE5C54" w:rsidP="00B25488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rPr>
          <w:rFonts w:eastAsiaTheme="minorHAnsi"/>
        </w:rPr>
      </w:pPr>
      <w:r w:rsidRPr="00B25488">
        <w:rPr>
          <w:rFonts w:eastAsiaTheme="minorHAnsi"/>
        </w:rPr>
        <w:lastRenderedPageBreak/>
        <w:t xml:space="preserve">Bereken, uitgaande van de gegeven golflengte, de fotonenergie in </w:t>
      </w:r>
      <w:r w:rsidRPr="00B25488">
        <w:rPr>
          <w:rFonts w:ascii="TimesNewRoman" w:eastAsiaTheme="minorHAnsi" w:hAnsi="TimesNewRoman" w:cs="TimesNewRoman"/>
        </w:rPr>
        <w:t>eV</w:t>
      </w:r>
      <w:r w:rsidR="00B25488" w:rsidRPr="00B25488">
        <w:rPr>
          <w:rFonts w:ascii="TimesNewRoman" w:eastAsiaTheme="minorHAnsi" w:hAnsi="TimesNewRoman" w:cs="TimesNewRoman"/>
        </w:rPr>
        <w:t xml:space="preserve"> </w:t>
      </w:r>
      <w:r w:rsidRPr="00B25488">
        <w:rPr>
          <w:rFonts w:eastAsiaTheme="minorHAnsi"/>
        </w:rPr>
        <w:t>van de overheersende waterstoflijn in het spectrum van een</w:t>
      </w:r>
      <w:r w:rsidR="00B25488" w:rsidRPr="00B25488">
        <w:rPr>
          <w:rFonts w:eastAsiaTheme="minorHAnsi"/>
        </w:rPr>
        <w:t xml:space="preserve"> </w:t>
      </w:r>
      <w:r w:rsidRPr="00B25488">
        <w:rPr>
          <w:rFonts w:eastAsiaTheme="minorHAnsi"/>
        </w:rPr>
        <w:t>emissienevel. Noteer je antwoord in het juiste aantal significante</w:t>
      </w:r>
      <w:r w:rsidR="00B25488" w:rsidRPr="00B25488">
        <w:rPr>
          <w:rFonts w:eastAsiaTheme="minorHAnsi"/>
        </w:rPr>
        <w:t xml:space="preserve"> </w:t>
      </w:r>
      <w:r w:rsidRPr="00B25488">
        <w:rPr>
          <w:rFonts w:eastAsiaTheme="minorHAnsi"/>
        </w:rPr>
        <w:t>cijfers.</w:t>
      </w:r>
    </w:p>
    <w:p w14:paraId="2131B0A9" w14:textId="728F2D23" w:rsidR="00EE5C54" w:rsidRPr="00B25488" w:rsidRDefault="00EE5C54" w:rsidP="00B25488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rPr>
          <w:rFonts w:eastAsiaTheme="minorHAnsi"/>
        </w:rPr>
      </w:pPr>
      <w:r w:rsidRPr="00B25488">
        <w:rPr>
          <w:rFonts w:eastAsiaTheme="minorHAnsi"/>
        </w:rPr>
        <w:t>Toon met behulp van de formule voor de energie van het</w:t>
      </w:r>
      <w:r w:rsidR="00B25488" w:rsidRPr="00B25488">
        <w:rPr>
          <w:rFonts w:eastAsiaTheme="minorHAnsi"/>
        </w:rPr>
        <w:t xml:space="preserve"> </w:t>
      </w:r>
      <w:r w:rsidRPr="00B25488">
        <w:rPr>
          <w:rFonts w:eastAsiaTheme="minorHAnsi"/>
        </w:rPr>
        <w:t>waterstofatoom aan dat deze lijn hoort bij de overgang tussen de</w:t>
      </w:r>
      <w:r w:rsidR="00B25488" w:rsidRPr="00B25488">
        <w:rPr>
          <w:rFonts w:eastAsiaTheme="minorHAnsi"/>
        </w:rPr>
        <w:t xml:space="preserve"> </w:t>
      </w:r>
      <w:r w:rsidRPr="00B25488">
        <w:rPr>
          <w:rFonts w:eastAsiaTheme="minorHAnsi"/>
        </w:rPr>
        <w:t>eerste en de tweede aangeslagen toestand van waterstof.</w:t>
      </w:r>
    </w:p>
    <w:p w14:paraId="2CE3CE87" w14:textId="5C3B4290" w:rsidR="00EE5C54" w:rsidRPr="00B25488" w:rsidRDefault="00EE5C54" w:rsidP="00B25488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rPr>
          <w:rFonts w:eastAsiaTheme="minorHAnsi"/>
        </w:rPr>
      </w:pPr>
      <w:r w:rsidRPr="00B25488">
        <w:rPr>
          <w:rFonts w:eastAsiaTheme="minorHAnsi"/>
        </w:rPr>
        <w:t>Geef aan of het een overgang is van eerste naar tweede aangeslagen</w:t>
      </w:r>
      <w:r w:rsidR="00B25488" w:rsidRPr="00B25488">
        <w:rPr>
          <w:rFonts w:eastAsiaTheme="minorHAnsi"/>
        </w:rPr>
        <w:t xml:space="preserve"> </w:t>
      </w:r>
      <w:r w:rsidRPr="00B25488">
        <w:rPr>
          <w:rFonts w:eastAsiaTheme="minorHAnsi"/>
        </w:rPr>
        <w:t>toestand of andersom.</w:t>
      </w:r>
    </w:p>
    <w:p w14:paraId="1938AE95" w14:textId="77777777" w:rsidR="00B25488" w:rsidRDefault="00B25488" w:rsidP="00EE5C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7CB903" w14:textId="62B3E506" w:rsidR="00EE5C54" w:rsidRPr="00EE5C54" w:rsidRDefault="00EE5C54" w:rsidP="00EE5C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E5C54">
        <w:rPr>
          <w:rFonts w:eastAsiaTheme="minorHAnsi"/>
          <w:sz w:val="24"/>
          <w:szCs w:val="24"/>
          <w:lang w:val="nl-NL"/>
        </w:rPr>
        <w:t>Om van een interstellaire wolk een emissienevel te maken moet aan twee</w:t>
      </w:r>
      <w:r w:rsidR="00B25488">
        <w:rPr>
          <w:rFonts w:eastAsiaTheme="minorHAnsi"/>
          <w:sz w:val="24"/>
          <w:szCs w:val="24"/>
          <w:lang w:val="nl-NL"/>
        </w:rPr>
        <w:t xml:space="preserve"> </w:t>
      </w:r>
      <w:r w:rsidRPr="00EE5C54">
        <w:rPr>
          <w:rFonts w:eastAsiaTheme="minorHAnsi"/>
          <w:sz w:val="24"/>
          <w:szCs w:val="24"/>
          <w:lang w:val="nl-NL"/>
        </w:rPr>
        <w:t>voorwaarden worden voldaan:</w:t>
      </w:r>
    </w:p>
    <w:p w14:paraId="11D2A872" w14:textId="1A2867F5" w:rsidR="00EE5C54" w:rsidRPr="00B25488" w:rsidRDefault="00EE5C54" w:rsidP="00B25488">
      <w:pPr>
        <w:pStyle w:val="Lijstalinea"/>
        <w:widowControl/>
        <w:numPr>
          <w:ilvl w:val="0"/>
          <w:numId w:val="44"/>
        </w:numPr>
        <w:autoSpaceDE w:val="0"/>
        <w:autoSpaceDN w:val="0"/>
        <w:adjustRightInd w:val="0"/>
        <w:rPr>
          <w:rFonts w:eastAsiaTheme="minorHAnsi"/>
        </w:rPr>
      </w:pPr>
      <w:r w:rsidRPr="00B25488">
        <w:rPr>
          <w:rFonts w:eastAsiaTheme="minorHAnsi"/>
        </w:rPr>
        <w:t xml:space="preserve"> er moet een ster in de nevel aanwezig zijn,</w:t>
      </w:r>
    </w:p>
    <w:p w14:paraId="3DFEC26A" w14:textId="1B28E358" w:rsidR="00EE5C54" w:rsidRPr="00B25488" w:rsidRDefault="00EE5C54" w:rsidP="00B25488">
      <w:pPr>
        <w:pStyle w:val="Lijstalinea"/>
        <w:widowControl/>
        <w:numPr>
          <w:ilvl w:val="0"/>
          <w:numId w:val="44"/>
        </w:numPr>
        <w:autoSpaceDE w:val="0"/>
        <w:autoSpaceDN w:val="0"/>
        <w:adjustRightInd w:val="0"/>
        <w:rPr>
          <w:rFonts w:eastAsiaTheme="minorHAnsi"/>
        </w:rPr>
      </w:pPr>
      <w:r w:rsidRPr="00B25488">
        <w:rPr>
          <w:rFonts w:eastAsiaTheme="minorHAnsi"/>
        </w:rPr>
        <w:t xml:space="preserve"> deze ster moet vooral straling uitzenden met frequenties die groter zijn</w:t>
      </w:r>
      <w:r w:rsidR="00B25488" w:rsidRPr="00B25488">
        <w:rPr>
          <w:rFonts w:eastAsiaTheme="minorHAnsi"/>
        </w:rPr>
        <w:t xml:space="preserve"> </w:t>
      </w:r>
      <w:r w:rsidRPr="00B25488">
        <w:rPr>
          <w:rFonts w:eastAsiaTheme="minorHAnsi"/>
        </w:rPr>
        <w:t>dan van zichtbaar licht.</w:t>
      </w:r>
    </w:p>
    <w:p w14:paraId="2AB47C1B" w14:textId="79AAB860" w:rsidR="00EE5C54" w:rsidRPr="00EE5C54" w:rsidRDefault="00EE5C54" w:rsidP="00B25488">
      <w:pPr>
        <w:pStyle w:val="nummeringinspringen"/>
      </w:pPr>
      <w:r w:rsidRPr="00EE5C54">
        <w:t>2p</w:t>
      </w:r>
      <w:r w:rsidR="00B25488">
        <w:tab/>
      </w:r>
      <w:r w:rsidRPr="00EE5C54">
        <w:rPr>
          <w:rFonts w:ascii="Arial,Bold" w:hAnsi="Arial,Bold" w:cs="Arial,Bold"/>
          <w:b/>
          <w:bCs/>
        </w:rPr>
        <w:t>14</w:t>
      </w:r>
      <w:r w:rsidR="00B25488">
        <w:rPr>
          <w:rFonts w:ascii="Arial,Bold" w:hAnsi="Arial,Bold" w:cs="Arial,Bold"/>
          <w:b/>
          <w:bCs/>
        </w:rPr>
        <w:tab/>
      </w:r>
      <w:r w:rsidRPr="00EE5C54">
        <w:t>Leg uit waarom voorwaarde 2 noodzakelijk is.</w:t>
      </w:r>
    </w:p>
    <w:p w14:paraId="3A8BA161" w14:textId="19BACF4C" w:rsidR="00EE5C54" w:rsidRPr="00DD765C" w:rsidRDefault="00EE5C54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C752E4F" w14:textId="562C13B2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>Het valt Eva en Isa op dat ster HD168076 op dezelfde plek aan de hemel</w:t>
      </w:r>
      <w:r w:rsidRPr="00DD765C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staat als de Adelaarsnevel. Deze ster wordt in de rest van deze opgave</w:t>
      </w:r>
      <w:r w:rsidRPr="00DD765C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‘de ster’ genoemd.</w:t>
      </w:r>
    </w:p>
    <w:p w14:paraId="4847E3CA" w14:textId="7CA31CDE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>Eva en Isa willen de hypothese toetsen dat de ster één van de sterren is</w:t>
      </w:r>
      <w:r w:rsidRPr="00DD765C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die van de interstellaire wolk een emissienevel maakt.</w:t>
      </w:r>
    </w:p>
    <w:p w14:paraId="08FA9FD1" w14:textId="77777777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 xml:space="preserve">De </w:t>
      </w:r>
      <w:proofErr w:type="spellStart"/>
      <w:r w:rsidRPr="00DD765C">
        <w:rPr>
          <w:rFonts w:eastAsiaTheme="minorHAnsi"/>
          <w:sz w:val="24"/>
          <w:szCs w:val="24"/>
          <w:lang w:val="nl-NL"/>
        </w:rPr>
        <w:t>planckkromme</w:t>
      </w:r>
      <w:proofErr w:type="spellEnd"/>
      <w:r w:rsidRPr="00DD765C">
        <w:rPr>
          <w:rFonts w:eastAsiaTheme="minorHAnsi"/>
          <w:sz w:val="24"/>
          <w:szCs w:val="24"/>
          <w:lang w:val="nl-NL"/>
        </w:rPr>
        <w:t xml:space="preserve"> van de ster is in figuur 2 weergegeven.</w:t>
      </w:r>
    </w:p>
    <w:p w14:paraId="11D1C9D4" w14:textId="77777777" w:rsidR="00DD765C" w:rsidRPr="00DD765C" w:rsidRDefault="00DD765C" w:rsidP="00DD765C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DD765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040DB5BD" w14:textId="2119EF05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drawing>
          <wp:inline distT="0" distB="0" distL="0" distR="0" wp14:anchorId="7AF34B9C" wp14:editId="62A8AABD">
            <wp:extent cx="4505358" cy="4672047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358" cy="467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86A2" w14:textId="3AC34173" w:rsidR="00DD765C" w:rsidRDefault="00DD765C" w:rsidP="00DD765C">
      <w:pPr>
        <w:pStyle w:val="nummeringinspringen"/>
      </w:pPr>
      <w:r w:rsidRPr="00DD765C">
        <w:t>2p</w:t>
      </w:r>
      <w:r>
        <w:tab/>
      </w:r>
      <w:r w:rsidRPr="00DD765C">
        <w:rPr>
          <w:rFonts w:ascii="Arial,Bold" w:hAnsi="Arial,Bold" w:cs="Arial,Bold"/>
          <w:b/>
          <w:bCs/>
        </w:rPr>
        <w:t>15</w:t>
      </w:r>
      <w:r>
        <w:rPr>
          <w:rFonts w:ascii="Arial,Bold" w:hAnsi="Arial,Bold" w:cs="Arial,Bold"/>
          <w:b/>
          <w:bCs/>
        </w:rPr>
        <w:tab/>
      </w:r>
      <w:r w:rsidRPr="00DD765C">
        <w:t>Leg met behulp van figuur 2 uit dat de ster aan voorwaarde 2 voldoet.</w:t>
      </w:r>
    </w:p>
    <w:p w14:paraId="1CEA1BED" w14:textId="77777777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3659177" w14:textId="7B6B9148" w:rsidR="00DD765C" w:rsidRPr="00DD765C" w:rsidRDefault="00DD765C" w:rsidP="00DD765C">
      <w:pPr>
        <w:pStyle w:val="nummeringinspringen"/>
      </w:pPr>
      <w:r w:rsidRPr="00DD765C">
        <w:t>3p</w:t>
      </w:r>
      <w:r>
        <w:tab/>
      </w:r>
      <w:r w:rsidRPr="00DD765C">
        <w:rPr>
          <w:rFonts w:ascii="Arial,Bold" w:hAnsi="Arial,Bold" w:cs="Arial,Bold"/>
          <w:b/>
          <w:bCs/>
        </w:rPr>
        <w:t>16</w:t>
      </w:r>
      <w:r>
        <w:rPr>
          <w:rFonts w:ascii="Arial,Bold" w:hAnsi="Arial,Bold" w:cs="Arial,Bold"/>
          <w:b/>
          <w:bCs/>
        </w:rPr>
        <w:tab/>
      </w:r>
      <w:r w:rsidRPr="00DD765C">
        <w:t>Toon met behulp van figuur 2 aan dat de ster een temperatuur van</w:t>
      </w:r>
      <w:r>
        <w:t xml:space="preserve"> </w:t>
      </w:r>
      <w:r w:rsidRPr="00DD765C">
        <w:rPr>
          <w:rFonts w:ascii="TimesNewRoman" w:hAnsi="TimesNewRoman" w:cs="TimesNewRoman"/>
        </w:rPr>
        <w:t>4</w:t>
      </w:r>
      <w:r w:rsidRPr="00DD765C">
        <w:rPr>
          <w:rFonts w:ascii="Symbol" w:hAnsi="Symbol" w:cs="Symbol"/>
        </w:rPr>
        <w:t></w:t>
      </w:r>
      <w:r w:rsidRPr="00DD765C">
        <w:rPr>
          <w:rFonts w:ascii="TimesNewRoman" w:hAnsi="TimesNewRoman" w:cs="TimesNewRoman"/>
        </w:rPr>
        <w:t>10</w:t>
      </w:r>
      <w:r w:rsidRPr="00DD765C">
        <w:rPr>
          <w:rFonts w:ascii="TimesNewRoman" w:hAnsi="TimesNewRoman" w:cs="TimesNewRoman"/>
          <w:vertAlign w:val="superscript"/>
        </w:rPr>
        <w:t>4</w:t>
      </w:r>
      <w:r w:rsidRPr="00DD765C">
        <w:rPr>
          <w:rFonts w:ascii="TimesNewRoman" w:hAnsi="TimesNewRoman" w:cs="TimesNewRoman"/>
        </w:rPr>
        <w:t xml:space="preserve"> K </w:t>
      </w:r>
      <w:r w:rsidRPr="00DD765C">
        <w:t>heeft.</w:t>
      </w:r>
    </w:p>
    <w:p w14:paraId="3416B91C" w14:textId="77777777" w:rsid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A8A57DF" w14:textId="6FB2A953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 xml:space="preserve">Op de uitwerkbijlage is een </w:t>
      </w:r>
      <w:proofErr w:type="spellStart"/>
      <w:r w:rsidRPr="00DD765C">
        <w:rPr>
          <w:rFonts w:eastAsiaTheme="minorHAnsi"/>
          <w:sz w:val="24"/>
          <w:szCs w:val="24"/>
          <w:lang w:val="nl-NL"/>
        </w:rPr>
        <w:t>Hertzsprung</w:t>
      </w:r>
      <w:proofErr w:type="spellEnd"/>
      <w:r w:rsidRPr="00DD765C">
        <w:rPr>
          <w:rFonts w:eastAsiaTheme="minorHAnsi"/>
          <w:sz w:val="24"/>
          <w:szCs w:val="24"/>
          <w:lang w:val="nl-NL"/>
        </w:rPr>
        <w:t>-Russelldiagram weergegeven.</w:t>
      </w:r>
    </w:p>
    <w:p w14:paraId="7AF26E82" w14:textId="57D6538B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lastRenderedPageBreak/>
        <w:t>Op de verticale as staat het uitgezonden vermogen ten opzichte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zon, op een logaritmische schaal. Op de horizontale as staat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temperatuur, aflopend van links naar rechts, eveneens op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logaritmische schaal.</w:t>
      </w:r>
    </w:p>
    <w:p w14:paraId="2EAF4DE8" w14:textId="6DA6171E" w:rsidR="00EE5C54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>De ster is een ster op de hoofdreeks. Eva en Isa benaderen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hoofdreeks met een lijn. Deze lijn is getekend in de figuur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uitwerkbijlage. Ze gaan ervan uit dat hoofdreekssterren op deze lijn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liggen.</w:t>
      </w:r>
    </w:p>
    <w:p w14:paraId="13990E93" w14:textId="71D0D85E" w:rsidR="00EE5C54" w:rsidRDefault="00EE5C54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18203FF" w14:textId="77777777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 xml:space="preserve">5p </w:t>
      </w:r>
      <w:r w:rsidRPr="00DD765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17 </w:t>
      </w:r>
      <w:r w:rsidRPr="00DD765C">
        <w:rPr>
          <w:rFonts w:eastAsiaTheme="minorHAnsi"/>
          <w:sz w:val="24"/>
          <w:szCs w:val="24"/>
          <w:lang w:val="nl-NL"/>
        </w:rPr>
        <w:t>Voer de volgende opdrachten uit:</w:t>
      </w:r>
    </w:p>
    <w:p w14:paraId="7597302F" w14:textId="73EC4184" w:rsidR="00DD765C" w:rsidRPr="00B9739F" w:rsidRDefault="00DD765C" w:rsidP="00B9739F">
      <w:pPr>
        <w:pStyle w:val="Lijstalinea"/>
        <w:widowControl/>
        <w:numPr>
          <w:ilvl w:val="0"/>
          <w:numId w:val="45"/>
        </w:numPr>
        <w:autoSpaceDE w:val="0"/>
        <w:autoSpaceDN w:val="0"/>
        <w:adjustRightInd w:val="0"/>
        <w:rPr>
          <w:rFonts w:eastAsiaTheme="minorHAnsi"/>
        </w:rPr>
      </w:pPr>
      <w:r w:rsidRPr="00B9739F">
        <w:rPr>
          <w:rFonts w:eastAsiaTheme="minorHAnsi"/>
        </w:rPr>
        <w:t>Toon met behulp van de figuur op de uitwerkbijlage aan dat het</w:t>
      </w:r>
      <w:r w:rsidR="00B9739F" w:rsidRPr="00B9739F">
        <w:rPr>
          <w:rFonts w:eastAsiaTheme="minorHAnsi"/>
        </w:rPr>
        <w:t xml:space="preserve"> </w:t>
      </w:r>
      <w:r w:rsidRPr="00B9739F">
        <w:rPr>
          <w:rFonts w:eastAsiaTheme="minorHAnsi"/>
        </w:rPr>
        <w:t xml:space="preserve">uitgestraald vermogen van de ster gelijk is aan </w:t>
      </w:r>
      <w:r w:rsidRPr="00B9739F">
        <w:rPr>
          <w:rFonts w:ascii="TimesNewRoman" w:eastAsiaTheme="minorHAnsi" w:hAnsi="TimesNewRoman" w:cs="TimesNewRoman"/>
        </w:rPr>
        <w:t>2</w:t>
      </w:r>
      <w:r w:rsidRPr="00B9739F">
        <w:rPr>
          <w:rFonts w:ascii="Symbol" w:eastAsiaTheme="minorHAnsi" w:hAnsi="Symbol" w:cs="Symbol"/>
        </w:rPr>
        <w:t></w:t>
      </w:r>
      <w:r w:rsidRPr="00B9739F">
        <w:rPr>
          <w:rFonts w:ascii="TimesNewRoman" w:eastAsiaTheme="minorHAnsi" w:hAnsi="TimesNewRoman" w:cs="TimesNewRoman"/>
        </w:rPr>
        <w:t>10</w:t>
      </w:r>
      <w:r w:rsidRPr="00B9739F">
        <w:rPr>
          <w:rFonts w:ascii="TimesNewRoman" w:eastAsiaTheme="minorHAnsi" w:hAnsi="TimesNewRoman" w:cs="TimesNewRoman"/>
          <w:vertAlign w:val="superscript"/>
        </w:rPr>
        <w:t>32</w:t>
      </w:r>
      <w:r w:rsidRPr="00B9739F">
        <w:rPr>
          <w:rFonts w:ascii="TimesNewRoman" w:eastAsiaTheme="minorHAnsi" w:hAnsi="TimesNewRoman" w:cs="TimesNewRoman"/>
        </w:rPr>
        <w:t xml:space="preserve"> W</w:t>
      </w:r>
      <w:r w:rsidRPr="00B9739F">
        <w:rPr>
          <w:rFonts w:eastAsiaTheme="minorHAnsi"/>
        </w:rPr>
        <w:t>.</w:t>
      </w:r>
    </w:p>
    <w:p w14:paraId="442081B8" w14:textId="41F9BA52" w:rsidR="00DD765C" w:rsidRPr="00B9739F" w:rsidRDefault="00DD765C" w:rsidP="00B9739F">
      <w:pPr>
        <w:pStyle w:val="Lijstalinea"/>
        <w:widowControl/>
        <w:numPr>
          <w:ilvl w:val="0"/>
          <w:numId w:val="45"/>
        </w:numPr>
        <w:autoSpaceDE w:val="0"/>
        <w:autoSpaceDN w:val="0"/>
        <w:adjustRightInd w:val="0"/>
        <w:rPr>
          <w:rFonts w:eastAsiaTheme="minorHAnsi"/>
        </w:rPr>
      </w:pPr>
      <w:r w:rsidRPr="00B9739F">
        <w:rPr>
          <w:rFonts w:eastAsiaTheme="minorHAnsi"/>
        </w:rPr>
        <w:t>Bereken hiermee de straal van de ster.</w:t>
      </w:r>
    </w:p>
    <w:p w14:paraId="75A2B15C" w14:textId="77777777" w:rsid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2272E99" w14:textId="1ADDC8A6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>Eva en Isa gebruiken een optische telescoop om de stralingsintensiteit</w:t>
      </w:r>
      <w:r w:rsidR="00B9739F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van de ster te bepalen die op aarde wordt ontvangen. De telescoop</w:t>
      </w:r>
      <w:r w:rsidR="00B9739F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detecteert 60% van de stralingsintensiteit in het golflengtegebied van 400</w:t>
      </w:r>
      <w:r w:rsidR="00B9739F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tot 800 nm.</w:t>
      </w:r>
    </w:p>
    <w:p w14:paraId="786A925E" w14:textId="0A84CE32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>Eva en Isa meten met deze telescoop een stralingsintensiteit van</w:t>
      </w:r>
      <w:r w:rsidR="00B9739F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4,7 </w:t>
      </w:r>
      <w:r w:rsidRPr="00DD765C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DD765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DD765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11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Wm</w:t>
      </w:r>
      <w:r w:rsidRPr="00DD765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DD765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in dit golflengtegebied.</w:t>
      </w:r>
    </w:p>
    <w:p w14:paraId="1D7013B1" w14:textId="21581AF8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>Uit hun meting bepalen ze met behulp van figuur 2 dat de totale</w:t>
      </w:r>
      <w:r w:rsidR="00B9739F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 xml:space="preserve">ontvangen stralingsintensiteit op aarde van de ster 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>3,4</w:t>
      </w:r>
      <w:r w:rsidRPr="00DD765C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DD765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DD765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9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Wm</w:t>
      </w:r>
      <w:r w:rsidRPr="00DD765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DD765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is.</w:t>
      </w:r>
    </w:p>
    <w:p w14:paraId="76B26359" w14:textId="77777777" w:rsid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7EAF42F" w14:textId="7043F0A1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>Figuur 2 staat vergroot op de uitwerkbijlage. Het gebied onder de grafiek</w:t>
      </w:r>
      <w:r w:rsidR="00B9739F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tussen 400 nm en 800 nm is gearceerd. De oppervlakte van dit gebied is</w:t>
      </w:r>
      <w:r w:rsidR="00B9739F">
        <w:rPr>
          <w:rFonts w:eastAsiaTheme="minorHAnsi"/>
          <w:sz w:val="24"/>
          <w:szCs w:val="24"/>
          <w:lang w:val="nl-NL"/>
        </w:rPr>
        <w:t xml:space="preserve"> </w:t>
      </w:r>
      <w:r w:rsidRPr="00DD765C">
        <w:rPr>
          <w:rFonts w:eastAsiaTheme="minorHAnsi"/>
          <w:sz w:val="24"/>
          <w:szCs w:val="24"/>
          <w:lang w:val="nl-NL"/>
        </w:rPr>
        <w:t>gelijk aan 0,2 hokje.</w:t>
      </w:r>
    </w:p>
    <w:p w14:paraId="2B83D15A" w14:textId="76377570" w:rsidR="00DD765C" w:rsidRPr="00DD765C" w:rsidRDefault="00DD765C" w:rsidP="00B9739F">
      <w:pPr>
        <w:pStyle w:val="nummeringinspringen"/>
      </w:pPr>
      <w:r w:rsidRPr="00DD765C">
        <w:t>4p</w:t>
      </w:r>
      <w:r w:rsidR="00B9739F">
        <w:tab/>
      </w:r>
      <w:r w:rsidRPr="00DD765C">
        <w:rPr>
          <w:rFonts w:ascii="Arial,Bold" w:hAnsi="Arial,Bold" w:cs="Arial,Bold"/>
          <w:b/>
          <w:bCs/>
        </w:rPr>
        <w:t>18</w:t>
      </w:r>
      <w:r w:rsidR="00B9739F">
        <w:rPr>
          <w:rFonts w:ascii="Arial,Bold" w:hAnsi="Arial,Bold" w:cs="Arial,Bold"/>
          <w:b/>
          <w:bCs/>
        </w:rPr>
        <w:tab/>
      </w:r>
      <w:r w:rsidRPr="00DD765C">
        <w:t>Voer de bepaling van Eva en Isa uit en toon aan dat de uitkomst</w:t>
      </w:r>
      <w:r w:rsidR="00B9739F">
        <w:t xml:space="preserve"> </w:t>
      </w:r>
      <w:r w:rsidRPr="00DD765C">
        <w:t xml:space="preserve">inderdaad tussen </w:t>
      </w:r>
      <w:r w:rsidRPr="00DD765C">
        <w:rPr>
          <w:rFonts w:ascii="TimesNewRoman" w:hAnsi="TimesNewRoman" w:cs="TimesNewRoman"/>
        </w:rPr>
        <w:t>3</w:t>
      </w:r>
      <w:r w:rsidRPr="00DD765C">
        <w:rPr>
          <w:rFonts w:ascii="Symbol" w:hAnsi="Symbol" w:cs="Symbol"/>
        </w:rPr>
        <w:t></w:t>
      </w:r>
      <w:r w:rsidRPr="00DD765C">
        <w:rPr>
          <w:rFonts w:ascii="TimesNewRoman" w:hAnsi="TimesNewRoman" w:cs="TimesNewRoman"/>
        </w:rPr>
        <w:t>10</w:t>
      </w:r>
      <w:r w:rsidRPr="00DD765C">
        <w:rPr>
          <w:rFonts w:ascii="Symbol" w:hAnsi="Symbol" w:cs="Symbol"/>
          <w:vertAlign w:val="superscript"/>
        </w:rPr>
        <w:t></w:t>
      </w:r>
      <w:r w:rsidRPr="00DD765C">
        <w:rPr>
          <w:rFonts w:ascii="TimesNewRoman" w:hAnsi="TimesNewRoman" w:cs="TimesNewRoman"/>
          <w:vertAlign w:val="superscript"/>
        </w:rPr>
        <w:t>9</w:t>
      </w:r>
      <w:r w:rsidRPr="00DD765C">
        <w:rPr>
          <w:rFonts w:ascii="TimesNewRoman" w:hAnsi="TimesNewRoman" w:cs="TimesNewRoman"/>
        </w:rPr>
        <w:t xml:space="preserve"> Wm</w:t>
      </w:r>
      <w:r w:rsidRPr="00B9739F">
        <w:rPr>
          <w:rFonts w:ascii="Symbol" w:hAnsi="Symbol" w:cs="Symbol"/>
          <w:vertAlign w:val="superscript"/>
        </w:rPr>
        <w:t></w:t>
      </w:r>
      <w:r w:rsidRPr="00B9739F">
        <w:rPr>
          <w:rFonts w:ascii="TimesNewRoman" w:hAnsi="TimesNewRoman" w:cs="TimesNewRoman"/>
          <w:vertAlign w:val="superscript"/>
        </w:rPr>
        <w:t>2</w:t>
      </w:r>
      <w:r w:rsidRPr="00DD765C">
        <w:rPr>
          <w:rFonts w:ascii="TimesNewRoman" w:hAnsi="TimesNewRoman" w:cs="TimesNewRoman"/>
        </w:rPr>
        <w:t xml:space="preserve"> </w:t>
      </w:r>
      <w:r w:rsidRPr="00DD765C">
        <w:t xml:space="preserve">en </w:t>
      </w:r>
      <w:r w:rsidRPr="00DD765C">
        <w:rPr>
          <w:rFonts w:ascii="TimesNewRoman" w:hAnsi="TimesNewRoman" w:cs="TimesNewRoman"/>
        </w:rPr>
        <w:t>4</w:t>
      </w:r>
      <w:r w:rsidRPr="00DD765C">
        <w:rPr>
          <w:rFonts w:ascii="Symbol" w:hAnsi="Symbol" w:cs="Symbol"/>
        </w:rPr>
        <w:t></w:t>
      </w:r>
      <w:r w:rsidRPr="00DD765C">
        <w:rPr>
          <w:rFonts w:ascii="TimesNewRoman" w:hAnsi="TimesNewRoman" w:cs="TimesNewRoman"/>
        </w:rPr>
        <w:t>10</w:t>
      </w:r>
      <w:r w:rsidRPr="00B9739F">
        <w:rPr>
          <w:rFonts w:ascii="Symbol" w:hAnsi="Symbol" w:cs="Symbol"/>
          <w:vertAlign w:val="superscript"/>
        </w:rPr>
        <w:t></w:t>
      </w:r>
      <w:r w:rsidRPr="00B9739F">
        <w:rPr>
          <w:rFonts w:ascii="TimesNewRoman" w:hAnsi="TimesNewRoman" w:cs="TimesNewRoman"/>
          <w:vertAlign w:val="superscript"/>
        </w:rPr>
        <w:t>9</w:t>
      </w:r>
      <w:r w:rsidRPr="00DD765C">
        <w:rPr>
          <w:rFonts w:ascii="TimesNewRoman" w:hAnsi="TimesNewRoman" w:cs="TimesNewRoman"/>
        </w:rPr>
        <w:t xml:space="preserve"> Wm</w:t>
      </w:r>
      <w:r w:rsidRPr="00B9739F">
        <w:rPr>
          <w:rFonts w:ascii="Symbol" w:hAnsi="Symbol" w:cs="Symbol"/>
          <w:vertAlign w:val="superscript"/>
        </w:rPr>
        <w:t></w:t>
      </w:r>
      <w:r w:rsidRPr="00B9739F">
        <w:rPr>
          <w:rFonts w:ascii="TimesNewRoman" w:hAnsi="TimesNewRoman" w:cs="TimesNewRoman"/>
          <w:vertAlign w:val="superscript"/>
        </w:rPr>
        <w:t>2</w:t>
      </w:r>
      <w:r w:rsidRPr="00DD765C">
        <w:rPr>
          <w:rFonts w:ascii="TimesNewRoman" w:hAnsi="TimesNewRoman" w:cs="TimesNewRoman"/>
        </w:rPr>
        <w:t xml:space="preserve"> </w:t>
      </w:r>
      <w:r w:rsidRPr="00DD765C">
        <w:t>ligt.</w:t>
      </w:r>
    </w:p>
    <w:p w14:paraId="1DE55ACC" w14:textId="77777777" w:rsid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B03214A" w14:textId="4F3B7F15" w:rsidR="00DD765C" w:rsidRPr="00DD765C" w:rsidRDefault="00DD765C" w:rsidP="00DD765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765C">
        <w:rPr>
          <w:rFonts w:eastAsiaTheme="minorHAnsi"/>
          <w:sz w:val="24"/>
          <w:szCs w:val="24"/>
          <w:lang w:val="nl-NL"/>
        </w:rPr>
        <w:t xml:space="preserve">De Adelaarsnevel bevindt zich op een afstand van 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7 </w:t>
      </w:r>
      <w:r w:rsidRPr="00DD765C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B9739F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="00112292" w:rsidRPr="00112292">
        <w:rPr>
          <w:rFonts w:eastAsiaTheme="minorHAnsi"/>
          <w:sz w:val="24"/>
          <w:szCs w:val="24"/>
          <w:lang w:val="nl-NL"/>
        </w:rPr>
        <w:t>lichtjaar</w:t>
      </w:r>
      <w:r w:rsidR="00112292" w:rsidRPr="00DD765C">
        <w:rPr>
          <w:rFonts w:ascii="TimesNewRoman" w:eastAsiaTheme="minorHAnsi" w:hAnsi="TimesNewRoman" w:cs="TimesNewRoman"/>
          <w:sz w:val="24"/>
          <w:szCs w:val="24"/>
          <w:lang w:val="nl-NL"/>
        </w:rPr>
        <w:t>.</w:t>
      </w:r>
    </w:p>
    <w:p w14:paraId="74098C7A" w14:textId="624FE2FD" w:rsidR="00EE5C54" w:rsidRPr="00112292" w:rsidRDefault="00DD765C" w:rsidP="00112292">
      <w:pPr>
        <w:pStyle w:val="nummeringinspringen"/>
        <w:rPr>
          <w:rFonts w:eastAsiaTheme="minorHAnsi"/>
        </w:rPr>
      </w:pPr>
      <w:r w:rsidRPr="00DD765C">
        <w:t>3p</w:t>
      </w:r>
      <w:r w:rsidR="00B9739F">
        <w:tab/>
      </w:r>
      <w:r w:rsidRPr="00DD765C">
        <w:rPr>
          <w:rFonts w:ascii="Arial,Bold" w:hAnsi="Arial,Bold" w:cs="Arial,Bold"/>
          <w:b/>
          <w:bCs/>
        </w:rPr>
        <w:t>19</w:t>
      </w:r>
      <w:r w:rsidR="00B9739F">
        <w:rPr>
          <w:rFonts w:ascii="Arial,Bold" w:hAnsi="Arial,Bold" w:cs="Arial,Bold"/>
          <w:b/>
          <w:bCs/>
        </w:rPr>
        <w:tab/>
      </w:r>
      <w:r w:rsidRPr="00DD765C">
        <w:t>Toon met behulp van een berekening aan of aan voorwaarde 1 kan zijn</w:t>
      </w:r>
      <w:r w:rsidR="00112292">
        <w:t xml:space="preserve"> </w:t>
      </w:r>
      <w:r w:rsidRPr="00112292">
        <w:rPr>
          <w:rFonts w:eastAsiaTheme="minorHAnsi"/>
        </w:rPr>
        <w:t>voldaan.</w:t>
      </w:r>
    </w:p>
    <w:p w14:paraId="31B92C17" w14:textId="27DD31F1" w:rsidR="00EE5C54" w:rsidRPr="00112292" w:rsidRDefault="00EE5C54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BD1BE3E" w14:textId="687C4C9A" w:rsidR="00EE5C54" w:rsidRPr="00112292" w:rsidRDefault="00EE5C54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55FE2A" w14:textId="07088CD4" w:rsidR="000A175A" w:rsidRPr="00B9739F" w:rsidRDefault="00B9739F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en-GB"/>
        </w:rPr>
      </w:pPr>
      <w:r w:rsidRPr="00B9739F">
        <w:rPr>
          <w:rFonts w:ascii="Arial,Bold" w:eastAsiaTheme="minorHAnsi" w:hAnsi="Arial,Bold" w:cs="Arial,Bold"/>
          <w:b/>
          <w:bCs/>
          <w:sz w:val="28"/>
          <w:szCs w:val="28"/>
          <w:lang w:val="en-GB"/>
        </w:rPr>
        <w:t>LEO-</w:t>
      </w:r>
      <w:proofErr w:type="spellStart"/>
      <w:r w:rsidRPr="00B9739F">
        <w:rPr>
          <w:rFonts w:ascii="Arial,Bold" w:eastAsiaTheme="minorHAnsi" w:hAnsi="Arial,Bold" w:cs="Arial,Bold"/>
          <w:b/>
          <w:bCs/>
          <w:sz w:val="28"/>
          <w:szCs w:val="28"/>
          <w:lang w:val="en-GB"/>
        </w:rPr>
        <w:t>satelliet</w:t>
      </w:r>
      <w:proofErr w:type="spellEnd"/>
    </w:p>
    <w:p w14:paraId="56EA0C9A" w14:textId="632EE34B" w:rsidR="0018135C" w:rsidRPr="00B9739F" w:rsidRDefault="00B9739F" w:rsidP="00F92788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en-GB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</w:r>
      <w:proofErr w:type="spellStart"/>
      <w:r w:rsidRPr="00B9739F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>figuur</w:t>
      </w:r>
      <w:proofErr w:type="spellEnd"/>
      <w:r w:rsidRPr="00B9739F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 xml:space="preserve"> 1</w:t>
      </w:r>
      <w:r w:rsidR="00904F2B"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953D64" wp14:editId="5B3820D4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1E508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35EF8C25" w14:textId="1F5F6EDD" w:rsidR="00B9739F" w:rsidRP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9739F">
        <w:rPr>
          <w:rFonts w:eastAsiaTheme="minorHAnsi"/>
          <w:noProof/>
          <w:sz w:val="24"/>
          <w:szCs w:val="24"/>
          <w:lang w:val="en-GB"/>
        </w:rPr>
        <w:drawing>
          <wp:anchor distT="0" distB="0" distL="114300" distR="114300" simplePos="0" relativeHeight="251695104" behindDoc="0" locked="0" layoutInCell="1" allowOverlap="1" wp14:anchorId="280A8FD2" wp14:editId="1FCEFF8F">
            <wp:simplePos x="0" y="0"/>
            <wp:positionH relativeFrom="column">
              <wp:posOffset>3583940</wp:posOffset>
            </wp:positionH>
            <wp:positionV relativeFrom="paragraph">
              <wp:posOffset>89535</wp:posOffset>
            </wp:positionV>
            <wp:extent cx="2165350" cy="2856865"/>
            <wp:effectExtent l="0" t="0" r="6350" b="63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39F">
        <w:rPr>
          <w:rFonts w:eastAsiaTheme="minorHAnsi"/>
          <w:sz w:val="24"/>
          <w:szCs w:val="24"/>
          <w:lang w:val="nl-NL"/>
        </w:rPr>
        <w:t xml:space="preserve">Low Earth </w:t>
      </w:r>
      <w:proofErr w:type="spellStart"/>
      <w:r w:rsidRPr="00B9739F">
        <w:rPr>
          <w:rFonts w:eastAsiaTheme="minorHAnsi"/>
          <w:sz w:val="24"/>
          <w:szCs w:val="24"/>
          <w:lang w:val="nl-NL"/>
        </w:rPr>
        <w:t>Orbit</w:t>
      </w:r>
      <w:proofErr w:type="spellEnd"/>
      <w:r w:rsidRPr="00B9739F">
        <w:rPr>
          <w:rFonts w:eastAsiaTheme="minorHAnsi"/>
          <w:sz w:val="24"/>
          <w:szCs w:val="24"/>
          <w:lang w:val="nl-NL"/>
        </w:rPr>
        <w:t xml:space="preserve"> (LEO) </w:t>
      </w:r>
      <w:proofErr w:type="gramStart"/>
      <w:r w:rsidRPr="00B9739F">
        <w:rPr>
          <w:rFonts w:eastAsiaTheme="minorHAnsi"/>
          <w:sz w:val="24"/>
          <w:szCs w:val="24"/>
          <w:lang w:val="nl-NL"/>
        </w:rPr>
        <w:t xml:space="preserve">satellieten </w:t>
      </w:r>
      <w:r w:rsidRPr="00B9739F"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>worden</w:t>
      </w:r>
      <w:proofErr w:type="gramEnd"/>
      <w:r w:rsidRPr="00B9739F">
        <w:rPr>
          <w:rFonts w:eastAsiaTheme="minorHAnsi"/>
          <w:sz w:val="24"/>
          <w:szCs w:val="24"/>
          <w:lang w:val="nl-NL"/>
        </w:rPr>
        <w:t xml:space="preserve"> gebruikt voor onderzoek aan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>broeikaseffect. Deze satellieten draaien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>betrekkelijk laag boven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>aardoppervlak. Zie figuur 1.</w:t>
      </w:r>
    </w:p>
    <w:p w14:paraId="50C854C3" w14:textId="55FC7012" w:rsidR="00B9739F" w:rsidRP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9739F">
        <w:rPr>
          <w:rFonts w:eastAsiaTheme="minorHAnsi"/>
          <w:sz w:val="24"/>
          <w:szCs w:val="24"/>
          <w:lang w:val="nl-NL"/>
        </w:rPr>
        <w:t>De snelheid van een satelliet kan worden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>berekend met de formule:</w:t>
      </w:r>
    </w:p>
    <w:p w14:paraId="30689E06" w14:textId="38630BE8" w:rsidR="00B9739F" w:rsidRPr="00B9739F" w:rsidRDefault="00B9739F" w:rsidP="00EB33BD">
      <w:pPr>
        <w:widowControl/>
        <w:autoSpaceDE w:val="0"/>
        <w:autoSpaceDN w:val="0"/>
        <w:adjustRightInd w:val="0"/>
        <w:ind w:left="720" w:firstLine="72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v=</m:t>
        </m:r>
        <m:rad>
          <m:radPr>
            <m:degHide m:val="1"/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GM</m:t>
                </m:r>
              </m:num>
              <m:den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r</m:t>
                </m:r>
              </m:den>
            </m:f>
          </m:e>
        </m:rad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 w:rsidRPr="00B9739F">
        <w:rPr>
          <w:rFonts w:eastAsiaTheme="minorHAnsi"/>
          <w:sz w:val="24"/>
          <w:szCs w:val="24"/>
          <w:lang w:val="nl-NL"/>
        </w:rPr>
        <w:t>(1)</w:t>
      </w:r>
    </w:p>
    <w:p w14:paraId="1E5762EB" w14:textId="77777777" w:rsid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8831636" w14:textId="6A677744" w:rsidR="00B9739F" w:rsidRP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9739F">
        <w:rPr>
          <w:rFonts w:eastAsiaTheme="minorHAnsi"/>
          <w:sz w:val="24"/>
          <w:szCs w:val="24"/>
          <w:lang w:val="nl-NL"/>
        </w:rPr>
        <w:t>Hierin is:</w:t>
      </w:r>
    </w:p>
    <w:p w14:paraId="17F7DAC7" w14:textId="288FF5ED" w:rsidR="00B9739F" w:rsidRPr="00EB33BD" w:rsidRDefault="00B9739F" w:rsidP="00EB33BD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m:oMath>
        <m:r>
          <w:rPr>
            <w:rFonts w:ascii="Cambria Math" w:eastAsiaTheme="minorHAnsi" w:hAnsi="Cambria Math" w:cs="TimesNewRoman,Italic"/>
          </w:rPr>
          <m:t>v</m:t>
        </m:r>
      </m:oMath>
      <w:r w:rsidRPr="00EB33BD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Pr="00EB33BD">
        <w:rPr>
          <w:rFonts w:eastAsiaTheme="minorHAnsi"/>
        </w:rPr>
        <w:t xml:space="preserve">de snelheid in </w:t>
      </w:r>
      <w:r w:rsidRPr="00EB33BD">
        <w:rPr>
          <w:rFonts w:ascii="TimesNewRoman" w:eastAsiaTheme="minorHAnsi" w:hAnsi="TimesNewRoman" w:cs="TimesNewRoman"/>
        </w:rPr>
        <w:t>m s</w:t>
      </w:r>
      <w:r w:rsidRPr="00EB33BD">
        <w:rPr>
          <w:rFonts w:ascii="Symbol" w:eastAsiaTheme="minorHAnsi" w:hAnsi="Symbol" w:cs="Symbol"/>
          <w:vertAlign w:val="superscript"/>
        </w:rPr>
        <w:t></w:t>
      </w:r>
      <w:r w:rsidRPr="00EB33BD">
        <w:rPr>
          <w:rFonts w:ascii="TimesNewRoman" w:eastAsiaTheme="minorHAnsi" w:hAnsi="TimesNewRoman" w:cs="TimesNewRoman"/>
          <w:vertAlign w:val="superscript"/>
        </w:rPr>
        <w:t>1</w:t>
      </w:r>
    </w:p>
    <w:p w14:paraId="1A90D0DF" w14:textId="141D1E83" w:rsidR="00B9739F" w:rsidRPr="00EB33BD" w:rsidRDefault="00B9739F" w:rsidP="00EB33BD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m:oMath>
        <m:r>
          <w:rPr>
            <w:rFonts w:ascii="Cambria Math" w:eastAsiaTheme="minorHAnsi" w:hAnsi="Cambria Math" w:cs="TimesNewRoman,Italic"/>
          </w:rPr>
          <m:t>G</m:t>
        </m:r>
      </m:oMath>
      <w:r w:rsidRPr="00EB33BD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Pr="00EB33BD">
        <w:rPr>
          <w:rFonts w:eastAsiaTheme="minorHAnsi"/>
        </w:rPr>
        <w:t xml:space="preserve">de gravitatieconstante in </w:t>
      </w:r>
      <w:r w:rsidRPr="00EB33BD">
        <w:rPr>
          <w:rFonts w:ascii="TimesNewRoman" w:eastAsiaTheme="minorHAnsi" w:hAnsi="TimesNewRoman" w:cs="TimesNewRoman"/>
        </w:rPr>
        <w:t>N m</w:t>
      </w:r>
      <w:r w:rsidRPr="00EB33BD">
        <w:rPr>
          <w:rFonts w:ascii="TimesNewRoman" w:eastAsiaTheme="minorHAnsi" w:hAnsi="TimesNewRoman" w:cs="TimesNewRoman"/>
          <w:vertAlign w:val="superscript"/>
        </w:rPr>
        <w:t>2</w:t>
      </w:r>
      <w:r w:rsidRPr="00EB33BD">
        <w:rPr>
          <w:rFonts w:ascii="TimesNewRoman" w:eastAsiaTheme="minorHAnsi" w:hAnsi="TimesNewRoman" w:cs="TimesNewRoman"/>
        </w:rPr>
        <w:t xml:space="preserve"> kg</w:t>
      </w:r>
      <w:r w:rsidRPr="00EB33BD">
        <w:rPr>
          <w:rFonts w:ascii="TimesNewRoman" w:eastAsiaTheme="minorHAnsi" w:hAnsi="TimesNewRoman" w:cs="TimesNewRoman"/>
          <w:vertAlign w:val="superscript"/>
        </w:rPr>
        <w:t>-2</w:t>
      </w:r>
    </w:p>
    <w:p w14:paraId="40A9C6EA" w14:textId="6E5AADC0" w:rsidR="00B9739F" w:rsidRPr="00EB33BD" w:rsidRDefault="00B9739F" w:rsidP="00EB33BD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m:oMath>
        <m:r>
          <w:rPr>
            <w:rFonts w:ascii="Cambria Math" w:eastAsiaTheme="minorHAnsi" w:hAnsi="Cambria Math" w:cs="TimesNewRoman,Italic"/>
          </w:rPr>
          <m:t>M</m:t>
        </m:r>
      </m:oMath>
      <w:r w:rsidRPr="00EB33BD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Pr="00EB33BD">
        <w:rPr>
          <w:rFonts w:eastAsiaTheme="minorHAnsi"/>
        </w:rPr>
        <w:t xml:space="preserve">de massa van de aarde in </w:t>
      </w:r>
      <w:r w:rsidRPr="00EB33BD">
        <w:rPr>
          <w:rFonts w:ascii="TimesNewRoman" w:eastAsiaTheme="minorHAnsi" w:hAnsi="TimesNewRoman" w:cs="TimesNewRoman"/>
        </w:rPr>
        <w:t>kg</w:t>
      </w:r>
    </w:p>
    <w:p w14:paraId="4C40D8EC" w14:textId="550879A9" w:rsidR="00B9739F" w:rsidRPr="00EB33BD" w:rsidRDefault="00B9739F" w:rsidP="00EB33BD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m:oMath>
        <m:r>
          <w:rPr>
            <w:rFonts w:ascii="Cambria Math" w:eastAsiaTheme="minorHAnsi" w:hAnsi="Cambria Math" w:cs="TimesNewRoman,Italic"/>
          </w:rPr>
          <m:t>r</m:t>
        </m:r>
      </m:oMath>
      <w:r w:rsidRPr="00EB33BD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Pr="00EB33BD">
        <w:rPr>
          <w:rFonts w:eastAsiaTheme="minorHAnsi"/>
        </w:rPr>
        <w:t xml:space="preserve">de baanstraal van de satelliet in </w:t>
      </w:r>
      <w:r w:rsidRPr="00EB33BD">
        <w:rPr>
          <w:rFonts w:ascii="TimesNewRoman" w:eastAsiaTheme="minorHAnsi" w:hAnsi="TimesNewRoman" w:cs="TimesNewRoman"/>
        </w:rPr>
        <w:t>m</w:t>
      </w:r>
    </w:p>
    <w:p w14:paraId="4BF903C6" w14:textId="77777777" w:rsidR="00EB33BD" w:rsidRDefault="00EB33BD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A046E26" w14:textId="4B80058B" w:rsidR="00B9739F" w:rsidRP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9739F">
        <w:rPr>
          <w:rFonts w:eastAsiaTheme="minorHAnsi"/>
          <w:sz w:val="24"/>
          <w:szCs w:val="24"/>
          <w:lang w:val="nl-NL"/>
        </w:rPr>
        <w:t xml:space="preserve">De totale energie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t</m:t>
            </m:r>
          </m:sub>
        </m:sSub>
      </m:oMath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>van een satelliet is de som van de kinetische energie</w:t>
      </w:r>
      <w:r w:rsidR="00EB33BD"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>en de gravitatie-energie.</w:t>
      </w:r>
    </w:p>
    <w:p w14:paraId="67025030" w14:textId="77777777" w:rsidR="00B9739F" w:rsidRP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9739F">
        <w:rPr>
          <w:rFonts w:eastAsiaTheme="minorHAnsi"/>
          <w:sz w:val="24"/>
          <w:szCs w:val="24"/>
          <w:lang w:val="nl-NL"/>
        </w:rPr>
        <w:t>De totale energie van een satelliet kan berekend worden met de formule:</w:t>
      </w:r>
    </w:p>
    <w:p w14:paraId="49A15B6B" w14:textId="28EBDBCD" w:rsidR="00B9739F" w:rsidRPr="00B9739F" w:rsidRDefault="00EB33BD" w:rsidP="00EB33BD">
      <w:pPr>
        <w:widowControl/>
        <w:autoSpaceDE w:val="0"/>
        <w:autoSpaceDN w:val="0"/>
        <w:adjustRightInd w:val="0"/>
        <w:ind w:left="720" w:firstLine="720"/>
        <w:rPr>
          <w:rFonts w:eastAsiaTheme="minorHAnsi"/>
          <w:sz w:val="24"/>
          <w:szCs w:val="24"/>
          <w:lang w:val="de-DE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de-DE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de-DE"/>
              </w:rPr>
              <m:t>E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de-DE"/>
              </w:rPr>
              <m:t>t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de-DE"/>
          </w:rPr>
          <m:t>= -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de-DE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de-DE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de-DE"/>
              </w:rPr>
              <m:t>2</m:t>
            </m:r>
          </m:den>
        </m:f>
        <m:r>
          <w:rPr>
            <w:rFonts w:ascii="Cambria Math" w:eastAsiaTheme="minorHAnsi" w:hAnsi="Cambria Math"/>
            <w:sz w:val="24"/>
            <w:szCs w:val="24"/>
            <w:lang w:val="de-DE"/>
          </w:rPr>
          <m:t>G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de-DE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de-DE"/>
              </w:rPr>
              <m:t>mM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de-DE"/>
              </w:rPr>
              <m:t>r</m:t>
            </m:r>
          </m:den>
        </m:f>
      </m:oMath>
      <w:r>
        <w:rPr>
          <w:rFonts w:eastAsiaTheme="minorEastAsia"/>
          <w:sz w:val="24"/>
          <w:szCs w:val="24"/>
          <w:lang w:val="de-DE"/>
        </w:rPr>
        <w:tab/>
      </w:r>
      <w:r w:rsidR="00B9739F" w:rsidRPr="00B9739F">
        <w:rPr>
          <w:rFonts w:eastAsiaTheme="minorHAnsi"/>
          <w:sz w:val="24"/>
          <w:szCs w:val="24"/>
          <w:lang w:val="de-DE"/>
        </w:rPr>
        <w:t>(2)</w:t>
      </w:r>
    </w:p>
    <w:p w14:paraId="4E3CE9C4" w14:textId="77777777" w:rsidR="00B9739F" w:rsidRP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de-DE"/>
        </w:rPr>
      </w:pPr>
      <w:r w:rsidRPr="00B9739F">
        <w:rPr>
          <w:rFonts w:eastAsiaTheme="minorHAnsi"/>
          <w:sz w:val="24"/>
          <w:szCs w:val="24"/>
          <w:lang w:val="de-DE"/>
        </w:rPr>
        <w:t xml:space="preserve">Hierin </w:t>
      </w:r>
      <w:proofErr w:type="spellStart"/>
      <w:r w:rsidRPr="00B9739F">
        <w:rPr>
          <w:rFonts w:eastAsiaTheme="minorHAnsi"/>
          <w:sz w:val="24"/>
          <w:szCs w:val="24"/>
          <w:lang w:val="de-DE"/>
        </w:rPr>
        <w:t>is</w:t>
      </w:r>
      <w:proofErr w:type="spellEnd"/>
      <w:r w:rsidRPr="00B9739F">
        <w:rPr>
          <w:rFonts w:eastAsiaTheme="minorHAnsi"/>
          <w:sz w:val="24"/>
          <w:szCs w:val="24"/>
          <w:lang w:val="de-DE"/>
        </w:rPr>
        <w:t>:</w:t>
      </w:r>
    </w:p>
    <w:p w14:paraId="11E0F280" w14:textId="0D0E19CE" w:rsidR="00B9739F" w:rsidRPr="00B9739F" w:rsidRDefault="00B9739F" w:rsidP="00B9739F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9739F">
        <w:rPr>
          <w:rFonts w:ascii="Symbol" w:eastAsiaTheme="minorHAnsi" w:hAnsi="Symbol" w:cs="Symbol"/>
          <w:sz w:val="24"/>
          <w:szCs w:val="24"/>
          <w:lang w:val="nl-NL"/>
        </w:rPr>
        <w:lastRenderedPageBreak/>
        <w:t xml:space="preserve">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t</m:t>
            </m:r>
          </m:sub>
        </m:sSub>
      </m:oMath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 xml:space="preserve">de totale energie van de satelliet in 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>J</w:t>
      </w:r>
    </w:p>
    <w:p w14:paraId="7DC3DA5C" w14:textId="6775F627" w:rsidR="00B9739F" w:rsidRPr="00B9739F" w:rsidRDefault="00B9739F" w:rsidP="00B9739F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9739F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G</m:t>
        </m:r>
      </m:oMath>
      <w:r w:rsidRPr="00B9739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 xml:space="preserve">de gravitatieconstante in 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>N m</w:t>
      </w:r>
      <w:r w:rsidRPr="00EB33BD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kg</w:t>
      </w:r>
      <w:r w:rsidRPr="00EB33BD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-2</w:t>
      </w:r>
    </w:p>
    <w:p w14:paraId="5D9CEEA9" w14:textId="149C8199" w:rsidR="00B9739F" w:rsidRPr="00B9739F" w:rsidRDefault="00B9739F" w:rsidP="00B9739F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9739F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m</m:t>
        </m:r>
      </m:oMath>
      <w:r w:rsidRPr="00B9739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 xml:space="preserve">de massa van de satelliet in 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>kg</w:t>
      </w:r>
    </w:p>
    <w:p w14:paraId="687CB151" w14:textId="3C0D1FB7" w:rsidR="00B9739F" w:rsidRPr="00B9739F" w:rsidRDefault="00B9739F" w:rsidP="00B9739F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9739F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M</m:t>
        </m:r>
      </m:oMath>
      <w:r w:rsidRPr="00B9739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 xml:space="preserve">de massa van de aarde in 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>kg</w:t>
      </w:r>
    </w:p>
    <w:p w14:paraId="12AB6E29" w14:textId="67B11E97" w:rsidR="00B9739F" w:rsidRPr="00B9739F" w:rsidRDefault="00B9739F" w:rsidP="00B9739F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9739F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r</m:t>
        </m:r>
      </m:oMath>
      <w:r w:rsidRPr="00B9739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 xml:space="preserve">de baanstraal van de satelliet in 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>m</w:t>
      </w:r>
    </w:p>
    <w:p w14:paraId="13BF820E" w14:textId="77777777" w:rsidR="00EB33BD" w:rsidRDefault="00EB33BD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5ADC66D" w14:textId="3A50F6F2" w:rsidR="00B9739F" w:rsidRPr="00B9739F" w:rsidRDefault="00B9739F" w:rsidP="00EB33BD">
      <w:pPr>
        <w:pStyle w:val="nummeringinspringen"/>
      </w:pPr>
      <w:r w:rsidRPr="00B9739F">
        <w:t>4p</w:t>
      </w:r>
      <w:r w:rsidR="00EB33BD">
        <w:tab/>
      </w:r>
      <w:r w:rsidRPr="00B9739F">
        <w:rPr>
          <w:rFonts w:ascii="Arial,Bold" w:hAnsi="Arial,Bold" w:cs="Arial,Bold"/>
          <w:b/>
          <w:bCs/>
        </w:rPr>
        <w:t>20</w:t>
      </w:r>
      <w:r w:rsidR="00EB33BD">
        <w:rPr>
          <w:rFonts w:ascii="Arial,Bold" w:hAnsi="Arial,Bold" w:cs="Arial,Bold"/>
          <w:b/>
          <w:bCs/>
        </w:rPr>
        <w:tab/>
      </w:r>
      <w:r w:rsidRPr="00B9739F">
        <w:t>Leid de formules (1) en (2) af met behulp van formules uit het</w:t>
      </w:r>
    </w:p>
    <w:p w14:paraId="06A231E5" w14:textId="77777777" w:rsidR="00B9739F" w:rsidRP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9739F">
        <w:rPr>
          <w:rFonts w:eastAsiaTheme="minorHAnsi"/>
          <w:sz w:val="24"/>
          <w:szCs w:val="24"/>
          <w:lang w:val="nl-NL"/>
        </w:rPr>
        <w:t>informatieboek.</w:t>
      </w:r>
    </w:p>
    <w:p w14:paraId="5036FAF5" w14:textId="77777777" w:rsidR="00EB33BD" w:rsidRDefault="00EB33BD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760E00E" w14:textId="10EF87BC" w:rsidR="00B9739F" w:rsidRPr="00B9739F" w:rsidRDefault="00B9739F" w:rsidP="00B9739F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9739F">
        <w:rPr>
          <w:rFonts w:eastAsiaTheme="minorHAnsi"/>
          <w:sz w:val="24"/>
          <w:szCs w:val="24"/>
          <w:lang w:val="nl-NL"/>
        </w:rPr>
        <w:t xml:space="preserve">Een bepaalde LEO-satelliet bevindt zich op een hoogte van 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>425 km.</w:t>
      </w:r>
    </w:p>
    <w:p w14:paraId="7A8045F6" w14:textId="568F132B" w:rsidR="00B9739F" w:rsidRPr="00B9739F" w:rsidRDefault="00B9739F" w:rsidP="00EB33BD">
      <w:pPr>
        <w:pStyle w:val="nummeringinspringen"/>
      </w:pPr>
      <w:r w:rsidRPr="00B9739F">
        <w:t>3p</w:t>
      </w:r>
      <w:r w:rsidR="00EB33BD">
        <w:tab/>
      </w:r>
      <w:r w:rsidRPr="00B9739F">
        <w:rPr>
          <w:rFonts w:ascii="Arial,Bold" w:hAnsi="Arial,Bold" w:cs="Arial,Bold"/>
          <w:b/>
          <w:bCs/>
        </w:rPr>
        <w:t>21</w:t>
      </w:r>
      <w:r w:rsidR="00EB33BD">
        <w:rPr>
          <w:rFonts w:ascii="Arial,Bold" w:hAnsi="Arial,Bold" w:cs="Arial,Bold"/>
          <w:b/>
          <w:bCs/>
        </w:rPr>
        <w:tab/>
      </w:r>
      <w:r w:rsidRPr="00B9739F">
        <w:t xml:space="preserve">Toon aan dat deze satelliet een snelheid heeft van </w:t>
      </w:r>
      <w:r w:rsidRPr="00B9739F">
        <w:rPr>
          <w:rFonts w:ascii="TimesNewRoman" w:hAnsi="TimesNewRoman" w:cs="TimesNewRoman"/>
        </w:rPr>
        <w:t>7,658 km s</w:t>
      </w:r>
      <w:r w:rsidRPr="00EB33BD">
        <w:rPr>
          <w:rFonts w:ascii="Symbol" w:hAnsi="Symbol" w:cs="Symbol"/>
          <w:vertAlign w:val="superscript"/>
        </w:rPr>
        <w:t></w:t>
      </w:r>
      <w:r w:rsidRPr="00EB33BD">
        <w:rPr>
          <w:rFonts w:ascii="TimesNewRoman" w:hAnsi="TimesNewRoman" w:cs="TimesNewRoman"/>
          <w:vertAlign w:val="superscript"/>
        </w:rPr>
        <w:t>1</w:t>
      </w:r>
      <w:r w:rsidRPr="00B9739F">
        <w:t>.</w:t>
      </w:r>
    </w:p>
    <w:p w14:paraId="6F6A68B7" w14:textId="77777777" w:rsidR="00EB33BD" w:rsidRDefault="00EB33BD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17B04E6" w14:textId="383B7E79" w:rsidR="00B9739F" w:rsidRPr="00B9739F" w:rsidRDefault="00B9739F" w:rsidP="00B973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9739F">
        <w:rPr>
          <w:rFonts w:eastAsiaTheme="minorHAnsi"/>
          <w:sz w:val="24"/>
          <w:szCs w:val="24"/>
          <w:lang w:val="nl-NL"/>
        </w:rPr>
        <w:t>Op deze hoogte is de atmosferische wrijving niet helemaal</w:t>
      </w:r>
      <w:r w:rsidR="00242FCA"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>verwaarloosbaar. De dichtheid van de atmosfeer hangt sterk af van de</w:t>
      </w:r>
      <w:r w:rsidR="00242FCA"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eastAsiaTheme="minorHAnsi"/>
          <w:sz w:val="24"/>
          <w:szCs w:val="24"/>
          <w:lang w:val="nl-NL"/>
        </w:rPr>
        <w:t xml:space="preserve">hoogte </w:t>
      </w:r>
      <w:r w:rsidRPr="00B9739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h </w:t>
      </w:r>
      <w:r w:rsidRPr="00B9739F">
        <w:rPr>
          <w:rFonts w:eastAsiaTheme="minorHAnsi"/>
          <w:sz w:val="24"/>
          <w:szCs w:val="24"/>
          <w:lang w:val="nl-NL"/>
        </w:rPr>
        <w:t>boven het aardoppervlak. Het verloop van de dichtheid tussen</w:t>
      </w:r>
      <w:r w:rsidR="00242FCA">
        <w:rPr>
          <w:rFonts w:eastAsiaTheme="minorHAnsi"/>
          <w:sz w:val="24"/>
          <w:szCs w:val="24"/>
          <w:lang w:val="nl-NL"/>
        </w:rPr>
        <w:t xml:space="preserve"> </w:t>
      </w:r>
      <w:r w:rsidRPr="00B9739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h 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= 400 km </w:t>
      </w:r>
      <w:r w:rsidRPr="00B9739F">
        <w:rPr>
          <w:rFonts w:eastAsiaTheme="minorHAnsi"/>
          <w:sz w:val="24"/>
          <w:szCs w:val="24"/>
          <w:lang w:val="nl-NL"/>
        </w:rPr>
        <w:t xml:space="preserve">en </w:t>
      </w:r>
      <w:r w:rsidRPr="00B9739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h </w:t>
      </w:r>
      <w:r w:rsidRPr="00B9739F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= 450 km </w:t>
      </w:r>
      <w:r w:rsidRPr="00B9739F">
        <w:rPr>
          <w:rFonts w:eastAsiaTheme="minorHAnsi"/>
          <w:sz w:val="24"/>
          <w:szCs w:val="24"/>
          <w:lang w:val="nl-NL"/>
        </w:rPr>
        <w:t>is weergegeven in figuur 2.</w:t>
      </w:r>
    </w:p>
    <w:p w14:paraId="3A80327B" w14:textId="77777777" w:rsidR="00B9739F" w:rsidRDefault="00B9739F" w:rsidP="00F927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1AC9E74" w14:textId="77777777" w:rsidR="00242FCA" w:rsidRPr="00242FCA" w:rsidRDefault="00242FCA" w:rsidP="00242FC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242FC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50918D13" w14:textId="2524F39A" w:rsidR="00242FCA" w:rsidRDefault="00242FCA" w:rsidP="00242F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42FCA">
        <w:rPr>
          <w:rFonts w:eastAsiaTheme="minorHAnsi"/>
          <w:sz w:val="24"/>
          <w:szCs w:val="24"/>
          <w:lang w:val="nl-NL"/>
        </w:rPr>
        <w:drawing>
          <wp:inline distT="0" distB="0" distL="0" distR="0" wp14:anchorId="15A20F53" wp14:editId="0532955C">
            <wp:extent cx="4548221" cy="4462495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8221" cy="44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399E" w14:textId="7A8161CA" w:rsidR="00242FCA" w:rsidRPr="00242FCA" w:rsidRDefault="00242FCA" w:rsidP="00242F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42FCA">
        <w:rPr>
          <w:rFonts w:eastAsiaTheme="minorHAnsi"/>
          <w:sz w:val="24"/>
          <w:szCs w:val="24"/>
          <w:lang w:val="nl-NL"/>
        </w:rPr>
        <w:t xml:space="preserve">De satelliet heeft een </w:t>
      </w:r>
      <w:proofErr w:type="spellStart"/>
      <w:r w:rsidRPr="00242FCA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c</w:t>
      </w:r>
      <w:r w:rsidRPr="00242FCA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w</w:t>
      </w:r>
      <w:proofErr w:type="spellEnd"/>
      <w:r w:rsidRPr="00242FC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242FCA">
        <w:rPr>
          <w:rFonts w:eastAsiaTheme="minorHAnsi"/>
          <w:sz w:val="24"/>
          <w:szCs w:val="24"/>
          <w:lang w:val="nl-NL"/>
        </w:rPr>
        <w:t xml:space="preserve">-waarde van </w:t>
      </w:r>
      <w:r w:rsidRPr="00242FC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2,2 </w:t>
      </w:r>
      <w:r w:rsidRPr="00242FCA">
        <w:rPr>
          <w:rFonts w:eastAsiaTheme="minorHAnsi"/>
          <w:sz w:val="24"/>
          <w:szCs w:val="24"/>
          <w:lang w:val="nl-NL"/>
        </w:rPr>
        <w:t>en een frontaal oppervlak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42FCA">
        <w:rPr>
          <w:rFonts w:ascii="TimesNewRoman" w:eastAsiaTheme="minorHAnsi" w:hAnsi="TimesNewRoman" w:cs="TimesNewRoman"/>
          <w:sz w:val="24"/>
          <w:szCs w:val="24"/>
          <w:lang w:val="nl-NL"/>
        </w:rPr>
        <w:t>0,385 m</w:t>
      </w:r>
      <w:r w:rsidRPr="00242FCA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242FCA">
        <w:rPr>
          <w:rFonts w:eastAsiaTheme="minorHAnsi"/>
          <w:sz w:val="24"/>
          <w:szCs w:val="24"/>
          <w:lang w:val="nl-NL"/>
        </w:rPr>
        <w:t>.</w:t>
      </w:r>
    </w:p>
    <w:p w14:paraId="6308AA17" w14:textId="4BCFD724" w:rsidR="00242FCA" w:rsidRPr="00242FCA" w:rsidRDefault="00242FCA" w:rsidP="00242FCA">
      <w:pPr>
        <w:pStyle w:val="nummeringinspringen"/>
      </w:pPr>
      <w:r w:rsidRPr="00242FCA">
        <w:t>4p</w:t>
      </w:r>
      <w:r>
        <w:tab/>
      </w:r>
      <w:r w:rsidRPr="00242FCA">
        <w:rPr>
          <w:rFonts w:ascii="Arial,Bold" w:hAnsi="Arial,Bold" w:cs="Arial,Bold"/>
          <w:b/>
          <w:bCs/>
        </w:rPr>
        <w:t>22</w:t>
      </w:r>
      <w:r>
        <w:rPr>
          <w:rFonts w:ascii="Arial,Bold" w:hAnsi="Arial,Bold" w:cs="Arial,Bold"/>
          <w:b/>
          <w:bCs/>
        </w:rPr>
        <w:tab/>
      </w:r>
      <w:r w:rsidRPr="00242FCA">
        <w:t>Bepaal de energie die deze satelliet elke seconde verliest ten gevolge van</w:t>
      </w:r>
      <w:r>
        <w:t xml:space="preserve"> </w:t>
      </w:r>
      <w:r w:rsidRPr="00242FCA">
        <w:t>atmosferische wrijving.</w:t>
      </w:r>
    </w:p>
    <w:p w14:paraId="0B7D028B" w14:textId="77777777" w:rsidR="00242FCA" w:rsidRDefault="00242FCA" w:rsidP="00242F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2429F89" w14:textId="274EF430" w:rsidR="00242FCA" w:rsidRPr="00242FCA" w:rsidRDefault="00242FCA" w:rsidP="00242F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42FCA">
        <w:rPr>
          <w:rFonts w:eastAsiaTheme="minorHAnsi"/>
          <w:sz w:val="24"/>
          <w:szCs w:val="24"/>
          <w:lang w:val="nl-NL"/>
        </w:rPr>
        <w:t xml:space="preserve">De totale energie uit formule (2) is een functie van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r</m:t>
        </m:r>
      </m:oMath>
      <w:r w:rsidRPr="00242FCA">
        <w:rPr>
          <w:rFonts w:eastAsiaTheme="minorHAnsi"/>
          <w:sz w:val="24"/>
          <w:szCs w:val="24"/>
          <w:lang w:val="nl-NL"/>
        </w:rPr>
        <w:t xml:space="preserve"> en kun je dus ook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42FCA">
        <w:rPr>
          <w:rFonts w:eastAsiaTheme="minorHAnsi"/>
          <w:sz w:val="24"/>
          <w:szCs w:val="24"/>
          <w:lang w:val="nl-NL"/>
        </w:rPr>
        <w:t xml:space="preserve">noteren als </w:t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t</m:t>
            </m:r>
          </m:sub>
        </m:sSub>
        <m:d>
          <m:d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r</m:t>
            </m:r>
          </m:e>
        </m:d>
        <m:r>
          <w:rPr>
            <w:rFonts w:ascii="Cambria Math" w:eastAsiaTheme="minorHAnsi" w:hAnsi="Cambria Math"/>
            <w:sz w:val="24"/>
            <w:szCs w:val="24"/>
            <w:lang w:val="nl-NL"/>
          </w:rPr>
          <m:t>= -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2</m:t>
            </m:r>
          </m:den>
        </m:f>
        <m:r>
          <w:rPr>
            <w:rFonts w:ascii="Cambria Math" w:eastAsiaTheme="minorHAnsi" w:hAnsi="Cambria Math"/>
            <w:sz w:val="24"/>
            <w:szCs w:val="24"/>
            <w:lang w:val="nl-NL"/>
          </w:rPr>
          <m:t>GmM</m:t>
        </m:r>
        <m:sSup>
          <m:s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r</m:t>
            </m:r>
          </m:e>
          <m:sup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-1</m:t>
            </m:r>
          </m:sup>
        </m:sSup>
      </m:oMath>
      <w:r w:rsidR="00F574E6">
        <w:rPr>
          <w:rFonts w:eastAsiaTheme="minorEastAsia"/>
          <w:sz w:val="24"/>
          <w:szCs w:val="24"/>
          <w:lang w:val="nl-NL"/>
        </w:rPr>
        <w:t>.</w:t>
      </w:r>
    </w:p>
    <w:p w14:paraId="276FCB97" w14:textId="77777777" w:rsidR="00242FCA" w:rsidRDefault="00242FCA" w:rsidP="00242F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0EF2A27" w14:textId="6523C9FA" w:rsidR="00242FCA" w:rsidRPr="00242FCA" w:rsidRDefault="00242FCA" w:rsidP="00F574E6">
      <w:pPr>
        <w:pStyle w:val="nummeringinspringen"/>
      </w:pPr>
      <w:r w:rsidRPr="00242FCA">
        <w:t>3p</w:t>
      </w:r>
      <w:r w:rsidR="00F574E6">
        <w:tab/>
      </w:r>
      <w:r w:rsidRPr="00242FCA">
        <w:rPr>
          <w:rFonts w:ascii="Arial,Bold" w:hAnsi="Arial,Bold" w:cs="Arial,Bold"/>
          <w:b/>
          <w:bCs/>
        </w:rPr>
        <w:t>23</w:t>
      </w:r>
      <w:r w:rsidR="00F574E6">
        <w:rPr>
          <w:rFonts w:ascii="Arial,Bold" w:hAnsi="Arial,Bold" w:cs="Arial,Bold"/>
          <w:b/>
          <w:bCs/>
        </w:rPr>
        <w:tab/>
      </w:r>
      <w:r w:rsidRPr="00242FCA">
        <w:t>Voer de volgende opdrachten uit:</w:t>
      </w:r>
    </w:p>
    <w:p w14:paraId="253AC082" w14:textId="5AD90510" w:rsidR="00242FCA" w:rsidRPr="00F574E6" w:rsidRDefault="00242FCA" w:rsidP="00F574E6">
      <w:pPr>
        <w:pStyle w:val="Lijstalinea"/>
        <w:widowControl/>
        <w:numPr>
          <w:ilvl w:val="0"/>
          <w:numId w:val="47"/>
        </w:numPr>
        <w:autoSpaceDE w:val="0"/>
        <w:autoSpaceDN w:val="0"/>
        <w:adjustRightInd w:val="0"/>
        <w:rPr>
          <w:rFonts w:eastAsiaTheme="minorHAnsi"/>
        </w:rPr>
      </w:pPr>
      <w:r w:rsidRPr="00F574E6">
        <w:rPr>
          <w:rFonts w:eastAsiaTheme="minorHAnsi"/>
        </w:rPr>
        <w:t xml:space="preserve">Geef de afgeleide </w:t>
      </w:r>
      <m:oMath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eastAsiaTheme="minorHAnsi" w:hAnsi="Cambria Math"/>
              </w:rPr>
              <m:t>d</m:t>
            </m:r>
            <m:sSub>
              <m:sSubPr>
                <m:ctrlPr>
                  <w:rPr>
                    <w:rFonts w:ascii="Cambria Math" w:eastAsiaTheme="minorHAnsi" w:hAnsi="Cambria Math"/>
                    <w:i/>
                  </w:rPr>
                </m:ctrlPr>
              </m:sSubPr>
              <m:e>
                <m:r>
                  <w:rPr>
                    <w:rFonts w:ascii="Cambria Math" w:eastAsiaTheme="minorHAnsi" w:hAnsi="Cambria Math"/>
                  </w:rPr>
                  <m:t>E</m:t>
                </m:r>
              </m:e>
              <m:sub>
                <m:r>
                  <w:rPr>
                    <w:rFonts w:ascii="Cambria Math" w:eastAsiaTheme="minorHAnsi" w:hAnsi="Cambria Math"/>
                  </w:rPr>
                  <m:t>t</m:t>
                </m:r>
              </m:sub>
            </m:sSub>
          </m:num>
          <m:den>
            <m:r>
              <w:rPr>
                <w:rFonts w:ascii="Cambria Math" w:eastAsiaTheme="minorHAnsi" w:hAnsi="Cambria Math"/>
              </w:rPr>
              <m:t>dr</m:t>
            </m:r>
          </m:den>
        </m:f>
      </m:oMath>
      <w:r w:rsidR="00F574E6" w:rsidRPr="00F574E6">
        <w:rPr>
          <w:rFonts w:eastAsiaTheme="minorEastAsia"/>
        </w:rPr>
        <w:t xml:space="preserve"> door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(r)</m:t>
        </m:r>
      </m:oMath>
      <w:r w:rsidR="00F574E6" w:rsidRPr="00F574E6">
        <w:rPr>
          <w:rFonts w:eastAsiaTheme="minorEastAsia"/>
        </w:rPr>
        <w:t xml:space="preserve"> </w:t>
      </w:r>
      <w:r w:rsidRPr="00F574E6">
        <w:rPr>
          <w:rFonts w:eastAsiaTheme="minorHAnsi"/>
        </w:rPr>
        <w:t>te differentiëren.</w:t>
      </w:r>
    </w:p>
    <w:p w14:paraId="7D7FBC2C" w14:textId="7D2B88BF" w:rsidR="00B9739F" w:rsidRPr="00F574E6" w:rsidRDefault="00242FCA" w:rsidP="00F574E6">
      <w:pPr>
        <w:pStyle w:val="Lijstalinea"/>
        <w:widowControl/>
        <w:numPr>
          <w:ilvl w:val="0"/>
          <w:numId w:val="47"/>
        </w:numPr>
        <w:autoSpaceDE w:val="0"/>
        <w:autoSpaceDN w:val="0"/>
        <w:adjustRightInd w:val="0"/>
        <w:rPr>
          <w:rFonts w:eastAsiaTheme="minorHAnsi"/>
        </w:rPr>
      </w:pPr>
      <w:r w:rsidRPr="00F574E6">
        <w:rPr>
          <w:rFonts w:eastAsiaTheme="minorHAnsi"/>
        </w:rPr>
        <w:lastRenderedPageBreak/>
        <w:t xml:space="preserve">Leg aan de hand van het teken van </w:t>
      </w:r>
      <m:oMath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eastAsiaTheme="minorHAnsi" w:hAnsi="Cambria Math"/>
              </w:rPr>
              <m:t>d</m:t>
            </m:r>
            <m:sSub>
              <m:sSubPr>
                <m:ctrlPr>
                  <w:rPr>
                    <w:rFonts w:ascii="Cambria Math" w:eastAsiaTheme="minorHAnsi" w:hAnsi="Cambria Math"/>
                    <w:i/>
                  </w:rPr>
                </m:ctrlPr>
              </m:sSubPr>
              <m:e>
                <m:r>
                  <w:rPr>
                    <w:rFonts w:ascii="Cambria Math" w:eastAsiaTheme="minorHAnsi" w:hAnsi="Cambria Math"/>
                  </w:rPr>
                  <m:t>E</m:t>
                </m:r>
              </m:e>
              <m:sub>
                <m:r>
                  <w:rPr>
                    <w:rFonts w:ascii="Cambria Math" w:eastAsiaTheme="minorHAnsi" w:hAnsi="Cambria Math"/>
                  </w:rPr>
                  <m:t>t</m:t>
                </m:r>
              </m:sub>
            </m:sSub>
          </m:num>
          <m:den>
            <m:r>
              <w:rPr>
                <w:rFonts w:ascii="Cambria Math" w:eastAsiaTheme="minorHAnsi" w:hAnsi="Cambria Math"/>
              </w:rPr>
              <m:t>dr</m:t>
            </m:r>
          </m:den>
        </m:f>
      </m:oMath>
      <w:r w:rsidR="00F574E6" w:rsidRPr="00F574E6">
        <w:rPr>
          <w:rFonts w:eastAsiaTheme="minorHAnsi"/>
        </w:rPr>
        <w:t xml:space="preserve"> </w:t>
      </w:r>
      <w:r w:rsidRPr="00F574E6">
        <w:rPr>
          <w:rFonts w:eastAsiaTheme="minorHAnsi"/>
        </w:rPr>
        <w:t>uit dat door de wrijving de</w:t>
      </w:r>
      <w:r w:rsidR="00F574E6" w:rsidRPr="00F574E6">
        <w:rPr>
          <w:rFonts w:eastAsiaTheme="minorHAnsi"/>
        </w:rPr>
        <w:t xml:space="preserve"> </w:t>
      </w:r>
      <w:r w:rsidRPr="00F574E6">
        <w:rPr>
          <w:rFonts w:eastAsiaTheme="minorHAnsi"/>
        </w:rPr>
        <w:t>hoogte van de LEO-satelliet steeds kleiner wordt.</w:t>
      </w:r>
    </w:p>
    <w:p w14:paraId="762C07EC" w14:textId="77777777" w:rsidR="00B9739F" w:rsidRDefault="00B9739F" w:rsidP="00F927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F04327" w14:textId="12D82FDE" w:rsidR="00F574E6" w:rsidRPr="00F574E6" w:rsidRDefault="00F574E6" w:rsidP="00F574E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574E6">
        <w:rPr>
          <w:rFonts w:eastAsiaTheme="minorHAnsi"/>
          <w:sz w:val="24"/>
          <w:szCs w:val="24"/>
          <w:lang w:val="nl-NL"/>
        </w:rPr>
        <w:t>Als er niet gecorrigeerd zou worden voor het hoogteverlies door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574E6">
        <w:rPr>
          <w:rFonts w:eastAsiaTheme="minorHAnsi"/>
          <w:sz w:val="24"/>
          <w:szCs w:val="24"/>
          <w:lang w:val="nl-NL"/>
        </w:rPr>
        <w:t>wrijving zou de hoogte van de LEO-satelliet afnemen volgens figuur 3.</w:t>
      </w:r>
    </w:p>
    <w:p w14:paraId="4C4D2EFF" w14:textId="04123D8D" w:rsidR="00F574E6" w:rsidRDefault="00F574E6" w:rsidP="00F574E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574E6">
        <w:rPr>
          <w:rFonts w:eastAsiaTheme="minorHAnsi"/>
          <w:sz w:val="24"/>
          <w:szCs w:val="24"/>
          <w:lang w:val="nl-NL"/>
        </w:rPr>
        <w:t>Deze figuur staat ook op de uitwerkbijlage.</w:t>
      </w:r>
    </w:p>
    <w:p w14:paraId="4ACFF202" w14:textId="77777777" w:rsidR="006C50B8" w:rsidRPr="00F574E6" w:rsidRDefault="006C50B8" w:rsidP="00F574E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810C1FB" w14:textId="77777777" w:rsidR="00F574E6" w:rsidRPr="00F574E6" w:rsidRDefault="00F574E6" w:rsidP="00F574E6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F574E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6EFA28DA" w14:textId="3F3AFE54" w:rsidR="00F574E6" w:rsidRPr="00F574E6" w:rsidRDefault="00F574E6" w:rsidP="00F574E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574E6">
        <w:rPr>
          <w:rFonts w:eastAsiaTheme="minorHAnsi"/>
          <w:sz w:val="24"/>
          <w:szCs w:val="24"/>
          <w:lang w:val="nl-NL"/>
        </w:rPr>
        <w:drawing>
          <wp:inline distT="0" distB="0" distL="0" distR="0" wp14:anchorId="553BAFE9" wp14:editId="3B2DBB34">
            <wp:extent cx="4299857" cy="3777909"/>
            <wp:effectExtent l="0" t="0" r="571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7610" cy="37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396F" w14:textId="77777777" w:rsidR="00F574E6" w:rsidRPr="00F574E6" w:rsidRDefault="00F574E6" w:rsidP="00F574E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0DA339" w14:textId="5D73987F" w:rsidR="00F574E6" w:rsidRPr="00F574E6" w:rsidRDefault="00F574E6" w:rsidP="00F574E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574E6">
        <w:rPr>
          <w:rFonts w:eastAsiaTheme="minorHAnsi"/>
          <w:sz w:val="24"/>
          <w:szCs w:val="24"/>
          <w:lang w:val="nl-NL"/>
        </w:rPr>
        <w:t>Aan het eind van de levensduur van de satelliet wordt er niet meer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574E6">
        <w:rPr>
          <w:rFonts w:eastAsiaTheme="minorHAnsi"/>
          <w:sz w:val="24"/>
          <w:szCs w:val="24"/>
          <w:lang w:val="nl-NL"/>
        </w:rPr>
        <w:t>gecorrigeerd voor het hoogteverlies.</w:t>
      </w:r>
    </w:p>
    <w:p w14:paraId="4F999D90" w14:textId="7ADE5967" w:rsidR="00F574E6" w:rsidRPr="00F574E6" w:rsidRDefault="00F574E6" w:rsidP="00F574E6">
      <w:pPr>
        <w:pStyle w:val="nummeringinspringen"/>
      </w:pPr>
      <w:r w:rsidRPr="00F574E6">
        <w:t>4p</w:t>
      </w:r>
      <w:r>
        <w:tab/>
      </w:r>
      <w:r w:rsidRPr="00F574E6">
        <w:rPr>
          <w:rFonts w:ascii="Arial,Bold" w:hAnsi="Arial,Bold" w:cs="Arial,Bold"/>
          <w:b/>
          <w:bCs/>
        </w:rPr>
        <w:t>24</w:t>
      </w:r>
      <w:r>
        <w:rPr>
          <w:rFonts w:ascii="Arial,Bold" w:hAnsi="Arial,Bold" w:cs="Arial,Bold"/>
          <w:b/>
          <w:bCs/>
        </w:rPr>
        <w:tab/>
      </w:r>
      <w:r w:rsidRPr="00F574E6">
        <w:t>Bepaal met behulp van de figuur op de uitwerkbijlage het hoogteverlies</w:t>
      </w:r>
      <w:r>
        <w:t xml:space="preserve"> </w:t>
      </w:r>
      <w:r w:rsidRPr="00F574E6">
        <w:t>per omwenteling om de aarde van de satelliet die zich op een hoogte van</w:t>
      </w:r>
      <w:r>
        <w:t xml:space="preserve"> </w:t>
      </w:r>
      <w:r w:rsidRPr="00F574E6">
        <w:rPr>
          <w:rFonts w:ascii="TimesNewRoman" w:hAnsi="TimesNewRoman" w:cs="TimesNewRoman"/>
        </w:rPr>
        <w:t xml:space="preserve">425 km </w:t>
      </w:r>
      <w:r w:rsidRPr="00F574E6">
        <w:t>bevindt. Noteer je antwoord in twee significante cijfers.</w:t>
      </w:r>
    </w:p>
    <w:p w14:paraId="51918D32" w14:textId="77777777" w:rsidR="00F574E6" w:rsidRDefault="00F574E6" w:rsidP="00F574E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FE39408" w14:textId="01BE0F29" w:rsidR="00F574E6" w:rsidRPr="00F574E6" w:rsidRDefault="00F574E6" w:rsidP="00F574E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574E6">
        <w:rPr>
          <w:rFonts w:eastAsiaTheme="minorHAnsi"/>
          <w:sz w:val="24"/>
          <w:szCs w:val="24"/>
          <w:lang w:val="nl-NL"/>
        </w:rPr>
        <w:t>Aan het eind van de levensduur verandert de baansnelheid van de</w:t>
      </w:r>
      <w:r w:rsidR="006C50B8">
        <w:rPr>
          <w:rFonts w:eastAsiaTheme="minorHAnsi"/>
          <w:sz w:val="24"/>
          <w:szCs w:val="24"/>
          <w:lang w:val="nl-NL"/>
        </w:rPr>
        <w:t xml:space="preserve"> </w:t>
      </w:r>
      <w:r w:rsidRPr="00F574E6">
        <w:rPr>
          <w:rFonts w:eastAsiaTheme="minorHAnsi"/>
          <w:sz w:val="24"/>
          <w:szCs w:val="24"/>
          <w:lang w:val="nl-NL"/>
        </w:rPr>
        <w:t>satelliet.</w:t>
      </w:r>
    </w:p>
    <w:p w14:paraId="2964925B" w14:textId="67FF4F3D" w:rsidR="00B9739F" w:rsidRPr="00F574E6" w:rsidRDefault="00F574E6" w:rsidP="00F574E6">
      <w:pPr>
        <w:pStyle w:val="nummeringinspringen"/>
      </w:pPr>
      <w:r w:rsidRPr="00F574E6">
        <w:t>2p</w:t>
      </w:r>
      <w:r>
        <w:tab/>
      </w:r>
      <w:r w:rsidRPr="00F574E6">
        <w:rPr>
          <w:rFonts w:ascii="Arial,Bold" w:hAnsi="Arial,Bold" w:cs="Arial,Bold"/>
          <w:b/>
          <w:bCs/>
        </w:rPr>
        <w:t>25</w:t>
      </w:r>
      <w:r>
        <w:rPr>
          <w:rFonts w:ascii="Arial,Bold" w:hAnsi="Arial,Bold" w:cs="Arial,Bold"/>
          <w:b/>
          <w:bCs/>
        </w:rPr>
        <w:tab/>
      </w:r>
      <w:r w:rsidRPr="00F574E6">
        <w:t>Leg met behulp van formule (1) uit of deze baansnelheid steeds kleiner of</w:t>
      </w:r>
      <w:r>
        <w:t xml:space="preserve"> </w:t>
      </w:r>
      <w:r w:rsidRPr="00F574E6">
        <w:t>steeds groter wordt.</w:t>
      </w:r>
    </w:p>
    <w:p w14:paraId="0EE023C6" w14:textId="77777777" w:rsidR="00B9739F" w:rsidRDefault="00B9739F" w:rsidP="00F927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299E51C" w14:textId="07F8E336" w:rsidR="004857F8" w:rsidRDefault="004857F8">
      <w:pPr>
        <w:rPr>
          <w:rFonts w:eastAsiaTheme="minorHAnsi"/>
          <w:noProof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w:br w:type="page"/>
      </w:r>
    </w:p>
    <w:p w14:paraId="16149701" w14:textId="0BBD5C7B" w:rsidR="009707BC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 w:rsidRPr="00E9793A">
        <w:rPr>
          <w:sz w:val="24"/>
          <w:szCs w:val="24"/>
          <w:lang w:val="nl-NL"/>
        </w:rPr>
        <w:lastRenderedPageBreak/>
        <w:drawing>
          <wp:inline distT="0" distB="0" distL="0" distR="0" wp14:anchorId="7A919FFD" wp14:editId="1C841725">
            <wp:extent cx="6065520" cy="138049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1E66" w14:textId="77777777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3640B5A8" w14:textId="05CD4DA3" w:rsidR="00E9793A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2</w:t>
      </w:r>
    </w:p>
    <w:p w14:paraId="0BEA8328" w14:textId="3E6636FD" w:rsidR="0048233F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 w:rsidRPr="00E9793A">
        <w:rPr>
          <w:sz w:val="24"/>
          <w:szCs w:val="24"/>
          <w:lang w:val="nl-NL"/>
        </w:rPr>
        <w:drawing>
          <wp:inline distT="0" distB="0" distL="0" distR="0" wp14:anchorId="7258535C" wp14:editId="273283DD">
            <wp:extent cx="5246915" cy="4058229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383" cy="406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93D2" w14:textId="77777777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1A906F0A" w14:textId="0D06F1A2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759A68FA" w14:textId="77777777" w:rsidR="006C50B8" w:rsidRDefault="006C50B8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63951875" w14:textId="32E77C5A" w:rsidR="0048233F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lastRenderedPageBreak/>
        <w:t>4</w:t>
      </w:r>
    </w:p>
    <w:p w14:paraId="76DC4986" w14:textId="42E37054" w:rsidR="00E9793A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 w:rsidRPr="00E9793A">
        <w:rPr>
          <w:sz w:val="24"/>
          <w:szCs w:val="24"/>
          <w:lang w:val="nl-NL"/>
        </w:rPr>
        <w:drawing>
          <wp:inline distT="0" distB="0" distL="0" distR="0" wp14:anchorId="25887464" wp14:editId="1793AB74">
            <wp:extent cx="4506686" cy="2790943"/>
            <wp:effectExtent l="0" t="0" r="8255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1820" cy="279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200E" w14:textId="4D7B04B8" w:rsidR="00E9793A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 w:rsidRPr="00E9793A">
        <w:rPr>
          <w:sz w:val="24"/>
          <w:szCs w:val="24"/>
          <w:lang w:val="nl-NL"/>
        </w:rPr>
        <w:drawing>
          <wp:inline distT="0" distB="0" distL="0" distR="0" wp14:anchorId="26972E56" wp14:editId="7D0BEC73">
            <wp:extent cx="4474029" cy="3064614"/>
            <wp:effectExtent l="0" t="0" r="3175" b="254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8448" cy="307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D3F3" w14:textId="1A7FC13C" w:rsidR="00E9793A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63A9A209" w14:textId="77777777" w:rsidR="006C50B8" w:rsidRDefault="006C50B8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3224D7DD" w14:textId="3FBA2852" w:rsidR="00E9793A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lastRenderedPageBreak/>
        <w:t>11</w:t>
      </w:r>
    </w:p>
    <w:p w14:paraId="2B8A8F14" w14:textId="447AA0DA" w:rsidR="00E9793A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 w:rsidRPr="00E9793A">
        <w:rPr>
          <w:sz w:val="24"/>
          <w:szCs w:val="24"/>
          <w:lang w:val="nl-NL"/>
        </w:rPr>
        <w:drawing>
          <wp:inline distT="0" distB="0" distL="0" distR="0" wp14:anchorId="7111DA6D" wp14:editId="6F204818">
            <wp:extent cx="2405743" cy="4418622"/>
            <wp:effectExtent l="0" t="0" r="0" b="127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8536" cy="442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A6D5" w14:textId="321E43DE" w:rsidR="00E9793A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4E1E64C7" w14:textId="7F0D0AEB" w:rsidR="006C50B8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3268D767" w14:textId="77777777" w:rsidR="006C50B8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107FB352" w14:textId="64E0A017" w:rsidR="00E9793A" w:rsidRDefault="00E9793A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17</w:t>
      </w:r>
    </w:p>
    <w:p w14:paraId="186A79FC" w14:textId="49D6A056" w:rsidR="00E9793A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  <w:r w:rsidRPr="006C50B8">
        <w:rPr>
          <w:sz w:val="24"/>
          <w:szCs w:val="24"/>
          <w:lang w:val="nl-NL"/>
        </w:rPr>
        <w:drawing>
          <wp:inline distT="0" distB="0" distL="0" distR="0" wp14:anchorId="5D410A35" wp14:editId="7359747C">
            <wp:extent cx="3897086" cy="3735508"/>
            <wp:effectExtent l="0" t="0" r="8255" b="0"/>
            <wp:docPr id="20" name="Afbeelding 20" descr="Afbeelding met tekst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, muziek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4742" cy="37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D909" w14:textId="1280074A" w:rsidR="006C50B8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68AC3947" w14:textId="77777777" w:rsidR="006C50B8" w:rsidRDefault="006C50B8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54A44D44" w14:textId="7DBA21B6" w:rsidR="006C50B8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lastRenderedPageBreak/>
        <w:t>18</w:t>
      </w:r>
    </w:p>
    <w:p w14:paraId="067B26F6" w14:textId="7CEBB535" w:rsidR="006C50B8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  <w:r w:rsidRPr="006C50B8">
        <w:rPr>
          <w:sz w:val="24"/>
          <w:szCs w:val="24"/>
          <w:lang w:val="nl-NL"/>
        </w:rPr>
        <w:drawing>
          <wp:inline distT="0" distB="0" distL="0" distR="0" wp14:anchorId="0E8830F0" wp14:editId="19CA31F8">
            <wp:extent cx="4410107" cy="4452970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10107" cy="44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A258" w14:textId="2FC7FFFB" w:rsidR="006C50B8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26B41D52" w14:textId="181636A4" w:rsidR="006C50B8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24</w:t>
      </w:r>
    </w:p>
    <w:p w14:paraId="273AFBD5" w14:textId="14580C12" w:rsidR="006C50B8" w:rsidRDefault="006C50B8" w:rsidP="00A51272">
      <w:pPr>
        <w:tabs>
          <w:tab w:val="left" w:pos="0"/>
        </w:tabs>
        <w:rPr>
          <w:sz w:val="24"/>
          <w:szCs w:val="24"/>
          <w:lang w:val="nl-NL"/>
        </w:rPr>
      </w:pPr>
      <w:r w:rsidRPr="006C50B8">
        <w:rPr>
          <w:sz w:val="24"/>
          <w:szCs w:val="24"/>
          <w:lang w:val="nl-NL"/>
        </w:rPr>
        <w:drawing>
          <wp:inline distT="0" distB="0" distL="0" distR="0" wp14:anchorId="10D3D4FA" wp14:editId="299E2468">
            <wp:extent cx="4552983" cy="4024342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2983" cy="402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0B8" w:rsidSect="00811EE0">
      <w:footerReference w:type="default" r:id="rId29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6F2FD" w14:textId="77777777" w:rsidR="00700975" w:rsidRDefault="00056B44">
      <w:r>
        <w:separator/>
      </w:r>
    </w:p>
  </w:endnote>
  <w:endnote w:type="continuationSeparator" w:id="0">
    <w:p w14:paraId="6C8F5EA9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915AD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62391" w14:textId="77777777" w:rsidR="00700975" w:rsidRDefault="00056B44">
      <w:r>
        <w:separator/>
      </w:r>
    </w:p>
  </w:footnote>
  <w:footnote w:type="continuationSeparator" w:id="0">
    <w:p w14:paraId="2D9855DF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080"/>
    <w:multiLevelType w:val="hybridMultilevel"/>
    <w:tmpl w:val="51E4E8E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9224A"/>
    <w:multiLevelType w:val="hybridMultilevel"/>
    <w:tmpl w:val="3790E1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D2245"/>
    <w:multiLevelType w:val="hybridMultilevel"/>
    <w:tmpl w:val="D3A019AC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0624E"/>
    <w:multiLevelType w:val="hybridMultilevel"/>
    <w:tmpl w:val="45D0BE8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904A9"/>
    <w:multiLevelType w:val="hybridMultilevel"/>
    <w:tmpl w:val="E79A84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D2A27"/>
    <w:multiLevelType w:val="hybridMultilevel"/>
    <w:tmpl w:val="BB3A47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F377C"/>
    <w:multiLevelType w:val="hybridMultilevel"/>
    <w:tmpl w:val="C1EAC5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096058"/>
    <w:multiLevelType w:val="hybridMultilevel"/>
    <w:tmpl w:val="DC4CD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234A2"/>
    <w:multiLevelType w:val="hybridMultilevel"/>
    <w:tmpl w:val="C43E193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57859"/>
    <w:multiLevelType w:val="hybridMultilevel"/>
    <w:tmpl w:val="702CCB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976FFA"/>
    <w:multiLevelType w:val="hybridMultilevel"/>
    <w:tmpl w:val="4F56F7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F2687F"/>
    <w:multiLevelType w:val="hybridMultilevel"/>
    <w:tmpl w:val="56E884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48214C"/>
    <w:multiLevelType w:val="hybridMultilevel"/>
    <w:tmpl w:val="3CD4078C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91DF0"/>
    <w:multiLevelType w:val="hybridMultilevel"/>
    <w:tmpl w:val="65FE51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261C70"/>
    <w:multiLevelType w:val="hybridMultilevel"/>
    <w:tmpl w:val="47BEDBD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72C6E"/>
    <w:multiLevelType w:val="hybridMultilevel"/>
    <w:tmpl w:val="520E38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9033A5"/>
    <w:multiLevelType w:val="hybridMultilevel"/>
    <w:tmpl w:val="D8E454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6D3AAD"/>
    <w:multiLevelType w:val="hybridMultilevel"/>
    <w:tmpl w:val="13C24C4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6835DD"/>
    <w:multiLevelType w:val="hybridMultilevel"/>
    <w:tmpl w:val="45460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D53A19"/>
    <w:multiLevelType w:val="hybridMultilevel"/>
    <w:tmpl w:val="33B4DB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B52680"/>
    <w:multiLevelType w:val="hybridMultilevel"/>
    <w:tmpl w:val="53847F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B57842"/>
    <w:multiLevelType w:val="hybridMultilevel"/>
    <w:tmpl w:val="B6C2B9E2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E6EE4"/>
    <w:multiLevelType w:val="hybridMultilevel"/>
    <w:tmpl w:val="F72038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1E3414"/>
    <w:multiLevelType w:val="hybridMultilevel"/>
    <w:tmpl w:val="6810CC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206C8E"/>
    <w:multiLevelType w:val="hybridMultilevel"/>
    <w:tmpl w:val="857433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D33176"/>
    <w:multiLevelType w:val="hybridMultilevel"/>
    <w:tmpl w:val="82DCC0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407EE6"/>
    <w:multiLevelType w:val="hybridMultilevel"/>
    <w:tmpl w:val="2466C58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87127"/>
    <w:multiLevelType w:val="hybridMultilevel"/>
    <w:tmpl w:val="7F3A794C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EB137F"/>
    <w:multiLevelType w:val="hybridMultilevel"/>
    <w:tmpl w:val="20F250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5D2E16"/>
    <w:multiLevelType w:val="hybridMultilevel"/>
    <w:tmpl w:val="707E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1904A4"/>
    <w:multiLevelType w:val="hybridMultilevel"/>
    <w:tmpl w:val="6F1A8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204B00"/>
    <w:multiLevelType w:val="hybridMultilevel"/>
    <w:tmpl w:val="E738E34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36F99"/>
    <w:multiLevelType w:val="hybridMultilevel"/>
    <w:tmpl w:val="43EC35F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B28559D"/>
    <w:multiLevelType w:val="hybridMultilevel"/>
    <w:tmpl w:val="5A4A21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057DAC"/>
    <w:multiLevelType w:val="hybridMultilevel"/>
    <w:tmpl w:val="2AF41744"/>
    <w:lvl w:ilvl="0" w:tplc="039853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28004FF"/>
    <w:multiLevelType w:val="hybridMultilevel"/>
    <w:tmpl w:val="AE64A04A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54332"/>
    <w:multiLevelType w:val="hybridMultilevel"/>
    <w:tmpl w:val="24DC53A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F51122"/>
    <w:multiLevelType w:val="hybridMultilevel"/>
    <w:tmpl w:val="F1084C2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BC11ECF"/>
    <w:multiLevelType w:val="hybridMultilevel"/>
    <w:tmpl w:val="4D2CF71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2C2DD9"/>
    <w:multiLevelType w:val="hybridMultilevel"/>
    <w:tmpl w:val="1E68E9D8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B6DB6"/>
    <w:multiLevelType w:val="hybridMultilevel"/>
    <w:tmpl w:val="391C35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17F5A49"/>
    <w:multiLevelType w:val="hybridMultilevel"/>
    <w:tmpl w:val="E6EA5C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4EA159A"/>
    <w:multiLevelType w:val="hybridMultilevel"/>
    <w:tmpl w:val="D12E5D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5662DF5"/>
    <w:multiLevelType w:val="hybridMultilevel"/>
    <w:tmpl w:val="8E68A798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1A080B"/>
    <w:multiLevelType w:val="hybridMultilevel"/>
    <w:tmpl w:val="5AC475D6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3B0D66"/>
    <w:multiLevelType w:val="hybridMultilevel"/>
    <w:tmpl w:val="425AFA3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3B2070"/>
    <w:multiLevelType w:val="hybridMultilevel"/>
    <w:tmpl w:val="5C70B2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74861677">
    <w:abstractNumId w:val="29"/>
  </w:num>
  <w:num w:numId="2" w16cid:durableId="1926918977">
    <w:abstractNumId w:val="33"/>
  </w:num>
  <w:num w:numId="3" w16cid:durableId="1818570277">
    <w:abstractNumId w:val="34"/>
  </w:num>
  <w:num w:numId="4" w16cid:durableId="1043334475">
    <w:abstractNumId w:val="6"/>
  </w:num>
  <w:num w:numId="5" w16cid:durableId="1614247101">
    <w:abstractNumId w:val="46"/>
  </w:num>
  <w:num w:numId="6" w16cid:durableId="1548838604">
    <w:abstractNumId w:val="20"/>
  </w:num>
  <w:num w:numId="7" w16cid:durableId="1256749821">
    <w:abstractNumId w:val="11"/>
  </w:num>
  <w:num w:numId="8" w16cid:durableId="569000298">
    <w:abstractNumId w:val="9"/>
  </w:num>
  <w:num w:numId="9" w16cid:durableId="992101431">
    <w:abstractNumId w:val="28"/>
  </w:num>
  <w:num w:numId="10" w16cid:durableId="376976065">
    <w:abstractNumId w:val="42"/>
  </w:num>
  <w:num w:numId="11" w16cid:durableId="1806703657">
    <w:abstractNumId w:val="16"/>
  </w:num>
  <w:num w:numId="12" w16cid:durableId="177429202">
    <w:abstractNumId w:val="7"/>
  </w:num>
  <w:num w:numId="13" w16cid:durableId="225068170">
    <w:abstractNumId w:val="40"/>
  </w:num>
  <w:num w:numId="14" w16cid:durableId="371463658">
    <w:abstractNumId w:val="30"/>
  </w:num>
  <w:num w:numId="15" w16cid:durableId="304360142">
    <w:abstractNumId w:val="10"/>
  </w:num>
  <w:num w:numId="16" w16cid:durableId="2069305272">
    <w:abstractNumId w:val="17"/>
  </w:num>
  <w:num w:numId="17" w16cid:durableId="2003459300">
    <w:abstractNumId w:val="8"/>
  </w:num>
  <w:num w:numId="18" w16cid:durableId="1603414274">
    <w:abstractNumId w:val="12"/>
  </w:num>
  <w:num w:numId="19" w16cid:durableId="1524053076">
    <w:abstractNumId w:val="21"/>
  </w:num>
  <w:num w:numId="20" w16cid:durableId="1626539319">
    <w:abstractNumId w:val="45"/>
  </w:num>
  <w:num w:numId="21" w16cid:durableId="1490633622">
    <w:abstractNumId w:val="27"/>
  </w:num>
  <w:num w:numId="22" w16cid:durableId="209153594">
    <w:abstractNumId w:val="3"/>
  </w:num>
  <w:num w:numId="23" w16cid:durableId="2141265302">
    <w:abstractNumId w:val="31"/>
  </w:num>
  <w:num w:numId="24" w16cid:durableId="1690252877">
    <w:abstractNumId w:val="39"/>
  </w:num>
  <w:num w:numId="25" w16cid:durableId="130754686">
    <w:abstractNumId w:val="2"/>
  </w:num>
  <w:num w:numId="26" w16cid:durableId="1705322727">
    <w:abstractNumId w:val="43"/>
  </w:num>
  <w:num w:numId="27" w16cid:durableId="546573988">
    <w:abstractNumId w:val="0"/>
  </w:num>
  <w:num w:numId="28" w16cid:durableId="975334543">
    <w:abstractNumId w:val="14"/>
  </w:num>
  <w:num w:numId="29" w16cid:durableId="1880895947">
    <w:abstractNumId w:val="35"/>
  </w:num>
  <w:num w:numId="30" w16cid:durableId="1784380105">
    <w:abstractNumId w:val="44"/>
  </w:num>
  <w:num w:numId="31" w16cid:durableId="1224829010">
    <w:abstractNumId w:val="26"/>
  </w:num>
  <w:num w:numId="32" w16cid:durableId="1521552861">
    <w:abstractNumId w:val="5"/>
  </w:num>
  <w:num w:numId="33" w16cid:durableId="554465534">
    <w:abstractNumId w:val="1"/>
  </w:num>
  <w:num w:numId="34" w16cid:durableId="1860390392">
    <w:abstractNumId w:val="38"/>
  </w:num>
  <w:num w:numId="35" w16cid:durableId="1099450103">
    <w:abstractNumId w:val="22"/>
  </w:num>
  <w:num w:numId="36" w16cid:durableId="1438599805">
    <w:abstractNumId w:val="36"/>
  </w:num>
  <w:num w:numId="37" w16cid:durableId="711610711">
    <w:abstractNumId w:val="25"/>
  </w:num>
  <w:num w:numId="38" w16cid:durableId="887496243">
    <w:abstractNumId w:val="18"/>
  </w:num>
  <w:num w:numId="39" w16cid:durableId="882325763">
    <w:abstractNumId w:val="37"/>
  </w:num>
  <w:num w:numId="40" w16cid:durableId="476579691">
    <w:abstractNumId w:val="15"/>
  </w:num>
  <w:num w:numId="41" w16cid:durableId="2115896898">
    <w:abstractNumId w:val="19"/>
  </w:num>
  <w:num w:numId="42" w16cid:durableId="846486102">
    <w:abstractNumId w:val="41"/>
  </w:num>
  <w:num w:numId="43" w16cid:durableId="1937519740">
    <w:abstractNumId w:val="13"/>
  </w:num>
  <w:num w:numId="44" w16cid:durableId="1550537119">
    <w:abstractNumId w:val="4"/>
  </w:num>
  <w:num w:numId="45" w16cid:durableId="1346789857">
    <w:abstractNumId w:val="23"/>
  </w:num>
  <w:num w:numId="46" w16cid:durableId="1777601501">
    <w:abstractNumId w:val="24"/>
  </w:num>
  <w:num w:numId="47" w16cid:durableId="721902650">
    <w:abstractNumId w:val="3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16BD0"/>
    <w:rsid w:val="00050ED3"/>
    <w:rsid w:val="00056B44"/>
    <w:rsid w:val="000A175A"/>
    <w:rsid w:val="00112292"/>
    <w:rsid w:val="00114AEA"/>
    <w:rsid w:val="00131A75"/>
    <w:rsid w:val="001335AF"/>
    <w:rsid w:val="00135BE1"/>
    <w:rsid w:val="00154F9E"/>
    <w:rsid w:val="0018135C"/>
    <w:rsid w:val="00193BE5"/>
    <w:rsid w:val="00193F59"/>
    <w:rsid w:val="001A0B2A"/>
    <w:rsid w:val="001B2D77"/>
    <w:rsid w:val="001B3293"/>
    <w:rsid w:val="001D542F"/>
    <w:rsid w:val="001F0EB9"/>
    <w:rsid w:val="00206D87"/>
    <w:rsid w:val="00216925"/>
    <w:rsid w:val="0022783A"/>
    <w:rsid w:val="00242FCA"/>
    <w:rsid w:val="0026594D"/>
    <w:rsid w:val="00270B0D"/>
    <w:rsid w:val="002963BC"/>
    <w:rsid w:val="002B79EB"/>
    <w:rsid w:val="002C49BA"/>
    <w:rsid w:val="002C6ED3"/>
    <w:rsid w:val="002D2ADC"/>
    <w:rsid w:val="002D65C6"/>
    <w:rsid w:val="002E3D96"/>
    <w:rsid w:val="002E7EA9"/>
    <w:rsid w:val="002F06ED"/>
    <w:rsid w:val="00335018"/>
    <w:rsid w:val="003723CC"/>
    <w:rsid w:val="003B4F13"/>
    <w:rsid w:val="003B722A"/>
    <w:rsid w:val="003E09A2"/>
    <w:rsid w:val="003E0A77"/>
    <w:rsid w:val="0044563B"/>
    <w:rsid w:val="00464AC6"/>
    <w:rsid w:val="0048233F"/>
    <w:rsid w:val="004857F8"/>
    <w:rsid w:val="004961E2"/>
    <w:rsid w:val="004C17B7"/>
    <w:rsid w:val="004C2DCB"/>
    <w:rsid w:val="004C3AED"/>
    <w:rsid w:val="004F1AFF"/>
    <w:rsid w:val="0050420B"/>
    <w:rsid w:val="00520DE6"/>
    <w:rsid w:val="00537462"/>
    <w:rsid w:val="00543E39"/>
    <w:rsid w:val="0055160B"/>
    <w:rsid w:val="005601DC"/>
    <w:rsid w:val="005842EB"/>
    <w:rsid w:val="00584770"/>
    <w:rsid w:val="005A4C67"/>
    <w:rsid w:val="005A6F04"/>
    <w:rsid w:val="005F5AD4"/>
    <w:rsid w:val="006425DE"/>
    <w:rsid w:val="00685846"/>
    <w:rsid w:val="006C50B8"/>
    <w:rsid w:val="006E1475"/>
    <w:rsid w:val="00700975"/>
    <w:rsid w:val="0071140D"/>
    <w:rsid w:val="00712DFE"/>
    <w:rsid w:val="00743055"/>
    <w:rsid w:val="007535E9"/>
    <w:rsid w:val="007B20C3"/>
    <w:rsid w:val="007B59EF"/>
    <w:rsid w:val="008038A8"/>
    <w:rsid w:val="00811C6A"/>
    <w:rsid w:val="00811EE0"/>
    <w:rsid w:val="008250CA"/>
    <w:rsid w:val="008573DA"/>
    <w:rsid w:val="0087383E"/>
    <w:rsid w:val="00880224"/>
    <w:rsid w:val="00904F2B"/>
    <w:rsid w:val="009103F3"/>
    <w:rsid w:val="00931525"/>
    <w:rsid w:val="00933225"/>
    <w:rsid w:val="009707BC"/>
    <w:rsid w:val="00992499"/>
    <w:rsid w:val="0099763F"/>
    <w:rsid w:val="009978BB"/>
    <w:rsid w:val="009A38A1"/>
    <w:rsid w:val="009C09E9"/>
    <w:rsid w:val="00A1537E"/>
    <w:rsid w:val="00A51272"/>
    <w:rsid w:val="00A55211"/>
    <w:rsid w:val="00B045E8"/>
    <w:rsid w:val="00B11B13"/>
    <w:rsid w:val="00B25488"/>
    <w:rsid w:val="00B9739F"/>
    <w:rsid w:val="00BA3F9C"/>
    <w:rsid w:val="00BB4253"/>
    <w:rsid w:val="00BC1138"/>
    <w:rsid w:val="00BC2D37"/>
    <w:rsid w:val="00BD1EB2"/>
    <w:rsid w:val="00C0322A"/>
    <w:rsid w:val="00C259DD"/>
    <w:rsid w:val="00C42754"/>
    <w:rsid w:val="00C55981"/>
    <w:rsid w:val="00CF2D3A"/>
    <w:rsid w:val="00D119EF"/>
    <w:rsid w:val="00D340E7"/>
    <w:rsid w:val="00D55D22"/>
    <w:rsid w:val="00D64343"/>
    <w:rsid w:val="00DB54F8"/>
    <w:rsid w:val="00DD4EAF"/>
    <w:rsid w:val="00DD589A"/>
    <w:rsid w:val="00DD765C"/>
    <w:rsid w:val="00DF32F8"/>
    <w:rsid w:val="00DF5AF8"/>
    <w:rsid w:val="00E36047"/>
    <w:rsid w:val="00E36595"/>
    <w:rsid w:val="00E66F3B"/>
    <w:rsid w:val="00E711D4"/>
    <w:rsid w:val="00E7217C"/>
    <w:rsid w:val="00E95C6D"/>
    <w:rsid w:val="00E9793A"/>
    <w:rsid w:val="00EB33BD"/>
    <w:rsid w:val="00ED2367"/>
    <w:rsid w:val="00EE5C54"/>
    <w:rsid w:val="00EF410A"/>
    <w:rsid w:val="00F01BA0"/>
    <w:rsid w:val="00F058DE"/>
    <w:rsid w:val="00F11A72"/>
    <w:rsid w:val="00F1354D"/>
    <w:rsid w:val="00F16AED"/>
    <w:rsid w:val="00F35B2E"/>
    <w:rsid w:val="00F574E6"/>
    <w:rsid w:val="00F63E5E"/>
    <w:rsid w:val="00F72FE7"/>
    <w:rsid w:val="00F83375"/>
    <w:rsid w:val="00F92788"/>
    <w:rsid w:val="00FA041C"/>
    <w:rsid w:val="00FA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503AE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A51272"/>
    <w:pPr>
      <w:tabs>
        <w:tab w:val="clear" w:pos="567"/>
        <w:tab w:val="left" w:pos="-426"/>
      </w:tabs>
      <w:ind w:hanging="851"/>
    </w:pPr>
    <w:rPr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BD1EB2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A51272"/>
    <w:rPr>
      <w:rFonts w:ascii="Arial" w:eastAsia="Arial" w:hAnsi="Arial" w:cs="Arial"/>
      <w:bCs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15</Pages>
  <Words>2624</Words>
  <Characters>14436</Characters>
  <Application>Microsoft Office Word</Application>
  <DocSecurity>0</DocSecurity>
  <Lines>120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Mooldijk, A.H. (Ad)</cp:lastModifiedBy>
  <cp:revision>7</cp:revision>
  <dcterms:created xsi:type="dcterms:W3CDTF">2022-07-11T14:14:00Z</dcterms:created>
  <dcterms:modified xsi:type="dcterms:W3CDTF">2022-07-12T12:12:00Z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