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72" w:rsidRPr="007F2C96" w:rsidRDefault="00DD2972" w:rsidP="00DD2972">
      <w:bookmarkStart w:id="0" w:name="_GoBack"/>
      <w:bookmarkEnd w:id="0"/>
      <w:r w:rsidRPr="007F2C96">
        <w:rPr>
          <w:szCs w:val="28"/>
        </w:rPr>
        <w:t xml:space="preserve">EXAMEN </w:t>
      </w:r>
      <w:r w:rsidRPr="007F2C96">
        <w:t>SCHEIKUNDE 1</w:t>
      </w:r>
      <w:r>
        <w:t xml:space="preserve"> </w:t>
      </w:r>
      <w:r w:rsidRPr="007F2C96">
        <w:rPr>
          <w:szCs w:val="28"/>
        </w:rPr>
        <w:t>VWO</w:t>
      </w:r>
      <w:r w:rsidRPr="007F2C96">
        <w:t xml:space="preserve"> 200</w:t>
      </w:r>
      <w:r>
        <w:t>4, TWEEDE TIJDVAK</w:t>
      </w:r>
      <w:r w:rsidRPr="007F2C96">
        <w:t xml:space="preserve">, </w:t>
      </w:r>
      <w:r>
        <w:rPr>
          <w:szCs w:val="28"/>
        </w:rPr>
        <w:t>correctievoorschrift</w:t>
      </w:r>
    </w:p>
    <w:bookmarkStart w:id="1" w:name="_Toc491269334"/>
    <w:bookmarkStart w:id="2" w:name="_Toc495063423"/>
    <w:p w:rsidR="00DD2972" w:rsidRPr="0021626D" w:rsidRDefault="00DD2972" w:rsidP="00DD2972">
      <w:pPr>
        <w:pStyle w:val="Kop2"/>
        <w:rPr>
          <w:lang w:val="en-US"/>
        </w:rPr>
      </w:pPr>
      <w:r w:rsidRPr="0018005E">
        <w:rPr>
          <w:noProof/>
        </w:rPr>
        <mc:AlternateContent>
          <mc:Choice Requires="wps">
            <w:drawing>
              <wp:anchor distT="0" distB="0" distL="0" distR="0" simplePos="0" relativeHeight="251665408" behindDoc="0" locked="0" layoutInCell="0" allowOverlap="1" wp14:anchorId="02F0B953" wp14:editId="68025B8C">
                <wp:simplePos x="0" y="0"/>
                <wp:positionH relativeFrom="margin">
                  <wp:align>center</wp:align>
                </wp:positionH>
                <wp:positionV relativeFrom="paragraph">
                  <wp:posOffset>385382</wp:posOffset>
                </wp:positionV>
                <wp:extent cx="6172835" cy="0"/>
                <wp:effectExtent l="0" t="19050" r="56515" b="38100"/>
                <wp:wrapSquare wrapText="bothSides"/>
                <wp:docPr id="3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D7EEF"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" o:allowincell="f" strokecolor="silver" strokeweight="4.8pt">
                <w10:wrap type="square" anchorx="margin"/>
              </v:line>
            </w:pict>
          </mc:Fallback>
        </mc:AlternateContent>
      </w:r>
      <w:r w:rsidRPr="0021626D">
        <w:rPr>
          <w:lang w:val="en-US"/>
        </w:rPr>
        <w:t>Parkinson</w:t>
      </w:r>
      <w:r w:rsidRPr="0021626D">
        <w:rPr>
          <w:lang w:val="en-US"/>
        </w:rPr>
        <w:tab/>
        <w:t>2004Sk1-II(I)</w:t>
      </w:r>
      <w:bookmarkEnd w:id="1"/>
      <w:bookmarkEnd w:id="2"/>
    </w:p>
    <w:p w:rsidR="00DD2972" w:rsidRPr="0021626D" w:rsidRDefault="00DD2972" w:rsidP="00DD2972">
      <w:pPr>
        <w:pStyle w:val="VraagCE"/>
        <w:rPr>
          <w:lang w:val="en-US"/>
        </w:rPr>
      </w:pPr>
      <w:r w:rsidRPr="0021626D">
        <w:rPr>
          <w:lang w:val="en-US"/>
        </w:rPr>
        <w:t xml:space="preserve">1 </w:t>
      </w:r>
      <w:r w:rsidRPr="00170EA2">
        <w:sym w:font="Wingdings" w:char="F071"/>
      </w:r>
      <w:r w:rsidRPr="0021626D">
        <w:rPr>
          <w:lang w:val="en-US"/>
        </w:rPr>
        <w:tab/>
        <w:t>Maximumscore 3</w:t>
      </w:r>
    </w:p>
    <w:p w:rsidR="00DD2972" w:rsidRDefault="00DD2972" w:rsidP="00DD2972">
      <w:r>
        <w:object w:dxaOrig="8083" w:dyaOrig="1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in" o:ole="">
            <v:imagedata r:id="rId7" o:title=""/>
          </v:shape>
          <o:OLEObject Type="Embed" ProgID="ACD.ChemSketch.20" ShapeID="_x0000_i1025" DrawAspect="Content" ObjectID="_1575225900" r:id="rId8"/>
        </w:object>
      </w:r>
    </w:p>
    <w:p w:rsidR="00DD2972" w:rsidRPr="005D6BD3" w:rsidRDefault="00DD2972" w:rsidP="00DD2972">
      <w:pPr>
        <w:pStyle w:val="Stip"/>
        <w:numPr>
          <w:ilvl w:val="0"/>
          <w:numId w:val="20"/>
        </w:numPr>
        <w:tabs>
          <w:tab w:val="clear" w:pos="9639"/>
          <w:tab w:val="right" w:pos="9071"/>
        </w:tabs>
        <w:ind w:left="0" w:hanging="142"/>
      </w:pPr>
      <w:r w:rsidRPr="005D6BD3">
        <w:t xml:space="preserve">uitsluitend de </w:t>
      </w:r>
      <w:r w:rsidRPr="00C81885">
        <w:t>structuurformule</w:t>
      </w:r>
      <w:r w:rsidRPr="005D6BD3">
        <w:t xml:space="preserve"> van L-dopa voor de pijl</w:t>
      </w:r>
      <w:r>
        <w:tab/>
        <w:t>1</w:t>
      </w:r>
    </w:p>
    <w:p w:rsidR="00DD2972" w:rsidRPr="005D6BD3" w:rsidRDefault="00DD2972" w:rsidP="00DD2972">
      <w:pPr>
        <w:pStyle w:val="Stip"/>
        <w:numPr>
          <w:ilvl w:val="0"/>
          <w:numId w:val="20"/>
        </w:numPr>
        <w:tabs>
          <w:tab w:val="clear" w:pos="9639"/>
          <w:tab w:val="right" w:pos="9071"/>
        </w:tabs>
        <w:ind w:left="0" w:hanging="142"/>
      </w:pPr>
      <w:r w:rsidRPr="005D6BD3">
        <w:t>CO</w:t>
      </w:r>
      <w:r w:rsidRPr="005D6BD3">
        <w:rPr>
          <w:vertAlign w:val="subscript"/>
        </w:rPr>
        <w:t>2</w:t>
      </w:r>
      <w:r w:rsidRPr="005D6BD3">
        <w:t xml:space="preserve"> na de pijl</w:t>
      </w:r>
      <w:r>
        <w:tab/>
        <w:t>1</w:t>
      </w:r>
    </w:p>
    <w:p w:rsidR="00DD2972" w:rsidRPr="005D6BD3" w:rsidRDefault="00DD2972" w:rsidP="00DD2972">
      <w:pPr>
        <w:pStyle w:val="Stip"/>
        <w:numPr>
          <w:ilvl w:val="0"/>
          <w:numId w:val="20"/>
        </w:numPr>
        <w:tabs>
          <w:tab w:val="clear" w:pos="9639"/>
          <w:tab w:val="right" w:pos="9071"/>
        </w:tabs>
        <w:ind w:left="0" w:hanging="142"/>
      </w:pPr>
      <w:r w:rsidRPr="005D6BD3">
        <w:t>juiste structuurformule van dopamine na de pijl</w:t>
      </w:r>
      <w:r>
        <w:tab/>
        <w:t>1</w:t>
      </w:r>
    </w:p>
    <w:p w:rsidR="00DD2972" w:rsidRPr="00170EA2" w:rsidRDefault="00DD2972" w:rsidP="00DD2972">
      <w:pPr>
        <w:pStyle w:val="VraagCE"/>
      </w:pPr>
      <w:r w:rsidRPr="00170EA2">
        <w:t xml:space="preserve">2 </w:t>
      </w:r>
      <w:r w:rsidRPr="00170EA2">
        <w:rPr>
          <w:lang w:val="en-US"/>
        </w:rPr>
        <w:sym w:font="Wingdings" w:char="F071"/>
      </w:r>
      <w:r w:rsidRPr="00170EA2">
        <w:tab/>
        <w:t>Maximumscore 2</w:t>
      </w:r>
    </w:p>
    <w:p w:rsidR="00DD2972" w:rsidRPr="00170EA2" w:rsidRDefault="00DD2972" w:rsidP="00DD2972">
      <w:r w:rsidRPr="00170EA2">
        <w:t>Een juist antwoord kan als volgt zijn geformuleerd:</w:t>
      </w:r>
    </w:p>
    <w:p w:rsidR="00DD2972" w:rsidRPr="00170EA2" w:rsidRDefault="00DD2972" w:rsidP="00DD2972">
      <w:r w:rsidRPr="00170EA2">
        <w:t>In (een molecuul van) L-dopa komt een asymmetrisch koolstofatoom voor en in (een molecuul van) dopamine niet.</w:t>
      </w:r>
    </w:p>
    <w:p w:rsidR="00DD2972" w:rsidRPr="00170EA2" w:rsidRDefault="00DD2972" w:rsidP="00DD2972">
      <w:pPr>
        <w:pStyle w:val="Stip"/>
        <w:numPr>
          <w:ilvl w:val="0"/>
          <w:numId w:val="20"/>
        </w:numPr>
        <w:tabs>
          <w:tab w:val="clear" w:pos="9639"/>
          <w:tab w:val="right" w:pos="9071"/>
        </w:tabs>
        <w:ind w:left="0" w:hanging="142"/>
      </w:pPr>
      <w:r w:rsidRPr="00170EA2">
        <w:t>in (een molecuul van) L-dopa komt een asymmetrisch koolstofatoom voor</w:t>
      </w:r>
      <w:r>
        <w:tab/>
        <w:t>1</w:t>
      </w:r>
    </w:p>
    <w:p w:rsidR="00DD2972" w:rsidRPr="00170EA2" w:rsidRDefault="00DD2972" w:rsidP="00DD2972">
      <w:pPr>
        <w:pStyle w:val="Stip"/>
        <w:numPr>
          <w:ilvl w:val="0"/>
          <w:numId w:val="20"/>
        </w:numPr>
        <w:tabs>
          <w:tab w:val="clear" w:pos="9639"/>
          <w:tab w:val="right" w:pos="9071"/>
        </w:tabs>
        <w:ind w:left="0" w:hanging="142"/>
      </w:pPr>
      <w:r w:rsidRPr="00170EA2">
        <w:t>in (een molecuul van) dopamine komt geen asymmetrisch koolstofatoom voor</w:t>
      </w:r>
      <w:r>
        <w:tab/>
        <w:t>1</w:t>
      </w:r>
    </w:p>
    <w:p w:rsidR="00DD2972" w:rsidRPr="00170EA2" w:rsidRDefault="00DD2972" w:rsidP="00DD2972">
      <w:pPr>
        <w:pStyle w:val="Indien"/>
        <w:rPr>
          <w:u w:val="single"/>
        </w:rPr>
      </w:pPr>
      <w:r w:rsidRPr="00170EA2">
        <w:t xml:space="preserve">Indien een antwoord is gegeven als: </w:t>
      </w:r>
      <w:r>
        <w:t>‘</w:t>
      </w:r>
      <w:r w:rsidRPr="00170EA2">
        <w:t>Van L-dopa bestaan spiegelbeeldisomeren / stereoisomeren en van dopamine niet.</w:t>
      </w:r>
      <w:r>
        <w:t>’</w:t>
      </w:r>
      <w:r>
        <w:tab/>
        <w:t>1</w:t>
      </w:r>
      <w:r>
        <w:br/>
      </w:r>
      <w:r w:rsidRPr="00170EA2">
        <w:t xml:space="preserve">Indien een antwoord is gegeven als: </w:t>
      </w:r>
      <w:r>
        <w:t>‘</w:t>
      </w:r>
      <w:r w:rsidRPr="00170EA2">
        <w:t>Van L-dopa bestaan isomeren en van dopamine niet.</w:t>
      </w:r>
      <w:r>
        <w:t>’</w:t>
      </w:r>
      <w:r w:rsidRPr="00170EA2">
        <w:tab/>
        <w:t>0</w:t>
      </w:r>
    </w:p>
    <w:p w:rsidR="00DD2972" w:rsidRPr="00170EA2" w:rsidRDefault="00DD2972" w:rsidP="00DD2972">
      <w:pPr>
        <w:pStyle w:val="VraagCE"/>
      </w:pPr>
      <w:r w:rsidRPr="00170EA2">
        <w:t xml:space="preserve">3 </w:t>
      </w:r>
      <w:r w:rsidRPr="00170EA2">
        <w:rPr>
          <w:lang w:val="en-US"/>
        </w:rPr>
        <w:sym w:font="Wingdings" w:char="F071"/>
      </w:r>
      <w:r w:rsidRPr="00170EA2">
        <w:tab/>
        <w:t>Maximumscore 2</w:t>
      </w:r>
    </w:p>
    <w:p w:rsidR="00DD2972" w:rsidRPr="00170EA2" w:rsidRDefault="00DD2972" w:rsidP="00DD2972">
      <w:r w:rsidRPr="00170EA2">
        <w:t>Voorbeelden van juiste antwoorden zijn:</w:t>
      </w:r>
    </w:p>
    <w:p w:rsidR="00DD2972" w:rsidRPr="00970BE8" w:rsidRDefault="00DD2972" w:rsidP="00DD2972">
      <w:pPr>
        <w:pStyle w:val="Opsomming"/>
        <w:numPr>
          <w:ilvl w:val="0"/>
          <w:numId w:val="27"/>
        </w:numPr>
      </w:pPr>
      <w:r w:rsidRPr="00970BE8">
        <w:t>De enzymremmer bindt zich (sterker) aan het enzym (dan L-dopa). Daardoor is de ruimtelijke structuur van het enzym veranderd en past een molecuul L-dopa er niet meer in.</w:t>
      </w:r>
    </w:p>
    <w:p w:rsidR="00DD2972" w:rsidRPr="00970BE8" w:rsidRDefault="00DD2972" w:rsidP="00DD2972">
      <w:pPr>
        <w:pStyle w:val="Opsomming"/>
        <w:numPr>
          <w:ilvl w:val="0"/>
          <w:numId w:val="27"/>
        </w:numPr>
      </w:pPr>
      <w:r w:rsidRPr="00970BE8">
        <w:t>De enzymremmer heeft zich zodanig gebonden aan het enzym dat het actieve centrum is geblokkeerd.</w:t>
      </w:r>
    </w:p>
    <w:p w:rsidR="00DD2972" w:rsidRPr="00970BE8" w:rsidRDefault="00DD2972" w:rsidP="00DD2972">
      <w:pPr>
        <w:pStyle w:val="Opsomming"/>
        <w:numPr>
          <w:ilvl w:val="0"/>
          <w:numId w:val="27"/>
        </w:numPr>
      </w:pPr>
      <w:r w:rsidRPr="00970BE8">
        <w:t>Het enzym heeft voorkeur om de enzymremmer om te zetten. Daardoor is het enzym niet beschikbaar om L-dopa om te zetten.</w:t>
      </w:r>
    </w:p>
    <w:p w:rsidR="00DD2972" w:rsidRPr="00170EA2" w:rsidRDefault="00DD2972" w:rsidP="00DD2972">
      <w:pPr>
        <w:pStyle w:val="Stip"/>
        <w:numPr>
          <w:ilvl w:val="0"/>
          <w:numId w:val="20"/>
        </w:numPr>
        <w:tabs>
          <w:tab w:val="clear" w:pos="9639"/>
          <w:tab w:val="right" w:pos="9071"/>
        </w:tabs>
        <w:ind w:left="0" w:hanging="142"/>
      </w:pPr>
      <w:r w:rsidRPr="00170EA2">
        <w:t>notie dat de enzymremmer zich (sterker) bindt aan / (beter) reageert met het enzym (dan L-dopa) /</w:t>
      </w:r>
      <w:r>
        <w:br/>
      </w:r>
      <w:r w:rsidRPr="00170EA2">
        <w:t>het enzym voorkeur heeft om de enzymremmer om te zetten</w:t>
      </w:r>
      <w:r>
        <w:tab/>
        <w:t>1</w:t>
      </w:r>
    </w:p>
    <w:p w:rsidR="00DD2972" w:rsidRPr="00170EA2" w:rsidRDefault="00DD2972" w:rsidP="00DD2972">
      <w:pPr>
        <w:pStyle w:val="Stip"/>
        <w:numPr>
          <w:ilvl w:val="0"/>
          <w:numId w:val="20"/>
        </w:numPr>
        <w:tabs>
          <w:tab w:val="clear" w:pos="9639"/>
          <w:tab w:val="right" w:pos="9071"/>
        </w:tabs>
        <w:ind w:left="0" w:hanging="142"/>
      </w:pPr>
      <w:r w:rsidRPr="00170EA2">
        <w:t>rest van de hypothese</w:t>
      </w:r>
      <w:r>
        <w:tab/>
        <w:t>1</w:t>
      </w:r>
    </w:p>
    <w:p w:rsidR="00DD2972" w:rsidRPr="00170EA2" w:rsidRDefault="00DD2972" w:rsidP="00DD2972">
      <w:pPr>
        <w:pStyle w:val="Indien"/>
      </w:pPr>
      <w:r w:rsidRPr="00170EA2">
        <w:t xml:space="preserve">Indien slechts een antwoord is gegeven als: „De enzymremmer heeft </w:t>
      </w:r>
      <w:r w:rsidRPr="0048684B">
        <w:t>het</w:t>
      </w:r>
      <w:r w:rsidRPr="00170EA2">
        <w:t xml:space="preserve"> enzym onwerkzaam gemaakt."</w:t>
      </w:r>
      <w:r>
        <w:tab/>
        <w:t>0</w:t>
      </w:r>
      <w:r>
        <w:br/>
      </w:r>
      <w:r w:rsidRPr="00170EA2">
        <w:t>Indien slechts een antwoord is gegeven als: „De enzymremmer remt de werking van het L-dopadecarbox</w:t>
      </w:r>
      <w:r>
        <w:t>y</w:t>
      </w:r>
      <w:r w:rsidRPr="00170EA2">
        <w:t>lase in de bloedbaan."</w:t>
      </w:r>
      <w:r>
        <w:tab/>
        <w:t>0</w:t>
      </w:r>
    </w:p>
    <w:p w:rsidR="00DD2972" w:rsidRPr="00170EA2" w:rsidRDefault="00DD2972" w:rsidP="00DD2972">
      <w:pPr>
        <w:pStyle w:val="VraagCE"/>
      </w:pPr>
      <w:r w:rsidRPr="00170EA2">
        <w:t xml:space="preserve">4 </w:t>
      </w:r>
      <w:r w:rsidRPr="00170EA2">
        <w:sym w:font="Wingdings" w:char="F071"/>
      </w:r>
      <w:r w:rsidRPr="00170EA2">
        <w:tab/>
        <w:t>Maximumscore 3</w:t>
      </w:r>
    </w:p>
    <w:p w:rsidR="00DD2972" w:rsidRDefault="00DD2972" w:rsidP="00DD2972">
      <w:r w:rsidRPr="00170EA2">
        <w:t>Een juist antwoord kan als volgt zijn genoteerd:</w:t>
      </w:r>
    </w:p>
    <w:p w:rsidR="00DD2972" w:rsidRPr="00170EA2" w:rsidRDefault="00DD2972" w:rsidP="00DD2972">
      <w:r>
        <w:object w:dxaOrig="3787" w:dyaOrig="2232">
          <v:shape id="_x0000_i1026" type="#_x0000_t75" style="width:153.5pt;height:89.5pt" o:ole="">
            <v:imagedata r:id="rId9" o:title=""/>
          </v:shape>
          <o:OLEObject Type="Embed" ProgID="ACD.ChemSketch.20" ShapeID="_x0000_i1026" DrawAspect="Content" ObjectID="_1575225901" r:id="rId10"/>
        </w:object>
      </w:r>
    </w:p>
    <w:p w:rsidR="00DD2972" w:rsidRDefault="00DD2972" w:rsidP="00DD2972">
      <w:r>
        <w:br w:type="page"/>
      </w:r>
    </w:p>
    <w:p w:rsidR="00DD2972" w:rsidRPr="00170EA2" w:rsidRDefault="00DD2972" w:rsidP="00DD2972">
      <w:pPr>
        <w:pStyle w:val="Stip"/>
        <w:numPr>
          <w:ilvl w:val="0"/>
          <w:numId w:val="20"/>
        </w:numPr>
        <w:tabs>
          <w:tab w:val="clear" w:pos="9639"/>
          <w:tab w:val="right" w:pos="9071"/>
        </w:tabs>
        <w:ind w:left="0" w:hanging="142"/>
      </w:pPr>
      <w:r w:rsidRPr="00170EA2">
        <w:lastRenderedPageBreak/>
        <w:t>de peptidebindingen juist getekend</w:t>
      </w:r>
      <w:r>
        <w:tab/>
        <w:t>1</w:t>
      </w:r>
    </w:p>
    <w:p w:rsidR="00DD2972" w:rsidRPr="00170EA2" w:rsidRDefault="00DD2972" w:rsidP="00DD2972">
      <w:pPr>
        <w:pStyle w:val="Stip"/>
        <w:numPr>
          <w:ilvl w:val="0"/>
          <w:numId w:val="20"/>
        </w:numPr>
        <w:tabs>
          <w:tab w:val="clear" w:pos="9639"/>
          <w:tab w:val="right" w:pos="9071"/>
        </w:tabs>
        <w:ind w:left="0" w:hanging="142"/>
      </w:pPr>
      <w:r w:rsidRPr="00170EA2">
        <w:t>de zijketens juist getekend</w:t>
      </w:r>
      <w:r>
        <w:tab/>
        <w:t>1</w:t>
      </w:r>
    </w:p>
    <w:p w:rsidR="00DD2972" w:rsidRPr="00170EA2" w:rsidRDefault="00DD2972" w:rsidP="00DD2972">
      <w:pPr>
        <w:pStyle w:val="Stip"/>
        <w:numPr>
          <w:ilvl w:val="0"/>
          <w:numId w:val="20"/>
        </w:numPr>
        <w:tabs>
          <w:tab w:val="clear" w:pos="9639"/>
          <w:tab w:val="right" w:pos="9071"/>
        </w:tabs>
        <w:ind w:left="0" w:hanging="142"/>
      </w:pPr>
      <w:r w:rsidRPr="00170EA2">
        <w:t xml:space="preserve">het begin en het einde van de structuurformule weergegeven met </w:t>
      </w:r>
      <w:r>
        <w:sym w:font="Symbol" w:char="F07E"/>
      </w:r>
      <w:r w:rsidRPr="00170EA2">
        <w:t xml:space="preserve"> of </w:t>
      </w:r>
      <w:r>
        <w:sym w:font="Symbol" w:char="F0D7"/>
      </w:r>
      <w:r w:rsidRPr="00170EA2">
        <w:t xml:space="preserve"> of –</w:t>
      </w:r>
      <w:r>
        <w:tab/>
        <w:t>1</w:t>
      </w:r>
    </w:p>
    <w:p w:rsidR="00DD2972" w:rsidRPr="00170EA2" w:rsidRDefault="00DD2972" w:rsidP="00DD2972">
      <w:pPr>
        <w:pStyle w:val="Indien"/>
      </w:pPr>
      <w:r w:rsidRPr="00170EA2">
        <w:t xml:space="preserve">Indien in een overigens juist antwoord de groep </w:t>
      </w:r>
      <w:r>
        <w:t>&gt;</w:t>
      </w:r>
      <w:r w:rsidRPr="00170EA2">
        <w:t>C</w:t>
      </w:r>
      <w:r>
        <w:t>=O</w:t>
      </w:r>
      <w:r w:rsidRPr="00170EA2">
        <w:t xml:space="preserve"> is </w:t>
      </w:r>
      <w:r>
        <w:t xml:space="preserve">weergegeven met </w:t>
      </w:r>
      <w:r>
        <w:sym w:font="Symbol" w:char="F02D"/>
      </w:r>
      <w:r>
        <w:t>CO</w:t>
      </w:r>
      <w:r w:rsidRPr="00170EA2">
        <w:noBreakHyphen/>
      </w:r>
      <w:r>
        <w:tab/>
        <w:t>2</w:t>
      </w:r>
      <w:r>
        <w:br/>
      </w:r>
      <w:r w:rsidRPr="00170EA2">
        <w:t>Indien de volgen</w:t>
      </w:r>
      <w:r>
        <w:t>de structuurformule is gegeven:</w:t>
      </w:r>
      <w:r>
        <w:tab/>
        <w:t>2</w:t>
      </w:r>
      <w:r>
        <w:br/>
      </w:r>
      <w:r>
        <w:object w:dxaOrig="3955" w:dyaOrig="2232">
          <v:shape id="_x0000_i1027" type="#_x0000_t75" style="width:128pt;height:71pt" o:ole="">
            <v:imagedata r:id="rId11" o:title=""/>
          </v:shape>
          <o:OLEObject Type="Embed" ProgID="ACD.ChemSketch.20" ShapeID="_x0000_i1027" DrawAspect="Content" ObjectID="_1575225902" r:id="rId12"/>
        </w:object>
      </w:r>
    </w:p>
    <w:p w:rsidR="00DD2972" w:rsidRPr="00170EA2" w:rsidRDefault="00DD2972" w:rsidP="00DD2972">
      <w:pPr>
        <w:pStyle w:val="OpmCurs"/>
      </w:pPr>
      <w:r w:rsidRPr="00CD4505">
        <w:t>Opmerking</w:t>
      </w:r>
      <w:r>
        <w:br/>
      </w:r>
      <w:r w:rsidRPr="00170EA2">
        <w:t xml:space="preserve">Wanneer de peptidebinding is weergegeven met </w:t>
      </w:r>
      <w:r w:rsidRPr="00C81885">
        <w:rPr>
          <w:position w:val="-18"/>
        </w:rPr>
        <w:object w:dxaOrig="1392" w:dyaOrig="687">
          <v:shape id="_x0000_i1028" type="#_x0000_t75" style="width:48.5pt;height:24.5pt" o:ole="">
            <v:imagedata r:id="rId13" o:title=""/>
          </v:shape>
          <o:OLEObject Type="Embed" ProgID="ACD.ChemSketch.20" ShapeID="_x0000_i1028" DrawAspect="Content" ObjectID="_1575225903" r:id="rId14"/>
        </w:object>
      </w:r>
      <w:r w:rsidRPr="00170EA2">
        <w:t xml:space="preserve"> dit goed rekenen.</w:t>
      </w:r>
    </w:p>
    <w:p w:rsidR="00DD2972" w:rsidRPr="00170EA2" w:rsidRDefault="00DD2972" w:rsidP="00DD2972">
      <w:pPr>
        <w:pStyle w:val="VraagCE"/>
      </w:pPr>
      <w:r w:rsidRPr="00170EA2">
        <w:t xml:space="preserve">5 </w:t>
      </w:r>
      <w:r w:rsidRPr="00170EA2">
        <w:rPr>
          <w:lang w:val="en-US"/>
        </w:rPr>
        <w:sym w:font="Wingdings" w:char="F071"/>
      </w:r>
      <w:r w:rsidRPr="00170EA2">
        <w:tab/>
        <w:t>Maximumscore 2</w:t>
      </w:r>
    </w:p>
    <w:p w:rsidR="00DD2972" w:rsidRPr="00170EA2" w:rsidRDefault="00DD2972" w:rsidP="00DD2972">
      <w:r w:rsidRPr="00170EA2">
        <w:t>Voorbeelden van juiste antwoorden zijn:</w:t>
      </w:r>
    </w:p>
    <w:p w:rsidR="00DD2972" w:rsidRPr="00970BE8" w:rsidRDefault="00DD2972" w:rsidP="00DD2972">
      <w:pPr>
        <w:pStyle w:val="Opsomming"/>
        <w:numPr>
          <w:ilvl w:val="0"/>
          <w:numId w:val="27"/>
        </w:numPr>
      </w:pPr>
      <w:r w:rsidRPr="00970BE8">
        <w:t xml:space="preserve">Aan het stikstofatoom van de proline-eenheid in </w:t>
      </w:r>
      <w:r w:rsidRPr="00970BE8">
        <w:sym w:font="Symbol" w:char="F07E"/>
      </w:r>
      <w:r w:rsidRPr="00970BE8">
        <w:t>Ala–Pro–Ala</w:t>
      </w:r>
      <w:r w:rsidRPr="00970BE8">
        <w:sym w:font="Symbol" w:char="F07E"/>
      </w:r>
      <w:r w:rsidRPr="00970BE8">
        <w:t xml:space="preserve"> is geen waterstofatoom gebonden dat een binding zou kunnen vormen met een C=O groep van een andere peptidebinding (terwijl aan het stikstofatoom van de leucine-eenheid in </w:t>
      </w:r>
      <w:r w:rsidRPr="00970BE8">
        <w:sym w:font="Symbol" w:char="F07E"/>
      </w:r>
      <w:r w:rsidRPr="00970BE8">
        <w:t>Ala–Leu–Ala</w:t>
      </w:r>
      <w:r w:rsidRPr="00970BE8">
        <w:sym w:font="Symbol" w:char="F07E"/>
      </w:r>
      <w:r w:rsidRPr="00970BE8">
        <w:t xml:space="preserve">wel een waterstofatoom is gebonden. Daardoor is op die plaats de secundaire structuur / `kokervorm' / </w:t>
      </w:r>
      <w:r>
        <w:rPr>
          <w:rFonts w:ascii="Symbol" w:hAnsi="Symbol"/>
        </w:rPr>
        <w:t></w:t>
      </w:r>
      <w:r w:rsidRPr="00970BE8">
        <w:t>-helix in het foute eiwit DJ-1 verstoord.)</w:t>
      </w:r>
    </w:p>
    <w:p w:rsidR="00DD2972" w:rsidRPr="00970BE8" w:rsidRDefault="00DD2972" w:rsidP="00DD2972">
      <w:pPr>
        <w:pStyle w:val="Opsomming"/>
        <w:numPr>
          <w:ilvl w:val="0"/>
          <w:numId w:val="27"/>
        </w:numPr>
      </w:pPr>
      <w:r w:rsidRPr="00970BE8">
        <w:t xml:space="preserve">Aan het stikstofatoom van de proline-eenheid in </w:t>
      </w:r>
      <w:r w:rsidRPr="00970BE8">
        <w:sym w:font="Symbol" w:char="F07E"/>
      </w:r>
      <w:r w:rsidRPr="00970BE8">
        <w:t>Ala–Pro–Ala</w:t>
      </w:r>
      <w:r w:rsidRPr="00970BE8">
        <w:sym w:font="Symbol" w:char="F07E"/>
      </w:r>
      <w:r w:rsidRPr="00970BE8">
        <w:t xml:space="preserve"> is geen waterstofatoom gebonden dat een waterstofbrug zou kunnen vormen (met een C=O groep van een andere peptidebinding, terwijl aan het stikstofatoom van de leucine-eenheid in </w:t>
      </w:r>
      <w:r w:rsidRPr="00970BE8">
        <w:sym w:font="Symbol" w:char="F07E"/>
      </w:r>
      <w:r w:rsidRPr="00970BE8">
        <w:t>Ala–Leu–Ala</w:t>
      </w:r>
      <w:r w:rsidRPr="00970BE8">
        <w:sym w:font="Symbol" w:char="F07E"/>
      </w:r>
      <w:r w:rsidRPr="00970BE8">
        <w:t xml:space="preserve">wel een waterstofatoom is gebonden. Daardoor is op die plaats de secundaire structuur / `kokervorm' / </w:t>
      </w:r>
      <w:r w:rsidRPr="00970BE8">
        <w:rPr>
          <w:rFonts w:ascii="Symbol" w:hAnsi="Symbol"/>
          <w:caps/>
        </w:rPr>
        <w:t></w:t>
      </w:r>
      <w:r w:rsidRPr="00970BE8">
        <w:t>-helix in het foute eiwit DJ-1 verstoord.)</w:t>
      </w:r>
    </w:p>
    <w:p w:rsidR="00DD2972" w:rsidRPr="00170EA2" w:rsidRDefault="00DD2972" w:rsidP="00DD2972">
      <w:pPr>
        <w:pStyle w:val="Stip"/>
        <w:numPr>
          <w:ilvl w:val="0"/>
          <w:numId w:val="20"/>
        </w:numPr>
        <w:tabs>
          <w:tab w:val="clear" w:pos="9639"/>
          <w:tab w:val="right" w:pos="9071"/>
        </w:tabs>
        <w:ind w:left="0" w:hanging="142"/>
      </w:pPr>
      <w:r w:rsidRPr="00170EA2">
        <w:t xml:space="preserve">vermelding dat de secundaire structuur / `kokervorm' / </w:t>
      </w:r>
      <w:r w:rsidRPr="00970BE8">
        <w:rPr>
          <w:rFonts w:ascii="Symbol" w:hAnsi="Symbol"/>
        </w:rPr>
        <w:t></w:t>
      </w:r>
      <w:r w:rsidRPr="00170EA2">
        <w:t>-helix in stand wordt gehouden door bindingen tussen N</w:t>
      </w:r>
      <w:r>
        <w:t>–</w:t>
      </w:r>
      <w:r w:rsidRPr="00170EA2">
        <w:t>H en C=</w:t>
      </w:r>
      <w:r>
        <w:t>O</w:t>
      </w:r>
      <w:r w:rsidRPr="00170EA2">
        <w:t xml:space="preserve"> groepen van peptidebindingen / waterstofbruggen</w:t>
      </w:r>
      <w:r>
        <w:br/>
      </w:r>
      <w:r w:rsidRPr="00170EA2">
        <w:t>(tussen N–H en C=</w:t>
      </w:r>
      <w:r>
        <w:t>O</w:t>
      </w:r>
      <w:r w:rsidRPr="00170EA2">
        <w:t xml:space="preserve"> groepen van peptidebindingen)</w:t>
      </w:r>
      <w:r>
        <w:tab/>
        <w:t>1</w:t>
      </w:r>
    </w:p>
    <w:p w:rsidR="00DD2972" w:rsidRPr="00170EA2" w:rsidRDefault="00DD2972" w:rsidP="00DD2972">
      <w:pPr>
        <w:pStyle w:val="Stip"/>
        <w:numPr>
          <w:ilvl w:val="0"/>
          <w:numId w:val="20"/>
        </w:numPr>
        <w:tabs>
          <w:tab w:val="clear" w:pos="9639"/>
          <w:tab w:val="right" w:pos="9071"/>
        </w:tabs>
        <w:ind w:left="0" w:hanging="142"/>
      </w:pPr>
      <w:r w:rsidRPr="00170EA2">
        <w:t>rest van de uitleg</w:t>
      </w:r>
      <w:r>
        <w:tab/>
        <w:t>1</w:t>
      </w:r>
    </w:p>
    <w:p w:rsidR="00DD2972" w:rsidRPr="00170EA2" w:rsidRDefault="00DD2972" w:rsidP="00DD2972">
      <w:pPr>
        <w:pStyle w:val="VraagCE"/>
      </w:pPr>
      <w:r w:rsidRPr="00170EA2">
        <w:rPr>
          <w:bCs/>
        </w:rPr>
        <w:t xml:space="preserve">6 </w:t>
      </w:r>
      <w:r w:rsidRPr="00170EA2">
        <w:rPr>
          <w:lang w:val="en-US"/>
        </w:rPr>
        <w:sym w:font="Wingdings" w:char="F071"/>
      </w:r>
      <w:r w:rsidRPr="00170EA2">
        <w:tab/>
        <w:t>Maximumscore 3</w:t>
      </w:r>
    </w:p>
    <w:p w:rsidR="00DD2972" w:rsidRPr="00170EA2" w:rsidRDefault="00DD2972" w:rsidP="00DD2972">
      <w:r w:rsidRPr="00170EA2">
        <w:t>Een juiste afleiding leidt tot de conclusie dat het basenpaar met nummer 497 is gemuteerd.</w:t>
      </w:r>
      <w:r w:rsidRPr="0048684B">
        <w:t xml:space="preserve"> </w:t>
      </w:r>
    </w:p>
    <w:p w:rsidR="00DD2972" w:rsidRPr="00170EA2" w:rsidRDefault="00DD2972" w:rsidP="00DD2972">
      <w:pPr>
        <w:pStyle w:val="Stip"/>
        <w:numPr>
          <w:ilvl w:val="0"/>
          <w:numId w:val="20"/>
        </w:numPr>
        <w:tabs>
          <w:tab w:val="clear" w:pos="9639"/>
          <w:tab w:val="right" w:pos="9071"/>
        </w:tabs>
        <w:ind w:left="0" w:hanging="142"/>
      </w:pPr>
      <w:r w:rsidRPr="00170EA2">
        <w:t xml:space="preserve">het aflezen van aminozuur 166 begint bij het basenpaar met nummer 3 </w:t>
      </w:r>
      <w:r>
        <w:t>×</w:t>
      </w:r>
      <w:r w:rsidRPr="00170EA2">
        <w:t xml:space="preserve"> 165 + 1</w:t>
      </w:r>
      <w:r>
        <w:tab/>
        <w:t>1</w:t>
      </w:r>
    </w:p>
    <w:p w:rsidR="00DD2972" w:rsidRPr="00170EA2" w:rsidRDefault="00DD2972" w:rsidP="00DD2972">
      <w:pPr>
        <w:pStyle w:val="Stip"/>
        <w:numPr>
          <w:ilvl w:val="0"/>
          <w:numId w:val="20"/>
        </w:numPr>
        <w:tabs>
          <w:tab w:val="clear" w:pos="9639"/>
          <w:tab w:val="right" w:pos="9071"/>
        </w:tabs>
        <w:ind w:left="0" w:hanging="142"/>
      </w:pPr>
      <w:r w:rsidRPr="00170EA2">
        <w:t>notie dat het middelste basenpaar in het triplet anders is</w:t>
      </w:r>
      <w:r>
        <w:tab/>
        <w:t>1</w:t>
      </w:r>
    </w:p>
    <w:p w:rsidR="00DD2972" w:rsidRPr="00170EA2" w:rsidRDefault="00DD2972" w:rsidP="00DD2972">
      <w:pPr>
        <w:pStyle w:val="Stip"/>
        <w:numPr>
          <w:ilvl w:val="0"/>
          <w:numId w:val="20"/>
        </w:numPr>
        <w:tabs>
          <w:tab w:val="clear" w:pos="9639"/>
          <w:tab w:val="right" w:pos="9071"/>
        </w:tabs>
        <w:ind w:left="0" w:hanging="142"/>
      </w:pPr>
      <w:r w:rsidRPr="00170EA2">
        <w:t>conclusie</w:t>
      </w:r>
      <w:r>
        <w:tab/>
        <w:t>1</w:t>
      </w:r>
    </w:p>
    <w:p w:rsidR="00DD2972" w:rsidRPr="00170EA2" w:rsidRDefault="00DD2972" w:rsidP="00DD2972">
      <w:pPr>
        <w:pStyle w:val="Indien"/>
      </w:pPr>
      <w:r w:rsidRPr="00170EA2">
        <w:t>Indien uit het antwoord slechts de notie blijkt dat een aminozuur door drie basen(paren) wordt gecodeerd</w:t>
      </w:r>
      <w:r>
        <w:tab/>
        <w:t>1</w:t>
      </w:r>
    </w:p>
    <w:p w:rsidR="00DD2972" w:rsidRPr="0048684B" w:rsidRDefault="00DD2972" w:rsidP="00DD2972">
      <w:pPr>
        <w:pStyle w:val="OpmCurs"/>
      </w:pPr>
      <w:r w:rsidRPr="00170EA2">
        <w:t>Opmerking</w:t>
      </w:r>
      <w:r>
        <w:br/>
      </w:r>
      <w:r w:rsidRPr="0048684B">
        <w:t>Wanneer in een overigens juist antwoord in de afleiding het startcodon is meegeteld, leidend tot de conclusie dat het basenpaar met nummer 500 is gemuteerd, dit goed rekenen.</w:t>
      </w:r>
    </w:p>
    <w:p w:rsidR="00DD2972" w:rsidRPr="00170EA2" w:rsidRDefault="00DD2972" w:rsidP="00DD2972">
      <w:pPr>
        <w:pStyle w:val="VraagCE"/>
      </w:pPr>
      <w:r w:rsidRPr="00170EA2">
        <w:rPr>
          <w:bCs/>
        </w:rPr>
        <w:t xml:space="preserve">7 </w:t>
      </w:r>
      <w:r w:rsidRPr="00170EA2">
        <w:sym w:font="Wingdings" w:char="F071"/>
      </w:r>
      <w:r w:rsidRPr="00170EA2">
        <w:tab/>
        <w:t>Maximumscore 3</w:t>
      </w:r>
    </w:p>
    <w:p w:rsidR="00DD2972" w:rsidRPr="00170EA2" w:rsidRDefault="00DD2972" w:rsidP="00DD2972">
      <w:r w:rsidRPr="00170EA2">
        <w:t>Een juiste afleiding leidt tot de conclusie dat op het gen met</w:t>
      </w:r>
      <w:r>
        <w:t xml:space="preserve"> de puntmutatie het basenpaar G</w:t>
      </w:r>
      <w:r w:rsidRPr="00CD4505">
        <w:rPr>
          <w:position w:val="6"/>
        </w:rPr>
        <w:t>…</w:t>
      </w:r>
      <w:r w:rsidRPr="00170EA2">
        <w:t>C voorkomt op de plaats waar in het normale gen het basenpaar A</w:t>
      </w:r>
      <w:r w:rsidRPr="00CD4505">
        <w:rPr>
          <w:position w:val="6"/>
        </w:rPr>
        <w:t>…</w:t>
      </w:r>
      <w:r w:rsidRPr="00170EA2">
        <w:t>T zit. De eerstgenoemde base van elk basenpaar zit op de matrijsstreng en de andere op de coderende streng.</w:t>
      </w:r>
    </w:p>
    <w:p w:rsidR="00DD2972" w:rsidRDefault="00DD2972" w:rsidP="00DD2972">
      <w:r>
        <w:br w:type="page"/>
      </w:r>
    </w:p>
    <w:p w:rsidR="00DD2972" w:rsidRPr="00170EA2" w:rsidRDefault="00DD2972" w:rsidP="00DD2972">
      <w:pPr>
        <w:pStyle w:val="Stip"/>
        <w:numPr>
          <w:ilvl w:val="0"/>
          <w:numId w:val="20"/>
        </w:numPr>
        <w:tabs>
          <w:tab w:val="clear" w:pos="9639"/>
          <w:tab w:val="right" w:pos="9071"/>
        </w:tabs>
        <w:ind w:left="0" w:hanging="142"/>
      </w:pPr>
      <w:r w:rsidRPr="00170EA2">
        <w:lastRenderedPageBreak/>
        <w:t>notie dat telkens de middelste base in het codon in het m-RNA voor leucine een U is en voor proline een C</w:t>
      </w:r>
      <w:r>
        <w:tab/>
        <w:t>1</w:t>
      </w:r>
    </w:p>
    <w:p w:rsidR="00DD2972" w:rsidRPr="00170EA2" w:rsidRDefault="00DD2972" w:rsidP="00DD2972">
      <w:pPr>
        <w:pStyle w:val="Stip"/>
        <w:numPr>
          <w:ilvl w:val="0"/>
          <w:numId w:val="20"/>
        </w:numPr>
        <w:tabs>
          <w:tab w:val="clear" w:pos="9639"/>
          <w:tab w:val="right" w:pos="9071"/>
        </w:tabs>
        <w:ind w:left="0" w:hanging="142"/>
      </w:pPr>
      <w:r w:rsidRPr="00170EA2">
        <w:t>dus in de matrijsstreng van het DNA zit op het gen voor normaal DJ-1 een A en in het gen met de puntmutatie een G</w:t>
      </w:r>
      <w:r>
        <w:tab/>
        <w:t>1</w:t>
      </w:r>
    </w:p>
    <w:p w:rsidR="00DD2972" w:rsidRPr="00170EA2" w:rsidRDefault="00DD2972" w:rsidP="00DD2972">
      <w:pPr>
        <w:pStyle w:val="Stip"/>
        <w:numPr>
          <w:ilvl w:val="0"/>
          <w:numId w:val="20"/>
        </w:numPr>
        <w:tabs>
          <w:tab w:val="clear" w:pos="9639"/>
          <w:tab w:val="right" w:pos="9071"/>
        </w:tabs>
        <w:ind w:left="0" w:hanging="142"/>
      </w:pPr>
      <w:r w:rsidRPr="00170EA2">
        <w:t>dus in de coderende streng van het DNA zit op het gen voor normaal DJ-1 een T en in het gen met de puntmutatie een C</w:t>
      </w:r>
      <w:r>
        <w:tab/>
        <w:t>1</w:t>
      </w:r>
    </w:p>
    <w:p w:rsidR="00DD2972" w:rsidRPr="00170EA2" w:rsidRDefault="00DD2972" w:rsidP="00DD2972">
      <w:pPr>
        <w:pStyle w:val="Indien"/>
      </w:pPr>
      <w:r w:rsidRPr="00170EA2">
        <w:t>Indien in een overigens juist antwoord de matrijsstreng en de coderende streng zijn verwisseld</w:t>
      </w:r>
      <w:r>
        <w:tab/>
        <w:t>2</w:t>
      </w:r>
    </w:p>
    <w:bookmarkStart w:id="3" w:name="_Toc491269335"/>
    <w:bookmarkStart w:id="4" w:name="_Toc495063424"/>
    <w:p w:rsidR="00DD2972" w:rsidRPr="00170EA2" w:rsidRDefault="00DD2972" w:rsidP="00DD2972">
      <w:pPr>
        <w:pStyle w:val="Kop2"/>
        <w:rPr>
          <w:lang w:val="en-GB"/>
        </w:rPr>
      </w:pPr>
      <w:r w:rsidRPr="0018005E">
        <w:rPr>
          <w:noProof/>
        </w:rPr>
        <mc:AlternateContent>
          <mc:Choice Requires="wps">
            <w:drawing>
              <wp:anchor distT="0" distB="0" distL="0" distR="0" simplePos="0" relativeHeight="251666432" behindDoc="0" locked="0" layoutInCell="0" allowOverlap="1" wp14:anchorId="3D7F051F" wp14:editId="4CF43906">
                <wp:simplePos x="0" y="0"/>
                <wp:positionH relativeFrom="margin">
                  <wp:align>center</wp:align>
                </wp:positionH>
                <wp:positionV relativeFrom="paragraph">
                  <wp:posOffset>374505</wp:posOffset>
                </wp:positionV>
                <wp:extent cx="6172835" cy="0"/>
                <wp:effectExtent l="0" t="19050" r="56515" b="38100"/>
                <wp:wrapSquare wrapText="bothSides"/>
                <wp:docPr id="3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8CDC2"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5pt" to="48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v2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" o:allowincell="f" strokecolor="silver" strokeweight="4.8pt">
                <w10:wrap type="square" anchorx="margin"/>
              </v:line>
            </w:pict>
          </mc:Fallback>
        </mc:AlternateContent>
      </w:r>
      <w:r w:rsidRPr="00170EA2">
        <w:rPr>
          <w:lang w:val="en-GB"/>
        </w:rPr>
        <w:t>Broom in het bad</w:t>
      </w:r>
      <w:r w:rsidRPr="0021626D">
        <w:rPr>
          <w:lang w:val="en-US"/>
        </w:rPr>
        <w:tab/>
        <w:t>2004Sk1-II(II)</w:t>
      </w:r>
      <w:bookmarkEnd w:id="3"/>
      <w:bookmarkEnd w:id="4"/>
    </w:p>
    <w:p w:rsidR="00DD2972" w:rsidRPr="0021626D" w:rsidRDefault="00DD2972" w:rsidP="00DD2972">
      <w:pPr>
        <w:pStyle w:val="VraagCE"/>
        <w:rPr>
          <w:lang w:val="en-US"/>
        </w:rPr>
      </w:pPr>
      <w:r w:rsidRPr="0021626D">
        <w:rPr>
          <w:bCs/>
          <w:lang w:val="en-US"/>
        </w:rPr>
        <w:t xml:space="preserve">8 </w:t>
      </w:r>
      <w:r w:rsidRPr="00170EA2">
        <w:rPr>
          <w:lang w:val="en-US"/>
        </w:rPr>
        <w:sym w:font="Wingdings" w:char="F071"/>
      </w:r>
      <w:r w:rsidRPr="00170EA2">
        <w:rPr>
          <w:lang w:val="en-US"/>
        </w:rPr>
        <w:tab/>
      </w:r>
      <w:r w:rsidRPr="0021626D">
        <w:rPr>
          <w:lang w:val="en-US"/>
        </w:rPr>
        <w:t>Maximumscore 3</w:t>
      </w:r>
    </w:p>
    <w:p w:rsidR="00DD2972" w:rsidRPr="0021626D" w:rsidRDefault="00DD2972" w:rsidP="00DD2972">
      <w:pPr>
        <w:rPr>
          <w:lang w:val="it-IT"/>
        </w:rPr>
      </w:pPr>
      <w:r w:rsidRPr="0021626D">
        <w:rPr>
          <w:lang w:val="it-IT"/>
        </w:rPr>
        <w:t>HClO + H</w:t>
      </w:r>
      <w:r w:rsidRPr="0021626D">
        <w:rPr>
          <w:vertAlign w:val="superscript"/>
          <w:lang w:val="it-IT"/>
        </w:rPr>
        <w:t>+</w:t>
      </w:r>
      <w:r w:rsidRPr="0021626D">
        <w:rPr>
          <w:lang w:val="it-IT"/>
        </w:rPr>
        <w:t xml:space="preserve"> + 2 e</w:t>
      </w:r>
      <w:r>
        <w:rPr>
          <w:vertAlign w:val="superscript"/>
          <w:lang w:val="en-GB"/>
        </w:rPr>
        <w:sym w:font="Symbol" w:char="F02D"/>
      </w:r>
      <w:r w:rsidRPr="0021626D">
        <w:rPr>
          <w:lang w:val="it-IT"/>
        </w:rPr>
        <w:t xml:space="preserve"> </w:t>
      </w:r>
      <w:r>
        <w:rPr>
          <w:lang w:val="en-GB"/>
        </w:rPr>
        <w:sym w:font="Symbol" w:char="F0AE"/>
      </w:r>
      <w:r w:rsidRPr="0021626D">
        <w:rPr>
          <w:lang w:val="it-IT"/>
        </w:rPr>
        <w:t xml:space="preserve"> Cl</w:t>
      </w:r>
      <w:r>
        <w:rPr>
          <w:vertAlign w:val="superscript"/>
          <w:lang w:val="en-GB"/>
        </w:rPr>
        <w:sym w:font="Symbol" w:char="F02D"/>
      </w:r>
      <w:r w:rsidRPr="0021626D">
        <w:rPr>
          <w:lang w:val="it-IT"/>
        </w:rPr>
        <w:t xml:space="preserve"> + H</w:t>
      </w:r>
      <w:r w:rsidRPr="0021626D">
        <w:rPr>
          <w:vertAlign w:val="subscript"/>
          <w:lang w:val="it-IT"/>
        </w:rPr>
        <w:t>2</w:t>
      </w:r>
      <w:r w:rsidRPr="0021626D">
        <w:rPr>
          <w:lang w:val="it-IT"/>
        </w:rPr>
        <w:t>O</w:t>
      </w:r>
    </w:p>
    <w:p w:rsidR="00DD2972" w:rsidRPr="0021626D" w:rsidRDefault="00DD2972" w:rsidP="00DD2972">
      <w:pPr>
        <w:rPr>
          <w:vertAlign w:val="superscript"/>
          <w:lang w:val="it-IT"/>
        </w:rPr>
      </w:pPr>
      <w:r w:rsidRPr="0021626D">
        <w:rPr>
          <w:lang w:val="it-IT"/>
        </w:rPr>
        <w:t>Br</w:t>
      </w:r>
      <w:r>
        <w:rPr>
          <w:vertAlign w:val="superscript"/>
          <w:lang w:val="en-GB"/>
        </w:rPr>
        <w:sym w:font="Symbol" w:char="F02D"/>
      </w:r>
      <w:r w:rsidRPr="0021626D">
        <w:rPr>
          <w:lang w:val="it-IT"/>
        </w:rPr>
        <w:t xml:space="preserve"> + 3 H</w:t>
      </w:r>
      <w:r w:rsidRPr="0021626D">
        <w:rPr>
          <w:vertAlign w:val="subscript"/>
          <w:lang w:val="it-IT"/>
        </w:rPr>
        <w:t>2</w:t>
      </w:r>
      <w:r w:rsidRPr="0021626D">
        <w:rPr>
          <w:lang w:val="it-IT"/>
        </w:rPr>
        <w:t xml:space="preserve">O </w:t>
      </w:r>
      <w:r>
        <w:rPr>
          <w:lang w:val="en-GB"/>
        </w:rPr>
        <w:sym w:font="Symbol" w:char="F0AE"/>
      </w:r>
      <w:r w:rsidRPr="0021626D">
        <w:rPr>
          <w:lang w:val="it-IT"/>
        </w:rPr>
        <w:t xml:space="preserve"> BrO</w:t>
      </w:r>
      <w:r w:rsidRPr="0021626D">
        <w:rPr>
          <w:vertAlign w:val="subscript"/>
          <w:lang w:val="it-IT"/>
        </w:rPr>
        <w:t>3</w:t>
      </w:r>
      <w:r>
        <w:rPr>
          <w:vertAlign w:val="superscript"/>
          <w:lang w:val="en-GB"/>
        </w:rPr>
        <w:sym w:font="Symbol" w:char="F02D"/>
      </w:r>
      <w:r w:rsidRPr="0021626D">
        <w:rPr>
          <w:lang w:val="it-IT"/>
        </w:rPr>
        <w:t xml:space="preserve"> + 6 H</w:t>
      </w:r>
      <w:r w:rsidRPr="0021626D">
        <w:rPr>
          <w:vertAlign w:val="superscript"/>
          <w:lang w:val="it-IT"/>
        </w:rPr>
        <w:t>+</w:t>
      </w:r>
      <w:r w:rsidRPr="0021626D">
        <w:rPr>
          <w:lang w:val="it-IT"/>
        </w:rPr>
        <w:t xml:space="preserve"> + 6 e</w:t>
      </w:r>
      <w:r>
        <w:rPr>
          <w:vertAlign w:val="superscript"/>
          <w:lang w:val="en-GB"/>
        </w:rPr>
        <w:sym w:font="Symbol" w:char="F02D"/>
      </w:r>
    </w:p>
    <w:p w:rsidR="00DD2972" w:rsidRPr="00170EA2" w:rsidRDefault="00DD2972" w:rsidP="00DD2972">
      <w:pPr>
        <w:pStyle w:val="Stip"/>
        <w:numPr>
          <w:ilvl w:val="0"/>
          <w:numId w:val="20"/>
        </w:numPr>
        <w:tabs>
          <w:tab w:val="clear" w:pos="9639"/>
          <w:tab w:val="right" w:pos="9071"/>
        </w:tabs>
        <w:ind w:left="0" w:hanging="142"/>
      </w:pPr>
      <w:r w:rsidRPr="00170EA2">
        <w:t xml:space="preserve">in de eerste vergelijking 2 </w:t>
      </w:r>
      <w:r w:rsidRPr="00404E9A">
        <w:rPr>
          <w:iCs/>
        </w:rPr>
        <w:t>e</w:t>
      </w:r>
      <w:r>
        <w:rPr>
          <w:i/>
          <w:iCs/>
          <w:vertAlign w:val="superscript"/>
        </w:rPr>
        <w:sym w:font="Symbol" w:char="F02D"/>
      </w:r>
      <w:r w:rsidRPr="00170EA2">
        <w:rPr>
          <w:i/>
          <w:iCs/>
        </w:rPr>
        <w:t xml:space="preserve"> </w:t>
      </w:r>
      <w:r w:rsidRPr="00170EA2">
        <w:t>voor de pijl</w:t>
      </w:r>
      <w:r>
        <w:tab/>
        <w:t>1</w:t>
      </w:r>
    </w:p>
    <w:p w:rsidR="00DD2972" w:rsidRPr="00170EA2" w:rsidRDefault="00DD2972" w:rsidP="00DD2972">
      <w:pPr>
        <w:pStyle w:val="Stip"/>
        <w:numPr>
          <w:ilvl w:val="0"/>
          <w:numId w:val="20"/>
        </w:numPr>
        <w:tabs>
          <w:tab w:val="clear" w:pos="9639"/>
          <w:tab w:val="right" w:pos="9071"/>
        </w:tabs>
        <w:ind w:left="0" w:hanging="142"/>
      </w:pPr>
      <w:r w:rsidRPr="00170EA2">
        <w:t>in de tweede vergelijking 3 H</w:t>
      </w:r>
      <w:r w:rsidRPr="00170EA2">
        <w:rPr>
          <w:vertAlign w:val="subscript"/>
        </w:rPr>
        <w:t>2</w:t>
      </w:r>
      <w:r w:rsidRPr="00170EA2">
        <w:t>O voor de pijl en 6 H</w:t>
      </w:r>
      <w:r w:rsidRPr="00170EA2">
        <w:rPr>
          <w:vertAlign w:val="superscript"/>
        </w:rPr>
        <w:t>+</w:t>
      </w:r>
      <w:r w:rsidRPr="00170EA2">
        <w:t xml:space="preserve"> na de pijl</w:t>
      </w:r>
      <w:r>
        <w:tab/>
        <w:t>1</w:t>
      </w:r>
    </w:p>
    <w:p w:rsidR="00DD2972" w:rsidRPr="00170EA2" w:rsidRDefault="00DD2972" w:rsidP="00DD2972">
      <w:pPr>
        <w:pStyle w:val="Stip"/>
        <w:numPr>
          <w:ilvl w:val="0"/>
          <w:numId w:val="20"/>
        </w:numPr>
        <w:tabs>
          <w:tab w:val="clear" w:pos="9639"/>
          <w:tab w:val="right" w:pos="9071"/>
        </w:tabs>
        <w:ind w:left="0" w:hanging="142"/>
      </w:pPr>
      <w:r w:rsidRPr="00170EA2">
        <w:t xml:space="preserve">in de tweede vergelijking het juiste aantal </w:t>
      </w:r>
      <w:r w:rsidRPr="00404E9A">
        <w:rPr>
          <w:iCs/>
        </w:rPr>
        <w:t>e</w:t>
      </w:r>
      <w:r>
        <w:rPr>
          <w:i/>
          <w:iCs/>
          <w:vertAlign w:val="superscript"/>
        </w:rPr>
        <w:sym w:font="Symbol" w:char="F02D"/>
      </w:r>
      <w:r w:rsidRPr="00170EA2">
        <w:rPr>
          <w:i/>
          <w:iCs/>
        </w:rPr>
        <w:t xml:space="preserve"> </w:t>
      </w:r>
      <w:r w:rsidRPr="00170EA2">
        <w:t>na de pijl</w:t>
      </w:r>
      <w:r>
        <w:tab/>
        <w:t>1</w:t>
      </w:r>
    </w:p>
    <w:p w:rsidR="00DD2972" w:rsidRPr="00170EA2" w:rsidRDefault="00DD2972" w:rsidP="00DD2972">
      <w:pPr>
        <w:pStyle w:val="OpmCurs"/>
      </w:pPr>
      <w:r w:rsidRPr="00170EA2">
        <w:t>Opmerking</w:t>
      </w:r>
      <w:r>
        <w:br/>
      </w:r>
      <w:r w:rsidRPr="00170EA2">
        <w:t>Wanneer het volgende antwoord is gegeven:</w:t>
      </w:r>
      <w:r>
        <w:br/>
      </w:r>
      <w:r w:rsidRPr="00170EA2">
        <w:t>3 HC</w:t>
      </w:r>
      <w:r>
        <w:t>l</w:t>
      </w:r>
      <w:r w:rsidRPr="00170EA2">
        <w:t>O + 3 H</w:t>
      </w:r>
      <w:r w:rsidRPr="00170EA2">
        <w:rPr>
          <w:vertAlign w:val="superscript"/>
        </w:rPr>
        <w:t>+</w:t>
      </w:r>
      <w:r w:rsidRPr="00170EA2">
        <w:t xml:space="preserve"> + 6 e</w:t>
      </w:r>
      <w:r w:rsidRPr="00797237">
        <w:rPr>
          <w:vertAlign w:val="superscript"/>
        </w:rPr>
        <w:sym w:font="Symbol" w:char="F02D"/>
      </w:r>
      <w:r w:rsidRPr="00170EA2">
        <w:t xml:space="preserve"> </w:t>
      </w:r>
      <w:r>
        <w:sym w:font="Symbol" w:char="F0AE"/>
      </w:r>
      <w:r w:rsidRPr="00170EA2">
        <w:t xml:space="preserve"> 3 Cl</w:t>
      </w:r>
      <w:r>
        <w:rPr>
          <w:vertAlign w:val="superscript"/>
        </w:rPr>
        <w:sym w:font="Symbol" w:char="F02D"/>
      </w:r>
      <w:r w:rsidRPr="00170EA2">
        <w:t xml:space="preserve"> + 3 H</w:t>
      </w:r>
      <w:r w:rsidRPr="00170EA2">
        <w:rPr>
          <w:vertAlign w:val="subscript"/>
        </w:rPr>
        <w:t>2</w:t>
      </w:r>
      <w:r w:rsidRPr="00170EA2">
        <w:t>O</w:t>
      </w:r>
      <w:r>
        <w:br/>
      </w:r>
      <w:r w:rsidRPr="00170EA2">
        <w:t>Br</w:t>
      </w:r>
      <w:r>
        <w:rPr>
          <w:vertAlign w:val="superscript"/>
        </w:rPr>
        <w:sym w:font="Symbol" w:char="F02D"/>
      </w:r>
      <w:r w:rsidRPr="00170EA2">
        <w:t xml:space="preserve"> + 3 H</w:t>
      </w:r>
      <w:r w:rsidRPr="00170EA2">
        <w:rPr>
          <w:vertAlign w:val="subscript"/>
        </w:rPr>
        <w:t>2</w:t>
      </w:r>
      <w:r w:rsidRPr="00170EA2">
        <w:t xml:space="preserve">O </w:t>
      </w:r>
      <w:r>
        <w:sym w:font="Symbol" w:char="F0AE"/>
      </w:r>
      <w:r w:rsidRPr="00170EA2">
        <w:t xml:space="preserve"> Br</w:t>
      </w:r>
      <w:r>
        <w:t>O</w:t>
      </w:r>
      <w:r w:rsidRPr="00170EA2">
        <w:rPr>
          <w:vertAlign w:val="subscript"/>
        </w:rPr>
        <w:t>3</w:t>
      </w:r>
      <w:r>
        <w:rPr>
          <w:vertAlign w:val="superscript"/>
        </w:rPr>
        <w:sym w:font="Symbol" w:char="F02D"/>
      </w:r>
      <w:r w:rsidRPr="00170EA2">
        <w:t xml:space="preserve"> + 6</w:t>
      </w:r>
      <w:r>
        <w:t xml:space="preserve"> H</w:t>
      </w:r>
      <w:r w:rsidRPr="00170EA2">
        <w:rPr>
          <w:vertAlign w:val="superscript"/>
        </w:rPr>
        <w:t>+</w:t>
      </w:r>
      <w:r w:rsidRPr="00170EA2">
        <w:t xml:space="preserve"> + 6 e</w:t>
      </w:r>
      <w:r>
        <w:rPr>
          <w:vertAlign w:val="superscript"/>
        </w:rPr>
        <w:sym w:font="Symbol" w:char="F02D"/>
      </w:r>
      <w:r w:rsidRPr="0059515C">
        <w:br/>
      </w:r>
      <w:r w:rsidRPr="00170EA2">
        <w:t>dit goed rekenen.</w:t>
      </w:r>
    </w:p>
    <w:p w:rsidR="00DD2972" w:rsidRPr="00170EA2" w:rsidRDefault="00DD2972" w:rsidP="00DD2972">
      <w:pPr>
        <w:pStyle w:val="VraagCE"/>
      </w:pPr>
      <w:r w:rsidRPr="00170EA2">
        <w:rPr>
          <w:bCs/>
        </w:rPr>
        <w:t xml:space="preserve">9 </w:t>
      </w:r>
      <w:r w:rsidRPr="00170EA2">
        <w:rPr>
          <w:lang w:val="en-US"/>
        </w:rPr>
        <w:sym w:font="Wingdings" w:char="F071"/>
      </w:r>
      <w:r w:rsidRPr="00170EA2">
        <w:tab/>
        <w:t>Maximumscore 4</w:t>
      </w:r>
    </w:p>
    <w:p w:rsidR="00DD2972" w:rsidRPr="00170EA2" w:rsidRDefault="00DD2972" w:rsidP="00DD2972">
      <w:r w:rsidRPr="00170EA2">
        <w:t>Een juiste berekening leidt tot de uitkomst 2</w:t>
      </w:r>
      <w:r>
        <w:sym w:font="Symbol" w:char="F0D7"/>
      </w:r>
      <w:r w:rsidRPr="00170EA2">
        <w:t>10</w:t>
      </w:r>
      <w:r>
        <w:rPr>
          <w:vertAlign w:val="superscript"/>
        </w:rPr>
        <w:sym w:font="Symbol" w:char="F02D"/>
      </w:r>
      <w:r w:rsidRPr="00170EA2">
        <w:rPr>
          <w:vertAlign w:val="superscript"/>
        </w:rPr>
        <w:t>9</w:t>
      </w:r>
      <w:r w:rsidRPr="00170EA2">
        <w:t>.</w:t>
      </w:r>
    </w:p>
    <w:p w:rsidR="00DD2972" w:rsidRPr="00170EA2" w:rsidRDefault="00DD2972" w:rsidP="00DD2972">
      <w:pPr>
        <w:pStyle w:val="Stip"/>
        <w:numPr>
          <w:ilvl w:val="0"/>
          <w:numId w:val="20"/>
        </w:numPr>
        <w:tabs>
          <w:tab w:val="clear" w:pos="9639"/>
          <w:tab w:val="right" w:pos="9071"/>
        </w:tabs>
        <w:ind w:left="0" w:hanging="142"/>
      </w:pPr>
      <w:r w:rsidRPr="00170EA2">
        <w:t>juiste evenwichtsvoorwaarde, bijvoorbeeld genoteerd als</w:t>
      </w:r>
      <w:r>
        <w:t xml:space="preserve">  </w:t>
      </w:r>
      <m:oMath>
        <m:f>
          <m:fPr>
            <m:ctrlPr>
              <w:rPr>
                <w:rFonts w:ascii="Cambria Math" w:hAnsi="Cambria Math"/>
                <w:i/>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vertAlign w:val="subscript"/>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vertAlign w:val="superscript"/>
                  </w:rPr>
                  <m:t>+</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BrO</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HBrO</m:t>
                </m:r>
              </m:e>
            </m:d>
          </m:den>
        </m:f>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z</m:t>
            </m:r>
          </m:sub>
        </m:sSub>
      </m:oMath>
      <w:r>
        <w:tab/>
        <w:t>1</w:t>
      </w:r>
    </w:p>
    <w:p w:rsidR="00DD2972" w:rsidRPr="0059515C" w:rsidRDefault="00DD2972" w:rsidP="00DD2972">
      <w:pPr>
        <w:pStyle w:val="Stip"/>
        <w:numPr>
          <w:ilvl w:val="0"/>
          <w:numId w:val="20"/>
        </w:numPr>
        <w:tabs>
          <w:tab w:val="clear" w:pos="9639"/>
          <w:tab w:val="right" w:pos="9071"/>
        </w:tabs>
        <w:ind w:left="0" w:hanging="142"/>
      </w:pPr>
      <w:r w:rsidRPr="00170EA2">
        <w:t>berekening [H</w:t>
      </w:r>
      <w:r w:rsidRPr="00170EA2">
        <w:rPr>
          <w:vertAlign w:val="subscript"/>
        </w:rPr>
        <w:t>3</w:t>
      </w:r>
      <w:r>
        <w:t>O</w:t>
      </w:r>
      <w:r w:rsidRPr="00170EA2">
        <w:rPr>
          <w:vertAlign w:val="superscript"/>
        </w:rPr>
        <w:t>+</w:t>
      </w:r>
      <w:r w:rsidRPr="00170EA2">
        <w:t>]: 10</w:t>
      </w:r>
      <w:r>
        <w:rPr>
          <w:vertAlign w:val="superscript"/>
        </w:rPr>
        <w:sym w:font="Symbol" w:char="F02D"/>
      </w:r>
      <w:r w:rsidRPr="00170EA2">
        <w:rPr>
          <w:vertAlign w:val="superscript"/>
        </w:rPr>
        <w:t>7</w:t>
      </w:r>
      <w:r w:rsidRPr="00253E59">
        <w:rPr>
          <w:vertAlign w:val="superscript"/>
        </w:rPr>
        <w:t>,</w:t>
      </w:r>
      <w:r w:rsidRPr="00170EA2">
        <w:rPr>
          <w:vertAlign w:val="superscript"/>
        </w:rPr>
        <w:t>8</w:t>
      </w:r>
      <w:r>
        <w:tab/>
        <w:t>1</w:t>
      </w:r>
    </w:p>
    <w:p w:rsidR="00DD2972" w:rsidRPr="00170EA2" w:rsidRDefault="00DD2972" w:rsidP="00DD2972">
      <w:pPr>
        <w:pStyle w:val="Stip"/>
        <w:numPr>
          <w:ilvl w:val="0"/>
          <w:numId w:val="20"/>
        </w:numPr>
        <w:tabs>
          <w:tab w:val="clear" w:pos="9639"/>
          <w:tab w:val="right" w:pos="9071"/>
        </w:tabs>
        <w:ind w:left="0" w:hanging="142"/>
      </w:pPr>
      <w:r w:rsidRPr="00170EA2">
        <w:t>notie dat</w:t>
      </w:r>
      <w:r>
        <w:t xml:space="preserve"> </w:t>
      </w:r>
      <m:oMath>
        <m:f>
          <m:fPr>
            <m:ctrlPr>
              <w:rPr>
                <w:rFonts w:ascii="Cambria Math" w:hAnsi="Cambria Math"/>
                <w:i/>
              </w:rPr>
            </m:ctrlPr>
          </m:fPr>
          <m:num>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BrO</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HBrO</m:t>
                </m:r>
              </m:e>
            </m:d>
          </m:den>
        </m:f>
      </m:oMath>
      <w:r>
        <w:t xml:space="preserve"> </w:t>
      </w:r>
      <w:r>
        <w:tab/>
        <w:t>1</w:t>
      </w:r>
    </w:p>
    <w:p w:rsidR="00DD2972" w:rsidRPr="00170EA2" w:rsidRDefault="00DD2972" w:rsidP="00DD2972">
      <w:pPr>
        <w:pStyle w:val="Stip"/>
        <w:numPr>
          <w:ilvl w:val="0"/>
          <w:numId w:val="20"/>
        </w:numPr>
        <w:tabs>
          <w:tab w:val="clear" w:pos="9639"/>
          <w:tab w:val="right" w:pos="9071"/>
        </w:tabs>
        <w:ind w:left="0" w:hanging="142"/>
      </w:pPr>
      <w:r w:rsidRPr="00170EA2">
        <w:t xml:space="preserve">berekening </w:t>
      </w:r>
      <w:r>
        <w:rPr>
          <w:i/>
        </w:rPr>
        <w:t>K</w:t>
      </w:r>
      <w:r>
        <w:rPr>
          <w:vertAlign w:val="subscript"/>
        </w:rPr>
        <w:t>z</w:t>
      </w:r>
      <w:r w:rsidRPr="00170EA2">
        <w:t>: gevonden [H</w:t>
      </w:r>
      <w:r w:rsidRPr="00170EA2">
        <w:rPr>
          <w:vertAlign w:val="subscript"/>
        </w:rPr>
        <w:t>3</w:t>
      </w:r>
      <w:r>
        <w:t>O</w:t>
      </w:r>
      <w:r w:rsidRPr="00170EA2">
        <w:rPr>
          <w:vertAlign w:val="superscript"/>
        </w:rPr>
        <w:t>+</w:t>
      </w:r>
      <w:r w:rsidRPr="00170EA2">
        <w:t>] vermenigvuldigen met de gevonden</w:t>
      </w:r>
      <w:r>
        <w:t xml:space="preserve"> verhouding </w:t>
      </w:r>
      <m:oMath>
        <m:f>
          <m:fPr>
            <m:ctrlPr>
              <w:rPr>
                <w:rFonts w:ascii="Cambria Math" w:hAnsi="Cambria Math"/>
                <w:i/>
              </w:rPr>
            </m:ctrlPr>
          </m:fPr>
          <m:num>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BrO</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HBrO</m:t>
                </m:r>
              </m:e>
            </m:d>
          </m:den>
        </m:f>
      </m:oMath>
      <w:r>
        <w:t xml:space="preserve"> </w:t>
      </w:r>
      <w:r>
        <w:tab/>
        <w:t>1</w:t>
      </w:r>
    </w:p>
    <w:p w:rsidR="00DD2972" w:rsidRPr="00797237" w:rsidRDefault="00DD2972" w:rsidP="00DD2972">
      <w:pPr>
        <w:pStyle w:val="OpmCurs"/>
      </w:pPr>
      <w:r w:rsidRPr="00797237">
        <w:t>Opmerking</w:t>
      </w:r>
      <w:r w:rsidRPr="00797237">
        <w:br/>
        <w:t>Wanneer een berekening is gegeven waarin [H</w:t>
      </w:r>
      <w:r w:rsidRPr="00797237">
        <w:rPr>
          <w:vertAlign w:val="subscript"/>
        </w:rPr>
        <w:t>3</w:t>
      </w:r>
      <w:r w:rsidRPr="00797237">
        <w:t>O</w:t>
      </w:r>
      <w:r w:rsidRPr="00797237">
        <w:rPr>
          <w:vertAlign w:val="superscript"/>
        </w:rPr>
        <w:t>+</w:t>
      </w:r>
      <w:r w:rsidRPr="00797237">
        <w:t>] = [BrO</w:t>
      </w:r>
      <w:r w:rsidRPr="00797237">
        <w:rPr>
          <w:vertAlign w:val="superscript"/>
        </w:rPr>
        <w:sym w:font="Symbol" w:char="F02D"/>
      </w:r>
      <w:r w:rsidRPr="00797237">
        <w:t>] is gesteld, en hiermee op een juiste wijze verder is gerekend, dit goed rekenen.</w:t>
      </w:r>
    </w:p>
    <w:p w:rsidR="00DD2972" w:rsidRPr="00170EA2" w:rsidRDefault="00DD2972" w:rsidP="00DD2972">
      <w:pPr>
        <w:pStyle w:val="VraagCE"/>
      </w:pPr>
      <w:r w:rsidRPr="00170EA2">
        <w:t xml:space="preserve">10 </w:t>
      </w:r>
      <w:r w:rsidRPr="00170EA2">
        <w:sym w:font="Wingdings" w:char="F071"/>
      </w:r>
      <w:r w:rsidRPr="00170EA2">
        <w:tab/>
        <w:t>Maximumscore 3</w:t>
      </w:r>
    </w:p>
    <w:p w:rsidR="00DD2972" w:rsidRPr="00170EA2" w:rsidRDefault="00DD2972" w:rsidP="00DD2972">
      <w:r w:rsidRPr="00170EA2">
        <w:t>Een juist antwoord kan als volgt zijn genoteerd:</w:t>
      </w:r>
    </w:p>
    <w:p w:rsidR="00DD2972" w:rsidRPr="00170EA2" w:rsidRDefault="00DD2972" w:rsidP="00DD2972">
      <w:r w:rsidRPr="00170EA2">
        <w:t xml:space="preserve">De evenwichtsvoorwaarde voor reactie 1 is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Cl</m:t>
                        </m:r>
                      </m:e>
                      <m:sup>
                        <m:r>
                          <m:rPr>
                            <m:sty m:val="p"/>
                          </m:rPr>
                          <w:rPr>
                            <w:rFonts w:ascii="Cambria Math" w:hAnsi="Cambria Math"/>
                          </w:rPr>
                          <m:t>-</m:t>
                        </m:r>
                      </m:sup>
                    </m:sSup>
                  </m:e>
                </m:d>
              </m:e>
              <m:sup>
                <m:r>
                  <m:rPr>
                    <m:sty m:val="p"/>
                  </m:rPr>
                  <w:rPr>
                    <w:rFonts w:ascii="Cambria Math" w:hAnsi="Cambria Math"/>
                  </w:rPr>
                  <m:t>3</m:t>
                </m:r>
              </m:sup>
            </m:sSup>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3</m:t>
                </m:r>
              </m:sup>
            </m:sSup>
            <m:d>
              <m:dPr>
                <m:begChr m:val="["/>
                <m:endChr m:val="]"/>
                <m:ctrlPr>
                  <w:rPr>
                    <w:rFonts w:ascii="Cambria Math" w:hAnsi="Cambria Math"/>
                  </w:rPr>
                </m:ctrlPr>
              </m:dPr>
              <m:e>
                <m:sSubSup>
                  <m:sSubSupPr>
                    <m:ctrlPr>
                      <w:rPr>
                        <w:rFonts w:ascii="Cambria Math" w:hAnsi="Cambria Math"/>
                      </w:rPr>
                    </m:ctrlPr>
                  </m:sSubSupPr>
                  <m:e>
                    <m:r>
                      <m:rPr>
                        <m:sty m:val="p"/>
                      </m:rPr>
                      <w:rPr>
                        <w:rFonts w:ascii="Cambria Math" w:hAnsi="Cambria Math"/>
                      </w:rPr>
                      <m:t>BrO</m:t>
                    </m:r>
                  </m:e>
                  <m:sub>
                    <m:r>
                      <m:rPr>
                        <m:sty m:val="p"/>
                      </m:rPr>
                      <w:rPr>
                        <w:rFonts w:ascii="Cambria Math" w:hAnsi="Cambria Math"/>
                      </w:rPr>
                      <m:t>3</m:t>
                    </m:r>
                  </m:sub>
                  <m:sup>
                    <m:r>
                      <m:rPr>
                        <m:sty m:val="p"/>
                      </m:rPr>
                      <w:rPr>
                        <w:rFonts w:ascii="Cambria Math" w:hAnsi="Cambria Math"/>
                      </w:rPr>
                      <m:t>-</m:t>
                    </m:r>
                  </m:sup>
                </m:sSubSup>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HClO</m:t>
                    </m:r>
                  </m:e>
                </m:d>
              </m:e>
              <m:sup>
                <m:r>
                  <m:rPr>
                    <m:sty m:val="p"/>
                  </m:rPr>
                  <w:rPr>
                    <w:rFonts w:ascii="Cambria Math" w:hAnsi="Cambria Math"/>
                  </w:rPr>
                  <m:t>3</m:t>
                </m:r>
              </m:sup>
            </m:sSup>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m:t>
                    </m:r>
                  </m:e>
                  <m:sup>
                    <m:r>
                      <m:rPr>
                        <m:sty m:val="p"/>
                      </m:rPr>
                      <w:rPr>
                        <w:rFonts w:ascii="Cambria Math" w:hAnsi="Cambria Math"/>
                      </w:rPr>
                      <m:t>-</m:t>
                    </m:r>
                  </m:sup>
                </m:sSup>
              </m:e>
            </m:d>
          </m:den>
        </m:f>
      </m:oMath>
      <w:r>
        <w:t xml:space="preserve"> = </w:t>
      </w:r>
      <w:r w:rsidRPr="00256964">
        <w:rPr>
          <w:i/>
        </w:rPr>
        <w:t>K</w:t>
      </w:r>
      <w:r w:rsidRPr="00170EA2">
        <w:t>. Bij verhoging van de</w:t>
      </w:r>
      <w:r>
        <w:t xml:space="preserve"> </w:t>
      </w:r>
      <w:r w:rsidRPr="00170EA2">
        <w:t>pH wordt [H</w:t>
      </w:r>
      <w:r>
        <w:rPr>
          <w:vertAlign w:val="superscript"/>
        </w:rPr>
        <w:t>+</w:t>
      </w:r>
      <w:r w:rsidRPr="00170EA2">
        <w:t>] kleiner. [</w:t>
      </w:r>
      <w:r w:rsidRPr="00404E9A">
        <w:t>BrO</w:t>
      </w:r>
      <w:r w:rsidRPr="00404E9A">
        <w:rPr>
          <w:vertAlign w:val="subscript"/>
        </w:rPr>
        <w:t>3</w:t>
      </w:r>
      <w:r>
        <w:rPr>
          <w:vertAlign w:val="superscript"/>
          <w:lang w:val="en-GB"/>
        </w:rPr>
        <w:sym w:font="Symbol" w:char="F02D"/>
      </w:r>
      <w:r w:rsidRPr="00170EA2">
        <w:t>] (en [C</w:t>
      </w:r>
      <w:r>
        <w:t>l</w:t>
      </w:r>
      <w:r>
        <w:rPr>
          <w:vertAlign w:val="superscript"/>
        </w:rPr>
        <w:sym w:font="Symbol" w:char="F02D"/>
      </w:r>
      <w:r w:rsidRPr="00170EA2">
        <w:t xml:space="preserve">]) moet(en) dan groter worden, zodat de concentratiebreuk weer gelijk wordt aan </w:t>
      </w:r>
      <w:r w:rsidRPr="00170EA2">
        <w:rPr>
          <w:i/>
          <w:iCs/>
        </w:rPr>
        <w:t xml:space="preserve">K. </w:t>
      </w:r>
      <w:r w:rsidRPr="00170EA2">
        <w:t>Door verhoging van de pH zou dus [</w:t>
      </w:r>
      <w:r w:rsidRPr="00404E9A">
        <w:t>BrO</w:t>
      </w:r>
      <w:r w:rsidRPr="00404E9A">
        <w:rPr>
          <w:vertAlign w:val="subscript"/>
        </w:rPr>
        <w:t>3</w:t>
      </w:r>
      <w:r>
        <w:rPr>
          <w:vertAlign w:val="superscript"/>
          <w:lang w:val="en-GB"/>
        </w:rPr>
        <w:sym w:font="Symbol" w:char="F02D"/>
      </w:r>
      <w:r w:rsidRPr="00170EA2">
        <w:t>] toenemen, terwijl in 'Broom in het bad' staat dat verhoging van de pH de vormingsreactie van bromaat onderdrukt.</w:t>
      </w:r>
    </w:p>
    <w:p w:rsidR="00DD2972" w:rsidRPr="00170EA2" w:rsidRDefault="00DD2972" w:rsidP="00DD2972">
      <w:pPr>
        <w:pStyle w:val="Stip"/>
        <w:numPr>
          <w:ilvl w:val="0"/>
          <w:numId w:val="20"/>
        </w:numPr>
        <w:tabs>
          <w:tab w:val="clear" w:pos="9639"/>
          <w:tab w:val="right" w:pos="9071"/>
        </w:tabs>
        <w:ind w:left="0" w:hanging="142"/>
      </w:pPr>
      <w:r w:rsidRPr="00170EA2">
        <w:t>juiste evenwichtsvoorwaarde</w:t>
      </w:r>
      <w:r>
        <w:tab/>
        <w:t>1</w:t>
      </w:r>
    </w:p>
    <w:p w:rsidR="00DD2972" w:rsidRPr="00170EA2" w:rsidRDefault="00DD2972" w:rsidP="00DD2972">
      <w:pPr>
        <w:pStyle w:val="Stip"/>
        <w:numPr>
          <w:ilvl w:val="0"/>
          <w:numId w:val="20"/>
        </w:numPr>
        <w:tabs>
          <w:tab w:val="clear" w:pos="9639"/>
          <w:tab w:val="right" w:pos="9071"/>
        </w:tabs>
        <w:ind w:left="0" w:hanging="142"/>
      </w:pPr>
      <w:r w:rsidRPr="00170EA2">
        <w:t>consequenties van verhoging van de pH of verlaging van de pH op de [</w:t>
      </w:r>
      <w:r w:rsidRPr="00404E9A">
        <w:t>BrO</w:t>
      </w:r>
      <w:r w:rsidRPr="00404E9A">
        <w:rPr>
          <w:vertAlign w:val="subscript"/>
        </w:rPr>
        <w:t>3</w:t>
      </w:r>
      <w:r>
        <w:rPr>
          <w:vertAlign w:val="superscript"/>
          <w:lang w:val="en-GB"/>
        </w:rPr>
        <w:sym w:font="Symbol" w:char="F02D"/>
      </w:r>
      <w:r w:rsidRPr="00170EA2">
        <w:t>] juist beredeneerd</w:t>
      </w:r>
      <w:r>
        <w:tab/>
        <w:t>1</w:t>
      </w:r>
    </w:p>
    <w:p w:rsidR="00DD2972" w:rsidRPr="00170EA2" w:rsidRDefault="00DD2972" w:rsidP="00DD2972">
      <w:pPr>
        <w:pStyle w:val="Stip"/>
        <w:numPr>
          <w:ilvl w:val="0"/>
          <w:numId w:val="20"/>
        </w:numPr>
        <w:tabs>
          <w:tab w:val="clear" w:pos="9639"/>
          <w:tab w:val="right" w:pos="9071"/>
        </w:tabs>
        <w:ind w:left="0" w:hanging="142"/>
      </w:pPr>
      <w:r w:rsidRPr="00170EA2">
        <w:t>vergelijking van de conclusie uit de evenwichtsbeschouwing met wat in 'Broom in het bad' staat</w:t>
      </w:r>
      <w:r>
        <w:tab/>
        <w:t>1</w:t>
      </w:r>
    </w:p>
    <w:p w:rsidR="00DD2972" w:rsidRPr="00170EA2" w:rsidRDefault="00DD2972" w:rsidP="00DD2972">
      <w:r w:rsidRPr="00170EA2">
        <w:t>of</w:t>
      </w:r>
    </w:p>
    <w:p w:rsidR="00DD2972" w:rsidRPr="00170EA2" w:rsidRDefault="00DD2972" w:rsidP="00DD2972">
      <w:r w:rsidRPr="00170EA2">
        <w:t>Om de vorming van bromaat te onderdrukken, moet het evenwicht naar links verschuiven. Dat kan door verhoging van [H</w:t>
      </w:r>
      <w:r>
        <w:rPr>
          <w:vertAlign w:val="superscript"/>
        </w:rPr>
        <w:t>+</w:t>
      </w:r>
      <w:r w:rsidRPr="00170EA2">
        <w:t>], dus door verlaging van de pH, terwijl in 'Broom in het bad' staat dat verhoging van de pH de vormingsreactie van bromaat onderdrukt.</w:t>
      </w:r>
    </w:p>
    <w:p w:rsidR="00DD2972" w:rsidRPr="00170EA2" w:rsidRDefault="00DD2972" w:rsidP="00DD2972">
      <w:pPr>
        <w:pStyle w:val="Stip"/>
        <w:numPr>
          <w:ilvl w:val="0"/>
          <w:numId w:val="20"/>
        </w:numPr>
        <w:tabs>
          <w:tab w:val="clear" w:pos="9639"/>
          <w:tab w:val="right" w:pos="9071"/>
        </w:tabs>
        <w:ind w:left="0" w:hanging="142"/>
      </w:pPr>
      <w:r w:rsidRPr="00170EA2">
        <w:t>om de vorming van bromaat te onderdrukken, moet het evenwicht naar links verschuiven</w:t>
      </w:r>
      <w:r>
        <w:tab/>
        <w:t>1</w:t>
      </w:r>
    </w:p>
    <w:p w:rsidR="00DD2972" w:rsidRPr="00170EA2" w:rsidRDefault="00DD2972" w:rsidP="00DD2972">
      <w:pPr>
        <w:pStyle w:val="Stip"/>
        <w:numPr>
          <w:ilvl w:val="0"/>
          <w:numId w:val="20"/>
        </w:numPr>
        <w:tabs>
          <w:tab w:val="clear" w:pos="9639"/>
          <w:tab w:val="right" w:pos="9071"/>
        </w:tabs>
        <w:ind w:left="0" w:hanging="142"/>
      </w:pPr>
      <w:r w:rsidRPr="00170EA2">
        <w:t>dat kan door verhoging van [H</w:t>
      </w:r>
      <w:r>
        <w:rPr>
          <w:vertAlign w:val="superscript"/>
        </w:rPr>
        <w:t>+</w:t>
      </w:r>
      <w:r w:rsidRPr="00170EA2">
        <w:t>] en dus door verlaging van de pH</w:t>
      </w:r>
      <w:r>
        <w:tab/>
        <w:t>1</w:t>
      </w:r>
    </w:p>
    <w:p w:rsidR="00DD2972" w:rsidRPr="00170EA2" w:rsidRDefault="00DD2972" w:rsidP="00DD2972">
      <w:pPr>
        <w:pStyle w:val="Stip"/>
        <w:numPr>
          <w:ilvl w:val="0"/>
          <w:numId w:val="20"/>
        </w:numPr>
        <w:tabs>
          <w:tab w:val="clear" w:pos="9639"/>
          <w:tab w:val="right" w:pos="9071"/>
        </w:tabs>
        <w:ind w:left="0" w:hanging="142"/>
      </w:pPr>
      <w:r w:rsidRPr="00170EA2">
        <w:lastRenderedPageBreak/>
        <w:t>terwijl in 'Broom in het bad' staat dat verhoging van de pH de vormingsreactie van bromaat onderdrukt</w:t>
      </w:r>
      <w:r>
        <w:tab/>
        <w:t>1</w:t>
      </w:r>
    </w:p>
    <w:p w:rsidR="00DD2972" w:rsidRPr="00170EA2" w:rsidRDefault="00DD2972" w:rsidP="00DD2972">
      <w:pPr>
        <w:pStyle w:val="OpmCurs"/>
      </w:pPr>
      <w:r w:rsidRPr="00170EA2">
        <w:t>Opmerkingen</w:t>
      </w:r>
    </w:p>
    <w:p w:rsidR="00DD2972" w:rsidRPr="00272455" w:rsidRDefault="00DD2972" w:rsidP="00DD2972">
      <w:pPr>
        <w:pStyle w:val="OpsCurs"/>
        <w:numPr>
          <w:ilvl w:val="0"/>
          <w:numId w:val="32"/>
        </w:numPr>
        <w:tabs>
          <w:tab w:val="num" w:pos="113"/>
        </w:tabs>
        <w:ind w:left="113" w:hanging="113"/>
      </w:pPr>
      <w:r w:rsidRPr="00272455">
        <w:t xml:space="preserve">Een antwoord </w:t>
      </w:r>
      <w:r w:rsidRPr="0086610D">
        <w:t>waarin</w:t>
      </w:r>
      <w:r w:rsidRPr="00272455">
        <w:t xml:space="preserve"> de evenwichtsvoorwaarde van reactie 1 en de K</w:t>
      </w:r>
      <w:r w:rsidRPr="00272455">
        <w:rPr>
          <w:vertAlign w:val="subscript"/>
        </w:rPr>
        <w:t>z</w:t>
      </w:r>
      <w:r w:rsidRPr="00272455">
        <w:t xml:space="preserve"> van HClO zijn gecombineerd, bijvoorbeeld leidend tot [BrO</w:t>
      </w:r>
      <w:r w:rsidRPr="00272455">
        <w:rPr>
          <w:vertAlign w:val="subscript"/>
        </w:rPr>
        <w:t>3</w:t>
      </w:r>
      <w:r w:rsidRPr="00272455">
        <w:rPr>
          <w:vertAlign w:val="superscript"/>
        </w:rPr>
        <w:sym w:font="Symbol" w:char="F02D"/>
      </w:r>
      <w:r w:rsidRPr="00272455">
        <w:t xml:space="preserve">] = C </w:t>
      </w:r>
      <m:oMath>
        <m:f>
          <m:fPr>
            <m:ctrlPr>
              <w:rPr>
                <w:rFonts w:ascii="Cambria Math" w:hAnsi="Cambria Math"/>
              </w:rPr>
            </m:ctrlPr>
          </m:fPr>
          <m:num>
            <m:sSup>
              <m:sSupPr>
                <m:ctrlPr>
                  <w:rPr>
                    <w:rFonts w:ascii="Cambria Math" w:hAnsi="Cambria Math"/>
                    <w:lang w:val="en-GB"/>
                  </w:rPr>
                </m:ctrlPr>
              </m:sSupPr>
              <m:e>
                <m:r>
                  <w:rPr>
                    <w:rFonts w:ascii="Cambria Math" w:hAnsi="Cambria Math"/>
                  </w:rPr>
                  <m:t>[Cl</m:t>
                </m:r>
                <m:sSup>
                  <m:sSupPr>
                    <m:ctrlPr>
                      <w:rPr>
                        <w:rFonts w:ascii="Cambria Math" w:hAnsi="Cambria Math"/>
                      </w:rPr>
                    </m:ctrlPr>
                  </m:sSupPr>
                  <m:e>
                    <m:r>
                      <w:rPr>
                        <w:rFonts w:ascii="Cambria Math" w:hAnsi="Cambria Math"/>
                      </w:rPr>
                      <m:t>O</m:t>
                    </m:r>
                  </m:e>
                  <m:sup>
                    <m:r>
                      <w:rPr>
                        <w:rFonts w:ascii="Cambria Math" w:hAnsi="Cambria Math"/>
                        <w:vertAlign w:val="superscript"/>
                      </w:rPr>
                      <m:t>-</m:t>
                    </m:r>
                  </m:sup>
                </m:sSup>
                <m:r>
                  <w:rPr>
                    <w:rFonts w:ascii="Cambria Math" w:hAnsi="Cambria Math"/>
                  </w:rPr>
                  <m:t>]</m:t>
                </m:r>
              </m:e>
              <m:sup>
                <m:r>
                  <w:rPr>
                    <w:rFonts w:ascii="Cambria Math" w:hAnsi="Cambria Math"/>
                  </w:rPr>
                  <m:t>3</m:t>
                </m:r>
              </m:sup>
            </m:sSup>
            <m:d>
              <m:dPr>
                <m:begChr m:val="["/>
                <m:endChr m:val="]"/>
                <m:ctrlPr>
                  <w:rPr>
                    <w:rFonts w:ascii="Cambria Math" w:hAnsi="Cambria Math"/>
                  </w:rPr>
                </m:ctrlPr>
              </m:dPr>
              <m:e>
                <m:sSup>
                  <m:sSupPr>
                    <m:ctrlPr>
                      <w:rPr>
                        <w:rFonts w:ascii="Cambria Math" w:hAnsi="Cambria Math"/>
                      </w:rPr>
                    </m:ctrlPr>
                  </m:sSupPr>
                  <m:e>
                    <m:r>
                      <w:rPr>
                        <w:rFonts w:ascii="Cambria Math" w:hAnsi="Cambria Math"/>
                      </w:rPr>
                      <m:t>Br</m:t>
                    </m:r>
                  </m:e>
                  <m:sup>
                    <m:r>
                      <w:rPr>
                        <w:rFonts w:ascii="Cambria Math" w:hAnsi="Cambria Math"/>
                      </w:rPr>
                      <m:t>-</m:t>
                    </m:r>
                  </m:sup>
                </m:sSup>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w:rPr>
                            <w:rFonts w:ascii="Cambria Math" w:hAnsi="Cambria Math"/>
                          </w:rPr>
                          <m:t>Cl</m:t>
                        </m:r>
                      </m:e>
                      <m:sup>
                        <m:r>
                          <w:rPr>
                            <w:rFonts w:ascii="Cambria Math" w:hAnsi="Cambria Math"/>
                          </w:rPr>
                          <m:t>-</m:t>
                        </m:r>
                      </m:sup>
                    </m:sSup>
                  </m:e>
                </m:d>
              </m:e>
              <m:sup>
                <m:r>
                  <w:rPr>
                    <w:rFonts w:ascii="Cambria Math" w:hAnsi="Cambria Math"/>
                  </w:rPr>
                  <m:t>3</m:t>
                </m:r>
              </m:sup>
            </m:sSup>
          </m:den>
        </m:f>
      </m:oMath>
      <w:r w:rsidRPr="00272455">
        <w:t xml:space="preserve"> (waarin C een constante is), gevolgd door de constatering dat bij hogere pH [ClO</w:t>
      </w:r>
      <w:r w:rsidRPr="00272455">
        <w:rPr>
          <w:vertAlign w:val="superscript"/>
        </w:rPr>
        <w:sym w:font="Symbol" w:char="F02D"/>
      </w:r>
      <w:r w:rsidRPr="00272455">
        <w:t xml:space="preserve">] toeneemt (omdat bij hogere pH de ionisatiegraad van HCIO toeneemt / het evenwicht HCIO </w:t>
      </w:r>
      <w:r>
        <w:rPr>
          <w:rFonts w:ascii="Cambria Math" w:hAnsi="Cambria Math"/>
        </w:rPr>
        <w:t>⇌</w:t>
      </w:r>
      <w:r w:rsidRPr="00272455">
        <w:t xml:space="preserve"> H</w:t>
      </w:r>
      <w:r w:rsidRPr="00272455">
        <w:rPr>
          <w:vertAlign w:val="superscript"/>
        </w:rPr>
        <w:t>+</w:t>
      </w:r>
      <w:r w:rsidRPr="00272455">
        <w:t xml:space="preserve"> + ClO</w:t>
      </w:r>
      <w:r w:rsidRPr="00272455">
        <w:rPr>
          <w:vertAlign w:val="superscript"/>
        </w:rPr>
        <w:sym w:font="Symbol" w:char="F02D"/>
      </w:r>
      <w:r w:rsidRPr="00272455">
        <w:t xml:space="preserve"> naar rechts verschuift) en dus ook [BrO</w:t>
      </w:r>
      <w:r w:rsidRPr="00272455">
        <w:rPr>
          <w:vertAlign w:val="subscript"/>
        </w:rPr>
        <w:t>3</w:t>
      </w:r>
      <w:r w:rsidRPr="00272455">
        <w:rPr>
          <w:vertAlign w:val="superscript"/>
        </w:rPr>
        <w:sym w:font="Symbol" w:char="F02D"/>
      </w:r>
      <w:r w:rsidRPr="00272455">
        <w:t>] en de conclusie dat dat in tegenspraak is met wat in 'Broom in het bad' staat, is volledig juist.</w:t>
      </w:r>
    </w:p>
    <w:p w:rsidR="00DD2972" w:rsidRPr="00272455" w:rsidRDefault="00DD2972" w:rsidP="00DD2972">
      <w:pPr>
        <w:pStyle w:val="OpsCurs"/>
        <w:numPr>
          <w:ilvl w:val="0"/>
          <w:numId w:val="32"/>
        </w:numPr>
        <w:tabs>
          <w:tab w:val="num" w:pos="113"/>
        </w:tabs>
        <w:ind w:left="113" w:hanging="113"/>
      </w:pPr>
      <w:r w:rsidRPr="00272455">
        <w:t>Wanneer een antwoord is gegeven waarin de evenwichtsvoorwaarde van reactie 1 en de K</w:t>
      </w:r>
      <w:r w:rsidRPr="00272455">
        <w:rPr>
          <w:vertAlign w:val="subscript"/>
        </w:rPr>
        <w:t>z</w:t>
      </w:r>
      <w:r w:rsidRPr="00272455">
        <w:t xml:space="preserve"> van HClO zijn gecombineerd, bijvoorbeeld leidend tot [BrO</w:t>
      </w:r>
      <w:r w:rsidRPr="00272455">
        <w:rPr>
          <w:vertAlign w:val="subscript"/>
        </w:rPr>
        <w:t>3</w:t>
      </w:r>
      <w:r w:rsidRPr="00272455">
        <w:rPr>
          <w:vertAlign w:val="superscript"/>
        </w:rPr>
        <w:sym w:font="Symbol" w:char="F02D"/>
      </w:r>
      <w:r w:rsidRPr="00272455">
        <w:t xml:space="preserve">] = C </w:t>
      </w:r>
      <m:oMath>
        <m:f>
          <m:fPr>
            <m:ctrlPr>
              <w:rPr>
                <w:rFonts w:ascii="Cambria Math" w:hAnsi="Cambria Math"/>
              </w:rPr>
            </m:ctrlPr>
          </m:fPr>
          <m:num>
            <m:sSup>
              <m:sSupPr>
                <m:ctrlPr>
                  <w:rPr>
                    <w:rFonts w:ascii="Cambria Math" w:hAnsi="Cambria Math"/>
                    <w:lang w:val="en-GB"/>
                  </w:rPr>
                </m:ctrlPr>
              </m:sSupPr>
              <m:e>
                <m:r>
                  <w:rPr>
                    <w:rFonts w:ascii="Cambria Math" w:hAnsi="Cambria Math"/>
                  </w:rPr>
                  <m:t>[Cl</m:t>
                </m:r>
                <m:sSup>
                  <m:sSupPr>
                    <m:ctrlPr>
                      <w:rPr>
                        <w:rFonts w:ascii="Cambria Math" w:hAnsi="Cambria Math"/>
                      </w:rPr>
                    </m:ctrlPr>
                  </m:sSupPr>
                  <m:e>
                    <m:r>
                      <w:rPr>
                        <w:rFonts w:ascii="Cambria Math" w:hAnsi="Cambria Math"/>
                      </w:rPr>
                      <m:t>O</m:t>
                    </m:r>
                  </m:e>
                  <m:sup>
                    <m:r>
                      <w:rPr>
                        <w:rFonts w:ascii="Cambria Math" w:hAnsi="Cambria Math"/>
                        <w:vertAlign w:val="superscript"/>
                      </w:rPr>
                      <m:t>-</m:t>
                    </m:r>
                  </m:sup>
                </m:sSup>
                <m:r>
                  <w:rPr>
                    <w:rFonts w:ascii="Cambria Math" w:hAnsi="Cambria Math"/>
                  </w:rPr>
                  <m:t>]</m:t>
                </m:r>
              </m:e>
              <m:sup>
                <m:r>
                  <w:rPr>
                    <w:rFonts w:ascii="Cambria Math" w:hAnsi="Cambria Math"/>
                  </w:rPr>
                  <m:t>3</m:t>
                </m:r>
              </m:sup>
            </m:sSup>
            <m:d>
              <m:dPr>
                <m:begChr m:val="["/>
                <m:endChr m:val="]"/>
                <m:ctrlPr>
                  <w:rPr>
                    <w:rFonts w:ascii="Cambria Math" w:hAnsi="Cambria Math"/>
                  </w:rPr>
                </m:ctrlPr>
              </m:dPr>
              <m:e>
                <m:sSup>
                  <m:sSupPr>
                    <m:ctrlPr>
                      <w:rPr>
                        <w:rFonts w:ascii="Cambria Math" w:hAnsi="Cambria Math"/>
                      </w:rPr>
                    </m:ctrlPr>
                  </m:sSupPr>
                  <m:e>
                    <m:r>
                      <w:rPr>
                        <w:rFonts w:ascii="Cambria Math" w:hAnsi="Cambria Math"/>
                      </w:rPr>
                      <m:t>Br</m:t>
                    </m:r>
                  </m:e>
                  <m:sup>
                    <m:r>
                      <w:rPr>
                        <w:rFonts w:ascii="Cambria Math" w:hAnsi="Cambria Math"/>
                      </w:rPr>
                      <m:t>-</m:t>
                    </m:r>
                  </m:sup>
                </m:sSup>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w:rPr>
                            <w:rFonts w:ascii="Cambria Math" w:hAnsi="Cambria Math"/>
                          </w:rPr>
                          <m:t>Cl</m:t>
                        </m:r>
                      </m:e>
                      <m:sup>
                        <m:r>
                          <w:rPr>
                            <w:rFonts w:ascii="Cambria Math" w:hAnsi="Cambria Math"/>
                          </w:rPr>
                          <m:t>-</m:t>
                        </m:r>
                      </m:sup>
                    </m:sSup>
                  </m:e>
                </m:d>
              </m:e>
              <m:sup>
                <m:r>
                  <w:rPr>
                    <w:rFonts w:ascii="Cambria Math" w:hAnsi="Cambria Math"/>
                  </w:rPr>
                  <m:t>3</m:t>
                </m:r>
              </m:sup>
            </m:sSup>
          </m:den>
        </m:f>
      </m:oMath>
      <w:r w:rsidRPr="00272455">
        <w:t xml:space="preserve"> (waarin C een constante is), gevolgd door de constatering dat hierin [H</w:t>
      </w:r>
      <w:r w:rsidRPr="00272455">
        <w:rPr>
          <w:vertAlign w:val="superscript"/>
        </w:rPr>
        <w:t>+</w:t>
      </w:r>
      <w:r w:rsidRPr="00272455">
        <w:t>] (of [OH</w:t>
      </w:r>
      <w:r w:rsidRPr="00272455">
        <w:rPr>
          <w:vertAlign w:val="superscript"/>
        </w:rPr>
        <w:sym w:font="Symbol" w:char="F02D"/>
      </w:r>
      <w:r w:rsidRPr="00272455">
        <w:t xml:space="preserve">]) niet voorkomt en de conclusie dat de pH niet van invloed is op de bromaatvorming en dat dat in tegenspraak is met wat in </w:t>
      </w:r>
      <w:r>
        <w:t>‘</w:t>
      </w:r>
      <w:r w:rsidRPr="00272455">
        <w:t>Broom in het bad</w:t>
      </w:r>
      <w:r>
        <w:t>’</w:t>
      </w:r>
      <w:r w:rsidRPr="00272455">
        <w:t xml:space="preserve"> staat, dit goed rekenen.</w:t>
      </w:r>
    </w:p>
    <w:p w:rsidR="00DD2972" w:rsidRPr="00170EA2" w:rsidRDefault="00DD2972" w:rsidP="00DD2972">
      <w:pPr>
        <w:pStyle w:val="VraagCE"/>
      </w:pPr>
      <w:r w:rsidRPr="00170EA2">
        <w:rPr>
          <w:bCs/>
        </w:rPr>
        <w:t xml:space="preserve">11 </w:t>
      </w:r>
      <w:r w:rsidRPr="00170EA2">
        <w:sym w:font="Wingdings" w:char="F071"/>
      </w:r>
      <w:r w:rsidRPr="00170EA2">
        <w:tab/>
        <w:t>Maximumscore 3</w:t>
      </w:r>
    </w:p>
    <w:p w:rsidR="00DD2972" w:rsidRPr="00170EA2" w:rsidRDefault="00DD2972" w:rsidP="00DD2972">
      <w:r w:rsidRPr="00170EA2">
        <w:t>Een voorbeeld van een juist antwoord is:</w:t>
      </w:r>
    </w:p>
    <w:p w:rsidR="00DD2972" w:rsidRPr="00170EA2" w:rsidRDefault="00DD2972" w:rsidP="00DD2972">
      <w:r w:rsidRPr="00170EA2">
        <w:t>Jos moet (minstens) twee proeven doen. In de oplossingen die zij maakt moeten de beginconcentraties van HC</w:t>
      </w:r>
      <w:r>
        <w:t>l</w:t>
      </w:r>
      <w:r w:rsidRPr="00170EA2">
        <w:t>O gelijk zijn, evenals de beginconcentraties van Br</w:t>
      </w:r>
      <w:r>
        <w:rPr>
          <w:vertAlign w:val="superscript"/>
        </w:rPr>
        <w:sym w:font="Symbol" w:char="F02D"/>
      </w:r>
      <w:r w:rsidRPr="00170EA2">
        <w:t>. De proeven moeten bij (aanzienlijk) verschillende pH's worden uitgevoerd (en bij dezelfde temperatuur). (Na afloop van de reactie(s) moet zij de bromaatconcentraties bepalen.)</w:t>
      </w:r>
    </w:p>
    <w:p w:rsidR="00DD2972" w:rsidRPr="00170EA2" w:rsidRDefault="00DD2972" w:rsidP="00DD2972">
      <w:pPr>
        <w:pStyle w:val="Stip"/>
        <w:numPr>
          <w:ilvl w:val="0"/>
          <w:numId w:val="20"/>
        </w:numPr>
        <w:tabs>
          <w:tab w:val="clear" w:pos="9639"/>
          <w:tab w:val="right" w:pos="9071"/>
        </w:tabs>
        <w:ind w:left="0" w:hanging="142"/>
      </w:pPr>
      <w:r w:rsidRPr="00170EA2">
        <w:t>er moeten (minstens) twee proeven worden uitgevoerd</w:t>
      </w:r>
      <w:r>
        <w:tab/>
        <w:t>1</w:t>
      </w:r>
    </w:p>
    <w:p w:rsidR="00DD2972" w:rsidRPr="00170EA2" w:rsidRDefault="00DD2972" w:rsidP="00DD2972">
      <w:pPr>
        <w:pStyle w:val="Stip"/>
        <w:numPr>
          <w:ilvl w:val="0"/>
          <w:numId w:val="20"/>
        </w:numPr>
        <w:tabs>
          <w:tab w:val="clear" w:pos="9639"/>
          <w:tab w:val="right" w:pos="9071"/>
        </w:tabs>
        <w:ind w:left="0" w:hanging="142"/>
      </w:pPr>
      <w:r w:rsidRPr="00170EA2">
        <w:t>in de oplossingen moeten de beginconcentraties van HC</w:t>
      </w:r>
      <w:r>
        <w:t>l</w:t>
      </w:r>
      <w:r w:rsidRPr="00170EA2">
        <w:t>O en van Br</w:t>
      </w:r>
      <w:r>
        <w:rPr>
          <w:vertAlign w:val="superscript"/>
        </w:rPr>
        <w:sym w:font="Symbol" w:char="F02D"/>
      </w:r>
      <w:r w:rsidRPr="00170EA2">
        <w:t xml:space="preserve"> gelijk zijn</w:t>
      </w:r>
      <w:r>
        <w:tab/>
        <w:t>1</w:t>
      </w:r>
    </w:p>
    <w:p w:rsidR="00DD2972" w:rsidRPr="00170EA2" w:rsidRDefault="00DD2972" w:rsidP="00DD2972">
      <w:pPr>
        <w:pStyle w:val="Stip"/>
        <w:numPr>
          <w:ilvl w:val="0"/>
          <w:numId w:val="20"/>
        </w:numPr>
        <w:tabs>
          <w:tab w:val="clear" w:pos="9639"/>
          <w:tab w:val="right" w:pos="9071"/>
        </w:tabs>
        <w:ind w:left="0" w:hanging="142"/>
      </w:pPr>
      <w:r w:rsidRPr="00170EA2">
        <w:t>de pH's in de oplossingen moeten (aanzienlijk) verschillen</w:t>
      </w:r>
      <w:r>
        <w:tab/>
        <w:t>1</w:t>
      </w:r>
    </w:p>
    <w:p w:rsidR="00DD2972" w:rsidRPr="00170EA2" w:rsidRDefault="00DD2972" w:rsidP="00DD2972">
      <w:pPr>
        <w:pStyle w:val="OpmCurs"/>
      </w:pPr>
      <w:r w:rsidRPr="00170EA2">
        <w:t>Opmerking</w:t>
      </w:r>
      <w:r>
        <w:br/>
      </w:r>
      <w:r w:rsidRPr="00170EA2">
        <w:t xml:space="preserve">Wanneer een antwoord is gegeven als: </w:t>
      </w:r>
      <w:r>
        <w:t>‘</w:t>
      </w:r>
      <w:r w:rsidRPr="00170EA2">
        <w:t xml:space="preserve">Zij moet van het badwater de concentratie van </w:t>
      </w:r>
      <w:r w:rsidRPr="00404E9A">
        <w:t>BrO</w:t>
      </w:r>
      <w:r w:rsidRPr="00404E9A">
        <w:rPr>
          <w:vertAlign w:val="subscript"/>
        </w:rPr>
        <w:t>3</w:t>
      </w:r>
      <w:r>
        <w:rPr>
          <w:vertAlign w:val="superscript"/>
          <w:lang w:val="en-GB"/>
        </w:rPr>
        <w:sym w:font="Symbol" w:char="F02D"/>
      </w:r>
      <w:r w:rsidRPr="00170EA2">
        <w:rPr>
          <w:vertAlign w:val="superscript"/>
        </w:rPr>
        <w:t>-</w:t>
      </w:r>
      <w:r w:rsidRPr="00170EA2">
        <w:t xml:space="preserve"> en de pH meten. Dan moet zij de pH verhogen en opnieuw de concentratie van </w:t>
      </w:r>
      <w:r w:rsidRPr="00404E9A">
        <w:t>BrO</w:t>
      </w:r>
      <w:r w:rsidRPr="00404E9A">
        <w:rPr>
          <w:vertAlign w:val="subscript"/>
        </w:rPr>
        <w:t>3</w:t>
      </w:r>
      <w:r>
        <w:rPr>
          <w:vertAlign w:val="superscript"/>
          <w:lang w:val="en-GB"/>
        </w:rPr>
        <w:sym w:font="Symbol" w:char="F02D"/>
      </w:r>
      <w:r w:rsidRPr="00170EA2">
        <w:t xml:space="preserve"> meten.</w:t>
      </w:r>
      <w:r>
        <w:t>’</w:t>
      </w:r>
      <w:r w:rsidRPr="00170EA2">
        <w:t xml:space="preserve"> dit goed rekenen.</w:t>
      </w:r>
    </w:p>
    <w:p w:rsidR="00DD2972" w:rsidRPr="00170EA2" w:rsidRDefault="00DD2972" w:rsidP="00DD2972">
      <w:pPr>
        <w:pStyle w:val="VraagCE"/>
      </w:pPr>
      <w:r w:rsidRPr="00170EA2">
        <w:rPr>
          <w:bCs/>
        </w:rPr>
        <w:t xml:space="preserve">12 </w:t>
      </w:r>
      <w:r w:rsidRPr="00170EA2">
        <w:rPr>
          <w:lang w:val="en-US"/>
        </w:rPr>
        <w:sym w:font="Wingdings" w:char="F071"/>
      </w:r>
      <w:r w:rsidRPr="00170EA2">
        <w:tab/>
        <w:t>Maximumscore 4</w:t>
      </w:r>
    </w:p>
    <w:p w:rsidR="00DD2972" w:rsidRPr="00170EA2" w:rsidRDefault="00DD2972" w:rsidP="00DD2972">
      <w:r w:rsidRPr="00170EA2">
        <w:t>Juiste berekeningen leiden tot de uitkomsten 4</w:t>
      </w:r>
      <w:r w:rsidRPr="00170EA2">
        <w:rPr>
          <w:vertAlign w:val="superscript"/>
        </w:rPr>
        <w:t>.</w:t>
      </w:r>
      <w:r w:rsidRPr="00170EA2">
        <w:t>10</w:t>
      </w:r>
      <w:r w:rsidRPr="00170EA2">
        <w:rPr>
          <w:vertAlign w:val="superscript"/>
        </w:rPr>
        <w:t>3</w:t>
      </w:r>
      <w:r w:rsidRPr="00170EA2">
        <w:t xml:space="preserve"> (</w:t>
      </w:r>
      <w:r>
        <w:rPr>
          <w:rFonts w:ascii="Symbol" w:hAnsi="Symbol"/>
        </w:rPr>
        <w:t></w:t>
      </w:r>
      <w:r>
        <w:t>g</w:t>
      </w:r>
      <w:r w:rsidRPr="00170EA2">
        <w:t>) via het drinkwater en 3,6</w:t>
      </w:r>
      <w:r w:rsidRPr="00170EA2">
        <w:rPr>
          <w:vertAlign w:val="superscript"/>
        </w:rPr>
        <w:t>.</w:t>
      </w:r>
      <w:r w:rsidRPr="00170EA2">
        <w:t>10</w:t>
      </w:r>
      <w:r w:rsidRPr="00170EA2">
        <w:rPr>
          <w:vertAlign w:val="superscript"/>
        </w:rPr>
        <w:t>2</w:t>
      </w:r>
      <w:r w:rsidRPr="00170EA2">
        <w:t xml:space="preserve"> (</w:t>
      </w:r>
      <w:r>
        <w:rPr>
          <w:rFonts w:ascii="Symbol" w:hAnsi="Symbol"/>
        </w:rPr>
        <w:t></w:t>
      </w:r>
      <w:r>
        <w:t>g</w:t>
      </w:r>
      <w:r w:rsidRPr="00170EA2">
        <w:t>) via het zwembadwater.</w:t>
      </w:r>
    </w:p>
    <w:p w:rsidR="00DD2972" w:rsidRPr="00D55E8E" w:rsidRDefault="00DD2972" w:rsidP="00DD2972">
      <w:pPr>
        <w:pStyle w:val="Stip"/>
        <w:numPr>
          <w:ilvl w:val="0"/>
          <w:numId w:val="20"/>
        </w:numPr>
        <w:tabs>
          <w:tab w:val="clear" w:pos="9639"/>
          <w:tab w:val="right" w:pos="9071"/>
        </w:tabs>
        <w:ind w:left="0" w:hanging="142"/>
      </w:pPr>
      <w:r w:rsidRPr="00170EA2">
        <w:t xml:space="preserve">opzoeken van de normen voor drinkwater (5 </w:t>
      </w:r>
      <w:r>
        <w:rPr>
          <w:rFonts w:ascii="Symbol" w:hAnsi="Symbol"/>
        </w:rPr>
        <w:t></w:t>
      </w:r>
      <w:r w:rsidRPr="00260F40">
        <w:t>g</w:t>
      </w:r>
      <w:r w:rsidRPr="00170EA2">
        <w:t xml:space="preserve"> L</w:t>
      </w:r>
      <w:r>
        <w:rPr>
          <w:vertAlign w:val="superscript"/>
        </w:rPr>
        <w:sym w:font="Symbol" w:char="F02D"/>
      </w:r>
      <w:r w:rsidRPr="00170EA2">
        <w:rPr>
          <w:vertAlign w:val="superscript"/>
        </w:rPr>
        <w:t>1</w:t>
      </w:r>
      <w:r w:rsidRPr="00170EA2">
        <w:t>)</w:t>
      </w:r>
      <w:r w:rsidRPr="00170EA2">
        <w:rPr>
          <w:vertAlign w:val="superscript"/>
        </w:rPr>
        <w:t xml:space="preserve"> </w:t>
      </w:r>
      <w:r w:rsidRPr="00170EA2">
        <w:t xml:space="preserve">en zwemwater (120 </w:t>
      </w:r>
      <w:r>
        <w:rPr>
          <w:rFonts w:ascii="Symbol" w:hAnsi="Symbol"/>
        </w:rPr>
        <w:t></w:t>
      </w:r>
      <w:r>
        <w:t>g</w:t>
      </w:r>
      <w:r w:rsidRPr="00170EA2">
        <w:t xml:space="preserve"> L</w:t>
      </w:r>
      <w:r>
        <w:rPr>
          <w:vertAlign w:val="superscript"/>
        </w:rPr>
        <w:sym w:font="Symbol" w:char="F02D"/>
      </w:r>
      <w:r w:rsidRPr="00170EA2">
        <w:rPr>
          <w:vertAlign w:val="superscript"/>
        </w:rPr>
        <w:t>1</w:t>
      </w:r>
      <w:r w:rsidRPr="00170EA2">
        <w:t>)</w:t>
      </w:r>
      <w:r w:rsidRPr="00797237">
        <w:t xml:space="preserve"> </w:t>
      </w:r>
      <w:r>
        <w:tab/>
        <w:t>1</w:t>
      </w:r>
    </w:p>
    <w:p w:rsidR="00DD2972" w:rsidRPr="00170EA2" w:rsidRDefault="00DD2972" w:rsidP="00DD2972">
      <w:pPr>
        <w:pStyle w:val="Stip"/>
        <w:numPr>
          <w:ilvl w:val="0"/>
          <w:numId w:val="20"/>
        </w:numPr>
        <w:tabs>
          <w:tab w:val="clear" w:pos="9639"/>
          <w:tab w:val="right" w:pos="9071"/>
        </w:tabs>
        <w:ind w:left="0" w:hanging="142"/>
      </w:pPr>
      <w:r w:rsidRPr="00170EA2">
        <w:t>berekening van het aantal 14 dat per jaar via drinkwater mag worden opgenomen: 5 (</w:t>
      </w:r>
      <w:r>
        <w:rPr>
          <w:rFonts w:ascii="Symbol" w:hAnsi="Symbol"/>
        </w:rPr>
        <w:t></w:t>
      </w:r>
      <w:r>
        <w:t>g</w:t>
      </w:r>
      <w:r w:rsidRPr="00170EA2">
        <w:t xml:space="preserve"> L</w:t>
      </w:r>
      <w:r>
        <w:rPr>
          <w:vertAlign w:val="superscript"/>
        </w:rPr>
        <w:sym w:font="Symbol" w:char="F02D"/>
      </w:r>
      <w:r w:rsidRPr="00170EA2">
        <w:rPr>
          <w:vertAlign w:val="superscript"/>
        </w:rPr>
        <w:t>1</w:t>
      </w:r>
      <w:r w:rsidRPr="00170EA2">
        <w:t>)</w:t>
      </w:r>
      <w:r w:rsidRPr="00170EA2">
        <w:rPr>
          <w:vertAlign w:val="superscript"/>
        </w:rPr>
        <w:t xml:space="preserve"> </w:t>
      </w:r>
      <w:r w:rsidRPr="00170EA2">
        <w:t>vermenigvuldigen met 2,0 (L dag</w:t>
      </w:r>
      <w:r>
        <w:rPr>
          <w:vertAlign w:val="superscript"/>
        </w:rPr>
        <w:sym w:font="Symbol" w:char="F02D"/>
      </w:r>
      <w:r w:rsidRPr="00170EA2">
        <w:rPr>
          <w:vertAlign w:val="superscript"/>
        </w:rPr>
        <w:t>1</w:t>
      </w:r>
      <w:r w:rsidRPr="00170EA2">
        <w:t>) en met 365 (dagen)</w:t>
      </w:r>
      <w:r w:rsidRPr="00797237">
        <w:t xml:space="preserve"> </w:t>
      </w:r>
      <w:r>
        <w:tab/>
        <w:t>1</w:t>
      </w:r>
    </w:p>
    <w:p w:rsidR="00DD2972" w:rsidRPr="00170EA2" w:rsidRDefault="00DD2972" w:rsidP="00DD2972">
      <w:pPr>
        <w:pStyle w:val="Stip"/>
        <w:numPr>
          <w:ilvl w:val="0"/>
          <w:numId w:val="20"/>
        </w:numPr>
        <w:tabs>
          <w:tab w:val="clear" w:pos="9639"/>
          <w:tab w:val="right" w:pos="9071"/>
        </w:tabs>
        <w:ind w:left="0" w:hanging="142"/>
      </w:pPr>
      <w:r w:rsidRPr="00170EA2">
        <w:t xml:space="preserve">berekening van het aantal </w:t>
      </w:r>
      <w:r>
        <w:rPr>
          <w:rFonts w:ascii="Symbol" w:hAnsi="Symbol"/>
        </w:rPr>
        <w:t></w:t>
      </w:r>
      <w:r>
        <w:t>g</w:t>
      </w:r>
      <w:r w:rsidRPr="00170EA2">
        <w:t xml:space="preserve"> dat per slok via zwembadwater mag worden opgenomen: 120 (</w:t>
      </w:r>
      <w:r>
        <w:rPr>
          <w:rFonts w:ascii="Symbol" w:hAnsi="Symbol"/>
        </w:rPr>
        <w:t></w:t>
      </w:r>
      <w:r>
        <w:t>g</w:t>
      </w:r>
      <w:r w:rsidRPr="00170EA2">
        <w:t xml:space="preserve"> L</w:t>
      </w:r>
      <w:r>
        <w:rPr>
          <w:vertAlign w:val="superscript"/>
        </w:rPr>
        <w:sym w:font="Symbol" w:char="F02D"/>
      </w:r>
      <w:r w:rsidRPr="00170EA2">
        <w:rPr>
          <w:vertAlign w:val="superscript"/>
        </w:rPr>
        <w:t>1</w:t>
      </w:r>
      <w:r w:rsidRPr="00170EA2">
        <w:t>)</w:t>
      </w:r>
      <w:r w:rsidRPr="00170EA2">
        <w:rPr>
          <w:vertAlign w:val="superscript"/>
        </w:rPr>
        <w:t xml:space="preserve"> </w:t>
      </w:r>
      <w:r w:rsidRPr="00170EA2">
        <w:t>vermenigvuldigen met 25</w:t>
      </w:r>
      <w:r w:rsidRPr="00170EA2">
        <w:rPr>
          <w:vertAlign w:val="superscript"/>
        </w:rPr>
        <w:t>.</w:t>
      </w:r>
      <w:r w:rsidRPr="00170EA2">
        <w:t>10</w:t>
      </w:r>
      <w:r>
        <w:rPr>
          <w:vertAlign w:val="superscript"/>
        </w:rPr>
        <w:sym w:font="Symbol" w:char="F02D"/>
      </w:r>
      <w:r w:rsidRPr="00170EA2">
        <w:rPr>
          <w:vertAlign w:val="superscript"/>
        </w:rPr>
        <w:t>3</w:t>
      </w:r>
      <w:r w:rsidRPr="00170EA2">
        <w:t xml:space="preserve"> (L slok</w:t>
      </w:r>
      <w:r>
        <w:rPr>
          <w:vertAlign w:val="superscript"/>
        </w:rPr>
        <w:sym w:font="Symbol" w:char="F02D"/>
      </w:r>
      <w:r w:rsidRPr="00170EA2">
        <w:rPr>
          <w:vertAlign w:val="superscript"/>
        </w:rPr>
        <w:t>1</w:t>
      </w:r>
      <w:r w:rsidRPr="00170EA2">
        <w:t>)</w:t>
      </w:r>
      <w:r w:rsidRPr="00797237">
        <w:t xml:space="preserve"> </w:t>
      </w:r>
      <w:r>
        <w:tab/>
        <w:t>1</w:t>
      </w:r>
    </w:p>
    <w:p w:rsidR="00DD2972" w:rsidRPr="00170EA2" w:rsidRDefault="00DD2972" w:rsidP="00DD2972">
      <w:pPr>
        <w:pStyle w:val="Stip"/>
        <w:numPr>
          <w:ilvl w:val="0"/>
          <w:numId w:val="20"/>
        </w:numPr>
        <w:tabs>
          <w:tab w:val="clear" w:pos="9639"/>
          <w:tab w:val="right" w:pos="9071"/>
        </w:tabs>
        <w:ind w:left="0" w:hanging="142"/>
      </w:pPr>
      <w:r w:rsidRPr="00170EA2">
        <w:t xml:space="preserve">omrekening van het aantal </w:t>
      </w:r>
      <w:r>
        <w:rPr>
          <w:rFonts w:ascii="Symbol" w:hAnsi="Symbol"/>
        </w:rPr>
        <w:t></w:t>
      </w:r>
      <w:r>
        <w:t>g</w:t>
      </w:r>
      <w:r w:rsidRPr="00170EA2">
        <w:t xml:space="preserve"> dat per slok via zwembadwater mag worden opgenomen naar het aantal </w:t>
      </w:r>
      <w:r>
        <w:rPr>
          <w:rFonts w:ascii="Symbol" w:hAnsi="Symbol"/>
        </w:rPr>
        <w:t></w:t>
      </w:r>
      <w:r>
        <w:t>g</w:t>
      </w:r>
      <w:r w:rsidRPr="00170EA2">
        <w:t xml:space="preserve"> dat per jaar via zwembadwater mag worden opgenomen: vermenigvuldigen met 4 (slokken bad</w:t>
      </w:r>
      <w:r>
        <w:rPr>
          <w:vertAlign w:val="superscript"/>
        </w:rPr>
        <w:sym w:font="Symbol" w:char="F02D"/>
      </w:r>
      <w:r w:rsidRPr="00170EA2">
        <w:rPr>
          <w:vertAlign w:val="superscript"/>
        </w:rPr>
        <w:t>1</w:t>
      </w:r>
      <w:r w:rsidRPr="00170EA2">
        <w:t>) en met 30 (baden jaar</w:t>
      </w:r>
      <w:r>
        <w:rPr>
          <w:vertAlign w:val="superscript"/>
        </w:rPr>
        <w:sym w:font="Symbol" w:char="F02D"/>
      </w:r>
      <w:r w:rsidRPr="00170EA2">
        <w:rPr>
          <w:vertAlign w:val="superscript"/>
        </w:rPr>
        <w:t>1</w:t>
      </w:r>
      <w:r w:rsidRPr="00170EA2">
        <w:t>)</w:t>
      </w:r>
      <w:r w:rsidRPr="00797237">
        <w:t xml:space="preserve"> </w:t>
      </w:r>
      <w:r>
        <w:tab/>
        <w:t>1</w:t>
      </w:r>
    </w:p>
    <w:p w:rsidR="00DD2972" w:rsidRDefault="00DD2972" w:rsidP="00DD2972">
      <w:pPr>
        <w:pStyle w:val="OpmCurs"/>
      </w:pPr>
      <w:r w:rsidRPr="00170EA2">
        <w:t>Opmerkingen</w:t>
      </w:r>
    </w:p>
    <w:p w:rsidR="00DD2972" w:rsidRDefault="00DD2972" w:rsidP="00DD2972">
      <w:pPr>
        <w:pStyle w:val="OpsCurs"/>
        <w:numPr>
          <w:ilvl w:val="0"/>
          <w:numId w:val="32"/>
        </w:numPr>
        <w:tabs>
          <w:tab w:val="num" w:pos="113"/>
        </w:tabs>
        <w:ind w:left="113" w:hanging="113"/>
      </w:pPr>
      <w:r w:rsidRPr="00970BE8">
        <w:t>Wanneer de uitkomsten van deze berekeningen niet in het juiste aantal significante cijfers zijn opgegeven, hiervoor in dit geval geen punt aftrekken.</w:t>
      </w:r>
    </w:p>
    <w:p w:rsidR="00DD2972" w:rsidRPr="00970BE8" w:rsidRDefault="00DD2972" w:rsidP="00DD2972">
      <w:pPr>
        <w:pStyle w:val="OpsCurs"/>
        <w:numPr>
          <w:ilvl w:val="0"/>
          <w:numId w:val="32"/>
        </w:numPr>
        <w:tabs>
          <w:tab w:val="num" w:pos="113"/>
        </w:tabs>
        <w:ind w:left="113" w:hanging="113"/>
      </w:pPr>
      <w:r w:rsidRPr="00970BE8">
        <w:t>Wanneer (omdat 2004 een schrikkeljaar is) in het tweede bolletje is vermenigvuldigd met 366 (dagen), dit goed rekenen.</w:t>
      </w:r>
    </w:p>
    <w:p w:rsidR="00961C52" w:rsidRDefault="00961C52">
      <w:pPr>
        <w:rPr>
          <w:rFonts w:eastAsia="Times New Roman"/>
          <w:bCs/>
          <w:lang w:eastAsia="nl-NL"/>
        </w:rPr>
      </w:pPr>
      <w:r>
        <w:rPr>
          <w:bCs/>
        </w:rPr>
        <w:br w:type="page"/>
      </w:r>
    </w:p>
    <w:p w:rsidR="00DD2972" w:rsidRPr="00170EA2" w:rsidRDefault="00DD2972" w:rsidP="00DD2972">
      <w:pPr>
        <w:pStyle w:val="VraagCE"/>
      </w:pPr>
      <w:r w:rsidRPr="00170EA2">
        <w:rPr>
          <w:bCs/>
        </w:rPr>
        <w:lastRenderedPageBreak/>
        <w:t xml:space="preserve">13 </w:t>
      </w:r>
      <w:r w:rsidRPr="00170EA2">
        <w:rPr>
          <w:lang w:val="en-US"/>
        </w:rPr>
        <w:sym w:font="Wingdings" w:char="F071"/>
      </w:r>
      <w:r w:rsidRPr="00170EA2">
        <w:tab/>
        <w:t>Maximumscore 2</w:t>
      </w:r>
    </w:p>
    <w:p w:rsidR="00DD2972" w:rsidRPr="00170EA2" w:rsidRDefault="00DD2972" w:rsidP="00DD2972">
      <w:r w:rsidRPr="00170EA2">
        <w:t>Voorbeelden van juiste antwoorden zijn:</w:t>
      </w:r>
    </w:p>
    <w:p w:rsidR="00DD2972" w:rsidRPr="00170EA2" w:rsidRDefault="00DD2972" w:rsidP="00DD2972">
      <w:pPr>
        <w:pStyle w:val="Opsomming"/>
        <w:numPr>
          <w:ilvl w:val="0"/>
          <w:numId w:val="32"/>
        </w:numPr>
        <w:ind w:left="284" w:hanging="284"/>
      </w:pPr>
      <w:r w:rsidRPr="00170EA2">
        <w:t>Via het drinkwater kun je in ieder geval al de maximaal toelaatbare hoeveelheid bromaat binnenkrijgen. Dan mag er bij het zwemmen niet al te veel meer bij komen.</w:t>
      </w:r>
    </w:p>
    <w:p w:rsidR="00DD2972" w:rsidRPr="00170EA2" w:rsidRDefault="00DD2972" w:rsidP="00DD2972">
      <w:pPr>
        <w:pStyle w:val="Opsomming"/>
        <w:numPr>
          <w:ilvl w:val="0"/>
          <w:numId w:val="32"/>
        </w:numPr>
        <w:ind w:left="284" w:hanging="284"/>
      </w:pPr>
      <w:r w:rsidRPr="00170EA2">
        <w:t>Een kuur van 30 baden doe je in een veel kortere tijd dan een jaar. In die korte periode krijg je dan, samen met wat je in ieder geval met het drinkwater binnenkrijgt, veel te veel bromaat binnen.</w:t>
      </w:r>
    </w:p>
    <w:p w:rsidR="00DD2972" w:rsidRPr="00170EA2" w:rsidRDefault="00DD2972" w:rsidP="00DD2972">
      <w:pPr>
        <w:pStyle w:val="Indien"/>
      </w:pPr>
      <w:r w:rsidRPr="00D8630A">
        <w:rPr>
          <w:spacing w:val="-4"/>
        </w:rPr>
        <w:t>Indien slechts een antwoord is gegeven als: ‘Via drinkwater wordt in ieder geval bromaat opgenomen.’</w:t>
      </w:r>
      <w:r>
        <w:tab/>
        <w:t>1</w:t>
      </w:r>
      <w:r>
        <w:br/>
      </w:r>
      <w:r w:rsidRPr="00170EA2">
        <w:t xml:space="preserve">Indien een antwoord is gegeven als: </w:t>
      </w:r>
      <w:r w:rsidR="00961C52">
        <w:t>‘</w:t>
      </w:r>
      <w:r w:rsidRPr="00170EA2">
        <w:t>Wanneer men er vaker komt dan 30 keer per jaar of meer dan 4 slokken per keer binnenkrijgt, zou dat gevolgen kunnen hebben voor de gezondheid.</w:t>
      </w:r>
      <w:r w:rsidR="00961C52">
        <w:t>’</w:t>
      </w:r>
      <w:r>
        <w:tab/>
        <w:t>0</w:t>
      </w:r>
    </w:p>
    <w:bookmarkStart w:id="5" w:name="_Toc491269336"/>
    <w:bookmarkStart w:id="6" w:name="_Toc495063425"/>
    <w:p w:rsidR="00DD2972" w:rsidRPr="00170EA2" w:rsidRDefault="00DD2972" w:rsidP="00DD2972">
      <w:pPr>
        <w:pStyle w:val="Kop2"/>
      </w:pPr>
      <w:r w:rsidRPr="0018005E">
        <w:rPr>
          <w:noProof/>
        </w:rPr>
        <mc:AlternateContent>
          <mc:Choice Requires="wps">
            <w:drawing>
              <wp:anchor distT="0" distB="0" distL="0" distR="0" simplePos="0" relativeHeight="251667456" behindDoc="0" locked="0" layoutInCell="0" allowOverlap="1" wp14:anchorId="503C6EF3" wp14:editId="39793CF7">
                <wp:simplePos x="0" y="0"/>
                <wp:positionH relativeFrom="margin">
                  <wp:align>center</wp:align>
                </wp:positionH>
                <wp:positionV relativeFrom="paragraph">
                  <wp:posOffset>371740</wp:posOffset>
                </wp:positionV>
                <wp:extent cx="6172835" cy="0"/>
                <wp:effectExtent l="0" t="19050" r="56515" b="38100"/>
                <wp:wrapSquare wrapText="bothSides"/>
                <wp:docPr id="3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02E16"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25pt" to="486.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Yw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wV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" o:allowincell="f" strokecolor="silver" strokeweight="4.8pt">
                <w10:wrap type="square" anchorx="margin"/>
              </v:line>
            </w:pict>
          </mc:Fallback>
        </mc:AlternateContent>
      </w:r>
      <w:r w:rsidRPr="00170EA2">
        <w:t>Ky-auto</w:t>
      </w:r>
      <w:r>
        <w:tab/>
        <w:t>2004Sk1-II(III)</w:t>
      </w:r>
      <w:bookmarkEnd w:id="5"/>
      <w:bookmarkEnd w:id="6"/>
    </w:p>
    <w:p w:rsidR="00DD2972" w:rsidRPr="00170EA2" w:rsidRDefault="00DD2972" w:rsidP="00DD2972">
      <w:pPr>
        <w:pStyle w:val="VraagCE"/>
      </w:pPr>
      <w:r w:rsidRPr="00170EA2">
        <w:rPr>
          <w:bCs/>
        </w:rPr>
        <w:t xml:space="preserve">14 </w:t>
      </w:r>
      <w:r w:rsidRPr="00170EA2">
        <w:sym w:font="Wingdings" w:char="F071"/>
      </w:r>
      <w:r w:rsidRPr="00170EA2">
        <w:tab/>
        <w:t>Maximumscore 2</w:t>
      </w:r>
    </w:p>
    <w:p w:rsidR="00DD2972" w:rsidRPr="00170EA2" w:rsidRDefault="00DD2972" w:rsidP="00DD2972">
      <w:r w:rsidRPr="00170EA2">
        <w:t>Voorbeelden van juiste antwoorden zijn:</w:t>
      </w:r>
    </w:p>
    <w:p w:rsidR="00DD2972" w:rsidRPr="0086610D" w:rsidRDefault="00DD2972" w:rsidP="00DD2972">
      <w:pPr>
        <w:pStyle w:val="Opsomming"/>
        <w:numPr>
          <w:ilvl w:val="0"/>
          <w:numId w:val="27"/>
        </w:numPr>
      </w:pPr>
      <w:r w:rsidRPr="00170EA2">
        <w:t xml:space="preserve">Bij </w:t>
      </w:r>
      <w:r w:rsidRPr="00170EA2">
        <w:rPr>
          <w:bCs/>
        </w:rPr>
        <w:t>E</w:t>
      </w:r>
      <w:r>
        <w:rPr>
          <w:vertAlign w:val="subscript"/>
        </w:rPr>
        <w:t>I</w:t>
      </w:r>
      <w:r w:rsidRPr="00170EA2">
        <w:rPr>
          <w:bCs/>
        </w:rPr>
        <w:t xml:space="preserve"> </w:t>
      </w:r>
      <w:r w:rsidRPr="00170EA2">
        <w:t>komen elektronen vrij en bij E</w:t>
      </w:r>
      <w:r>
        <w:rPr>
          <w:vertAlign w:val="subscript"/>
        </w:rPr>
        <w:t>II</w:t>
      </w:r>
      <w:r w:rsidRPr="00170EA2">
        <w:rPr>
          <w:vertAlign w:val="subscript"/>
        </w:rPr>
        <w:t xml:space="preserve"> </w:t>
      </w:r>
      <w:r w:rsidRPr="00170EA2">
        <w:t xml:space="preserve">worden elektronen opgenomen, dus de elektronenstroom gaat (via de elektromotor) van </w:t>
      </w:r>
      <w:r w:rsidRPr="00170EA2">
        <w:rPr>
          <w:bCs/>
        </w:rPr>
        <w:t>E</w:t>
      </w:r>
      <w:r>
        <w:rPr>
          <w:vertAlign w:val="subscript"/>
        </w:rPr>
        <w:t>I</w:t>
      </w:r>
      <w:r w:rsidRPr="00170EA2">
        <w:rPr>
          <w:bCs/>
        </w:rPr>
        <w:t xml:space="preserve"> </w:t>
      </w:r>
      <w:r w:rsidRPr="00170EA2">
        <w:t>naar E</w:t>
      </w:r>
      <w:r>
        <w:rPr>
          <w:vertAlign w:val="subscript"/>
        </w:rPr>
        <w:t>II</w:t>
      </w:r>
      <w:r w:rsidRPr="00170EA2">
        <w:t>.</w:t>
      </w:r>
    </w:p>
    <w:p w:rsidR="00DD2972" w:rsidRPr="0086610D" w:rsidRDefault="00DD2972" w:rsidP="00DD2972">
      <w:pPr>
        <w:pStyle w:val="Opsomming"/>
        <w:numPr>
          <w:ilvl w:val="0"/>
          <w:numId w:val="27"/>
        </w:numPr>
      </w:pPr>
      <w:r w:rsidRPr="00170EA2">
        <w:t>Bij E</w:t>
      </w:r>
      <w:r>
        <w:rPr>
          <w:vertAlign w:val="subscript"/>
        </w:rPr>
        <w:t>I</w:t>
      </w:r>
      <w:r w:rsidRPr="00170EA2">
        <w:rPr>
          <w:vertAlign w:val="subscript"/>
        </w:rPr>
        <w:t xml:space="preserve"> </w:t>
      </w:r>
      <w:r>
        <w:t xml:space="preserve"> </w:t>
      </w:r>
      <w:r w:rsidRPr="00170EA2">
        <w:t>reageert de reductor (dus is E</w:t>
      </w:r>
      <w:r>
        <w:rPr>
          <w:vertAlign w:val="subscript"/>
        </w:rPr>
        <w:t>I</w:t>
      </w:r>
      <w:r w:rsidRPr="00170EA2">
        <w:rPr>
          <w:vertAlign w:val="subscript"/>
        </w:rPr>
        <w:t xml:space="preserve"> </w:t>
      </w:r>
      <w:r w:rsidRPr="00170EA2">
        <w:t xml:space="preserve">de min-pool), dus gaat de elektronenstroom (via de elektromotor) van </w:t>
      </w:r>
      <w:r w:rsidRPr="00170EA2">
        <w:rPr>
          <w:bCs/>
        </w:rPr>
        <w:t>E</w:t>
      </w:r>
      <w:r>
        <w:rPr>
          <w:vertAlign w:val="subscript"/>
        </w:rPr>
        <w:t>I</w:t>
      </w:r>
      <w:r w:rsidRPr="00170EA2">
        <w:rPr>
          <w:bCs/>
        </w:rPr>
        <w:t xml:space="preserve"> </w:t>
      </w:r>
      <w:r w:rsidRPr="00170EA2">
        <w:t>naar E</w:t>
      </w:r>
      <w:r>
        <w:rPr>
          <w:vertAlign w:val="subscript"/>
        </w:rPr>
        <w:t>II</w:t>
      </w:r>
      <w:r w:rsidRPr="00170EA2">
        <w:t>.</w:t>
      </w:r>
    </w:p>
    <w:p w:rsidR="00DD2972" w:rsidRPr="00170EA2" w:rsidRDefault="00DD2972" w:rsidP="00DD2972">
      <w:pPr>
        <w:pStyle w:val="Stip"/>
        <w:numPr>
          <w:ilvl w:val="0"/>
          <w:numId w:val="20"/>
        </w:numPr>
        <w:tabs>
          <w:tab w:val="clear" w:pos="9639"/>
          <w:tab w:val="right" w:pos="9071"/>
        </w:tabs>
        <w:ind w:left="0" w:hanging="142"/>
      </w:pPr>
      <w:r w:rsidRPr="00170EA2">
        <w:t xml:space="preserve">bij </w:t>
      </w:r>
      <w:r w:rsidRPr="00170EA2">
        <w:rPr>
          <w:bCs/>
        </w:rPr>
        <w:t>E</w:t>
      </w:r>
      <w:r>
        <w:rPr>
          <w:vertAlign w:val="subscript"/>
        </w:rPr>
        <w:t>I</w:t>
      </w:r>
      <w:r w:rsidRPr="00170EA2">
        <w:rPr>
          <w:bCs/>
        </w:rPr>
        <w:t xml:space="preserve"> </w:t>
      </w:r>
      <w:r w:rsidRPr="00170EA2">
        <w:t>komen elektronen vrij en bij E</w:t>
      </w:r>
      <w:r>
        <w:rPr>
          <w:vertAlign w:val="subscript"/>
        </w:rPr>
        <w:t>II</w:t>
      </w:r>
      <w:r w:rsidRPr="00EB38AB">
        <w:t xml:space="preserve"> </w:t>
      </w:r>
      <w:r w:rsidRPr="00170EA2">
        <w:t>worden elektronen opgenomen / bij E</w:t>
      </w:r>
      <w:r>
        <w:rPr>
          <w:vertAlign w:val="subscript"/>
        </w:rPr>
        <w:t>I</w:t>
      </w:r>
      <w:r w:rsidRPr="00EB38AB">
        <w:t xml:space="preserve"> </w:t>
      </w:r>
      <w:r w:rsidRPr="00170EA2">
        <w:t xml:space="preserve">reageert de reductor (dus is </w:t>
      </w:r>
      <w:r w:rsidRPr="00170EA2">
        <w:rPr>
          <w:bCs/>
        </w:rPr>
        <w:t>E</w:t>
      </w:r>
      <w:r>
        <w:rPr>
          <w:bCs/>
          <w:vertAlign w:val="subscript"/>
        </w:rPr>
        <w:t>I</w:t>
      </w:r>
      <w:r w:rsidRPr="00EB38AB">
        <w:rPr>
          <w:bCs/>
        </w:rPr>
        <w:t xml:space="preserve"> </w:t>
      </w:r>
      <w:r w:rsidRPr="00170EA2">
        <w:t>de min-pool)</w:t>
      </w:r>
      <w:r w:rsidRPr="00797237">
        <w:t xml:space="preserve"> </w:t>
      </w:r>
      <w:r>
        <w:tab/>
        <w:t>1</w:t>
      </w:r>
    </w:p>
    <w:p w:rsidR="00DD2972" w:rsidRPr="00170EA2" w:rsidRDefault="00DD2972" w:rsidP="00DD2972">
      <w:pPr>
        <w:pStyle w:val="Stip"/>
        <w:numPr>
          <w:ilvl w:val="0"/>
          <w:numId w:val="20"/>
        </w:numPr>
        <w:tabs>
          <w:tab w:val="clear" w:pos="9639"/>
          <w:tab w:val="right" w:pos="9071"/>
        </w:tabs>
        <w:ind w:left="0" w:hanging="142"/>
      </w:pPr>
      <w:r w:rsidRPr="00170EA2">
        <w:t>conclusie</w:t>
      </w:r>
      <w:r>
        <w:tab/>
        <w:t>1</w:t>
      </w:r>
    </w:p>
    <w:p w:rsidR="00DD2972" w:rsidRPr="00170EA2" w:rsidRDefault="00DD2972" w:rsidP="00DD2972">
      <w:pPr>
        <w:pStyle w:val="VraagCE"/>
      </w:pPr>
      <w:r w:rsidRPr="00170EA2">
        <w:rPr>
          <w:bCs/>
        </w:rPr>
        <w:t xml:space="preserve">15 </w:t>
      </w:r>
      <w:r w:rsidRPr="00170EA2">
        <w:rPr>
          <w:lang w:val="en-US"/>
        </w:rPr>
        <w:sym w:font="Wingdings" w:char="F071"/>
      </w:r>
      <w:r w:rsidRPr="00170EA2">
        <w:tab/>
        <w:t>Maximumscore 3</w:t>
      </w:r>
    </w:p>
    <w:p w:rsidR="00DD2972" w:rsidRPr="00170EA2" w:rsidRDefault="00DD2972" w:rsidP="00DD2972">
      <w:r w:rsidRPr="00170EA2">
        <w:t>Een juiste afleiding leidt tot de conclusie dat 67% van het in compartiment II gevormde water moet worden afgevoerd.</w:t>
      </w:r>
    </w:p>
    <w:p w:rsidR="00DD2972" w:rsidRPr="00170EA2" w:rsidRDefault="00DD2972" w:rsidP="00DD2972">
      <w:pPr>
        <w:pStyle w:val="Stip"/>
        <w:numPr>
          <w:ilvl w:val="0"/>
          <w:numId w:val="20"/>
        </w:numPr>
        <w:tabs>
          <w:tab w:val="clear" w:pos="9639"/>
          <w:tab w:val="right" w:pos="9071"/>
        </w:tabs>
        <w:ind w:left="0" w:hanging="142"/>
      </w:pPr>
      <w:r w:rsidRPr="00170EA2">
        <w:t>per 6 mol elektronen die in halfreactie 1 ontstaan, ontstaan 3 mol H</w:t>
      </w:r>
      <w:r w:rsidRPr="00170EA2">
        <w:rPr>
          <w:vertAlign w:val="subscript"/>
        </w:rPr>
        <w:t>2</w:t>
      </w:r>
      <w:r w:rsidRPr="00170EA2">
        <w:t>O in halfreactie 2</w:t>
      </w:r>
      <w:r>
        <w:tab/>
        <w:t>1</w:t>
      </w:r>
    </w:p>
    <w:p w:rsidR="00DD2972" w:rsidRPr="00170EA2" w:rsidRDefault="00DD2972" w:rsidP="00DD2972">
      <w:pPr>
        <w:pStyle w:val="Stip"/>
        <w:numPr>
          <w:ilvl w:val="0"/>
          <w:numId w:val="20"/>
        </w:numPr>
        <w:tabs>
          <w:tab w:val="clear" w:pos="9639"/>
          <w:tab w:val="right" w:pos="9071"/>
        </w:tabs>
        <w:ind w:left="0" w:hanging="142"/>
      </w:pPr>
      <w:r w:rsidRPr="00170EA2">
        <w:t>per 6 mol elektronen die in halfreactie 1 ontstaan, reageert 1 mol H</w:t>
      </w:r>
      <w:r w:rsidRPr="00170EA2">
        <w:rPr>
          <w:vertAlign w:val="subscript"/>
        </w:rPr>
        <w:t>2</w:t>
      </w:r>
      <w:r w:rsidRPr="00170EA2">
        <w:t>O in halfreactie 1</w:t>
      </w:r>
      <w:r>
        <w:tab/>
        <w:t>1</w:t>
      </w:r>
    </w:p>
    <w:p w:rsidR="00DD2972" w:rsidRPr="00170EA2" w:rsidRDefault="00DD2972" w:rsidP="00DD2972">
      <w:pPr>
        <w:pStyle w:val="Stip"/>
        <w:numPr>
          <w:ilvl w:val="0"/>
          <w:numId w:val="20"/>
        </w:numPr>
        <w:tabs>
          <w:tab w:val="clear" w:pos="9639"/>
          <w:tab w:val="right" w:pos="9071"/>
        </w:tabs>
        <w:ind w:left="0" w:hanging="142"/>
      </w:pPr>
      <w:r w:rsidRPr="00170EA2">
        <w:t>rest van de afleiding</w:t>
      </w:r>
      <w:r>
        <w:tab/>
        <w:t>1</w:t>
      </w:r>
    </w:p>
    <w:p w:rsidR="00DD2972" w:rsidRPr="00170EA2" w:rsidRDefault="00DD2972" w:rsidP="00DD2972">
      <w:pPr>
        <w:pStyle w:val="OpmCurs"/>
      </w:pPr>
      <w:r w:rsidRPr="00170EA2">
        <w:t>Opmerkingen</w:t>
      </w:r>
    </w:p>
    <w:p w:rsidR="00DD2972" w:rsidRPr="00272455" w:rsidRDefault="00DD2972" w:rsidP="00DD2972">
      <w:pPr>
        <w:pStyle w:val="OpsCurs"/>
        <w:numPr>
          <w:ilvl w:val="0"/>
          <w:numId w:val="32"/>
        </w:numPr>
        <w:tabs>
          <w:tab w:val="num" w:pos="113"/>
        </w:tabs>
        <w:ind w:left="113" w:hanging="113"/>
      </w:pPr>
      <w:r w:rsidRPr="00272455">
        <w:t xml:space="preserve">Wanneer een juiste afleiding is gegeven met als conclusie dat 33% van het in compartiment </w:t>
      </w:r>
      <w:r>
        <w:t>II</w:t>
      </w:r>
      <w:r w:rsidRPr="00272455">
        <w:t xml:space="preserve"> gevormde water naar compartiment I moet worden geleid, dit goed rekenen.</w:t>
      </w:r>
    </w:p>
    <w:p w:rsidR="00DD2972" w:rsidRPr="00272455" w:rsidRDefault="00DD2972" w:rsidP="00DD2972">
      <w:pPr>
        <w:pStyle w:val="OpsCurs"/>
        <w:numPr>
          <w:ilvl w:val="0"/>
          <w:numId w:val="32"/>
        </w:numPr>
        <w:tabs>
          <w:tab w:val="num" w:pos="113"/>
        </w:tabs>
        <w:ind w:left="113" w:hanging="113"/>
      </w:pPr>
      <w:r w:rsidRPr="00272455">
        <w:t>Het aantal significante cijfers in de uitkomst hoeft niet te worden beoordeeld.</w:t>
      </w:r>
    </w:p>
    <w:p w:rsidR="00DD2972" w:rsidRPr="00272455" w:rsidRDefault="00DD2972" w:rsidP="00DD2972">
      <w:pPr>
        <w:pStyle w:val="OpsCurs"/>
        <w:numPr>
          <w:ilvl w:val="0"/>
          <w:numId w:val="32"/>
        </w:numPr>
        <w:tabs>
          <w:tab w:val="num" w:pos="113"/>
        </w:tabs>
        <w:ind w:left="113" w:hanging="113"/>
      </w:pPr>
      <w:r w:rsidRPr="00272455">
        <w:t>Wanneer een juiste afleiding is gegeven met als conclusie dat van het in compartiment II gevormde water 2/3 deel moet worden afgevoerd dan wel dat 1/3 deel naar compartiment I moet worden geleid, dit goed rekenen.</w:t>
      </w:r>
    </w:p>
    <w:p w:rsidR="00DD2972" w:rsidRPr="00170EA2" w:rsidRDefault="00DD2972" w:rsidP="00DD2972">
      <w:pPr>
        <w:pStyle w:val="VraagCE"/>
      </w:pPr>
      <w:r w:rsidRPr="00170EA2">
        <w:rPr>
          <w:bCs/>
        </w:rPr>
        <w:t xml:space="preserve">16 </w:t>
      </w:r>
      <w:r w:rsidRPr="00170EA2">
        <w:rPr>
          <w:lang w:val="en-US"/>
        </w:rPr>
        <w:sym w:font="Wingdings" w:char="F071"/>
      </w:r>
      <w:r w:rsidRPr="00170EA2">
        <w:tab/>
        <w:t>Maximumscore 3</w:t>
      </w:r>
    </w:p>
    <w:p w:rsidR="00DD2972" w:rsidRPr="00170EA2" w:rsidRDefault="00DD2972" w:rsidP="00DD2972">
      <w:r w:rsidRPr="00170EA2">
        <w:t>Een juiste berekening leidt tot de uitkomst 1,1</w:t>
      </w:r>
      <w:r>
        <w:sym w:font="Symbol" w:char="F0D7"/>
      </w:r>
      <w:r w:rsidRPr="00170EA2">
        <w:t>10</w:t>
      </w:r>
      <w:r w:rsidRPr="00170EA2">
        <w:rPr>
          <w:vertAlign w:val="superscript"/>
        </w:rPr>
        <w:t>3</w:t>
      </w:r>
      <w:r w:rsidRPr="00170EA2">
        <w:t xml:space="preserve"> (g).</w:t>
      </w:r>
    </w:p>
    <w:p w:rsidR="00DD2972" w:rsidRPr="00170EA2" w:rsidRDefault="00DD2972" w:rsidP="00DD2972">
      <w:pPr>
        <w:pStyle w:val="Stip"/>
        <w:numPr>
          <w:ilvl w:val="0"/>
          <w:numId w:val="20"/>
        </w:numPr>
        <w:tabs>
          <w:tab w:val="clear" w:pos="9639"/>
          <w:tab w:val="right" w:pos="9071"/>
        </w:tabs>
        <w:ind w:left="0" w:hanging="142"/>
      </w:pPr>
      <w:r w:rsidRPr="00170EA2">
        <w:t>berekening van het aantal g methanol in 1,0 L methanol: 0,79</w:t>
      </w:r>
      <w:r w:rsidRPr="00170EA2">
        <w:rPr>
          <w:vertAlign w:val="superscript"/>
        </w:rPr>
        <w:t>.</w:t>
      </w:r>
      <w:r w:rsidRPr="00170EA2">
        <w:t>10</w:t>
      </w:r>
      <w:r w:rsidRPr="00170EA2">
        <w:rPr>
          <w:vertAlign w:val="superscript"/>
        </w:rPr>
        <w:t>3</w:t>
      </w:r>
      <w:r w:rsidRPr="00170EA2">
        <w:t xml:space="preserve"> (kg </w:t>
      </w:r>
      <w:r>
        <w:t>m</w:t>
      </w:r>
      <w:r>
        <w:rPr>
          <w:vertAlign w:val="superscript"/>
        </w:rPr>
        <w:sym w:font="Symbol" w:char="F02D"/>
      </w:r>
      <w:r w:rsidRPr="00170EA2">
        <w:rPr>
          <w:vertAlign w:val="superscript"/>
        </w:rPr>
        <w:t>3</w:t>
      </w:r>
      <w:r w:rsidRPr="00170EA2">
        <w:t>) delen door 10</w:t>
      </w:r>
      <w:r w:rsidRPr="00170EA2">
        <w:rPr>
          <w:vertAlign w:val="superscript"/>
        </w:rPr>
        <w:t>3</w:t>
      </w:r>
      <w:r w:rsidRPr="00170EA2">
        <w:t xml:space="preserve"> en vermenigvuldigen met 10</w:t>
      </w:r>
      <w:r w:rsidRPr="00170EA2">
        <w:rPr>
          <w:vertAlign w:val="superscript"/>
        </w:rPr>
        <w:t>3</w:t>
      </w:r>
      <w:r>
        <w:tab/>
        <w:t>1</w:t>
      </w:r>
    </w:p>
    <w:p w:rsidR="00DD2972" w:rsidRPr="00170EA2" w:rsidRDefault="00DD2972" w:rsidP="00DD2972">
      <w:pPr>
        <w:pStyle w:val="Stip"/>
        <w:numPr>
          <w:ilvl w:val="0"/>
          <w:numId w:val="20"/>
        </w:numPr>
        <w:tabs>
          <w:tab w:val="clear" w:pos="9639"/>
          <w:tab w:val="right" w:pos="9071"/>
        </w:tabs>
        <w:ind w:left="0" w:hanging="142"/>
      </w:pPr>
      <w:r w:rsidRPr="00170EA2">
        <w:t>omrekening van het aantal g methanol in 1,0 L methanol naar het aantal mol</w:t>
      </w:r>
      <w:r>
        <w:t xml:space="preserve"> </w:t>
      </w:r>
      <w:r w:rsidRPr="00170EA2">
        <w:t>koolstofdioxide (is gelijk aan het aantal mol methanol): delen door de massa van een mol methanol (bijvoorbeeld via Binas-tabel 104: 32,04 g)</w:t>
      </w:r>
      <w:r w:rsidRPr="00797237">
        <w:t xml:space="preserve"> </w:t>
      </w:r>
      <w:r>
        <w:tab/>
        <w:t>1</w:t>
      </w:r>
    </w:p>
    <w:p w:rsidR="00DD2972" w:rsidRPr="00170EA2" w:rsidRDefault="00DD2972" w:rsidP="00DD2972">
      <w:pPr>
        <w:pStyle w:val="Stip"/>
        <w:numPr>
          <w:ilvl w:val="0"/>
          <w:numId w:val="20"/>
        </w:numPr>
        <w:tabs>
          <w:tab w:val="clear" w:pos="9639"/>
          <w:tab w:val="right" w:pos="9071"/>
        </w:tabs>
        <w:ind w:left="0" w:hanging="142"/>
      </w:pPr>
      <w:r w:rsidRPr="00170EA2">
        <w:t>omrekening van het aantal mol koolstofdioxide naar het aantal g koolstofdioxide: vermenigvuldigen met de massa van een mol koolstofdioxide (bijvoorbeeld via Binas-tabel 41: 44,01 g)</w:t>
      </w:r>
      <w:r w:rsidRPr="00797237">
        <w:t xml:space="preserve"> </w:t>
      </w:r>
      <w:r>
        <w:tab/>
        <w:t>1</w:t>
      </w:r>
    </w:p>
    <w:p w:rsidR="00DD2972" w:rsidRPr="00170EA2" w:rsidRDefault="00DD2972" w:rsidP="00DD2972">
      <w:pPr>
        <w:pStyle w:val="VraagCE"/>
      </w:pPr>
      <w:r w:rsidRPr="00170EA2">
        <w:rPr>
          <w:bCs/>
        </w:rPr>
        <w:t xml:space="preserve">17 </w:t>
      </w:r>
      <w:r w:rsidRPr="00170EA2">
        <w:sym w:font="Wingdings" w:char="F071"/>
      </w:r>
      <w:r w:rsidRPr="00170EA2">
        <w:tab/>
        <w:t>Maximumscore 4</w:t>
      </w:r>
    </w:p>
    <w:p w:rsidR="00DD2972" w:rsidRPr="00170EA2" w:rsidRDefault="00DD2972" w:rsidP="00DD2972">
      <w:r w:rsidRPr="00170EA2">
        <w:t>Een juiste berekening leidt tot de uitkomst dat (bij gebruik van de methanol-brandstofcel 96 g koolstofdioxide per gereden kilometer wordt uitgestoten, terwijl volgens de Kyoto-afspraak maximaal 1,2</w:t>
      </w:r>
      <w:r>
        <w:sym w:font="Symbol" w:char="F0D7"/>
      </w:r>
      <w:r w:rsidRPr="00170EA2">
        <w:t>10</w:t>
      </w:r>
      <w:r w:rsidRPr="00170EA2">
        <w:rPr>
          <w:vertAlign w:val="superscript"/>
        </w:rPr>
        <w:t>2</w:t>
      </w:r>
      <w:r w:rsidRPr="00170EA2">
        <w:t xml:space="preserve"> g koolstofdioxide per gereden kilometer mag worden uitgestoten, dus dat) de afspraak wordt gehaald.</w:t>
      </w:r>
    </w:p>
    <w:p w:rsidR="00DD2972" w:rsidRPr="00F2416E" w:rsidRDefault="00DD2972" w:rsidP="00DD2972">
      <w:r w:rsidRPr="00F2416E">
        <w:br w:type="page"/>
      </w:r>
    </w:p>
    <w:p w:rsidR="00DD2972" w:rsidRPr="00170EA2" w:rsidRDefault="00DD2972" w:rsidP="00DD2972">
      <w:pPr>
        <w:pStyle w:val="Stip"/>
        <w:numPr>
          <w:ilvl w:val="0"/>
          <w:numId w:val="20"/>
        </w:numPr>
        <w:tabs>
          <w:tab w:val="clear" w:pos="9639"/>
          <w:tab w:val="right" w:pos="9071"/>
        </w:tabs>
        <w:ind w:left="0" w:hanging="142"/>
      </w:pPr>
      <w:r w:rsidRPr="00170EA2">
        <w:lastRenderedPageBreak/>
        <w:t>vermelding van het aantal g koolstofdioxide dat bij gebruik van de methanol-brandstofcel</w:t>
      </w:r>
      <w:r w:rsidRPr="00170EA2">
        <w:br/>
        <w:t>per (1,0 L methanol en dus per) 11,5 km wordt uitgestoten: antwoord op de vorige vraag</w:t>
      </w:r>
      <w:r>
        <w:tab/>
        <w:t>1</w:t>
      </w:r>
    </w:p>
    <w:p w:rsidR="00DD2972" w:rsidRPr="00260F40" w:rsidRDefault="00DD2972" w:rsidP="00DD2972">
      <w:pPr>
        <w:pStyle w:val="Stip"/>
        <w:numPr>
          <w:ilvl w:val="0"/>
          <w:numId w:val="20"/>
        </w:numPr>
        <w:tabs>
          <w:tab w:val="clear" w:pos="9639"/>
          <w:tab w:val="right" w:pos="9071"/>
        </w:tabs>
        <w:ind w:left="0" w:hanging="142"/>
      </w:pPr>
      <w:r w:rsidRPr="00170EA2">
        <w:t>omrekening van het aantal g koolstofdioxide dat bij gebruik van de methanol-brandstofcel</w:t>
      </w:r>
      <w:r>
        <w:br/>
      </w:r>
      <w:r w:rsidRPr="00170EA2">
        <w:t xml:space="preserve">per 11,5 km wordt uitgestoten naar het aantal g koolstofdioxide dat per gereden kilometer wordt uitgestoten: delen door 11,5 </w:t>
      </w:r>
      <w:r w:rsidRPr="00170EA2">
        <w:rPr>
          <w:bCs/>
        </w:rPr>
        <w:t xml:space="preserve">(km </w:t>
      </w:r>
      <w:r w:rsidRPr="00170EA2">
        <w:t>L</w:t>
      </w:r>
      <w:r>
        <w:rPr>
          <w:vertAlign w:val="superscript"/>
        </w:rPr>
        <w:sym w:font="Symbol" w:char="F02D"/>
      </w:r>
      <w:r w:rsidRPr="00170EA2">
        <w:rPr>
          <w:vertAlign w:val="superscript"/>
        </w:rPr>
        <w:t>1</w:t>
      </w:r>
      <w:r w:rsidRPr="00170EA2">
        <w:t>)</w:t>
      </w:r>
      <w:r w:rsidRPr="00797237">
        <w:t xml:space="preserve"> </w:t>
      </w:r>
      <w:r>
        <w:tab/>
        <w:t>1</w:t>
      </w:r>
    </w:p>
    <w:p w:rsidR="00DD2972" w:rsidRPr="00170EA2" w:rsidRDefault="00DD2972" w:rsidP="00DD2972">
      <w:pPr>
        <w:pStyle w:val="Stip"/>
        <w:numPr>
          <w:ilvl w:val="0"/>
          <w:numId w:val="20"/>
        </w:numPr>
        <w:tabs>
          <w:tab w:val="clear" w:pos="9639"/>
          <w:tab w:val="right" w:pos="9071"/>
        </w:tabs>
        <w:ind w:left="0" w:hanging="142"/>
      </w:pPr>
      <w:r w:rsidRPr="00170EA2">
        <w:t xml:space="preserve">berekening van het aantal g koolstofdioxide dat volgens de Kyoto-afspraak maximaal per gereden kilometer mag worden uitgestoten: 208 (g </w:t>
      </w:r>
      <w:r w:rsidRPr="00170EA2">
        <w:rPr>
          <w:bCs/>
        </w:rPr>
        <w:t>km</w:t>
      </w:r>
      <w:r>
        <w:rPr>
          <w:vertAlign w:val="superscript"/>
        </w:rPr>
        <w:sym w:font="Symbol" w:char="F02D"/>
      </w:r>
      <w:r w:rsidRPr="00170EA2">
        <w:rPr>
          <w:vertAlign w:val="superscript"/>
        </w:rPr>
        <w:t>1</w:t>
      </w:r>
      <w:r w:rsidRPr="00170EA2">
        <w:t>)</w:t>
      </w:r>
      <w:r w:rsidRPr="00170EA2">
        <w:rPr>
          <w:vertAlign w:val="superscript"/>
        </w:rPr>
        <w:t xml:space="preserve"> </w:t>
      </w:r>
      <w:r w:rsidRPr="00170EA2">
        <w:t>vermenigvuldigen met 60(%) en delen door 10</w:t>
      </w:r>
      <w:r w:rsidRPr="00170EA2">
        <w:rPr>
          <w:vertAlign w:val="superscript"/>
        </w:rPr>
        <w:t>2</w:t>
      </w:r>
      <w:r>
        <w:tab/>
        <w:t>1</w:t>
      </w:r>
    </w:p>
    <w:p w:rsidR="00DD2972" w:rsidRPr="00170EA2" w:rsidRDefault="00DD2972" w:rsidP="00DD2972">
      <w:pPr>
        <w:pStyle w:val="Stip"/>
        <w:numPr>
          <w:ilvl w:val="0"/>
          <w:numId w:val="20"/>
        </w:numPr>
        <w:tabs>
          <w:tab w:val="clear" w:pos="9639"/>
          <w:tab w:val="right" w:pos="9071"/>
        </w:tabs>
        <w:ind w:left="0" w:hanging="142"/>
      </w:pPr>
      <w:r w:rsidRPr="00170EA2">
        <w:t>conclusie door de uitkomsten van de twee voorgaande antwoordstappen met elkaar t</w:t>
      </w:r>
      <w:r>
        <w:t>e</w:t>
      </w:r>
      <w:r w:rsidRPr="00170EA2">
        <w:t xml:space="preserve"> vergelijken</w:t>
      </w:r>
      <w:r>
        <w:tab/>
        <w:t>1</w:t>
      </w:r>
    </w:p>
    <w:p w:rsidR="00DD2972" w:rsidRPr="00170EA2" w:rsidRDefault="00DD2972" w:rsidP="00DD2972">
      <w:r w:rsidRPr="00170EA2">
        <w:t>of</w:t>
      </w:r>
    </w:p>
    <w:p w:rsidR="00DD2972" w:rsidRPr="00170EA2" w:rsidRDefault="00DD2972" w:rsidP="00DD2972">
      <w:r w:rsidRPr="00170EA2">
        <w:t>Een juiste berekening leidt tot de uitkomst dat (volgens de Kyoto-afspraak maximaal 1,4</w:t>
      </w:r>
      <w:r>
        <w:sym w:font="Symbol" w:char="F0D7"/>
      </w:r>
      <w:r w:rsidRPr="00170EA2">
        <w:t>10</w:t>
      </w:r>
      <w:r w:rsidRPr="00170EA2">
        <w:rPr>
          <w:vertAlign w:val="superscript"/>
        </w:rPr>
        <w:t>3</w:t>
      </w:r>
      <w:r w:rsidRPr="00170EA2">
        <w:t xml:space="preserve"> g koolstofdioxide per 1,0 L benzine mag worden uitgestoten, dus dat) de afspraak wordt gehaald.</w:t>
      </w:r>
    </w:p>
    <w:p w:rsidR="00DD2972" w:rsidRPr="00C51151" w:rsidRDefault="00DD2972" w:rsidP="00DD2972">
      <w:pPr>
        <w:pStyle w:val="Stip"/>
        <w:numPr>
          <w:ilvl w:val="0"/>
          <w:numId w:val="20"/>
        </w:numPr>
        <w:tabs>
          <w:tab w:val="clear" w:pos="9639"/>
          <w:tab w:val="right" w:pos="9071"/>
        </w:tabs>
        <w:ind w:left="0" w:hanging="142"/>
      </w:pPr>
      <w:r w:rsidRPr="00C51151">
        <w:t>berekening</w:t>
      </w:r>
      <w:r w:rsidRPr="00170EA2">
        <w:t xml:space="preserve"> / opzoeken van het aantal km dat per 1,0 L benzine kan worden gereden: 100 (km) delen door 8,7 (L) / 11,5 </w:t>
      </w:r>
      <w:r w:rsidRPr="00170EA2">
        <w:rPr>
          <w:bCs/>
        </w:rPr>
        <w:t xml:space="preserve">(km </w:t>
      </w:r>
      <w:r w:rsidRPr="00170EA2">
        <w:t>L</w:t>
      </w:r>
      <w:r>
        <w:rPr>
          <w:vertAlign w:val="superscript"/>
        </w:rPr>
        <w:sym w:font="Symbol" w:char="F02D"/>
      </w:r>
      <w:r w:rsidRPr="00170EA2">
        <w:rPr>
          <w:vertAlign w:val="superscript"/>
        </w:rPr>
        <w:t>1</w:t>
      </w:r>
      <w:r w:rsidRPr="00170EA2">
        <w:t>)</w:t>
      </w:r>
      <w:r w:rsidRPr="00C51151">
        <w:t xml:space="preserve"> </w:t>
      </w:r>
      <w:r>
        <w:tab/>
        <w:t>1</w:t>
      </w:r>
    </w:p>
    <w:p w:rsidR="00DD2972" w:rsidRPr="00797237" w:rsidRDefault="00DD2972" w:rsidP="00DD2972">
      <w:pPr>
        <w:pStyle w:val="Stip"/>
        <w:numPr>
          <w:ilvl w:val="0"/>
          <w:numId w:val="20"/>
        </w:numPr>
        <w:tabs>
          <w:tab w:val="clear" w:pos="9639"/>
          <w:tab w:val="right" w:pos="9071"/>
        </w:tabs>
        <w:ind w:left="0" w:hanging="142"/>
      </w:pPr>
      <w:r w:rsidRPr="00170EA2">
        <w:t>omrekening van het aantal km dat per 1,0 L benzine kan worden gereden naar het aantal g koolstofdioxide dat per 1,0 L benzine wordt uitgestoten: vermenigvuldigen met</w:t>
      </w:r>
      <w:r>
        <w:t xml:space="preserve"> </w:t>
      </w:r>
      <w:r w:rsidRPr="00170EA2">
        <w:t xml:space="preserve">208 (g </w:t>
      </w:r>
      <w:r w:rsidRPr="00170EA2">
        <w:rPr>
          <w:bCs/>
        </w:rPr>
        <w:t>km</w:t>
      </w:r>
      <w:r>
        <w:rPr>
          <w:vertAlign w:val="superscript"/>
        </w:rPr>
        <w:sym w:font="Symbol" w:char="F02D"/>
      </w:r>
      <w:r w:rsidRPr="00170EA2">
        <w:rPr>
          <w:vertAlign w:val="superscript"/>
        </w:rPr>
        <w:t>1</w:t>
      </w:r>
      <w:r w:rsidRPr="00170EA2">
        <w:t>)</w:t>
      </w:r>
      <w:r w:rsidRPr="00797237">
        <w:t xml:space="preserve"> </w:t>
      </w:r>
      <w:r>
        <w:tab/>
        <w:t>1</w:t>
      </w:r>
    </w:p>
    <w:p w:rsidR="00DD2972" w:rsidRPr="00170EA2" w:rsidRDefault="00DD2972" w:rsidP="00DD2972">
      <w:pPr>
        <w:pStyle w:val="Stip"/>
        <w:numPr>
          <w:ilvl w:val="0"/>
          <w:numId w:val="20"/>
        </w:numPr>
        <w:tabs>
          <w:tab w:val="clear" w:pos="9639"/>
          <w:tab w:val="right" w:pos="9071"/>
        </w:tabs>
        <w:ind w:left="0" w:hanging="142"/>
      </w:pPr>
      <w:r w:rsidRPr="00170EA2">
        <w:t>omrekening van het aantal g koolstofdioxide dat per 1,0 L benzine wordt uitgestoten naar het aantal g koolstofdioxide dat volgens de Kyoto-afspraak per 1,0 L benzine mag worden uitgestoten: vermenigvuldigen met 60(%) en delen door 10</w:t>
      </w:r>
      <w:r w:rsidRPr="00170EA2">
        <w:rPr>
          <w:vertAlign w:val="superscript"/>
        </w:rPr>
        <w:t>2</w:t>
      </w:r>
      <w:r>
        <w:tab/>
        <w:t>1</w:t>
      </w:r>
    </w:p>
    <w:p w:rsidR="00DD2972" w:rsidRPr="00170EA2" w:rsidRDefault="00DD2972" w:rsidP="00DD2972">
      <w:pPr>
        <w:pStyle w:val="Stip"/>
        <w:numPr>
          <w:ilvl w:val="0"/>
          <w:numId w:val="20"/>
        </w:numPr>
        <w:tabs>
          <w:tab w:val="clear" w:pos="9639"/>
          <w:tab w:val="right" w:pos="9071"/>
        </w:tabs>
        <w:ind w:left="0" w:hanging="142"/>
      </w:pPr>
      <w:r w:rsidRPr="00170EA2">
        <w:t>conclusie door vergelijking met de uitkomst van de vorige vraag</w:t>
      </w:r>
      <w:r>
        <w:tab/>
        <w:t>1</w:t>
      </w:r>
    </w:p>
    <w:p w:rsidR="00DD2972" w:rsidRPr="00170EA2" w:rsidRDefault="00DD2972" w:rsidP="00DD2972">
      <w:pPr>
        <w:pStyle w:val="OpmCurs"/>
      </w:pPr>
      <w:r w:rsidRPr="00170EA2">
        <w:t>Opmerking</w:t>
      </w:r>
      <w:r>
        <w:br/>
      </w:r>
      <w:r w:rsidRPr="00170EA2">
        <w:t>Wanneer een onjuist antwoord op vraag 17 het consequente gevolg is van een onjuist antwoord op vraag 16, dit antwoord op vraag 17 goed rekenen.</w:t>
      </w:r>
    </w:p>
    <w:p w:rsidR="00DD2972" w:rsidRPr="00170EA2" w:rsidRDefault="00DD2972" w:rsidP="00DD2972">
      <w:pPr>
        <w:pStyle w:val="VraagCE"/>
      </w:pPr>
      <w:r w:rsidRPr="00170EA2">
        <w:rPr>
          <w:bCs/>
        </w:rPr>
        <w:t xml:space="preserve">18 </w:t>
      </w:r>
      <w:r w:rsidRPr="00170EA2">
        <w:sym w:font="Wingdings" w:char="F071"/>
      </w:r>
      <w:r w:rsidRPr="00170EA2">
        <w:tab/>
        <w:t>Maximumscore 2</w:t>
      </w:r>
    </w:p>
    <w:p w:rsidR="00DD2972" w:rsidRPr="00170EA2" w:rsidRDefault="00DD2972" w:rsidP="00DD2972">
      <w:r w:rsidRPr="00170EA2">
        <w:t>Een voorbeeld van een juist antwoord is:</w:t>
      </w:r>
    </w:p>
    <w:p w:rsidR="00DD2972" w:rsidRPr="00170EA2" w:rsidRDefault="00DD2972" w:rsidP="00DD2972">
      <w:r w:rsidRPr="00170EA2">
        <w:t>Ze bedoelen daarmee dat de hoeveelheid CO</w:t>
      </w:r>
      <w:r w:rsidRPr="00170EA2">
        <w:rPr>
          <w:vertAlign w:val="subscript"/>
        </w:rPr>
        <w:t>2</w:t>
      </w:r>
      <w:r w:rsidRPr="00170EA2">
        <w:t xml:space="preserve"> die vrijkomt bij de omzetting van methanol in de auto (ongeveer) gelijk is aan de hoeveelheid CO</w:t>
      </w:r>
      <w:r w:rsidRPr="00170EA2">
        <w:rPr>
          <w:vertAlign w:val="subscript"/>
        </w:rPr>
        <w:t>2</w:t>
      </w:r>
      <w:r w:rsidRPr="00170EA2">
        <w:t xml:space="preserve"> die is vastgelegd bij het ontstaan van de biomassa waaruit de methanol is gevormd.</w:t>
      </w:r>
    </w:p>
    <w:p w:rsidR="00DD2972" w:rsidRPr="00170EA2" w:rsidRDefault="00DD2972" w:rsidP="00DD2972">
      <w:pPr>
        <w:pStyle w:val="Stip"/>
        <w:numPr>
          <w:ilvl w:val="0"/>
          <w:numId w:val="20"/>
        </w:numPr>
        <w:tabs>
          <w:tab w:val="clear" w:pos="9639"/>
          <w:tab w:val="right" w:pos="9071"/>
        </w:tabs>
        <w:ind w:left="0" w:hanging="142"/>
      </w:pPr>
      <w:r w:rsidRPr="00170EA2">
        <w:t>bij het ontstaan van biomassa wordt CO</w:t>
      </w:r>
      <w:r w:rsidRPr="00170EA2">
        <w:rPr>
          <w:vertAlign w:val="subscript"/>
        </w:rPr>
        <w:t>2</w:t>
      </w:r>
      <w:r w:rsidRPr="00170EA2">
        <w:t xml:space="preserve"> vastgelegd</w:t>
      </w:r>
      <w:r>
        <w:tab/>
        <w:t>1</w:t>
      </w:r>
    </w:p>
    <w:p w:rsidR="00DD2972" w:rsidRPr="00170EA2" w:rsidRDefault="00DD2972" w:rsidP="00DD2972">
      <w:pPr>
        <w:pStyle w:val="Stip"/>
        <w:numPr>
          <w:ilvl w:val="0"/>
          <w:numId w:val="20"/>
        </w:numPr>
        <w:tabs>
          <w:tab w:val="clear" w:pos="9639"/>
          <w:tab w:val="right" w:pos="9071"/>
        </w:tabs>
        <w:ind w:left="0" w:hanging="142"/>
      </w:pPr>
      <w:r w:rsidRPr="00170EA2">
        <w:t>deze hoeveelheid is (ongeveer) gelijk aan de hoeveelheid CO</w:t>
      </w:r>
      <w:r w:rsidRPr="00170EA2">
        <w:rPr>
          <w:vertAlign w:val="subscript"/>
        </w:rPr>
        <w:t>2</w:t>
      </w:r>
      <w:r w:rsidRPr="00170EA2">
        <w:t xml:space="preserve"> die bij de omzetting</w:t>
      </w:r>
      <w:r>
        <w:br/>
      </w:r>
      <w:r w:rsidRPr="00170EA2">
        <w:t>van methanol in de auto vrijkomt</w:t>
      </w:r>
      <w:r>
        <w:tab/>
        <w:t>1</w:t>
      </w:r>
    </w:p>
    <w:p w:rsidR="00DD2972" w:rsidRPr="00170EA2" w:rsidRDefault="00DD2972" w:rsidP="00DD2972">
      <w:pPr>
        <w:pStyle w:val="Indien"/>
      </w:pPr>
      <w:r w:rsidRPr="00170EA2">
        <w:t xml:space="preserve">Indien slechts een antwoord is gegeven als: </w:t>
      </w:r>
      <w:r>
        <w:t>‘</w:t>
      </w:r>
      <w:r w:rsidRPr="00170EA2">
        <w:t>Er ontstaat een CO</w:t>
      </w:r>
      <w:r w:rsidRPr="00170EA2">
        <w:rPr>
          <w:vertAlign w:val="subscript"/>
        </w:rPr>
        <w:t>2</w:t>
      </w:r>
      <w:r w:rsidRPr="00170EA2">
        <w:t xml:space="preserve"> kringloop.</w:t>
      </w:r>
      <w:r>
        <w:t>’</w:t>
      </w:r>
      <w:r>
        <w:tab/>
        <w:t>1</w:t>
      </w:r>
    </w:p>
    <w:bookmarkStart w:id="7" w:name="_Toc491269337"/>
    <w:bookmarkStart w:id="8" w:name="_Toc495063426"/>
    <w:p w:rsidR="00DD2972" w:rsidRPr="00170EA2" w:rsidRDefault="00DD2972" w:rsidP="00DD2972">
      <w:pPr>
        <w:pStyle w:val="Kop2"/>
      </w:pPr>
      <w:r w:rsidRPr="0018005E">
        <w:rPr>
          <w:noProof/>
        </w:rPr>
        <mc:AlternateContent>
          <mc:Choice Requires="wps">
            <w:drawing>
              <wp:anchor distT="0" distB="0" distL="0" distR="0" simplePos="0" relativeHeight="251668480" behindDoc="0" locked="0" layoutInCell="0" allowOverlap="1" wp14:anchorId="7B249DA7" wp14:editId="46C10C46">
                <wp:simplePos x="0" y="0"/>
                <wp:positionH relativeFrom="margin">
                  <wp:posOffset>-225380</wp:posOffset>
                </wp:positionH>
                <wp:positionV relativeFrom="paragraph">
                  <wp:posOffset>398896</wp:posOffset>
                </wp:positionV>
                <wp:extent cx="6172835" cy="0"/>
                <wp:effectExtent l="0" t="19050" r="56515" b="38100"/>
                <wp:wrapSquare wrapText="bothSides"/>
                <wp:docPr id="3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EB665"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31.4pt" to="468.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9nI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" o:allowincell="f" strokecolor="silver" strokeweight="4.8pt">
                <w10:wrap type="square" anchorx="margin"/>
              </v:line>
            </w:pict>
          </mc:Fallback>
        </mc:AlternateContent>
      </w:r>
      <w:r w:rsidRPr="00170EA2">
        <w:t>Waterbepaling</w:t>
      </w:r>
      <w:r>
        <w:tab/>
        <w:t>2004Sk1-II(IV)</w:t>
      </w:r>
      <w:bookmarkEnd w:id="7"/>
      <w:bookmarkEnd w:id="8"/>
    </w:p>
    <w:p w:rsidR="00DD2972" w:rsidRPr="00170EA2" w:rsidRDefault="00DD2972" w:rsidP="00DD2972">
      <w:pPr>
        <w:pStyle w:val="VraagCE"/>
      </w:pPr>
      <w:r w:rsidRPr="00170EA2">
        <w:rPr>
          <w:bCs/>
        </w:rPr>
        <w:t xml:space="preserve">19 </w:t>
      </w:r>
      <w:r w:rsidRPr="00170EA2">
        <w:sym w:font="Wingdings" w:char="F071"/>
      </w:r>
      <w:r w:rsidRPr="00170EA2">
        <w:tab/>
        <w:t>Maximumscore 2</w:t>
      </w:r>
    </w:p>
    <w:p w:rsidR="00DD2972" w:rsidRPr="00170EA2" w:rsidRDefault="00DD2972" w:rsidP="00DD2972">
      <w:r w:rsidRPr="00170EA2">
        <w:t>Een voorbeeld van een juist antwoord is:</w:t>
      </w:r>
    </w:p>
    <w:p w:rsidR="00DD2972" w:rsidRPr="00170EA2" w:rsidRDefault="00DD2972" w:rsidP="00DD2972">
      <w:r w:rsidRPr="00170EA2">
        <w:t xml:space="preserve">In 10 mL geconcentreerd fosforzuur zit 10 </w:t>
      </w:r>
      <w:r>
        <w:t>×</w:t>
      </w:r>
      <w:r w:rsidRPr="00170EA2">
        <w:t xml:space="preserve"> 15 = 150 mmol fosforzuur. Om dat t</w:t>
      </w:r>
      <w:r>
        <w:t>e</w:t>
      </w:r>
      <w:r w:rsidRPr="00170EA2">
        <w:t xml:space="preserve"> titreren heb je (minstens) 150 / 0,1000 =1500 mL 0,1000 M natriumhydroxideoplossing nodig (dus veel meer dan in een buret van 50 mL gaat).</w:t>
      </w:r>
    </w:p>
    <w:p w:rsidR="00DD2972" w:rsidRPr="00170EA2" w:rsidRDefault="00DD2972" w:rsidP="00DD2972">
      <w:pPr>
        <w:pStyle w:val="Stip"/>
        <w:numPr>
          <w:ilvl w:val="0"/>
          <w:numId w:val="20"/>
        </w:numPr>
        <w:tabs>
          <w:tab w:val="clear" w:pos="9639"/>
          <w:tab w:val="right" w:pos="9071"/>
        </w:tabs>
        <w:ind w:left="0" w:hanging="142"/>
      </w:pPr>
      <w:r w:rsidRPr="00170EA2">
        <w:t>juiste schatting van het aantal mmol fosforzuur in 10 mL geconcentreerd fosforzuur</w:t>
      </w:r>
      <w:r>
        <w:tab/>
        <w:t>1</w:t>
      </w:r>
    </w:p>
    <w:p w:rsidR="00DD2972" w:rsidRPr="00170EA2" w:rsidRDefault="00DD2972" w:rsidP="00DD2972">
      <w:pPr>
        <w:pStyle w:val="Stip"/>
        <w:numPr>
          <w:ilvl w:val="0"/>
          <w:numId w:val="20"/>
        </w:numPr>
        <w:tabs>
          <w:tab w:val="clear" w:pos="9639"/>
          <w:tab w:val="right" w:pos="9071"/>
        </w:tabs>
        <w:ind w:left="0" w:hanging="142"/>
      </w:pPr>
      <w:r w:rsidRPr="00170EA2">
        <w:t>juiste schatting van het benodigde aantal mL 0,1000 M natriumhydroxideoplossing</w:t>
      </w:r>
      <w:r>
        <w:tab/>
        <w:t>1</w:t>
      </w:r>
    </w:p>
    <w:p w:rsidR="00DD2972" w:rsidRPr="00170EA2" w:rsidRDefault="00DD2972" w:rsidP="00DD2972">
      <w:pPr>
        <w:pStyle w:val="OpmCurs"/>
      </w:pPr>
      <w:r w:rsidRPr="00170EA2">
        <w:t>Opmerking</w:t>
      </w:r>
      <w:r>
        <w:br/>
      </w:r>
      <w:r w:rsidRPr="00170EA2">
        <w:t xml:space="preserve">Wanneer een antwoord is gegeven waarin het benodigde aantal mmol OH is gesteld op 2 </w:t>
      </w:r>
      <w:r>
        <w:t>×</w:t>
      </w:r>
      <w:r w:rsidRPr="00170EA2">
        <w:t xml:space="preserve"> 150 of 3</w:t>
      </w:r>
      <w:r>
        <w:t> × </w:t>
      </w:r>
      <w:r w:rsidRPr="00170EA2">
        <w:t xml:space="preserve">150 </w:t>
      </w:r>
      <w:r w:rsidRPr="00170EA2">
        <w:rPr>
          <w:bCs/>
        </w:rPr>
        <w:t xml:space="preserve">en </w:t>
      </w:r>
      <w:r w:rsidRPr="00170EA2">
        <w:t>vervolgens het benodigde aantal mL natriumhydroxideoplossing op juiste wijze is geschat, dit goed rekenen.</w:t>
      </w:r>
    </w:p>
    <w:p w:rsidR="00961C52" w:rsidRDefault="00961C52">
      <w:pPr>
        <w:rPr>
          <w:rFonts w:eastAsia="Times New Roman"/>
          <w:bCs/>
          <w:lang w:eastAsia="nl-NL"/>
        </w:rPr>
      </w:pPr>
      <w:r>
        <w:rPr>
          <w:bCs/>
        </w:rPr>
        <w:br w:type="page"/>
      </w:r>
    </w:p>
    <w:p w:rsidR="00DD2972" w:rsidRPr="00170EA2" w:rsidRDefault="00DD2972" w:rsidP="00DD2972">
      <w:pPr>
        <w:pStyle w:val="VraagCE"/>
      </w:pPr>
      <w:r w:rsidRPr="00170EA2">
        <w:rPr>
          <w:bCs/>
        </w:rPr>
        <w:lastRenderedPageBreak/>
        <w:t xml:space="preserve">20 </w:t>
      </w:r>
      <w:r w:rsidRPr="00170EA2">
        <w:rPr>
          <w:lang w:val="en-US"/>
        </w:rPr>
        <w:sym w:font="Wingdings" w:char="F071"/>
      </w:r>
      <w:r w:rsidRPr="00170EA2">
        <w:tab/>
        <w:t>Maximumscore 2</w:t>
      </w:r>
    </w:p>
    <w:p w:rsidR="00DD2972" w:rsidRPr="00170EA2" w:rsidRDefault="00DD2972" w:rsidP="00DD2972">
      <w:r w:rsidRPr="00170EA2">
        <w:t>Een juiste uitleg leidt tot de conclusie dat methylrood of thymolftale</w:t>
      </w:r>
      <w:r>
        <w:t>ï</w:t>
      </w:r>
      <w:r w:rsidRPr="00170EA2">
        <w:t>en gebruikt kan worden.</w:t>
      </w:r>
    </w:p>
    <w:p w:rsidR="00DD2972" w:rsidRPr="00170EA2" w:rsidRDefault="00DD2972" w:rsidP="00DD2972">
      <w:pPr>
        <w:pStyle w:val="Stip"/>
        <w:numPr>
          <w:ilvl w:val="0"/>
          <w:numId w:val="20"/>
        </w:numPr>
        <w:tabs>
          <w:tab w:val="clear" w:pos="9639"/>
          <w:tab w:val="right" w:pos="9071"/>
        </w:tabs>
        <w:ind w:left="0" w:hanging="142"/>
      </w:pPr>
      <w:r w:rsidRPr="00170EA2">
        <w:t>notie dat een indicator gebruikt moet worden die omslaat binnen een van de steile gebieden van de titratiecurve</w:t>
      </w:r>
      <w:r>
        <w:tab/>
        <w:t>1</w:t>
      </w:r>
    </w:p>
    <w:p w:rsidR="00DD2972" w:rsidRPr="00170EA2" w:rsidRDefault="00DD2972" w:rsidP="00DD2972">
      <w:pPr>
        <w:pStyle w:val="Stip"/>
        <w:numPr>
          <w:ilvl w:val="0"/>
          <w:numId w:val="20"/>
        </w:numPr>
        <w:tabs>
          <w:tab w:val="clear" w:pos="9639"/>
          <w:tab w:val="right" w:pos="9071"/>
        </w:tabs>
        <w:ind w:left="0" w:hanging="142"/>
      </w:pPr>
      <w:r w:rsidRPr="00170EA2">
        <w:t>conclusie</w:t>
      </w:r>
      <w:r>
        <w:tab/>
        <w:t>1</w:t>
      </w:r>
    </w:p>
    <w:p w:rsidR="00DD2972" w:rsidRPr="00170EA2" w:rsidRDefault="00DD2972" w:rsidP="00DD2972">
      <w:pPr>
        <w:pStyle w:val="OpmCurs"/>
        <w:rPr>
          <w:bCs/>
        </w:rPr>
      </w:pPr>
      <w:r w:rsidRPr="00170EA2">
        <w:t>Opmerking</w:t>
      </w:r>
      <w:r>
        <w:br/>
      </w:r>
      <w:r w:rsidRPr="00170EA2">
        <w:t>Wanneer na een juiste uitleg in plaats van methylrood is gekozen voor methyloranje of broomkresolgroen, of in plaats van thymolftale</w:t>
      </w:r>
      <w:r>
        <w:t>ï</w:t>
      </w:r>
      <w:r w:rsidRPr="00170EA2">
        <w:t>en voor fenolftale</w:t>
      </w:r>
      <w:r>
        <w:t>ï</w:t>
      </w:r>
      <w:r w:rsidRPr="00170EA2">
        <w:t xml:space="preserve">en, dit goed </w:t>
      </w:r>
      <w:r w:rsidRPr="00170EA2">
        <w:rPr>
          <w:bCs/>
        </w:rPr>
        <w:t>rekenen.</w:t>
      </w:r>
    </w:p>
    <w:p w:rsidR="00DD2972" w:rsidRPr="00170EA2" w:rsidRDefault="00DD2972" w:rsidP="00DD2972">
      <w:pPr>
        <w:pStyle w:val="VraagCE"/>
      </w:pPr>
      <w:r w:rsidRPr="00170EA2">
        <w:rPr>
          <w:bCs/>
        </w:rPr>
        <w:t xml:space="preserve">21 </w:t>
      </w:r>
      <w:r w:rsidRPr="00170EA2">
        <w:sym w:font="Wingdings" w:char="F071"/>
      </w:r>
      <w:r w:rsidRPr="00170EA2">
        <w:tab/>
      </w:r>
      <w:r w:rsidRPr="005D6BD3">
        <w:t>Maximumscore</w:t>
      </w:r>
      <w:r w:rsidRPr="00170EA2">
        <w:t xml:space="preserve"> 4</w:t>
      </w:r>
    </w:p>
    <w:p w:rsidR="00DD2972" w:rsidRPr="00170EA2" w:rsidRDefault="00DD2972" w:rsidP="00DD2972">
      <w:r>
        <w:object w:dxaOrig="5986" w:dyaOrig="1272">
          <v:shape id="_x0000_i1029" type="#_x0000_t75" style="width:248pt;height:52pt" o:ole="">
            <v:imagedata r:id="rId15" o:title=""/>
          </v:shape>
          <o:OLEObject Type="Embed" ProgID="ACD.ChemSketch.20" ShapeID="_x0000_i1029" DrawAspect="Content" ObjectID="_1575225904" r:id="rId16"/>
        </w:object>
      </w:r>
    </w:p>
    <w:p w:rsidR="00DD2972" w:rsidRPr="00170EA2" w:rsidRDefault="00DD2972" w:rsidP="00DD2972">
      <w:pPr>
        <w:pStyle w:val="Stip"/>
        <w:numPr>
          <w:ilvl w:val="0"/>
          <w:numId w:val="20"/>
        </w:numPr>
        <w:tabs>
          <w:tab w:val="clear" w:pos="9639"/>
          <w:tab w:val="right" w:pos="9071"/>
        </w:tabs>
        <w:ind w:left="0" w:hanging="142"/>
      </w:pPr>
      <w:r w:rsidRPr="00170EA2">
        <w:t>juiste structuurformule van 2,2-dimethoxypropaan voor de pijl</w:t>
      </w:r>
      <w:r>
        <w:tab/>
        <w:t>2</w:t>
      </w:r>
    </w:p>
    <w:p w:rsidR="00DD2972" w:rsidRPr="00170EA2" w:rsidRDefault="00DD2972" w:rsidP="00DD2972">
      <w:pPr>
        <w:pStyle w:val="Stip"/>
        <w:numPr>
          <w:ilvl w:val="0"/>
          <w:numId w:val="20"/>
        </w:numPr>
        <w:tabs>
          <w:tab w:val="clear" w:pos="9639"/>
          <w:tab w:val="right" w:pos="9071"/>
        </w:tabs>
        <w:ind w:left="0" w:hanging="142"/>
      </w:pPr>
      <w:r w:rsidRPr="00170EA2">
        <w:t>juiste structuurformules van propanon en methanol na de pijl</w:t>
      </w:r>
      <w:r>
        <w:tab/>
        <w:t>1</w:t>
      </w:r>
    </w:p>
    <w:p w:rsidR="00DD2972" w:rsidRPr="00170EA2" w:rsidRDefault="00DD2972" w:rsidP="00DD2972">
      <w:pPr>
        <w:pStyle w:val="Stip"/>
        <w:numPr>
          <w:ilvl w:val="0"/>
          <w:numId w:val="20"/>
        </w:numPr>
        <w:tabs>
          <w:tab w:val="clear" w:pos="9639"/>
          <w:tab w:val="right" w:pos="9071"/>
        </w:tabs>
        <w:ind w:left="0" w:hanging="142"/>
      </w:pPr>
      <w:r w:rsidRPr="00170EA2">
        <w:t>H</w:t>
      </w:r>
      <w:r w:rsidRPr="00170EA2">
        <w:rPr>
          <w:vertAlign w:val="subscript"/>
        </w:rPr>
        <w:t>2</w:t>
      </w:r>
      <w:r w:rsidRPr="00170EA2">
        <w:t>O voor de pijl en juiste coëfficiënten</w:t>
      </w:r>
      <w:r>
        <w:tab/>
        <w:t>1</w:t>
      </w:r>
    </w:p>
    <w:p w:rsidR="00DD2972" w:rsidRPr="00170EA2" w:rsidRDefault="00DD2972" w:rsidP="00DD2972">
      <w:pPr>
        <w:pStyle w:val="Indien"/>
        <w:rPr>
          <w:bCs/>
          <w:u w:val="single"/>
        </w:rPr>
      </w:pPr>
      <w:r w:rsidRPr="00170EA2">
        <w:t>Indien in een overigens juist antwoord een onjuiste structuur van de methoxygroepen in de structuurformule van 2,2-dimethoxypropaan is weergegeven</w:t>
      </w:r>
      <w:r>
        <w:tab/>
        <w:t>3</w:t>
      </w:r>
      <w:r>
        <w:br/>
      </w:r>
      <w:r w:rsidRPr="00170EA2">
        <w:t>Indien in een overigens juist antwoord de plaats van de methoxygroepen in de structuurformule van 2,2-dimethoxypropaan onjuist is weergegeven</w:t>
      </w:r>
      <w:r>
        <w:tab/>
        <w:t>3</w:t>
      </w:r>
      <w:r>
        <w:br/>
      </w:r>
      <w:r w:rsidRPr="00170EA2">
        <w:t>Indien in een overigens juist antwoord de hoofdketen in de structuurformule van</w:t>
      </w:r>
      <w:r>
        <w:br/>
      </w:r>
      <w:r w:rsidRPr="00170EA2">
        <w:t>2,2-dimethoxypropaan onjuist is weergegeven</w:t>
      </w:r>
      <w:r>
        <w:tab/>
        <w:t>3</w:t>
      </w:r>
      <w:r>
        <w:br/>
      </w:r>
      <w:r w:rsidRPr="00170EA2">
        <w:t>Indien in een overigens juist antwoord twee of drie van bovenstaande fouten zijn gemaakt</w:t>
      </w:r>
      <w:r w:rsidRPr="00170EA2">
        <w:tab/>
      </w:r>
      <w:r w:rsidRPr="00170EA2">
        <w:rPr>
          <w:bCs/>
          <w:u w:val="single"/>
        </w:rPr>
        <w:t>2</w:t>
      </w:r>
    </w:p>
    <w:p w:rsidR="00DD2972" w:rsidRPr="00170EA2" w:rsidRDefault="00DD2972" w:rsidP="00DD2972">
      <w:pPr>
        <w:pStyle w:val="VraagCE"/>
      </w:pPr>
      <w:r w:rsidRPr="00170EA2">
        <w:rPr>
          <w:bCs/>
        </w:rPr>
        <w:t xml:space="preserve">22 </w:t>
      </w:r>
      <w:r w:rsidRPr="00170EA2">
        <w:sym w:font="Wingdings" w:char="F071"/>
      </w:r>
      <w:r w:rsidRPr="00170EA2">
        <w:tab/>
        <w:t>Maximumscore 2</w:t>
      </w:r>
    </w:p>
    <w:p w:rsidR="00DD2972" w:rsidRPr="00170EA2" w:rsidRDefault="00DD2972" w:rsidP="00DD2972">
      <w:r w:rsidRPr="00170EA2">
        <w:t>Een voorbeeld van een juist antwoord is:</w:t>
      </w:r>
    </w:p>
    <w:p w:rsidR="00DD2972" w:rsidRPr="00170EA2" w:rsidRDefault="00DD2972" w:rsidP="00DD2972">
      <w:r w:rsidRPr="00170EA2">
        <w:t>Omdat de reactie endotherm is, daalt/verandert de temperatuur tijdens de titratie. Wanneer alle water is omgezet, daalt/verandert de temperatuur niet meer. Dan is het eindpunt van de titratie bereikt.</w:t>
      </w:r>
    </w:p>
    <w:p w:rsidR="00DD2972" w:rsidRPr="00170EA2" w:rsidRDefault="00DD2972" w:rsidP="00DD2972">
      <w:pPr>
        <w:pStyle w:val="Stip"/>
        <w:numPr>
          <w:ilvl w:val="0"/>
          <w:numId w:val="20"/>
        </w:numPr>
        <w:tabs>
          <w:tab w:val="clear" w:pos="9639"/>
          <w:tab w:val="right" w:pos="9071"/>
        </w:tabs>
        <w:ind w:left="0" w:hanging="142"/>
      </w:pPr>
      <w:r w:rsidRPr="00170EA2">
        <w:t>omdat de reactie endotherm is, daalt/verandert de temperatuur tijdens de titratie</w:t>
      </w:r>
      <w:r>
        <w:tab/>
        <w:t>1</w:t>
      </w:r>
    </w:p>
    <w:p w:rsidR="00DD2972" w:rsidRPr="00170EA2" w:rsidRDefault="00DD2972" w:rsidP="00DD2972">
      <w:pPr>
        <w:pStyle w:val="Stip"/>
        <w:numPr>
          <w:ilvl w:val="0"/>
          <w:numId w:val="20"/>
        </w:numPr>
        <w:tabs>
          <w:tab w:val="clear" w:pos="9639"/>
          <w:tab w:val="right" w:pos="9071"/>
        </w:tabs>
        <w:ind w:left="0" w:hanging="142"/>
      </w:pPr>
      <w:r w:rsidRPr="00170EA2">
        <w:t>rest van de uitleg</w:t>
      </w:r>
      <w:r>
        <w:tab/>
        <w:t>1</w:t>
      </w:r>
    </w:p>
    <w:p w:rsidR="00DD2972" w:rsidRPr="00170EA2" w:rsidRDefault="00DD2972" w:rsidP="00DD2972">
      <w:pPr>
        <w:pStyle w:val="Indien"/>
      </w:pPr>
      <w:r w:rsidRPr="00170EA2">
        <w:t>Indien slechts is vermeld dat de temperatuurverandering tijdens de titratie gevolgd moet worden</w:t>
      </w:r>
      <w:r>
        <w:tab/>
        <w:t>1</w:t>
      </w:r>
    </w:p>
    <w:p w:rsidR="00DD2972" w:rsidRPr="00170EA2" w:rsidRDefault="00DD2972" w:rsidP="00DD2972">
      <w:pPr>
        <w:pStyle w:val="VraagCE"/>
      </w:pPr>
      <w:r w:rsidRPr="00170EA2">
        <w:rPr>
          <w:bCs/>
        </w:rPr>
        <w:t xml:space="preserve">23 </w:t>
      </w:r>
      <w:r w:rsidRPr="00170EA2">
        <w:sym w:font="Wingdings" w:char="F071"/>
      </w:r>
      <w:r w:rsidRPr="00170EA2">
        <w:tab/>
        <w:t>Maximumscore 2</w:t>
      </w:r>
    </w:p>
    <w:p w:rsidR="00DD2972" w:rsidRPr="00170EA2" w:rsidRDefault="00DD2972" w:rsidP="00DD2972">
      <w:r w:rsidRPr="00170EA2">
        <w:t>Een voorbeeld van een juist antwoord is:</w:t>
      </w:r>
    </w:p>
    <w:p w:rsidR="00DD2972" w:rsidRPr="00170EA2" w:rsidRDefault="00DD2972" w:rsidP="00DD2972">
      <w:r w:rsidRPr="00170EA2">
        <w:t>De reactie tussen DMP en water kan alleen optreden doordat de moleculen aan het grensvlak van de vloeistoffen botsen. Wanneer flink wordt geroerd, wordt het (totale oppervlak van het) grensvlak tussen de vloeistoffen groter, waardoor er meer (effectieve) botsingen (per tijdseenheid) kunnen plaatsvinden (waardoor de reactiesnelheid groter wordt).</w:t>
      </w:r>
    </w:p>
    <w:p w:rsidR="00DD2972" w:rsidRPr="00170EA2" w:rsidRDefault="00DD2972" w:rsidP="00DD2972">
      <w:pPr>
        <w:pStyle w:val="Stip"/>
        <w:numPr>
          <w:ilvl w:val="0"/>
          <w:numId w:val="20"/>
        </w:numPr>
        <w:tabs>
          <w:tab w:val="clear" w:pos="9639"/>
          <w:tab w:val="right" w:pos="9071"/>
        </w:tabs>
        <w:ind w:left="0" w:hanging="142"/>
      </w:pPr>
      <w:r w:rsidRPr="00170EA2">
        <w:t>notie dat de reactie alleen kan optreden doordat de moleculen aan het grensvlak van de vloeistoffen botsen</w:t>
      </w:r>
      <w:r>
        <w:tab/>
        <w:t>1</w:t>
      </w:r>
    </w:p>
    <w:p w:rsidR="00DD2972" w:rsidRPr="00170EA2" w:rsidRDefault="00DD2972" w:rsidP="00DD2972">
      <w:pPr>
        <w:pStyle w:val="Stip"/>
        <w:numPr>
          <w:ilvl w:val="0"/>
          <w:numId w:val="20"/>
        </w:numPr>
        <w:tabs>
          <w:tab w:val="clear" w:pos="9639"/>
          <w:tab w:val="right" w:pos="9071"/>
        </w:tabs>
        <w:ind w:left="0" w:hanging="142"/>
      </w:pPr>
      <w:r w:rsidRPr="00170EA2">
        <w:t>notie dat bij roeren het (totale oppervlak van het) grensvlak groter wordt, waardoor er meer (effectieve) botsingen (per tijdseenheid) kunnen plaatsvinden (waardoor de reactiesnelheid groter wordt)</w:t>
      </w:r>
      <w:r w:rsidRPr="00AA7E75">
        <w:t xml:space="preserve"> </w:t>
      </w:r>
      <w:r>
        <w:tab/>
        <w:t>1</w:t>
      </w:r>
    </w:p>
    <w:p w:rsidR="00DD2972" w:rsidRPr="00170EA2" w:rsidRDefault="00DD2972" w:rsidP="00DD2972">
      <w:pPr>
        <w:pStyle w:val="Indien"/>
      </w:pPr>
      <w:r w:rsidRPr="00170EA2">
        <w:t xml:space="preserve">Indien in een overigens juist antwoord het `botsende-deeltjesmodel' niet is gebruikt, bijvoorbeeld in een antwoord als: </w:t>
      </w:r>
      <w:r>
        <w:t>‘</w:t>
      </w:r>
      <w:r w:rsidRPr="00170EA2">
        <w:t>Wanneer wordt geroerd, wordt het (totale oppervlak van het) grensvlak (en dus de reactiesnelheid) groter.</w:t>
      </w:r>
      <w:r>
        <w:t>’</w:t>
      </w:r>
      <w:r>
        <w:tab/>
        <w:t>1</w:t>
      </w:r>
    </w:p>
    <w:p w:rsidR="00DD2972" w:rsidRDefault="00DD2972" w:rsidP="00DD2972">
      <w:pPr>
        <w:rPr>
          <w:rFonts w:eastAsia="Times New Roman"/>
          <w:bCs/>
          <w:lang w:eastAsia="nl-NL"/>
        </w:rPr>
      </w:pPr>
      <w:r>
        <w:rPr>
          <w:bCs/>
        </w:rPr>
        <w:br w:type="page"/>
      </w:r>
    </w:p>
    <w:p w:rsidR="00DD2972" w:rsidRPr="00170EA2" w:rsidRDefault="00DD2972" w:rsidP="00DD2972">
      <w:pPr>
        <w:pStyle w:val="VraagCE"/>
      </w:pPr>
      <w:r w:rsidRPr="00170EA2">
        <w:rPr>
          <w:bCs/>
        </w:rPr>
        <w:lastRenderedPageBreak/>
        <w:t xml:space="preserve">24 </w:t>
      </w:r>
      <w:r w:rsidRPr="00170EA2">
        <w:sym w:font="Wingdings" w:char="F071"/>
      </w:r>
      <w:r w:rsidRPr="00170EA2">
        <w:tab/>
        <w:t>Maximumscore 5</w:t>
      </w:r>
    </w:p>
    <w:p w:rsidR="00DD2972" w:rsidRPr="00170EA2" w:rsidRDefault="00DD2972" w:rsidP="00DD2972">
      <w:r w:rsidRPr="00170EA2">
        <w:t>Een juiste berekening leidt tot de uitkomst 14,80 (massaprocent).</w:t>
      </w:r>
    </w:p>
    <w:p w:rsidR="00DD2972" w:rsidRPr="00170EA2" w:rsidRDefault="00DD2972" w:rsidP="00DD2972">
      <w:pPr>
        <w:pStyle w:val="Stip"/>
        <w:numPr>
          <w:ilvl w:val="0"/>
          <w:numId w:val="20"/>
        </w:numPr>
        <w:tabs>
          <w:tab w:val="clear" w:pos="9639"/>
          <w:tab w:val="right" w:pos="9071"/>
        </w:tabs>
        <w:ind w:left="0" w:hanging="142"/>
      </w:pPr>
      <w:r w:rsidRPr="00170EA2">
        <w:t>berekening van het aantal mL DMP-oplossing dat reageerde met het water in de 1,023 g geconcentreerd fosforzuur en berekening van het aantal mL DMP-oplossing dat reageerde met het water in de 3,000 mL 2,015 M oplossing van water in 2-propanol: 0,300 (mL) aftrekken van</w:t>
      </w:r>
      <w:r>
        <w:br/>
      </w:r>
      <w:r w:rsidRPr="00170EA2">
        <w:t>4,352 (mL) respectievelijk 3,216 (mL)</w:t>
      </w:r>
      <w:r w:rsidRPr="00AA7E75">
        <w:t xml:space="preserve"> </w:t>
      </w:r>
      <w:r>
        <w:tab/>
        <w:t>1</w:t>
      </w:r>
    </w:p>
    <w:p w:rsidR="00DD2972" w:rsidRPr="00170EA2" w:rsidRDefault="00DD2972" w:rsidP="00DD2972">
      <w:pPr>
        <w:pStyle w:val="Stip"/>
        <w:numPr>
          <w:ilvl w:val="0"/>
          <w:numId w:val="20"/>
        </w:numPr>
        <w:tabs>
          <w:tab w:val="clear" w:pos="9639"/>
          <w:tab w:val="right" w:pos="9071"/>
        </w:tabs>
        <w:ind w:left="0" w:hanging="142"/>
      </w:pPr>
      <w:r w:rsidRPr="00170EA2">
        <w:t>berekening van het aantal mmol water in 3,000 mL 2,015 M oplossing van water in 2-propanol:</w:t>
      </w:r>
      <w:r>
        <w:br/>
      </w:r>
      <w:r w:rsidRPr="00170EA2">
        <w:t>3,000 (mL) vermenigvuldigen met 2,015 (mmol mL</w:t>
      </w:r>
      <w:r>
        <w:rPr>
          <w:vertAlign w:val="superscript"/>
        </w:rPr>
        <w:sym w:font="Symbol" w:char="F02D"/>
      </w:r>
      <w:r w:rsidRPr="00170EA2">
        <w:rPr>
          <w:vertAlign w:val="superscript"/>
        </w:rPr>
        <w:t>1</w:t>
      </w:r>
      <w:r w:rsidRPr="00170EA2">
        <w:t>)</w:t>
      </w:r>
      <w:r w:rsidRPr="00AA7E75">
        <w:t xml:space="preserve"> </w:t>
      </w:r>
      <w:r>
        <w:tab/>
        <w:t>1</w:t>
      </w:r>
    </w:p>
    <w:p w:rsidR="00DD2972" w:rsidRPr="0086610D" w:rsidRDefault="00DD2972" w:rsidP="00DD2972">
      <w:pPr>
        <w:pStyle w:val="Stip"/>
        <w:numPr>
          <w:ilvl w:val="0"/>
          <w:numId w:val="20"/>
        </w:numPr>
        <w:tabs>
          <w:tab w:val="clear" w:pos="9639"/>
          <w:tab w:val="right" w:pos="9071"/>
        </w:tabs>
        <w:ind w:left="0" w:hanging="142"/>
      </w:pPr>
      <w:r w:rsidRPr="0086610D">
        <w:t>omrekening van het aantal mmol water in 3,000 mL 2,015 M oplossing van water in 2-propanol naar het aantal mmol water in 1,023 g geconcentreerd fosforzuur: vermenigvuldigen met het aantal mL DMP-oplossing dat reageerde met het water in de 1,023 g geconcentreerd fosforzuur en delen door het aantal mL DMP-oplossing dat reageerde met het water in de 3,000 mL 2,015 M oplossing van water in 2-propanol</w:t>
      </w:r>
      <w:r w:rsidRPr="0086610D">
        <w:tab/>
        <w:t>1</w:t>
      </w:r>
    </w:p>
    <w:p w:rsidR="00DD2972" w:rsidRPr="00170EA2" w:rsidRDefault="00DD2972" w:rsidP="00DD2972">
      <w:pPr>
        <w:pStyle w:val="Stip"/>
        <w:numPr>
          <w:ilvl w:val="0"/>
          <w:numId w:val="20"/>
        </w:numPr>
        <w:tabs>
          <w:tab w:val="clear" w:pos="9639"/>
          <w:tab w:val="right" w:pos="9071"/>
        </w:tabs>
        <w:ind w:left="0" w:hanging="142"/>
      </w:pPr>
      <w:r w:rsidRPr="00170EA2">
        <w:t>omrekening van het aantal mmol water in 1,023 g geconcentreerd fosforzuur naar het aantal g water in 1,023 g geconcentreerd fosforzuur: vermenigvuldigen met de massa van een mmol water (bijvoorbeeld via Binas-tabel 41: 18,02 mg) en met 10</w:t>
      </w:r>
      <w:r w:rsidRPr="00170EA2">
        <w:rPr>
          <w:vertAlign w:val="superscript"/>
        </w:rPr>
        <w:t>-3</w:t>
      </w:r>
      <w:r>
        <w:tab/>
        <w:t>1</w:t>
      </w:r>
    </w:p>
    <w:p w:rsidR="00DD2972" w:rsidRPr="00170EA2" w:rsidRDefault="00DD2972" w:rsidP="00DD2972">
      <w:pPr>
        <w:pStyle w:val="Stip"/>
        <w:numPr>
          <w:ilvl w:val="0"/>
          <w:numId w:val="20"/>
        </w:numPr>
        <w:tabs>
          <w:tab w:val="clear" w:pos="9639"/>
          <w:tab w:val="right" w:pos="9071"/>
        </w:tabs>
        <w:ind w:left="0" w:hanging="142"/>
      </w:pPr>
      <w:r w:rsidRPr="00170EA2">
        <w:t>omrekening van het aantal g water in 1,023 g geconcentreerd fosforzuur naar het massapercentage: delen door 1,023 (g) en vermenigvuldigen met 10</w:t>
      </w:r>
      <w:r w:rsidRPr="00170EA2">
        <w:rPr>
          <w:vertAlign w:val="superscript"/>
        </w:rPr>
        <w:t>2</w:t>
      </w:r>
      <w:r>
        <w:tab/>
        <w:t>1</w:t>
      </w:r>
    </w:p>
    <w:p w:rsidR="00DD2972" w:rsidRPr="00170EA2" w:rsidRDefault="00DD2972" w:rsidP="00DD2972"/>
    <w:p w:rsidR="00DD2972" w:rsidRPr="00170EA2" w:rsidRDefault="00DD2972" w:rsidP="00DD2972"/>
    <w:p w:rsidR="00BC18B7" w:rsidRPr="00DD2972" w:rsidRDefault="00DD2972">
      <w:pPr>
        <w:rPr>
          <w:b/>
          <w:smallCaps/>
          <w:sz w:val="24"/>
        </w:rPr>
      </w:pPr>
      <w:r w:rsidRPr="00BA2E59">
        <w:rPr>
          <w:b/>
          <w:smallCaps/>
          <w:sz w:val="24"/>
        </w:rPr>
        <w:t>Einde</w:t>
      </w:r>
    </w:p>
    <w:sectPr w:rsidR="00BC18B7" w:rsidRPr="00DD2972" w:rsidSect="00DD2972">
      <w:footerReference w:type="default" r:id="rId17"/>
      <w:type w:val="oddPage"/>
      <w:pgSz w:w="11918" w:h="16854"/>
      <w:pgMar w:top="1417" w:right="1417" w:bottom="1417" w:left="1417" w:header="708" w:footer="708"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21" w:rsidRDefault="005B3421" w:rsidP="00DD2972">
      <w:r>
        <w:separator/>
      </w:r>
    </w:p>
  </w:endnote>
  <w:endnote w:type="continuationSeparator" w:id="0">
    <w:p w:rsidR="005B3421" w:rsidRDefault="005B3421" w:rsidP="00DD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847814"/>
      <w:docPartObj>
        <w:docPartGallery w:val="Page Numbers (Bottom of Page)"/>
        <w:docPartUnique/>
      </w:docPartObj>
    </w:sdtPr>
    <w:sdtEndPr/>
    <w:sdtContent>
      <w:p w:rsidR="00F2416E" w:rsidRPr="00B7456A" w:rsidRDefault="00DD2972" w:rsidP="00A80742">
        <w:pPr>
          <w:pStyle w:val="Voettekst"/>
        </w:pPr>
        <w:r w:rsidRPr="00B7456A">
          <w:t>Sk1</w:t>
        </w:r>
        <w:r>
          <w:t> </w:t>
        </w:r>
        <w:r w:rsidR="00513148" w:rsidRPr="00B7456A">
          <w:t>VWO 20004-II</w:t>
        </w:r>
        <w:r w:rsidR="00513148" w:rsidRPr="00D076A7">
          <w:t> </w:t>
        </w:r>
        <w:r w:rsidR="00513148">
          <w:t>correctievoorschrift</w:t>
        </w:r>
        <w:r w:rsidR="00513148" w:rsidRPr="00B7456A">
          <w:t>_PdG, juli 2017</w:t>
        </w:r>
        <w:r w:rsidR="00513148" w:rsidRPr="00B7456A">
          <w:tab/>
        </w:r>
        <w:r w:rsidR="00513148">
          <w:fldChar w:fldCharType="begin"/>
        </w:r>
        <w:r w:rsidR="00513148" w:rsidRPr="00B7456A">
          <w:instrText>PAGE   \* MERGEFORMAT</w:instrText>
        </w:r>
        <w:r w:rsidR="00513148">
          <w:fldChar w:fldCharType="separate"/>
        </w:r>
        <w:r w:rsidR="007536BE">
          <w:rPr>
            <w:noProof/>
          </w:rPr>
          <w:t>1</w:t>
        </w:r>
        <w:r w:rsidR="0051314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21" w:rsidRDefault="005B3421" w:rsidP="00DD2972">
      <w:r>
        <w:separator/>
      </w:r>
    </w:p>
  </w:footnote>
  <w:footnote w:type="continuationSeparator" w:id="0">
    <w:p w:rsidR="005B3421" w:rsidRDefault="005B3421" w:rsidP="00DD2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10BA6651"/>
    <w:multiLevelType w:val="multilevel"/>
    <w:tmpl w:val="E77AE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35DE1"/>
    <w:multiLevelType w:val="hybridMultilevel"/>
    <w:tmpl w:val="650C0E00"/>
    <w:lvl w:ilvl="0" w:tplc="5B204796">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3A22"/>
    <w:multiLevelType w:val="hybridMultilevel"/>
    <w:tmpl w:val="0CD4900E"/>
    <w:lvl w:ilvl="0" w:tplc="0F2EDD90">
      <w:start w:val="1"/>
      <w:numFmt w:val="bullet"/>
      <w:lvlText w:val=""/>
      <w:lvlJc w:val="left"/>
      <w:pPr>
        <w:ind w:left="21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100D70"/>
    <w:multiLevelType w:val="hybridMultilevel"/>
    <w:tmpl w:val="834C9FE2"/>
    <w:lvl w:ilvl="0" w:tplc="0E5061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006619"/>
    <w:multiLevelType w:val="singleLevel"/>
    <w:tmpl w:val="C8F2A174"/>
    <w:lvl w:ilvl="0">
      <w:start w:val="1"/>
      <w:numFmt w:val="decimal"/>
      <w:lvlText w:val="█ Opgave %1"/>
      <w:lvlJc w:val="center"/>
      <w:pPr>
        <w:tabs>
          <w:tab w:val="num" w:pos="1191"/>
        </w:tabs>
        <w:ind w:left="1191" w:hanging="903"/>
      </w:pPr>
      <w:rPr>
        <w:rFonts w:ascii="Times New Roman" w:hAnsi="Times New Roman" w:hint="default"/>
        <w:b/>
        <w:i w:val="0"/>
        <w:sz w:val="28"/>
      </w:rPr>
    </w:lvl>
  </w:abstractNum>
  <w:abstractNum w:abstractNumId="11" w15:restartNumberingAfterBreak="0">
    <w:nsid w:val="42F14B0F"/>
    <w:multiLevelType w:val="hybridMultilevel"/>
    <w:tmpl w:val="15B2C948"/>
    <w:lvl w:ilvl="0" w:tplc="56E63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526B17"/>
    <w:multiLevelType w:val="hybridMultilevel"/>
    <w:tmpl w:val="FC8E7C10"/>
    <w:lvl w:ilvl="0" w:tplc="15387B5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10DE5"/>
    <w:multiLevelType w:val="hybridMultilevel"/>
    <w:tmpl w:val="DDA6E350"/>
    <w:lvl w:ilvl="0" w:tplc="FDBA572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A10727"/>
    <w:multiLevelType w:val="hybridMultilevel"/>
    <w:tmpl w:val="639A7E30"/>
    <w:lvl w:ilvl="0" w:tplc="6622922E">
      <w:start w:val="1"/>
      <w:numFmt w:val="bullet"/>
      <w:lvlText w:val="-"/>
      <w:lvlJc w:val="left"/>
      <w:pPr>
        <w:ind w:left="1004" w:hanging="360"/>
      </w:pPr>
      <w:rPr>
        <w:rFonts w:ascii="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6"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7" w15:restartNumberingAfterBreak="0">
    <w:nsid w:val="5B7D0FEA"/>
    <w:multiLevelType w:val="hybridMultilevel"/>
    <w:tmpl w:val="DB9A1CE0"/>
    <w:lvl w:ilvl="0" w:tplc="1A326B5E">
      <w:start w:val="1"/>
      <w:numFmt w:val="bullet"/>
      <w:pStyle w:val="Opsomming1"/>
      <w:lvlText w:val="-"/>
      <w:lvlJc w:val="left"/>
      <w:pPr>
        <w:ind w:left="218"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87355"/>
    <w:multiLevelType w:val="hybridMultilevel"/>
    <w:tmpl w:val="957C60F2"/>
    <w:lvl w:ilvl="0" w:tplc="B9D8090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45FA6"/>
    <w:multiLevelType w:val="hybridMultilevel"/>
    <w:tmpl w:val="AC746F84"/>
    <w:lvl w:ilvl="0" w:tplc="99FCCB8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8D1990"/>
    <w:multiLevelType w:val="hybridMultilevel"/>
    <w:tmpl w:val="F03482B2"/>
    <w:lvl w:ilvl="0" w:tplc="7818C4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980614"/>
    <w:multiLevelType w:val="hybridMultilevel"/>
    <w:tmpl w:val="D1D2191E"/>
    <w:lvl w:ilvl="0" w:tplc="1BA278BE">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7"/>
  </w:num>
  <w:num w:numId="5">
    <w:abstractNumId w:val="7"/>
  </w:num>
  <w:num w:numId="6">
    <w:abstractNumId w:val="7"/>
  </w:num>
  <w:num w:numId="7">
    <w:abstractNumId w:val="22"/>
  </w:num>
  <w:num w:numId="8">
    <w:abstractNumId w:val="22"/>
  </w:num>
  <w:num w:numId="9">
    <w:abstractNumId w:val="22"/>
  </w:num>
  <w:num w:numId="10">
    <w:abstractNumId w:val="22"/>
  </w:num>
  <w:num w:numId="11">
    <w:abstractNumId w:val="22"/>
  </w:num>
  <w:num w:numId="12">
    <w:abstractNumId w:val="3"/>
  </w:num>
  <w:num w:numId="13">
    <w:abstractNumId w:val="18"/>
  </w:num>
  <w:num w:numId="14">
    <w:abstractNumId w:val="3"/>
  </w:num>
  <w:num w:numId="15">
    <w:abstractNumId w:val="0"/>
  </w:num>
  <w:num w:numId="16">
    <w:abstractNumId w:val="15"/>
  </w:num>
  <w:num w:numId="17">
    <w:abstractNumId w:val="8"/>
  </w:num>
  <w:num w:numId="18">
    <w:abstractNumId w:val="16"/>
  </w:num>
  <w:num w:numId="19">
    <w:abstractNumId w:val="10"/>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5"/>
  </w:num>
  <w:num w:numId="25">
    <w:abstractNumId w:val="21"/>
  </w:num>
  <w:num w:numId="26">
    <w:abstractNumId w:val="12"/>
  </w:num>
  <w:num w:numId="27">
    <w:abstractNumId w:val="23"/>
  </w:num>
  <w:num w:numId="28">
    <w:abstractNumId w:val="13"/>
  </w:num>
  <w:num w:numId="29">
    <w:abstractNumId w:val="9"/>
  </w:num>
  <w:num w:numId="30">
    <w:abstractNumId w:val="19"/>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72"/>
    <w:rsid w:val="000016CD"/>
    <w:rsid w:val="00095AFC"/>
    <w:rsid w:val="000C024B"/>
    <w:rsid w:val="002B24C5"/>
    <w:rsid w:val="00300992"/>
    <w:rsid w:val="00331832"/>
    <w:rsid w:val="0040277F"/>
    <w:rsid w:val="00407D6E"/>
    <w:rsid w:val="00443364"/>
    <w:rsid w:val="004A0569"/>
    <w:rsid w:val="00513148"/>
    <w:rsid w:val="005B3421"/>
    <w:rsid w:val="005B4D14"/>
    <w:rsid w:val="00672ACD"/>
    <w:rsid w:val="007040CC"/>
    <w:rsid w:val="00710734"/>
    <w:rsid w:val="007536BE"/>
    <w:rsid w:val="007D0E50"/>
    <w:rsid w:val="00826564"/>
    <w:rsid w:val="008337B7"/>
    <w:rsid w:val="0086759D"/>
    <w:rsid w:val="0089555E"/>
    <w:rsid w:val="008B602B"/>
    <w:rsid w:val="0094045F"/>
    <w:rsid w:val="00961C52"/>
    <w:rsid w:val="009C361C"/>
    <w:rsid w:val="009D50CF"/>
    <w:rsid w:val="00AA694C"/>
    <w:rsid w:val="00B26C89"/>
    <w:rsid w:val="00B415CC"/>
    <w:rsid w:val="00BA5F2B"/>
    <w:rsid w:val="00BC0577"/>
    <w:rsid w:val="00BC0CB8"/>
    <w:rsid w:val="00BC18B7"/>
    <w:rsid w:val="00BC7B1C"/>
    <w:rsid w:val="00C057EA"/>
    <w:rsid w:val="00C30F6C"/>
    <w:rsid w:val="00C72BB6"/>
    <w:rsid w:val="00CC42EC"/>
    <w:rsid w:val="00D03A11"/>
    <w:rsid w:val="00D25BCD"/>
    <w:rsid w:val="00DB311A"/>
    <w:rsid w:val="00DD2972"/>
    <w:rsid w:val="00DF3E7C"/>
    <w:rsid w:val="00E51928"/>
    <w:rsid w:val="00EC42C6"/>
    <w:rsid w:val="00EF1754"/>
    <w:rsid w:val="00EF4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2AD3F-8904-430B-BA4B-1BF078B3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972"/>
  </w:style>
  <w:style w:type="paragraph" w:styleId="Kop1">
    <w:name w:val="heading 1"/>
    <w:basedOn w:val="Standaard"/>
    <w:next w:val="Standaard"/>
    <w:link w:val="Kop1Char"/>
    <w:qFormat/>
    <w:rsid w:val="00DD2972"/>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DD2972"/>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DD2972"/>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DD2972"/>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link w:val="IndienChar"/>
    <w:uiPriority w:val="99"/>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uiPriority w:val="99"/>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DD2972"/>
    <w:rPr>
      <w:rFonts w:eastAsia="Times New Roman"/>
      <w:b/>
      <w:sz w:val="30"/>
      <w:szCs w:val="24"/>
      <w:lang w:eastAsia="nl-NL"/>
    </w:rPr>
  </w:style>
  <w:style w:type="character" w:customStyle="1" w:styleId="Kop2Char">
    <w:name w:val="Kop 2 Char"/>
    <w:basedOn w:val="Standaardalinea-lettertype"/>
    <w:link w:val="Kop2"/>
    <w:rsid w:val="00DD2972"/>
    <w:rPr>
      <w:rFonts w:eastAsia="Times New Roman" w:cs="Arial"/>
      <w:b/>
      <w:bCs/>
      <w:i/>
      <w:iCs/>
      <w:sz w:val="28"/>
      <w:szCs w:val="28"/>
      <w:lang w:eastAsia="nl-NL"/>
    </w:rPr>
  </w:style>
  <w:style w:type="character" w:customStyle="1" w:styleId="Kop3Char">
    <w:name w:val="Kop 3 Char"/>
    <w:basedOn w:val="Standaardalinea-lettertype"/>
    <w:link w:val="Kop3"/>
    <w:rsid w:val="00DD2972"/>
    <w:rPr>
      <w:rFonts w:eastAsia="Times New Roman" w:cs="Arial"/>
      <w:b/>
      <w:bCs/>
      <w:sz w:val="26"/>
      <w:szCs w:val="26"/>
      <w:lang w:eastAsia="nl-NL"/>
    </w:rPr>
  </w:style>
  <w:style w:type="character" w:customStyle="1" w:styleId="Kop4Char">
    <w:name w:val="Kop 4 Char"/>
    <w:basedOn w:val="Standaardalinea-lettertype"/>
    <w:link w:val="Kop4"/>
    <w:rsid w:val="00DD2972"/>
    <w:rPr>
      <w:rFonts w:eastAsia="Times New Roman"/>
      <w:b/>
      <w:bCs/>
      <w:i/>
      <w:sz w:val="24"/>
      <w:szCs w:val="28"/>
      <w:lang w:eastAsia="nl-NL"/>
    </w:rPr>
  </w:style>
  <w:style w:type="character" w:customStyle="1" w:styleId="IndienChar">
    <w:name w:val="Indien Char"/>
    <w:basedOn w:val="Standaardalinea-lettertype"/>
    <w:link w:val="Indien"/>
    <w:uiPriority w:val="99"/>
    <w:rsid w:val="00DD2972"/>
  </w:style>
  <w:style w:type="character" w:customStyle="1" w:styleId="VraagChar">
    <w:name w:val="Vraag Char"/>
    <w:basedOn w:val="Standaardalinea-lettertype"/>
    <w:link w:val="Vraag"/>
    <w:rsid w:val="00DD2972"/>
    <w:rPr>
      <w:spacing w:val="4"/>
    </w:rPr>
  </w:style>
  <w:style w:type="character" w:customStyle="1" w:styleId="InterlinieChar">
    <w:name w:val="Interlinie Char"/>
    <w:basedOn w:val="Standaardalinea-lettertype"/>
    <w:link w:val="Interlinie"/>
    <w:rsid w:val="00DD2972"/>
  </w:style>
  <w:style w:type="paragraph" w:customStyle="1" w:styleId="Deelvraag">
    <w:name w:val="Deelvraag"/>
    <w:basedOn w:val="Standaard"/>
    <w:rsid w:val="00DD2972"/>
    <w:pPr>
      <w:numPr>
        <w:numId w:val="18"/>
      </w:numPr>
    </w:pPr>
    <w:rPr>
      <w:rFonts w:eastAsia="Times New Roman"/>
      <w:szCs w:val="24"/>
      <w:lang w:eastAsia="nl-NL"/>
    </w:rPr>
  </w:style>
  <w:style w:type="paragraph" w:styleId="Koptekst">
    <w:name w:val="header"/>
    <w:basedOn w:val="Standaard"/>
    <w:link w:val="KoptekstChar"/>
    <w:rsid w:val="00DD2972"/>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DD2972"/>
    <w:rPr>
      <w:rFonts w:eastAsia="Times New Roman"/>
      <w:szCs w:val="24"/>
      <w:lang w:eastAsia="nl-NL"/>
    </w:rPr>
  </w:style>
  <w:style w:type="paragraph" w:customStyle="1" w:styleId="VraagCE">
    <w:name w:val="VraagCE"/>
    <w:basedOn w:val="Standaard"/>
    <w:next w:val="Standaard"/>
    <w:link w:val="VraagCEChar"/>
    <w:uiPriority w:val="99"/>
    <w:qFormat/>
    <w:rsid w:val="00DD2972"/>
    <w:pPr>
      <w:keepNext/>
      <w:spacing w:before="120"/>
      <w:ind w:hanging="851"/>
      <w:contextualSpacing/>
    </w:pPr>
    <w:rPr>
      <w:rFonts w:eastAsia="Times New Roman"/>
      <w:lang w:eastAsia="nl-NL"/>
    </w:rPr>
  </w:style>
  <w:style w:type="character" w:customStyle="1" w:styleId="VraagCEChar">
    <w:name w:val="VraagCE Char"/>
    <w:basedOn w:val="Standaardalinea-lettertype"/>
    <w:link w:val="VraagCE"/>
    <w:uiPriority w:val="99"/>
    <w:rsid w:val="00DD2972"/>
    <w:rPr>
      <w:rFonts w:eastAsia="Times New Roman"/>
      <w:lang w:eastAsia="nl-NL"/>
    </w:rPr>
  </w:style>
  <w:style w:type="paragraph" w:styleId="Voetnoottekst">
    <w:name w:val="footnote text"/>
    <w:basedOn w:val="Standaard"/>
    <w:link w:val="VoetnoottekstChar"/>
    <w:semiHidden/>
    <w:rsid w:val="00DD2972"/>
    <w:rPr>
      <w:rFonts w:eastAsia="Times New Roman"/>
      <w:sz w:val="20"/>
      <w:szCs w:val="20"/>
      <w:lang w:eastAsia="nl-NL"/>
    </w:rPr>
  </w:style>
  <w:style w:type="character" w:customStyle="1" w:styleId="VoetnoottekstChar">
    <w:name w:val="Voetnoottekst Char"/>
    <w:basedOn w:val="Standaardalinea-lettertype"/>
    <w:link w:val="Voetnoottekst"/>
    <w:semiHidden/>
    <w:rsid w:val="00DD2972"/>
    <w:rPr>
      <w:rFonts w:eastAsia="Times New Roman"/>
      <w:sz w:val="20"/>
      <w:szCs w:val="20"/>
      <w:lang w:eastAsia="nl-NL"/>
    </w:rPr>
  </w:style>
  <w:style w:type="character" w:styleId="Voetnootmarkering">
    <w:name w:val="footnote reference"/>
    <w:basedOn w:val="Standaardalinea-lettertype"/>
    <w:semiHidden/>
    <w:rsid w:val="00DD2972"/>
    <w:rPr>
      <w:vertAlign w:val="superscript"/>
    </w:rPr>
  </w:style>
  <w:style w:type="table" w:styleId="Tabelraster">
    <w:name w:val="Table Grid"/>
    <w:basedOn w:val="Standaardtabel"/>
    <w:rsid w:val="00DD2972"/>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DD2972"/>
    <w:rPr>
      <w:b/>
      <w:i/>
      <w:sz w:val="18"/>
    </w:rPr>
  </w:style>
  <w:style w:type="character" w:styleId="Paginanummer">
    <w:name w:val="page number"/>
    <w:basedOn w:val="Standaardalinea-lettertype"/>
    <w:rsid w:val="00DD2972"/>
    <w:rPr>
      <w:rFonts w:ascii="Times New Roman" w:hAnsi="Times New Roman"/>
      <w:b/>
      <w:sz w:val="16"/>
    </w:rPr>
  </w:style>
  <w:style w:type="paragraph" w:customStyle="1" w:styleId="Style15">
    <w:name w:val="Style 15"/>
    <w:basedOn w:val="Standaard"/>
    <w:uiPriority w:val="99"/>
    <w:rsid w:val="00DD2972"/>
    <w:pPr>
      <w:widowControl w:val="0"/>
      <w:autoSpaceDE w:val="0"/>
      <w:autoSpaceDN w:val="0"/>
      <w:ind w:left="936" w:right="360"/>
    </w:pPr>
    <w:rPr>
      <w:rFonts w:ascii="Garamond" w:eastAsiaTheme="minorEastAsia" w:hAnsi="Garamond" w:cs="Garamond"/>
      <w:sz w:val="21"/>
      <w:szCs w:val="21"/>
      <w:lang w:eastAsia="nl-NL"/>
    </w:rPr>
  </w:style>
  <w:style w:type="paragraph" w:customStyle="1" w:styleId="Uitspr">
    <w:name w:val="Uitspr"/>
    <w:basedOn w:val="Standaard"/>
    <w:uiPriority w:val="99"/>
    <w:qFormat/>
    <w:rsid w:val="00DD2972"/>
    <w:pPr>
      <w:widowControl w:val="0"/>
      <w:shd w:val="solid" w:color="FFFFFF" w:fill="FFFFFF"/>
      <w:kinsoku w:val="0"/>
      <w:ind w:hanging="426"/>
      <w:contextualSpacing/>
    </w:pPr>
    <w:rPr>
      <w:rFonts w:eastAsiaTheme="minorEastAsia"/>
      <w:szCs w:val="20"/>
      <w:lang w:eastAsia="nl-NL"/>
    </w:rPr>
  </w:style>
  <w:style w:type="character" w:styleId="Tekstvantijdelijkeaanduiding">
    <w:name w:val="Placeholder Text"/>
    <w:basedOn w:val="Standaardalinea-lettertype"/>
    <w:uiPriority w:val="99"/>
    <w:semiHidden/>
    <w:rsid w:val="00DD2972"/>
    <w:rPr>
      <w:color w:val="808080"/>
    </w:rPr>
  </w:style>
  <w:style w:type="paragraph" w:customStyle="1" w:styleId="Opsomming2">
    <w:name w:val="Opsomming2"/>
    <w:basedOn w:val="Stip"/>
    <w:uiPriority w:val="99"/>
    <w:qFormat/>
    <w:rsid w:val="00DD2972"/>
    <w:pPr>
      <w:numPr>
        <w:numId w:val="24"/>
      </w:numPr>
      <w:shd w:val="solid" w:color="FFFFFF" w:fill="FFFFFF"/>
      <w:tabs>
        <w:tab w:val="clear" w:pos="9639"/>
        <w:tab w:val="right" w:pos="9071"/>
      </w:tabs>
      <w:spacing w:before="0" w:after="0"/>
      <w:contextualSpacing/>
    </w:pPr>
    <w:rPr>
      <w:rFonts w:eastAsiaTheme="minorEastAsia"/>
      <w:i/>
      <w:lang w:eastAsia="nl-NL"/>
    </w:rPr>
  </w:style>
  <w:style w:type="paragraph" w:customStyle="1" w:styleId="OpsNC">
    <w:name w:val="OpsNC"/>
    <w:basedOn w:val="Opsomming"/>
    <w:uiPriority w:val="99"/>
    <w:qFormat/>
    <w:rsid w:val="00DD2972"/>
    <w:pPr>
      <w:widowControl w:val="0"/>
      <w:tabs>
        <w:tab w:val="num" w:pos="113"/>
        <w:tab w:val="right" w:pos="9639"/>
      </w:tabs>
      <w:kinsoku/>
      <w:overflowPunct/>
      <w:autoSpaceDE w:val="0"/>
      <w:autoSpaceDN w:val="0"/>
      <w:adjustRightInd w:val="0"/>
      <w:ind w:left="113" w:hanging="113"/>
      <w:textAlignment w:val="auto"/>
    </w:pPr>
    <w:rPr>
      <w:rFonts w:eastAsiaTheme="minorEastAsia"/>
      <w:spacing w:val="0"/>
      <w:lang w:eastAsia="nl-NL"/>
    </w:rPr>
  </w:style>
  <w:style w:type="paragraph" w:customStyle="1" w:styleId="OpsCurs">
    <w:name w:val="OpsCurs"/>
    <w:basedOn w:val="Opsomming"/>
    <w:uiPriority w:val="99"/>
    <w:qFormat/>
    <w:rsid w:val="00DD2972"/>
    <w:pPr>
      <w:widowControl w:val="0"/>
      <w:tabs>
        <w:tab w:val="num" w:pos="113"/>
        <w:tab w:val="right" w:pos="9639"/>
      </w:tabs>
      <w:kinsoku/>
      <w:overflowPunct/>
      <w:autoSpaceDE w:val="0"/>
      <w:autoSpaceDN w:val="0"/>
      <w:adjustRightInd w:val="0"/>
      <w:ind w:left="113" w:hanging="113"/>
      <w:textAlignment w:val="auto"/>
    </w:pPr>
    <w:rPr>
      <w:rFonts w:eastAsiaTheme="minorEastAsia"/>
      <w:i/>
      <w:iCs/>
      <w:spacing w:val="0"/>
      <w:lang w:eastAsia="nl-NL"/>
    </w:rPr>
  </w:style>
  <w:style w:type="character" w:styleId="Regelnummer">
    <w:name w:val="line number"/>
    <w:basedOn w:val="Standaardalinea-lettertype"/>
    <w:rsid w:val="00DD2972"/>
  </w:style>
  <w:style w:type="paragraph" w:styleId="Kopvaninhoudsopgave">
    <w:name w:val="TOC Heading"/>
    <w:basedOn w:val="Kop1"/>
    <w:next w:val="Standaard"/>
    <w:uiPriority w:val="39"/>
    <w:unhideWhenUsed/>
    <w:qFormat/>
    <w:rsid w:val="00DD2972"/>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DD2972"/>
    <w:pPr>
      <w:spacing w:after="100"/>
    </w:pPr>
  </w:style>
  <w:style w:type="paragraph" w:styleId="Inhopg2">
    <w:name w:val="toc 2"/>
    <w:basedOn w:val="Standaard"/>
    <w:next w:val="Standaard"/>
    <w:autoRedefine/>
    <w:uiPriority w:val="39"/>
    <w:unhideWhenUsed/>
    <w:rsid w:val="00DD2972"/>
    <w:pPr>
      <w:spacing w:after="100"/>
      <w:ind w:left="220"/>
    </w:pPr>
  </w:style>
  <w:style w:type="paragraph" w:styleId="Inhopg3">
    <w:name w:val="toc 3"/>
    <w:basedOn w:val="Standaard"/>
    <w:next w:val="Standaard"/>
    <w:autoRedefine/>
    <w:uiPriority w:val="39"/>
    <w:unhideWhenUsed/>
    <w:rsid w:val="00DD2972"/>
    <w:pPr>
      <w:spacing w:after="100"/>
      <w:ind w:left="440"/>
    </w:pPr>
  </w:style>
  <w:style w:type="character" w:styleId="Hyperlink">
    <w:name w:val="Hyperlink"/>
    <w:basedOn w:val="Standaardalinea-lettertype"/>
    <w:uiPriority w:val="99"/>
    <w:unhideWhenUsed/>
    <w:rsid w:val="00DD2972"/>
    <w:rPr>
      <w:color w:val="0563C1" w:themeColor="hyperlink"/>
      <w:u w:val="single"/>
    </w:rPr>
  </w:style>
  <w:style w:type="paragraph" w:customStyle="1" w:styleId="Opsomming1">
    <w:name w:val="Opsomming1"/>
    <w:basedOn w:val="Stip"/>
    <w:qFormat/>
    <w:rsid w:val="00DD2972"/>
    <w:pPr>
      <w:widowControl/>
      <w:numPr>
        <w:numId w:val="31"/>
      </w:numPr>
      <w:tabs>
        <w:tab w:val="clear" w:pos="9639"/>
        <w:tab w:val="right" w:pos="9071"/>
      </w:tabs>
      <w:kinsoku/>
      <w:spacing w:before="120" w:after="0"/>
      <w:ind w:hanging="21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2940</Words>
  <Characters>16171</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2017-12-19T20:58:00Z</dcterms:created>
  <dcterms:modified xsi:type="dcterms:W3CDTF">2017-12-19T20:58:00Z</dcterms:modified>
</cp:coreProperties>
</file>