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BBE" w:rsidRPr="007F2C96" w:rsidRDefault="00835BBE" w:rsidP="00835BBE">
      <w:bookmarkStart w:id="0" w:name="_GoBack"/>
      <w:bookmarkEnd w:id="0"/>
      <w:r w:rsidRPr="007F2C96">
        <w:rPr>
          <w:szCs w:val="28"/>
        </w:rPr>
        <w:t xml:space="preserve">EXAMEN </w:t>
      </w:r>
      <w:r w:rsidRPr="007F2C96">
        <w:t xml:space="preserve">SCHEIKUNDE </w:t>
      </w:r>
      <w:r>
        <w:t xml:space="preserve">1 </w:t>
      </w:r>
      <w:r w:rsidRPr="007F2C96">
        <w:rPr>
          <w:szCs w:val="28"/>
        </w:rPr>
        <w:t>VWO</w:t>
      </w:r>
      <w:r w:rsidRPr="007F2C96">
        <w:t xml:space="preserve"> 200</w:t>
      </w:r>
      <w:r>
        <w:t>5, TWEEDE TIJDVAK</w:t>
      </w:r>
      <w:r w:rsidRPr="007F2C96">
        <w:t xml:space="preserve">, </w:t>
      </w:r>
      <w:r>
        <w:rPr>
          <w:szCs w:val="28"/>
        </w:rPr>
        <w:t>correctievoorschrift</w:t>
      </w:r>
    </w:p>
    <w:bookmarkStart w:id="1" w:name="_Toc495078623"/>
    <w:p w:rsidR="00835BBE" w:rsidRPr="005D4464" w:rsidRDefault="00835BBE" w:rsidP="00835BBE">
      <w:pPr>
        <w:pStyle w:val="Kop2"/>
      </w:pPr>
      <w:r w:rsidRPr="0018005E">
        <w:rPr>
          <w:noProof/>
        </w:rPr>
        <mc:AlternateContent>
          <mc:Choice Requires="wps">
            <w:drawing>
              <wp:anchor distT="0" distB="0" distL="0" distR="0" simplePos="0" relativeHeight="251663360" behindDoc="0" locked="0" layoutInCell="0" allowOverlap="1" wp14:anchorId="7F07C34F" wp14:editId="67DCBC49">
                <wp:simplePos x="0" y="0"/>
                <wp:positionH relativeFrom="margin">
                  <wp:align>center</wp:align>
                </wp:positionH>
                <wp:positionV relativeFrom="paragraph">
                  <wp:posOffset>378943</wp:posOffset>
                </wp:positionV>
                <wp:extent cx="6172835" cy="0"/>
                <wp:effectExtent l="0" t="19050" r="56515" b="38100"/>
                <wp:wrapSquare wrapText="bothSides"/>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9142D5"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9.85pt" to="486.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VE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" o:allowincell="f" strokecolor="silver" strokeweight="4.8pt">
                <w10:wrap type="square" anchorx="margin"/>
              </v:line>
            </w:pict>
          </mc:Fallback>
        </mc:AlternateContent>
      </w:r>
      <w:r w:rsidRPr="005D4464">
        <w:t>Alcoholtest</w:t>
      </w:r>
      <w:r>
        <w:tab/>
        <w:t>2005Sk1-II(I)</w:t>
      </w:r>
      <w:bookmarkEnd w:id="1"/>
    </w:p>
    <w:p w:rsidR="00835BBE" w:rsidRPr="00276B05" w:rsidRDefault="00835BBE" w:rsidP="00835BBE">
      <w:pPr>
        <w:pStyle w:val="VraagScore"/>
      </w:pPr>
      <w:r w:rsidRPr="005D4464">
        <w:t xml:space="preserve">1 </w:t>
      </w:r>
      <w:r w:rsidRPr="005D4464">
        <w:sym w:font="Wingdings" w:char="F071"/>
      </w:r>
      <w:r>
        <w:tab/>
      </w:r>
      <w:r w:rsidRPr="00276B05">
        <w:t>Maximumscore 2</w:t>
      </w:r>
    </w:p>
    <w:p w:rsidR="00835BBE" w:rsidRPr="005D4464" w:rsidRDefault="00835BBE" w:rsidP="00835BBE">
      <w:r w:rsidRPr="005D4464">
        <w:t xml:space="preserve">Een juiste uitleg leidt tot de conclusie dat de werking van het enzym </w:t>
      </w:r>
      <w:r>
        <w:t>aldehyde</w:t>
      </w:r>
      <w:r w:rsidRPr="005D4464">
        <w:t>dehydrogenase wordt geblokkeerd.</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(misselijkheid betekent) aceet</w:t>
      </w:r>
      <w:r>
        <w:t>aldehyde</w:t>
      </w:r>
      <w:r w:rsidRPr="005D4464">
        <w:t xml:space="preserve"> wordt niet omgezet</w:t>
      </w:r>
      <w:r>
        <w:tab/>
        <w:t>1</w:t>
      </w:r>
    </w:p>
    <w:p w:rsidR="00835BBE" w:rsidRPr="00A11E78" w:rsidRDefault="00835BBE" w:rsidP="00835BBE">
      <w:pPr>
        <w:pStyle w:val="Stip"/>
        <w:widowControl/>
        <w:numPr>
          <w:ilvl w:val="0"/>
          <w:numId w:val="1"/>
        </w:numPr>
        <w:tabs>
          <w:tab w:val="clear" w:pos="1584"/>
          <w:tab w:val="clear" w:pos="9639"/>
          <w:tab w:val="right" w:pos="9072"/>
        </w:tabs>
        <w:kinsoku/>
        <w:spacing w:before="120" w:after="0"/>
        <w:ind w:left="0" w:hanging="142"/>
        <w:contextualSpacing/>
        <w:rPr>
          <w:lang w:val="it-IT"/>
        </w:rPr>
      </w:pPr>
      <w:r w:rsidRPr="00A11E78">
        <w:rPr>
          <w:lang w:val="it-IT"/>
        </w:rPr>
        <w:t>conclusie</w:t>
      </w:r>
      <w:r w:rsidRPr="00A11E78">
        <w:rPr>
          <w:lang w:val="it-IT"/>
        </w:rPr>
        <w:tab/>
        <w:t>1</w:t>
      </w:r>
    </w:p>
    <w:p w:rsidR="00835BBE" w:rsidRPr="00A11E78" w:rsidRDefault="00835BBE" w:rsidP="00835BBE">
      <w:pPr>
        <w:pStyle w:val="VraagScore"/>
        <w:rPr>
          <w:bCs/>
          <w:lang w:val="it-IT"/>
        </w:rPr>
      </w:pPr>
      <w:r w:rsidRPr="00A11E78">
        <w:rPr>
          <w:lang w:val="it-IT"/>
        </w:rPr>
        <w:t xml:space="preserve">2 </w:t>
      </w:r>
      <w:r w:rsidRPr="005D4464">
        <w:sym w:font="Wingdings" w:char="F071"/>
      </w:r>
      <w:r w:rsidRPr="00A11E78">
        <w:rPr>
          <w:lang w:val="it-IT"/>
        </w:rPr>
        <w:tab/>
        <w:t>Maximumscore</w:t>
      </w:r>
      <w:r w:rsidRPr="00A11E78">
        <w:rPr>
          <w:bCs/>
          <w:lang w:val="it-IT"/>
        </w:rPr>
        <w:t xml:space="preserve"> 3</w:t>
      </w:r>
    </w:p>
    <w:p w:rsidR="00835BBE" w:rsidRPr="006C6F97" w:rsidRDefault="00835BBE" w:rsidP="00835BBE">
      <w:pPr>
        <w:rPr>
          <w:bCs/>
          <w:lang w:val="it-IT"/>
        </w:rPr>
      </w:pPr>
      <w:r w:rsidRPr="006C6F97">
        <w:rPr>
          <w:lang w:val="it-IT"/>
        </w:rPr>
        <w:t>C</w:t>
      </w:r>
      <w:r w:rsidRPr="006C6F97">
        <w:rPr>
          <w:vertAlign w:val="subscript"/>
          <w:lang w:val="it-IT"/>
        </w:rPr>
        <w:t>2</w:t>
      </w:r>
      <w:r w:rsidRPr="006C6F97">
        <w:rPr>
          <w:lang w:val="it-IT"/>
        </w:rPr>
        <w:t>H</w:t>
      </w:r>
      <w:r w:rsidRPr="006C6F97">
        <w:rPr>
          <w:vertAlign w:val="subscript"/>
          <w:lang w:val="it-IT"/>
        </w:rPr>
        <w:t>6</w:t>
      </w:r>
      <w:r w:rsidRPr="006C6F97">
        <w:rPr>
          <w:lang w:val="it-IT"/>
        </w:rPr>
        <w:t>O + H</w:t>
      </w:r>
      <w:r w:rsidRPr="006C6F97">
        <w:rPr>
          <w:vertAlign w:val="subscript"/>
          <w:lang w:val="it-IT"/>
        </w:rPr>
        <w:t>2</w:t>
      </w:r>
      <w:r w:rsidRPr="006C6F97">
        <w:rPr>
          <w:lang w:val="it-IT"/>
        </w:rPr>
        <w:t xml:space="preserve">O </w:t>
      </w:r>
      <w:r w:rsidRPr="005D4464">
        <w:sym w:font="Symbol" w:char="F0AE"/>
      </w:r>
      <w:r w:rsidRPr="006C6F97">
        <w:rPr>
          <w:lang w:val="it-IT"/>
        </w:rPr>
        <w:t xml:space="preserve"> C</w:t>
      </w:r>
      <w:r w:rsidRPr="006C6F97">
        <w:rPr>
          <w:vertAlign w:val="subscript"/>
          <w:lang w:val="it-IT"/>
        </w:rPr>
        <w:t>2</w:t>
      </w:r>
      <w:r w:rsidRPr="006C6F97">
        <w:rPr>
          <w:lang w:val="it-IT"/>
        </w:rPr>
        <w:t>H</w:t>
      </w:r>
      <w:r w:rsidRPr="006C6F97">
        <w:rPr>
          <w:vertAlign w:val="subscript"/>
          <w:lang w:val="it-IT"/>
        </w:rPr>
        <w:t>4</w:t>
      </w:r>
      <w:r w:rsidRPr="006C6F97">
        <w:rPr>
          <w:lang w:val="it-IT"/>
        </w:rPr>
        <w:t>O</w:t>
      </w:r>
      <w:r w:rsidRPr="006C6F97">
        <w:rPr>
          <w:vertAlign w:val="subscript"/>
          <w:lang w:val="it-IT"/>
        </w:rPr>
        <w:t>2</w:t>
      </w:r>
      <w:r w:rsidRPr="006C6F97">
        <w:rPr>
          <w:lang w:val="it-IT"/>
        </w:rPr>
        <w:t xml:space="preserve"> + 4 H</w:t>
      </w:r>
      <w:r w:rsidRPr="006C6F97">
        <w:rPr>
          <w:vertAlign w:val="superscript"/>
          <w:lang w:val="it-IT"/>
        </w:rPr>
        <w:t>+</w:t>
      </w:r>
      <w:r w:rsidRPr="006C6F97">
        <w:rPr>
          <w:lang w:val="it-IT"/>
        </w:rPr>
        <w:t xml:space="preserve"> + 4 </w:t>
      </w:r>
      <w:r w:rsidRPr="006C6F97">
        <w:rPr>
          <w:bCs/>
          <w:lang w:val="it-IT"/>
        </w:rPr>
        <w:t>e</w:t>
      </w:r>
      <w:r w:rsidRPr="005D4464">
        <w:rPr>
          <w:bCs/>
          <w:vertAlign w:val="superscript"/>
        </w:rPr>
        <w:sym w:font="Symbol" w:char="F02D"/>
      </w:r>
    </w:p>
    <w:p w:rsidR="00835BBE" w:rsidRPr="008273F5" w:rsidRDefault="00835BBE" w:rsidP="00835BBE">
      <w:pPr>
        <w:pStyle w:val="Koptekst"/>
        <w:rPr>
          <w:lang w:val="en-US"/>
        </w:rPr>
      </w:pPr>
      <w:r w:rsidRPr="008273F5">
        <w:rPr>
          <w:lang w:val="en-US"/>
        </w:rPr>
        <w:t>of</w:t>
      </w:r>
    </w:p>
    <w:p w:rsidR="00835BBE" w:rsidRPr="008273F5" w:rsidRDefault="00835BBE" w:rsidP="00835BBE">
      <w:pPr>
        <w:rPr>
          <w:i/>
          <w:iCs/>
          <w:lang w:val="en-US"/>
        </w:rPr>
      </w:pPr>
      <w:r w:rsidRPr="008273F5">
        <w:rPr>
          <w:lang w:val="en-US"/>
        </w:rPr>
        <w:t>C</w:t>
      </w:r>
      <w:r w:rsidRPr="008273F5">
        <w:rPr>
          <w:vertAlign w:val="subscript"/>
          <w:lang w:val="en-US"/>
        </w:rPr>
        <w:t>2</w:t>
      </w:r>
      <w:r w:rsidRPr="008273F5">
        <w:rPr>
          <w:lang w:val="en-US"/>
        </w:rPr>
        <w:t>H</w:t>
      </w:r>
      <w:r w:rsidRPr="008273F5">
        <w:rPr>
          <w:vertAlign w:val="subscript"/>
          <w:lang w:val="en-US"/>
        </w:rPr>
        <w:t>5</w:t>
      </w:r>
      <w:r w:rsidRPr="008273F5">
        <w:rPr>
          <w:lang w:val="en-US"/>
        </w:rPr>
        <w:t>OH + H</w:t>
      </w:r>
      <w:r w:rsidRPr="008273F5">
        <w:rPr>
          <w:vertAlign w:val="subscript"/>
          <w:lang w:val="en-US"/>
        </w:rPr>
        <w:t>2</w:t>
      </w:r>
      <w:r w:rsidRPr="008273F5">
        <w:rPr>
          <w:lang w:val="en-US"/>
        </w:rPr>
        <w:t xml:space="preserve">O </w:t>
      </w:r>
      <w:r w:rsidRPr="005D4464">
        <w:sym w:font="Symbol" w:char="F0AE"/>
      </w:r>
      <w:r w:rsidRPr="008273F5">
        <w:rPr>
          <w:lang w:val="en-US"/>
        </w:rPr>
        <w:t xml:space="preserve"> CH</w:t>
      </w:r>
      <w:r w:rsidRPr="008273F5">
        <w:rPr>
          <w:vertAlign w:val="subscript"/>
          <w:lang w:val="en-US"/>
        </w:rPr>
        <w:t>3</w:t>
      </w:r>
      <w:r w:rsidRPr="008273F5">
        <w:rPr>
          <w:lang w:val="en-US"/>
        </w:rPr>
        <w:t>COOH + 4 H</w:t>
      </w:r>
      <w:r w:rsidRPr="008273F5">
        <w:rPr>
          <w:vertAlign w:val="superscript"/>
          <w:lang w:val="en-US"/>
        </w:rPr>
        <w:t>+</w:t>
      </w:r>
      <w:r w:rsidRPr="008273F5">
        <w:rPr>
          <w:lang w:val="en-US"/>
        </w:rPr>
        <w:t xml:space="preserve"> + 4 </w:t>
      </w:r>
      <w:r w:rsidRPr="008273F5">
        <w:rPr>
          <w:iCs/>
          <w:lang w:val="en-US"/>
        </w:rPr>
        <w:t>e</w:t>
      </w:r>
      <w:r w:rsidRPr="005D4464">
        <w:rPr>
          <w:iCs/>
          <w:vertAlign w:val="superscript"/>
        </w:rPr>
        <w:sym w:font="Symbol" w:char="F02D"/>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C</w:t>
      </w:r>
      <w:r w:rsidRPr="005D4464">
        <w:rPr>
          <w:vertAlign w:val="subscript"/>
        </w:rPr>
        <w:t>2</w:t>
      </w:r>
      <w:r w:rsidRPr="005D4464">
        <w:t>H</w:t>
      </w:r>
      <w:r w:rsidRPr="005D4464">
        <w:rPr>
          <w:vertAlign w:val="subscript"/>
        </w:rPr>
        <w:t>6</w:t>
      </w:r>
      <w:r w:rsidRPr="005D4464">
        <w:t>O of C</w:t>
      </w:r>
      <w:r w:rsidRPr="005D4464">
        <w:rPr>
          <w:vertAlign w:val="subscript"/>
        </w:rPr>
        <w:t>2</w:t>
      </w:r>
      <w:r w:rsidRPr="005D4464">
        <w:t>H</w:t>
      </w:r>
      <w:r w:rsidRPr="005D4464">
        <w:rPr>
          <w:vertAlign w:val="subscript"/>
        </w:rPr>
        <w:t>5</w:t>
      </w:r>
      <w:r w:rsidRPr="005D4464">
        <w:t>OH voor de pijl en C</w:t>
      </w:r>
      <w:r w:rsidRPr="005D4464">
        <w:rPr>
          <w:vertAlign w:val="subscript"/>
        </w:rPr>
        <w:t>2</w:t>
      </w:r>
      <w:r w:rsidRPr="005D4464">
        <w:t>H</w:t>
      </w:r>
      <w:r w:rsidRPr="005D4464">
        <w:rPr>
          <w:vertAlign w:val="subscript"/>
        </w:rPr>
        <w:t>4</w:t>
      </w:r>
      <w:r w:rsidRPr="005D4464">
        <w:t>O</w:t>
      </w:r>
      <w:r w:rsidRPr="005D4464">
        <w:rPr>
          <w:vertAlign w:val="subscript"/>
        </w:rPr>
        <w:t>2</w:t>
      </w:r>
      <w:r w:rsidRPr="005D4464">
        <w:t xml:space="preserve"> of CH</w:t>
      </w:r>
      <w:r w:rsidRPr="005D4464">
        <w:rPr>
          <w:vertAlign w:val="subscript"/>
        </w:rPr>
        <w:t>3</w:t>
      </w:r>
      <w:r w:rsidRPr="005D4464">
        <w:t>COOH na de pijl</w:t>
      </w:r>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H</w:t>
      </w:r>
      <w:r w:rsidRPr="005D4464">
        <w:rPr>
          <w:vertAlign w:val="subscript"/>
        </w:rPr>
        <w:t>2</w:t>
      </w:r>
      <w:r w:rsidRPr="005D4464">
        <w:t>O voor de pijl en H</w:t>
      </w:r>
      <w:r w:rsidRPr="005D4464">
        <w:rPr>
          <w:vertAlign w:val="superscript"/>
        </w:rPr>
        <w:t>+</w:t>
      </w:r>
      <w:r w:rsidRPr="005D4464">
        <w:t xml:space="preserve"> na de pijl</w:t>
      </w:r>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3853F9">
        <w:rPr>
          <w:iCs/>
        </w:rPr>
        <w:t>e</w:t>
      </w:r>
      <w:r>
        <w:rPr>
          <w:iCs/>
          <w:vertAlign w:val="superscript"/>
        </w:rPr>
        <w:sym w:font="Symbol" w:char="F02D"/>
      </w:r>
      <w:r w:rsidRPr="005D4464">
        <w:rPr>
          <w:i/>
          <w:iCs/>
        </w:rPr>
        <w:t xml:space="preserve"> </w:t>
      </w:r>
      <w:r w:rsidRPr="005D4464">
        <w:t>na de pijl en juiste coëfficiënten</w:t>
      </w:r>
      <w:r>
        <w:tab/>
        <w:t>1</w:t>
      </w:r>
    </w:p>
    <w:p w:rsidR="00835BBE" w:rsidRPr="005D4464" w:rsidRDefault="00835BBE" w:rsidP="00835BBE">
      <w:pPr>
        <w:pStyle w:val="VraagScore"/>
        <w:rPr>
          <w:bCs/>
        </w:rPr>
      </w:pPr>
      <w:r w:rsidRPr="005D4464">
        <w:rPr>
          <w:bCs/>
        </w:rPr>
        <w:t xml:space="preserve">3 </w:t>
      </w:r>
      <w:r w:rsidRPr="005D4464">
        <w:sym w:font="Wingdings" w:char="F071"/>
      </w:r>
      <w:r>
        <w:tab/>
      </w:r>
      <w:r w:rsidRPr="005D4464">
        <w:t>Maximumscore</w:t>
      </w:r>
      <w:r w:rsidRPr="005D4464">
        <w:rPr>
          <w:bCs/>
        </w:rPr>
        <w:t xml:space="preserve"> 3</w:t>
      </w:r>
    </w:p>
    <w:p w:rsidR="00835BBE" w:rsidRPr="005D4464" w:rsidRDefault="00835BBE" w:rsidP="00835BBE">
      <w:r w:rsidRPr="005D4464">
        <w:t>Een voorbeeld van een juist antwoord is:</w:t>
      </w:r>
    </w:p>
    <w:p w:rsidR="00835BBE" w:rsidRPr="005D4464" w:rsidRDefault="00835BBE" w:rsidP="00835BBE">
      <w:r w:rsidRPr="005D4464">
        <w:t>Leid een aantal malen een bekende hoeveelheid alcohol(damp) door het blaaspijpje. Zet na elke doorleiding een streepje bij de grens tussen groen en geel. (Zorg ervoor dat na afloop het gehele buisje groen is geworden.)</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een bekende hoeveelheid alcohol(damp) gebruiken</w:t>
      </w:r>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een aantal malen zo'n hoeveelheid alcohol(damp) door het blaaspijpje leiden (zodat de gehele lengte van het blaaspijpje wordt bestreken)</w:t>
      </w:r>
      <w:r w:rsidRPr="004362CB">
        <w:t xml:space="preserve"> </w:t>
      </w:r>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na elke doorleiding het grensvlak markeren</w:t>
      </w:r>
      <w:r>
        <w:tab/>
        <w:t>1</w:t>
      </w:r>
    </w:p>
    <w:p w:rsidR="00835BBE" w:rsidRPr="005D4464" w:rsidRDefault="00835BBE" w:rsidP="00835BBE">
      <w:pPr>
        <w:pStyle w:val="VraagScore"/>
        <w:rPr>
          <w:bCs/>
        </w:rPr>
      </w:pPr>
      <w:r w:rsidRPr="005D4464">
        <w:rPr>
          <w:bCs/>
        </w:rPr>
        <w:t xml:space="preserve">4 </w:t>
      </w:r>
      <w:r w:rsidRPr="005D4464">
        <w:sym w:font="Wingdings" w:char="F071"/>
      </w:r>
      <w:r>
        <w:tab/>
      </w:r>
      <w:r w:rsidRPr="005D4464">
        <w:t>Maximumscore</w:t>
      </w:r>
      <w:r w:rsidRPr="005D4464">
        <w:rPr>
          <w:bCs/>
        </w:rPr>
        <w:t xml:space="preserve"> 5</w:t>
      </w:r>
    </w:p>
    <w:p w:rsidR="00835BBE" w:rsidRPr="005D4464" w:rsidRDefault="00835BBE" w:rsidP="00835BBE">
      <w:r w:rsidRPr="005D4464">
        <w:t xml:space="preserve">Een juiste berekening leidt tot de uitkomst dat 46 </w:t>
      </w:r>
      <w:r>
        <w:rPr>
          <w:rFonts w:ascii="Symbol" w:hAnsi="Symbol"/>
        </w:rPr>
        <w:t></w:t>
      </w:r>
      <w:r w:rsidRPr="005D4464">
        <w:t>g alcohol kan reageren met de hoeveelheid kaliumdichromaat in 1,0 cm van het blaaspijpje.</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berekening van het aantal mmol Cr</w:t>
      </w:r>
      <w:r w:rsidRPr="005D4464">
        <w:rPr>
          <w:vertAlign w:val="subscript"/>
        </w:rPr>
        <w:t>2</w:t>
      </w:r>
      <w:r w:rsidRPr="005D4464">
        <w:t>O</w:t>
      </w:r>
      <w:r w:rsidRPr="005D4464">
        <w:rPr>
          <w:vertAlign w:val="subscript"/>
        </w:rPr>
        <w:t>7</w:t>
      </w:r>
      <w:r w:rsidRPr="005D4464">
        <w:rPr>
          <w:vertAlign w:val="superscript"/>
        </w:rPr>
        <w:t>2</w:t>
      </w:r>
      <w:r w:rsidRPr="005D4464">
        <w:rPr>
          <w:rFonts w:ascii="Symbol" w:hAnsi="Symbol"/>
          <w:vertAlign w:val="superscript"/>
        </w:rPr>
        <w:t></w:t>
      </w:r>
      <w:r w:rsidRPr="005D4464">
        <w:t xml:space="preserve"> in 20 mL 0,10 M K</w:t>
      </w:r>
      <w:r w:rsidRPr="005D4464">
        <w:rPr>
          <w:vertAlign w:val="subscript"/>
        </w:rPr>
        <w:t>2</w:t>
      </w:r>
      <w:r w:rsidRPr="005D4464">
        <w:t>Cr</w:t>
      </w:r>
      <w:r w:rsidRPr="005D4464">
        <w:rPr>
          <w:vertAlign w:val="subscript"/>
        </w:rPr>
        <w:t>2</w:t>
      </w:r>
      <w:r w:rsidRPr="005D4464">
        <w:t>O</w:t>
      </w:r>
      <w:r w:rsidRPr="005D4464">
        <w:rPr>
          <w:vertAlign w:val="subscript"/>
        </w:rPr>
        <w:t>7</w:t>
      </w:r>
      <w:r w:rsidRPr="005D4464">
        <w:t>: 20 (mL) vermenigvuldigen met 0,10 (mmol mL</w:t>
      </w:r>
      <w:r w:rsidRPr="005D4464">
        <w:rPr>
          <w:rFonts w:ascii="Symbol" w:hAnsi="Symbol"/>
          <w:vertAlign w:val="superscript"/>
        </w:rPr>
        <w:t></w:t>
      </w:r>
      <w:r w:rsidRPr="005D4464">
        <w:rPr>
          <w:vertAlign w:val="superscript"/>
        </w:rPr>
        <w:t>1</w:t>
      </w:r>
      <w:r w:rsidRPr="005D4464">
        <w:t>)</w:t>
      </w:r>
      <w:r w:rsidRPr="004362CB">
        <w:t xml:space="preserve"> </w:t>
      </w:r>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omrekening van het aantal mmol Cr</w:t>
      </w:r>
      <w:r w:rsidRPr="005D4464">
        <w:rPr>
          <w:vertAlign w:val="subscript"/>
        </w:rPr>
        <w:t>2</w:t>
      </w:r>
      <w:r w:rsidRPr="005D4464">
        <w:t>O</w:t>
      </w:r>
      <w:r w:rsidRPr="005D4464">
        <w:rPr>
          <w:vertAlign w:val="subscript"/>
        </w:rPr>
        <w:t>7</w:t>
      </w:r>
      <w:r w:rsidRPr="005D4464">
        <w:rPr>
          <w:vertAlign w:val="superscript"/>
        </w:rPr>
        <w:t>2</w:t>
      </w:r>
      <w:r w:rsidRPr="005D4464">
        <w:rPr>
          <w:rFonts w:ascii="Symbol" w:hAnsi="Symbol"/>
          <w:vertAlign w:val="superscript"/>
        </w:rPr>
        <w:t></w:t>
      </w:r>
      <w:r w:rsidRPr="005D4464">
        <w:t xml:space="preserve"> in 20 mL 0,10 M K</w:t>
      </w:r>
      <w:r w:rsidRPr="005D4464">
        <w:rPr>
          <w:vertAlign w:val="subscript"/>
        </w:rPr>
        <w:t>2</w:t>
      </w:r>
      <w:r w:rsidRPr="005D4464">
        <w:t>Cr</w:t>
      </w:r>
      <w:r w:rsidRPr="005D4464">
        <w:rPr>
          <w:vertAlign w:val="subscript"/>
        </w:rPr>
        <w:t>2</w:t>
      </w:r>
      <w:r w:rsidRPr="005D4464">
        <w:t>O</w:t>
      </w:r>
      <w:r w:rsidRPr="005D4464">
        <w:rPr>
          <w:vertAlign w:val="subscript"/>
        </w:rPr>
        <w:t>7</w:t>
      </w:r>
      <w:r w:rsidRPr="005D4464">
        <w:t xml:space="preserve"> naar het aantal mmol Cr</w:t>
      </w:r>
      <w:r w:rsidRPr="005D4464">
        <w:rPr>
          <w:vertAlign w:val="subscript"/>
        </w:rPr>
        <w:t>2</w:t>
      </w:r>
      <w:r w:rsidRPr="005D4464">
        <w:t>O</w:t>
      </w:r>
      <w:r w:rsidRPr="005D4464">
        <w:rPr>
          <w:vertAlign w:val="subscript"/>
        </w:rPr>
        <w:t>7</w:t>
      </w:r>
      <w:r w:rsidRPr="005D4464">
        <w:rPr>
          <w:vertAlign w:val="superscript"/>
        </w:rPr>
        <w:t>2</w:t>
      </w:r>
      <w:r w:rsidRPr="005D4464">
        <w:rPr>
          <w:rFonts w:ascii="Symbol" w:hAnsi="Symbol"/>
          <w:vertAlign w:val="superscript"/>
        </w:rPr>
        <w:t></w:t>
      </w:r>
      <w:r w:rsidRPr="005D4464">
        <w:t xml:space="preserve"> in het gehele buisje: vermenigvuldigen met 0,20(%) en delen door 100(%)</w:t>
      </w:r>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omrekening van het aantal mmol Cr</w:t>
      </w:r>
      <w:r w:rsidRPr="005D4464">
        <w:rPr>
          <w:vertAlign w:val="subscript"/>
        </w:rPr>
        <w:t>2</w:t>
      </w:r>
      <w:r w:rsidRPr="005D4464">
        <w:t>O</w:t>
      </w:r>
      <w:r w:rsidRPr="005D4464">
        <w:rPr>
          <w:vertAlign w:val="subscript"/>
        </w:rPr>
        <w:t>7</w:t>
      </w:r>
      <w:r w:rsidRPr="005D4464">
        <w:rPr>
          <w:vertAlign w:val="superscript"/>
        </w:rPr>
        <w:t>2</w:t>
      </w:r>
      <w:r w:rsidRPr="005D4464">
        <w:rPr>
          <w:rFonts w:ascii="Symbol" w:hAnsi="Symbol"/>
          <w:vertAlign w:val="superscript"/>
        </w:rPr>
        <w:t></w:t>
      </w:r>
      <w:r w:rsidRPr="005D4464">
        <w:t xml:space="preserve"> in het gehele buisje naar het aantal mmol alcohol dat daarmee kan reageren: vermenigvuldigen met</w:t>
      </w:r>
      <w:r>
        <w:t xml:space="preserve"> </w:t>
      </w:r>
      <m:oMath>
        <m:f>
          <m:fPr>
            <m:type m:val="skw"/>
            <m:ctrlPr>
              <w:rPr>
                <w:rFonts w:ascii="Cambria Math" w:hAnsi="Cambria Math"/>
                <w:i/>
                <w:sz w:val="16"/>
              </w:rPr>
            </m:ctrlPr>
          </m:fPr>
          <m:num>
            <m:r>
              <w:rPr>
                <w:rFonts w:ascii="Cambria Math" w:hAnsi="Cambria Math"/>
                <w:sz w:val="16"/>
              </w:rPr>
              <m:t>3</m:t>
            </m:r>
          </m:num>
          <m:den>
            <m:r>
              <w:rPr>
                <w:rFonts w:ascii="Cambria Math" w:hAnsi="Cambria Math"/>
                <w:sz w:val="16"/>
              </w:rPr>
              <m:t>2</m:t>
            </m:r>
          </m:den>
        </m:f>
      </m:oMath>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 xml:space="preserve">omrekening van het aantal mmol alcohol dat kan reageren met de kaliumdichromaat in het gehele buisje naar het aantal </w:t>
      </w:r>
      <w:r>
        <w:rPr>
          <w:rFonts w:ascii="Symbol" w:hAnsi="Symbol"/>
        </w:rPr>
        <w:t></w:t>
      </w:r>
      <w:r w:rsidRPr="005D4464">
        <w:t>g alcohol: vermenigvuldigen met de massa van een mmol alcohol (bijvoorbeeld via Binas-tabel 99 (5</w:t>
      </w:r>
      <w:r w:rsidRPr="005D4464">
        <w:rPr>
          <w:vertAlign w:val="superscript"/>
        </w:rPr>
        <w:t>e</w:t>
      </w:r>
      <w:r w:rsidRPr="005D4464">
        <w:t xml:space="preserve"> druk): 46,07 mg) en met 10</w:t>
      </w:r>
      <w:r w:rsidRPr="005D4464">
        <w:rPr>
          <w:vertAlign w:val="superscript"/>
        </w:rPr>
        <w:t>3</w:t>
      </w:r>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 xml:space="preserve">omrekening van het aantal ug alcohol dat kan reageren met de kaliumdichromaat in het gehele buisje naar het aantal </w:t>
      </w:r>
      <w:r>
        <w:rPr>
          <w:rFonts w:ascii="Symbol" w:hAnsi="Symbol"/>
        </w:rPr>
        <w:t></w:t>
      </w:r>
      <w:r w:rsidRPr="005D4464">
        <w:t xml:space="preserve">g alcohol dat per 1,0 cm reageert: delen door 6,0 (cm) (en constatering dat dit meer is dan 40 </w:t>
      </w:r>
      <w:r>
        <w:rPr>
          <w:rFonts w:ascii="Symbol" w:hAnsi="Symbol"/>
        </w:rPr>
        <w:t></w:t>
      </w:r>
      <w:r w:rsidRPr="005D4464">
        <w:t>g)</w:t>
      </w:r>
      <w:r w:rsidRPr="004362CB">
        <w:t xml:space="preserve"> </w:t>
      </w:r>
      <w:r>
        <w:tab/>
        <w:t>1</w:t>
      </w:r>
    </w:p>
    <w:p w:rsidR="00835BBE" w:rsidRPr="005D4464" w:rsidRDefault="00835BBE" w:rsidP="00835BBE">
      <w:pPr>
        <w:pStyle w:val="OpmCurs"/>
      </w:pPr>
      <w:r w:rsidRPr="005D4464">
        <w:t>Opmerking</w:t>
      </w:r>
      <w:r w:rsidRPr="005D4464">
        <w:br/>
        <w:t>De significantie in de uitkomst niet beoordelen.</w:t>
      </w:r>
    </w:p>
    <w:p w:rsidR="00835BBE" w:rsidRDefault="00835BBE" w:rsidP="00835BBE">
      <w:pPr>
        <w:rPr>
          <w:rFonts w:eastAsia="Times New Roman"/>
          <w:bCs/>
          <w:szCs w:val="24"/>
          <w:lang w:eastAsia="nl-NL"/>
        </w:rPr>
      </w:pPr>
      <w:r>
        <w:rPr>
          <w:bCs/>
        </w:rPr>
        <w:br w:type="page"/>
      </w:r>
    </w:p>
    <w:p w:rsidR="00835BBE" w:rsidRPr="005D4464" w:rsidRDefault="00835BBE" w:rsidP="00835BBE">
      <w:pPr>
        <w:pStyle w:val="VraagScore"/>
        <w:rPr>
          <w:bCs/>
        </w:rPr>
      </w:pPr>
      <w:r w:rsidRPr="005D4464">
        <w:rPr>
          <w:bCs/>
        </w:rPr>
        <w:lastRenderedPageBreak/>
        <w:t xml:space="preserve">5 </w:t>
      </w:r>
      <w:r w:rsidRPr="005D4464">
        <w:sym w:font="Wingdings" w:char="F071"/>
      </w:r>
      <w:r>
        <w:tab/>
      </w:r>
      <w:r w:rsidRPr="005D4464">
        <w:t>Maximumscore</w:t>
      </w:r>
      <w:r w:rsidRPr="005D4464">
        <w:rPr>
          <w:bCs/>
        </w:rPr>
        <w:t xml:space="preserve"> 2</w:t>
      </w:r>
    </w:p>
    <w:p w:rsidR="00835BBE" w:rsidRPr="005D4464" w:rsidRDefault="00835BBE" w:rsidP="00835BBE">
      <w:r w:rsidRPr="005D4464">
        <w:t>Een juiste berekening leidt tot de conclusie dat (het alcoholgehalte van de adem van) de cafébezoeker (2,6</w:t>
      </w:r>
      <w:r w:rsidRPr="005D4464">
        <w:rPr>
          <w:vertAlign w:val="superscript"/>
        </w:rPr>
        <w:t>.</w:t>
      </w:r>
      <w:r w:rsidRPr="005D4464">
        <w:t>10</w:t>
      </w:r>
      <w:r w:rsidRPr="005D4464">
        <w:rPr>
          <w:vertAlign w:val="superscript"/>
        </w:rPr>
        <w:t>2</w:t>
      </w:r>
      <w:r w:rsidRPr="005D4464">
        <w:t xml:space="preserve"> </w:t>
      </w:r>
      <w:r>
        <w:rPr>
          <w:rFonts w:ascii="Symbol" w:hAnsi="Symbol"/>
        </w:rPr>
        <w:t></w:t>
      </w:r>
      <w:r w:rsidRPr="005D4464">
        <w:t>g dm</w:t>
      </w:r>
      <w:r w:rsidRPr="005D4464">
        <w:rPr>
          <w:rFonts w:ascii="Symbol" w:hAnsi="Symbol"/>
          <w:vertAlign w:val="superscript"/>
        </w:rPr>
        <w:t></w:t>
      </w:r>
      <w:r w:rsidRPr="005D4464">
        <w:rPr>
          <w:vertAlign w:val="superscript"/>
        </w:rPr>
        <w:t>3</w:t>
      </w:r>
      <w:r w:rsidRPr="005D4464">
        <w:t xml:space="preserve"> was en dat hij dus) strafbaar zou zijn als hij aan het verkeer deelneemt.</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 xml:space="preserve">berekening van het aantal </w:t>
      </w:r>
      <w:r>
        <w:rPr>
          <w:rFonts w:ascii="Symbol" w:hAnsi="Symbol"/>
        </w:rPr>
        <w:t></w:t>
      </w:r>
      <w:r w:rsidRPr="005D4464">
        <w:t>g alcohol in de 0,50 dm</w:t>
      </w:r>
      <w:r w:rsidRPr="005D4464">
        <w:rPr>
          <w:vertAlign w:val="superscript"/>
        </w:rPr>
        <w:t>3</w:t>
      </w:r>
      <w:r w:rsidRPr="005D4464">
        <w:t xml:space="preserve"> uitgeademde lucht: 3,2 (cm) vermenigvuldigen met 40 (</w:t>
      </w:r>
      <w:r>
        <w:rPr>
          <w:rFonts w:ascii="Symbol" w:hAnsi="Symbol"/>
        </w:rPr>
        <w:t></w:t>
      </w:r>
      <w:r w:rsidRPr="005D4464">
        <w:t>g cm</w:t>
      </w:r>
      <w:r w:rsidRPr="005D4464">
        <w:rPr>
          <w:rFonts w:ascii="Symbol" w:hAnsi="Symbol"/>
          <w:vertAlign w:val="superscript"/>
        </w:rPr>
        <w:t></w:t>
      </w:r>
      <w:r w:rsidRPr="005D4464">
        <w:rPr>
          <w:vertAlign w:val="superscript"/>
        </w:rPr>
        <w:t>1</w:t>
      </w:r>
      <w:r w:rsidRPr="005D4464">
        <w:t>)</w:t>
      </w:r>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 xml:space="preserve">omrekening van het aantal </w:t>
      </w:r>
      <w:r>
        <w:rPr>
          <w:rFonts w:ascii="Symbol" w:hAnsi="Symbol"/>
        </w:rPr>
        <w:t></w:t>
      </w:r>
      <w:r w:rsidRPr="005D4464">
        <w:t>g alcohol in de 0,50 dm</w:t>
      </w:r>
      <w:r w:rsidRPr="005D4464">
        <w:rPr>
          <w:vertAlign w:val="superscript"/>
        </w:rPr>
        <w:t>3</w:t>
      </w:r>
      <w:r w:rsidRPr="005D4464">
        <w:t xml:space="preserve"> uitgeademde lucht naar het aantal </w:t>
      </w:r>
      <w:r>
        <w:rPr>
          <w:rFonts w:ascii="Symbol" w:hAnsi="Symbol"/>
        </w:rPr>
        <w:t></w:t>
      </w:r>
      <w:r w:rsidRPr="005D4464">
        <w:t>g alcohol in de 1,0 dm</w:t>
      </w:r>
      <w:r w:rsidRPr="005D4464">
        <w:rPr>
          <w:vertAlign w:val="superscript"/>
        </w:rPr>
        <w:t>3</w:t>
      </w:r>
      <w:r w:rsidRPr="005D4464">
        <w:t xml:space="preserve"> uitgeademde lucht: delen door 0,50 (dm</w:t>
      </w:r>
      <w:r w:rsidRPr="005D4464">
        <w:rPr>
          <w:vertAlign w:val="superscript"/>
        </w:rPr>
        <w:t>3</w:t>
      </w:r>
      <w:r w:rsidRPr="005D4464">
        <w:t>) en conclusie</w:t>
      </w:r>
      <w:r>
        <w:tab/>
        <w:t>1</w:t>
      </w:r>
    </w:p>
    <w:bookmarkStart w:id="2" w:name="_Toc495078624"/>
    <w:p w:rsidR="00835BBE" w:rsidRPr="005D4464" w:rsidRDefault="00835BBE" w:rsidP="00835BBE">
      <w:pPr>
        <w:pStyle w:val="Kop2"/>
      </w:pPr>
      <w:r w:rsidRPr="0018005E">
        <w:rPr>
          <w:noProof/>
        </w:rPr>
        <mc:AlternateContent>
          <mc:Choice Requires="wps">
            <w:drawing>
              <wp:anchor distT="0" distB="0" distL="0" distR="0" simplePos="0" relativeHeight="251664384" behindDoc="0" locked="0" layoutInCell="0" allowOverlap="1" wp14:anchorId="1A302FD6" wp14:editId="45A7ED1F">
                <wp:simplePos x="0" y="0"/>
                <wp:positionH relativeFrom="margin">
                  <wp:posOffset>-205740</wp:posOffset>
                </wp:positionH>
                <wp:positionV relativeFrom="paragraph">
                  <wp:posOffset>404218</wp:posOffset>
                </wp:positionV>
                <wp:extent cx="6172835" cy="0"/>
                <wp:effectExtent l="0" t="19050" r="56515" b="38100"/>
                <wp:wrapSquare wrapText="bothSides"/>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00931F" id="Line 2" o:spid="_x0000_s1026" style="position:absolute;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2pt,31.85pt" to="469.8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XauFQ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" o:allowincell="f" strokecolor="silver" strokeweight="4.8pt">
                <w10:wrap type="square" anchorx="margin"/>
              </v:line>
            </w:pict>
          </mc:Fallback>
        </mc:AlternateContent>
      </w:r>
      <w:r w:rsidRPr="005D4464">
        <w:t>Rozengeur</w:t>
      </w:r>
      <w:r>
        <w:tab/>
        <w:t>2005Sk1-II(II)</w:t>
      </w:r>
      <w:bookmarkEnd w:id="2"/>
    </w:p>
    <w:p w:rsidR="00835BBE" w:rsidRPr="005D4464" w:rsidRDefault="00835BBE" w:rsidP="00835BBE">
      <w:pPr>
        <w:pStyle w:val="VraagScore"/>
        <w:rPr>
          <w:bCs/>
        </w:rPr>
      </w:pPr>
      <w:r w:rsidRPr="005D4464">
        <w:rPr>
          <w:bCs/>
        </w:rPr>
        <w:t xml:space="preserve">6 </w:t>
      </w:r>
      <w:r w:rsidRPr="005D4464">
        <w:sym w:font="Wingdings" w:char="F071"/>
      </w:r>
      <w:r>
        <w:tab/>
      </w:r>
      <w:r w:rsidRPr="005D4464">
        <w:t>Maximumscore</w:t>
      </w:r>
      <w:r w:rsidRPr="005D4464">
        <w:rPr>
          <w:bCs/>
        </w:rPr>
        <w:t xml:space="preserve"> 3</w:t>
      </w:r>
    </w:p>
    <w:p w:rsidR="00835BBE" w:rsidRPr="005D4464" w:rsidRDefault="00835BBE" w:rsidP="00835BBE">
      <w:r w:rsidRPr="005D4464">
        <w:t>1-broom-3-methylbut-2-een</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stamnaam buteen</w:t>
      </w:r>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juiste namen substituenten</w:t>
      </w:r>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alle plaatsaanduidingen juist</w:t>
      </w:r>
      <w:r>
        <w:tab/>
        <w:t>1</w:t>
      </w:r>
    </w:p>
    <w:p w:rsidR="00835BBE" w:rsidRPr="005D4464" w:rsidRDefault="00835BBE" w:rsidP="00835BBE">
      <w:pPr>
        <w:pStyle w:val="OpmCurs"/>
      </w:pPr>
      <w:r w:rsidRPr="005D4464">
        <w:t>Opmerkingen</w:t>
      </w:r>
    </w:p>
    <w:p w:rsidR="00835BBE" w:rsidRPr="005D4464" w:rsidRDefault="00835BBE" w:rsidP="00835BBE">
      <w:pPr>
        <w:pStyle w:val="OpsomCurs"/>
        <w:widowControl/>
        <w:tabs>
          <w:tab w:val="clear" w:pos="9639"/>
          <w:tab w:val="right" w:pos="9072"/>
        </w:tabs>
        <w:spacing w:before="0" w:after="0"/>
      </w:pPr>
      <w:r w:rsidRPr="005D4464">
        <w:t>Wanneer de naam 3-methyl-l-broombut-2-een is gegeven, dit goed rekenen.</w:t>
      </w:r>
    </w:p>
    <w:p w:rsidR="00835BBE" w:rsidRPr="005D4464" w:rsidRDefault="00835BBE" w:rsidP="00835BBE">
      <w:pPr>
        <w:pStyle w:val="OpsomCurs"/>
        <w:widowControl/>
        <w:tabs>
          <w:tab w:val="clear" w:pos="9639"/>
          <w:tab w:val="right" w:pos="9072"/>
        </w:tabs>
        <w:spacing w:before="0" w:after="0"/>
      </w:pPr>
      <w:r w:rsidRPr="005D4464">
        <w:t>Wanneer in de naam de aanduiding cis of trans voorkomt, een punt aftrekken.</w:t>
      </w:r>
    </w:p>
    <w:p w:rsidR="00835BBE" w:rsidRPr="005D4464" w:rsidRDefault="00835BBE" w:rsidP="00835BBE">
      <w:pPr>
        <w:pStyle w:val="VraagScore"/>
        <w:rPr>
          <w:bCs/>
        </w:rPr>
      </w:pPr>
      <w:r w:rsidRPr="005D4464">
        <w:rPr>
          <w:bCs/>
        </w:rPr>
        <w:t xml:space="preserve">7 </w:t>
      </w:r>
      <w:r w:rsidRPr="005D4464">
        <w:sym w:font="Wingdings" w:char="F071"/>
      </w:r>
      <w:r>
        <w:tab/>
      </w:r>
      <w:r w:rsidRPr="005D4464">
        <w:t>Maximumscore</w:t>
      </w:r>
      <w:r w:rsidRPr="005D4464">
        <w:rPr>
          <w:bCs/>
        </w:rPr>
        <w:t xml:space="preserve"> 3</w:t>
      </w:r>
    </w:p>
    <w:p w:rsidR="00835BBE" w:rsidRPr="005D4464" w:rsidRDefault="00835BBE" w:rsidP="00835BBE">
      <w:r w:rsidRPr="005D4464">
        <w:t>Een juist antwoord kan als volgt zijn genoteerd:</w:t>
      </w:r>
    </w:p>
    <w:p w:rsidR="00835BBE" w:rsidRPr="005D4464" w:rsidRDefault="00835BBE" w:rsidP="00835BBE">
      <w:pPr>
        <w:tabs>
          <w:tab w:val="left" w:pos="3222"/>
          <w:tab w:val="left" w:pos="4797"/>
        </w:tabs>
      </w:pPr>
      <w:r>
        <w:object w:dxaOrig="6120" w:dyaOrig="1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5pt;height:55.5pt" o:ole="">
            <v:imagedata r:id="rId7" o:title=""/>
          </v:shape>
          <o:OLEObject Type="Embed" ProgID="ACD.ChemSketch.20" ShapeID="_x0000_i1025" DrawAspect="Content" ObjectID="_1575225334" r:id="rId8"/>
        </w:objec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hoofdketen getekend met 12 C atomen waarin drie dubbele bindingen voorkomen en acht enkelvoudige bindingen op de juiste wijze afgewisseld</w:t>
      </w:r>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drie methylgroepen getekend op de juiste plaats</w:t>
      </w:r>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begin en eind van de keten weergegeven met</w:t>
      </w:r>
      <w:r>
        <w:sym w:font="Symbol" w:char="F07E"/>
      </w:r>
      <w:r w:rsidRPr="005D4464">
        <w:t xml:space="preserve"> of • of –</w:t>
      </w:r>
      <w:r>
        <w:tab/>
        <w:t>1</w:t>
      </w:r>
    </w:p>
    <w:p w:rsidR="00835BBE" w:rsidRPr="005D4464" w:rsidRDefault="00835BBE" w:rsidP="00835BBE">
      <w:pPr>
        <w:pStyle w:val="VraagScore"/>
      </w:pPr>
      <w:r w:rsidRPr="005D4464">
        <w:rPr>
          <w:bCs/>
        </w:rPr>
        <w:t xml:space="preserve">8 </w:t>
      </w:r>
      <w:r w:rsidRPr="005D4464">
        <w:sym w:font="Wingdings" w:char="F071"/>
      </w:r>
      <w:r w:rsidRPr="005D4464">
        <w:tab/>
        <w:t>Maximumscore</w:t>
      </w:r>
      <w:r>
        <w:rPr>
          <w:bCs/>
        </w:rPr>
        <w:t xml:space="preserve"> 2</w:t>
      </w:r>
    </w:p>
    <w:p w:rsidR="00835BBE" w:rsidRPr="005D4464" w:rsidRDefault="00835BBE" w:rsidP="00835BBE">
      <w:r w:rsidRPr="005D4464">
        <w:t>natriumhydroxide</w:t>
      </w:r>
    </w:p>
    <w:p w:rsidR="00835BBE" w:rsidRPr="005D4464" w:rsidRDefault="00835BBE" w:rsidP="00835BBE">
      <w:pPr>
        <w:pStyle w:val="Indien"/>
      </w:pPr>
      <w:r w:rsidRPr="005D4464">
        <w:t>Indien een antwoord is gegeven als natronloog of OH</w:t>
      </w:r>
      <w:r w:rsidRPr="005D4464">
        <w:rPr>
          <w:vertAlign w:val="superscript"/>
        </w:rPr>
        <w:sym w:font="Symbol" w:char="F02D"/>
      </w:r>
      <w:r w:rsidRPr="005D4464">
        <w:tab/>
        <w:t>1</w:t>
      </w:r>
    </w:p>
    <w:p w:rsidR="00835BBE" w:rsidRPr="005D4464" w:rsidRDefault="00835BBE" w:rsidP="00835BBE">
      <w:pPr>
        <w:pStyle w:val="OpmCurs"/>
      </w:pPr>
      <w:r w:rsidRPr="005D4464">
        <w:t>Opmerkingen</w:t>
      </w:r>
    </w:p>
    <w:p w:rsidR="00835BBE" w:rsidRPr="005D4464" w:rsidRDefault="00835BBE" w:rsidP="00835BBE">
      <w:pPr>
        <w:pStyle w:val="OpsomCurs"/>
        <w:widowControl/>
        <w:tabs>
          <w:tab w:val="clear" w:pos="9639"/>
          <w:tab w:val="right" w:pos="9072"/>
        </w:tabs>
        <w:spacing w:before="0" w:after="0"/>
      </w:pPr>
      <w:r w:rsidRPr="005D4464">
        <w:t>Wanneer een juiste formule van stof X is gegeven, dit goed rekenen.</w:t>
      </w:r>
    </w:p>
    <w:p w:rsidR="00835BBE" w:rsidRPr="005D4464" w:rsidRDefault="00835BBE" w:rsidP="00835BBE">
      <w:pPr>
        <w:pStyle w:val="OpsomCurs"/>
        <w:widowControl/>
        <w:tabs>
          <w:tab w:val="clear" w:pos="9639"/>
          <w:tab w:val="right" w:pos="9072"/>
        </w:tabs>
        <w:spacing w:before="0" w:after="0"/>
      </w:pPr>
      <w:r w:rsidRPr="005D4464">
        <w:t xml:space="preserve">Wanneer het antwoord natriumoxide of natriumcarbonaat is gegeven, dit goed rekenen. </w:t>
      </w:r>
    </w:p>
    <w:p w:rsidR="00835BBE" w:rsidRPr="005D4464" w:rsidRDefault="00835BBE" w:rsidP="00835BBE">
      <w:pPr>
        <w:pStyle w:val="VraagScore"/>
      </w:pPr>
      <w:r>
        <w:rPr>
          <w:bCs/>
        </w:rPr>
        <w:t>9</w:t>
      </w:r>
      <w:r w:rsidRPr="005D4464">
        <w:rPr>
          <w:bCs/>
        </w:rPr>
        <w:t xml:space="preserve"> </w:t>
      </w:r>
      <w:r w:rsidRPr="005D4464">
        <w:sym w:font="Wingdings" w:char="F071"/>
      </w:r>
      <w:r w:rsidRPr="005D4464">
        <w:tab/>
        <w:t>Maximumscore</w:t>
      </w:r>
      <w:r w:rsidRPr="005D4464">
        <w:rPr>
          <w:bCs/>
        </w:rPr>
        <w:t xml:space="preserve"> </w:t>
      </w:r>
      <w:r>
        <w:rPr>
          <w:bCs/>
        </w:rPr>
        <w:t>3</w:t>
      </w:r>
    </w:p>
    <w:p w:rsidR="00835BBE" w:rsidRDefault="00835BBE" w:rsidP="00835BBE">
      <w:r>
        <w:object w:dxaOrig="7527" w:dyaOrig="1757">
          <v:shape id="_x0000_i1026" type="#_x0000_t75" style="width:376pt;height:88.5pt" o:ole="">
            <v:imagedata r:id="rId9" o:title=""/>
          </v:shape>
          <o:OLEObject Type="Embed" ProgID="ACD.ChemSketch.20" ShapeID="_x0000_i1026" DrawAspect="Content" ObjectID="_1575225335" r:id="rId10"/>
        </w:object>
      </w:r>
    </w:p>
    <w:p w:rsidR="00835BBE" w:rsidRDefault="00835BBE" w:rsidP="00835BBE">
      <w:r>
        <w:br w:type="page"/>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453DFC">
        <w:rPr>
          <w:position w:val="-50"/>
        </w:rPr>
        <w:object w:dxaOrig="2275" w:dyaOrig="1757">
          <v:shape id="_x0000_i1027" type="#_x0000_t75" style="width:93.5pt;height:1in" o:ole="">
            <v:imagedata r:id="rId11" o:title=""/>
          </v:shape>
          <o:OLEObject Type="Embed" ProgID="ACD.ChemSketch.20" ShapeID="_x0000_i1027" DrawAspect="Content" ObjectID="_1575225336" r:id="rId12"/>
        </w:object>
      </w:r>
      <w:r>
        <w:t xml:space="preserve"> voor de pijl en </w:t>
      </w:r>
      <w:r w:rsidRPr="00AF44D1">
        <w:rPr>
          <w:position w:val="-30"/>
        </w:rPr>
        <w:object w:dxaOrig="1977" w:dyaOrig="979">
          <v:shape id="_x0000_i1028" type="#_x0000_t75" style="width:88.5pt;height:44pt" o:ole="">
            <v:imagedata r:id="rId13" o:title=""/>
          </v:shape>
          <o:OLEObject Type="Embed" ProgID="ACD.ChemSketch.20" ShapeID="_x0000_i1028" DrawAspect="Content" ObjectID="_1575225337" r:id="rId14"/>
        </w:object>
      </w:r>
      <w:r>
        <w:t xml:space="preserve"> </w:t>
      </w:r>
      <w:r w:rsidRPr="005D4464">
        <w:t>na de pijl</w:t>
      </w:r>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OH</w:t>
      </w:r>
      <w:r w:rsidRPr="005D4464">
        <w:rPr>
          <w:vertAlign w:val="superscript"/>
        </w:rPr>
        <w:sym w:font="Symbol" w:char="F02D"/>
      </w:r>
      <w:r w:rsidRPr="005D4464">
        <w:t xml:space="preserve"> voor de pijl</w:t>
      </w:r>
      <w:r w:rsidRPr="005D4464">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juiste formule van het ethanoaation na de pijl</w:t>
      </w:r>
      <w:r w:rsidRPr="005D4464">
        <w:tab/>
        <w:t>1</w:t>
      </w:r>
    </w:p>
    <w:p w:rsidR="00835BBE" w:rsidRPr="005D4464" w:rsidRDefault="00835BBE" w:rsidP="00835BBE">
      <w:pPr>
        <w:pStyle w:val="Indien"/>
      </w:pPr>
      <w:r w:rsidRPr="005D4464">
        <w:t>Indien links van de pijl NaOH is genoteerd in plaats van OH</w:t>
      </w:r>
      <w:r w:rsidRPr="005D4464">
        <w:rPr>
          <w:rFonts w:ascii="Symbol" w:hAnsi="Symbol"/>
          <w:vertAlign w:val="superscript"/>
        </w:rPr>
        <w:t></w:t>
      </w:r>
      <w:r w:rsidRPr="005D4464">
        <w:t xml:space="preserve"> en/of rechts van de pijl </w:t>
      </w:r>
      <w:r w:rsidRPr="008273F5">
        <w:rPr>
          <w:position w:val="-50"/>
        </w:rPr>
        <w:object w:dxaOrig="1387" w:dyaOrig="1142">
          <v:shape id="_x0000_i1029" type="#_x0000_t75" style="width:61pt;height:51pt" o:ole="">
            <v:imagedata r:id="rId15" o:title=""/>
          </v:shape>
          <o:OLEObject Type="Embed" ProgID="ACD.ChemSketch.20" ShapeID="_x0000_i1029" DrawAspect="Content" ObjectID="_1575225338" r:id="rId16"/>
        </w:object>
      </w:r>
      <w:r w:rsidRPr="005D4464">
        <w:t xml:space="preserve">in plaats van </w:t>
      </w:r>
      <w:r w:rsidRPr="00453DFC">
        <w:rPr>
          <w:position w:val="-40"/>
        </w:rPr>
        <w:object w:dxaOrig="1128" w:dyaOrig="1142">
          <v:shape id="_x0000_i1030" type="#_x0000_t75" style="width:45pt;height:47pt" o:ole="">
            <v:imagedata r:id="rId17" o:title=""/>
          </v:shape>
          <o:OLEObject Type="Embed" ProgID="ACD.ChemSketch.20" ShapeID="_x0000_i1030" DrawAspect="Content" ObjectID="_1575225339" r:id="rId18"/>
        </w:object>
      </w:r>
      <w:r w:rsidRPr="005D4464">
        <w:tab/>
      </w:r>
      <w:r>
        <w:t>2</w:t>
      </w:r>
    </w:p>
    <w:p w:rsidR="00835BBE" w:rsidRPr="005D4464" w:rsidRDefault="00835BBE" w:rsidP="00835BBE">
      <w:pPr>
        <w:pStyle w:val="OpmCurs"/>
      </w:pPr>
      <w:r w:rsidRPr="005D4464">
        <w:t>Opmerking</w:t>
      </w:r>
      <w:r>
        <w:br/>
      </w:r>
      <w:r w:rsidRPr="005D4464">
        <w:t>Wanneer het ethanoaation is weergegeven met CH</w:t>
      </w:r>
      <w:r w:rsidRPr="005D4464">
        <w:rPr>
          <w:vertAlign w:val="subscript"/>
        </w:rPr>
        <w:t>3</w:t>
      </w:r>
      <w:r w:rsidRPr="005D4464">
        <w:t>COO</w:t>
      </w:r>
      <w:r w:rsidRPr="005D4464">
        <w:rPr>
          <w:rFonts w:ascii="Symbol" w:hAnsi="Symbol"/>
          <w:vertAlign w:val="superscript"/>
        </w:rPr>
        <w:t></w:t>
      </w:r>
      <w:r w:rsidRPr="005D4464">
        <w:t xml:space="preserve"> of C</w:t>
      </w:r>
      <w:r w:rsidRPr="005D4464">
        <w:rPr>
          <w:vertAlign w:val="subscript"/>
        </w:rPr>
        <w:t>2</w:t>
      </w:r>
      <w:r w:rsidRPr="005D4464">
        <w:t>H</w:t>
      </w:r>
      <w:r w:rsidRPr="005D4464">
        <w:rPr>
          <w:vertAlign w:val="subscript"/>
        </w:rPr>
        <w:t>3</w:t>
      </w:r>
      <w:r w:rsidRPr="005D4464">
        <w:t>O</w:t>
      </w:r>
      <w:r w:rsidRPr="004362CB">
        <w:rPr>
          <w:vertAlign w:val="subscript"/>
        </w:rPr>
        <w:t>2</w:t>
      </w:r>
      <w:r>
        <w:rPr>
          <w:vertAlign w:val="superscript"/>
        </w:rPr>
        <w:sym w:font="Symbol" w:char="F02D"/>
      </w:r>
      <w:r w:rsidRPr="005D4464">
        <w:t xml:space="preserve"> dit goed rekenen.</w:t>
      </w:r>
    </w:p>
    <w:p w:rsidR="00835BBE" w:rsidRPr="005D4464" w:rsidRDefault="00835BBE" w:rsidP="00835BBE">
      <w:pPr>
        <w:pStyle w:val="VraagScore"/>
      </w:pPr>
      <w:r w:rsidRPr="005D4464">
        <w:rPr>
          <w:bCs/>
        </w:rPr>
        <w:t xml:space="preserve">10 </w:t>
      </w:r>
      <w:r w:rsidRPr="005D4464">
        <w:sym w:font="Wingdings" w:char="F071"/>
      </w:r>
      <w:r w:rsidRPr="005D4464">
        <w:tab/>
        <w:t>Maximumscore</w:t>
      </w:r>
      <w:r w:rsidRPr="005D4464">
        <w:rPr>
          <w:bCs/>
        </w:rPr>
        <w:t xml:space="preserve"> </w:t>
      </w:r>
      <w:r w:rsidRPr="005D4464">
        <w:t>2</w:t>
      </w:r>
    </w:p>
    <w:p w:rsidR="00835BBE" w:rsidRPr="005D4464" w:rsidRDefault="00835BBE" w:rsidP="00835BBE">
      <w:r w:rsidRPr="005D4464">
        <w:t>Voorbeelden van juiste antwoorden zijn:</w:t>
      </w:r>
    </w:p>
    <w:p w:rsidR="00835BBE" w:rsidRPr="00C26A58" w:rsidRDefault="00835BBE" w:rsidP="00835BBE">
      <w:pPr>
        <w:pStyle w:val="Opsomming"/>
        <w:numPr>
          <w:ilvl w:val="0"/>
          <w:numId w:val="24"/>
        </w:numPr>
        <w:ind w:left="142" w:hanging="142"/>
      </w:pPr>
      <w:r w:rsidRPr="00C26A58">
        <w:t>Ten</w:t>
      </w:r>
      <w:r>
        <w:t xml:space="preserve"> </w:t>
      </w:r>
      <w:r w:rsidRPr="00C26A58">
        <w:t>gevolge van vrije draaibaarheid rondom de `bovenste' C</w:t>
      </w:r>
      <w:r>
        <w:sym w:font="Symbol" w:char="F02D"/>
      </w:r>
      <w:r w:rsidRPr="00C26A58">
        <w:t xml:space="preserve">C binding kan een myrceenmolecuul ook in de volgende stand voorkomen: </w:t>
      </w:r>
      <w:r w:rsidRPr="00C26A58">
        <w:rPr>
          <w:position w:val="-30"/>
        </w:rPr>
        <w:object w:dxaOrig="1603" w:dyaOrig="1147">
          <v:shape id="_x0000_i1031" type="#_x0000_t75" style="width:58pt;height:42.5pt" o:ole="">
            <v:imagedata r:id="rId19" o:title=""/>
          </v:shape>
          <o:OLEObject Type="Embed" ProgID="ACD.ChemSketch.20" ShapeID="_x0000_i1031" DrawAspect="Content" ObjectID="_1575225340" r:id="rId20"/>
        </w:object>
      </w:r>
      <w:r w:rsidRPr="00C26A58">
        <w:t>. Wanneer een myrceenmolecuul in deze stand achtereenvolgens een H</w:t>
      </w:r>
      <w:r w:rsidRPr="00C26A58">
        <w:rPr>
          <w:vertAlign w:val="superscript"/>
        </w:rPr>
        <w:t>+</w:t>
      </w:r>
      <w:r w:rsidRPr="00C26A58">
        <w:t xml:space="preserve"> ion en een Cl</w:t>
      </w:r>
      <w:r w:rsidRPr="00C26A58">
        <w:rPr>
          <w:rFonts w:ascii="Symbol" w:hAnsi="Symbol"/>
          <w:vertAlign w:val="superscript"/>
        </w:rPr>
        <w:t></w:t>
      </w:r>
      <w:r w:rsidRPr="00C26A58">
        <w:t xml:space="preserve"> ion bindt, ontstaat de stereo-isomeer van geranylchloride. (Door reactie van deze stereo-isomeer met natriumethanoaat en de oplossing van stof X ontstaat nerol.)</w:t>
      </w:r>
    </w:p>
    <w:p w:rsidR="00835BBE" w:rsidRPr="00330DAB" w:rsidRDefault="00835BBE" w:rsidP="00835BBE">
      <w:pPr>
        <w:pStyle w:val="Opsomming"/>
        <w:numPr>
          <w:ilvl w:val="0"/>
          <w:numId w:val="24"/>
        </w:numPr>
        <w:ind w:left="142" w:hanging="142"/>
      </w:pPr>
      <w:r w:rsidRPr="00330DAB">
        <w:t xml:space="preserve">Door vrije draaibaarheid rondom de enkelvoudige binding, kan het ontstane positieve ion overgaan in: </w:t>
      </w:r>
      <w:r w:rsidRPr="00330DAB">
        <w:rPr>
          <w:position w:val="-50"/>
        </w:rPr>
        <w:object w:dxaOrig="1603" w:dyaOrig="1541">
          <v:shape id="_x0000_i1032" type="#_x0000_t75" style="width:61pt;height:58pt" o:ole="">
            <v:imagedata r:id="rId21" o:title=""/>
          </v:shape>
          <o:OLEObject Type="Embed" ProgID="ACD.ChemSketch.20" ShapeID="_x0000_i1032" DrawAspect="Content" ObjectID="_1575225341" r:id="rId22"/>
        </w:object>
      </w:r>
      <w:r>
        <w:t>. Wanneer in deze stand een Cl</w:t>
      </w:r>
      <w:r>
        <w:rPr>
          <w:vertAlign w:val="superscript"/>
        </w:rPr>
        <w:sym w:font="Symbol" w:char="F02D"/>
      </w:r>
      <w:r>
        <w:t xml:space="preserve"> ion wordt gebonden, ontstaat </w:t>
      </w:r>
      <w:r w:rsidRPr="00330DAB">
        <w:t>de stereo-isomeer van geranylchloride. (Door reactie van deze stereo-isomeer met natriumethanoaat en de oplossing van stof X ontstaat nerol.)</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rPr>
          <w:bCs/>
          <w:u w:val="single"/>
        </w:rPr>
      </w:pPr>
      <w:r w:rsidRPr="005D4464">
        <w:t>notie van vrije draaibaarheid rondom de C—C binding</w:t>
      </w:r>
      <w:r w:rsidRPr="005D4464">
        <w:tab/>
      </w:r>
      <w:r w:rsidRPr="004362CB">
        <w:rPr>
          <w:bCs/>
        </w:rPr>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rPr>
          <w:u w:val="single"/>
        </w:rPr>
      </w:pPr>
      <w:r w:rsidRPr="005D4464">
        <w:t>rest van de uitleg</w:t>
      </w:r>
      <w:r w:rsidRPr="005D4464">
        <w:tab/>
      </w:r>
      <w:r w:rsidRPr="004362CB">
        <w:t>1</w:t>
      </w:r>
    </w:p>
    <w:p w:rsidR="00835BBE" w:rsidRPr="005D4464" w:rsidRDefault="00835BBE" w:rsidP="00835BBE">
      <w:pPr>
        <w:pStyle w:val="VraagScore"/>
      </w:pPr>
      <w:r w:rsidRPr="005D4464">
        <w:rPr>
          <w:bCs/>
        </w:rPr>
        <w:t xml:space="preserve">11 </w:t>
      </w:r>
      <w:r w:rsidRPr="005D4464">
        <w:sym w:font="Wingdings" w:char="F071"/>
      </w:r>
      <w:r>
        <w:tab/>
      </w:r>
      <w:r w:rsidRPr="005D4464">
        <w:t>Maximumscore</w:t>
      </w:r>
      <w:r w:rsidRPr="005D4464">
        <w:rPr>
          <w:bCs/>
        </w:rPr>
        <w:t xml:space="preserve"> </w:t>
      </w:r>
      <w:r w:rsidRPr="005D4464">
        <w:t>2</w:t>
      </w:r>
    </w:p>
    <w:p w:rsidR="00835BBE" w:rsidRPr="005D4464" w:rsidRDefault="00835BBE" w:rsidP="00835BBE">
      <w:r w:rsidRPr="005D4464">
        <w:t>Voorbeelden van juiste antwoorden zijn:</w:t>
      </w:r>
    </w:p>
    <w:p w:rsidR="00835BBE" w:rsidRPr="00B3471E" w:rsidRDefault="00835BBE" w:rsidP="00835BBE">
      <w:pPr>
        <w:pStyle w:val="Opsomming"/>
        <w:numPr>
          <w:ilvl w:val="0"/>
          <w:numId w:val="24"/>
        </w:numPr>
        <w:ind w:left="142" w:hanging="142"/>
      </w:pPr>
      <w:r w:rsidRPr="00B3471E">
        <w:t>Additie van een HCl molecuul aan een molecuul myrceen kan ook aan twee naast elkaar gelegen koolstofatomen van een dubbele binding plaatsvinden. In dat geval zal het volgende chloride ontstaan:</w:t>
      </w:r>
      <w:r w:rsidRPr="00B3471E">
        <w:br/>
      </w:r>
      <w:r w:rsidRPr="00B3471E">
        <w:object w:dxaOrig="8261" w:dyaOrig="1219">
          <v:shape id="_x0000_i1033" type="#_x0000_t75" style="width:379pt;height:55pt" o:ole="">
            <v:imagedata r:id="rId23" o:title=""/>
          </v:shape>
          <o:OLEObject Type="Embed" ProgID="ACD.ChemSketch.20" ShapeID="_x0000_i1033" DrawAspect="Content" ObjectID="_1575225342" r:id="rId24"/>
        </w:object>
      </w:r>
    </w:p>
    <w:p w:rsidR="00835BBE" w:rsidRPr="00B3471E" w:rsidRDefault="00835BBE" w:rsidP="00835BBE">
      <w:pPr>
        <w:pStyle w:val="Opsomming"/>
        <w:numPr>
          <w:ilvl w:val="0"/>
          <w:numId w:val="24"/>
        </w:numPr>
        <w:ind w:left="142" w:hanging="142"/>
      </w:pPr>
      <w:r w:rsidRPr="00B3471E">
        <w:lastRenderedPageBreak/>
        <w:t>Additie van een HC</w:t>
      </w:r>
      <w:r>
        <w:t>l</w:t>
      </w:r>
      <w:r w:rsidRPr="00B3471E">
        <w:t xml:space="preserve"> molecuul aan een molecuul myrceen kan ook andersom plaatsvinden. In dat geval zal het volgende chloride ontstaan:</w:t>
      </w:r>
      <w:r w:rsidRPr="00B3471E">
        <w:br/>
      </w:r>
      <w:r w:rsidRPr="00B3471E">
        <w:object w:dxaOrig="3821" w:dyaOrig="1574">
          <v:shape id="_x0000_i1034" type="#_x0000_t75" style="width:174.5pt;height:72.5pt" o:ole="">
            <v:imagedata r:id="rId25" o:title=""/>
          </v:shape>
          <o:OLEObject Type="Embed" ProgID="ACD.ChemSketch.20" ShapeID="_x0000_i1034" DrawAspect="Content" ObjectID="_1575225343" r:id="rId26"/>
        </w:objec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notie dat additie van een HC</w:t>
      </w:r>
      <w:r>
        <w:t>l</w:t>
      </w:r>
      <w:r w:rsidRPr="005D4464">
        <w:t xml:space="preserve"> molecuul aan twee naast elkaar gelegen koolstofatomen van een dubbele binding kan plaatsvinden / additie van een HC</w:t>
      </w:r>
      <w:r>
        <w:t>l</w:t>
      </w:r>
      <w:r w:rsidRPr="005D4464">
        <w:t xml:space="preserve"> molecuul ook andersom kan plaatsvinden</w:t>
      </w:r>
      <w:r w:rsidRPr="005D4464">
        <w:tab/>
      </w:r>
      <w:r w:rsidRPr="004362C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juiste structuurformule</w:t>
      </w:r>
      <w:r w:rsidRPr="005D4464">
        <w:tab/>
      </w:r>
      <w:r w:rsidRPr="004362CB">
        <w:t>1</w:t>
      </w:r>
    </w:p>
    <w:p w:rsidR="00835BBE" w:rsidRPr="005D4464" w:rsidRDefault="00835BBE" w:rsidP="00835BBE">
      <w:pPr>
        <w:pStyle w:val="OpmCurs"/>
      </w:pPr>
      <w:r w:rsidRPr="005D4464">
        <w:t>Opmerking</w:t>
      </w:r>
      <w:r>
        <w:br/>
      </w:r>
      <w:r w:rsidRPr="005D4464">
        <w:t>Wanneer een antwoord is gegeven waarin wordt gesteld dat ook additie van een</w:t>
      </w:r>
      <w:r>
        <w:t xml:space="preserve"> </w:t>
      </w:r>
      <w:r w:rsidRPr="005D4464">
        <w:t>HC</w:t>
      </w:r>
      <w:r>
        <w:t>l</w:t>
      </w:r>
      <w:r w:rsidRPr="005D4464">
        <w:t xml:space="preserve"> molecuul aan de `onderste' dubbele binding van een myrceenmolecuul mogelijk is en een daarbij horende juiste structuurformule is gegeven, dit goed rekenen.</w:t>
      </w:r>
    </w:p>
    <w:bookmarkStart w:id="3" w:name="_Toc495078625"/>
    <w:p w:rsidR="00835BBE" w:rsidRPr="005D4464" w:rsidRDefault="00835BBE" w:rsidP="00835BBE">
      <w:pPr>
        <w:pStyle w:val="Kop2"/>
      </w:pPr>
      <w:r w:rsidRPr="0018005E">
        <w:rPr>
          <w:noProof/>
        </w:rPr>
        <mc:AlternateContent>
          <mc:Choice Requires="wps">
            <w:drawing>
              <wp:anchor distT="0" distB="0" distL="0" distR="0" simplePos="0" relativeHeight="251665408" behindDoc="0" locked="0" layoutInCell="0" allowOverlap="1" wp14:anchorId="5640A9EF" wp14:editId="09C41057">
                <wp:simplePos x="0" y="0"/>
                <wp:positionH relativeFrom="margin">
                  <wp:posOffset>-186744</wp:posOffset>
                </wp:positionH>
                <wp:positionV relativeFrom="paragraph">
                  <wp:posOffset>391822</wp:posOffset>
                </wp:positionV>
                <wp:extent cx="6172835" cy="0"/>
                <wp:effectExtent l="0" t="19050" r="56515" b="38100"/>
                <wp:wrapSquare wrapText="bothSides"/>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97E550" id="Line 2" o:spid="_x0000_s1026" style="position:absolute;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4.7pt,30.85pt" to="471.3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E/FQ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" o:allowincell="f" strokecolor="silver" strokeweight="4.8pt">
                <w10:wrap type="square" anchorx="margin"/>
              </v:line>
            </w:pict>
          </mc:Fallback>
        </mc:AlternateContent>
      </w:r>
      <w:r w:rsidRPr="005D4464">
        <w:t>Versnelde verwering</w:t>
      </w:r>
      <w:r>
        <w:tab/>
        <w:t>2005Sk1-II(III)</w:t>
      </w:r>
      <w:bookmarkEnd w:id="3"/>
    </w:p>
    <w:p w:rsidR="00835BBE" w:rsidRPr="005D4464" w:rsidRDefault="00835BBE" w:rsidP="00835BBE">
      <w:pPr>
        <w:pStyle w:val="VraagScore"/>
        <w:rPr>
          <w:bCs/>
        </w:rPr>
      </w:pPr>
      <w:r w:rsidRPr="005D4464">
        <w:rPr>
          <w:bCs/>
        </w:rPr>
        <w:t xml:space="preserve">12 </w:t>
      </w:r>
      <w:r w:rsidRPr="005D4464">
        <w:sym w:font="Wingdings" w:char="F071"/>
      </w:r>
      <w:r>
        <w:tab/>
      </w:r>
      <w:r w:rsidRPr="005D4464">
        <w:t>Maximumscore</w:t>
      </w:r>
      <w:r w:rsidRPr="005D4464">
        <w:rPr>
          <w:bCs/>
        </w:rPr>
        <w:t xml:space="preserve"> 3</w:t>
      </w:r>
    </w:p>
    <w:p w:rsidR="00835BBE" w:rsidRPr="005D4464" w:rsidRDefault="00835BBE" w:rsidP="00835BBE">
      <w:r w:rsidRPr="005D4464">
        <w:t>naam van het proces: fotosynthese/koolzuurassimilatie namen van de eindproducten: glucose en zuurstof</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juiste naam van het proces</w:t>
      </w:r>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zuurstof genoemd</w:t>
      </w:r>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het andere reactieproduct juist</w:t>
      </w:r>
      <w:r>
        <w:tab/>
        <w:t>1</w:t>
      </w:r>
    </w:p>
    <w:p w:rsidR="00835BBE" w:rsidRPr="005D4464" w:rsidRDefault="00835BBE" w:rsidP="00835BBE">
      <w:pPr>
        <w:pStyle w:val="OpmCurs"/>
      </w:pPr>
      <w:r w:rsidRPr="005D4464">
        <w:t>Opmerking</w:t>
      </w:r>
      <w:r>
        <w:br/>
      </w:r>
      <w:r w:rsidRPr="005D4464">
        <w:t>Wanneer behalve zuurstof als eindproduct suiker, zetmeel of cellulose is genoemd, dit goed rekenen.</w:t>
      </w:r>
    </w:p>
    <w:p w:rsidR="00835BBE" w:rsidRPr="005D4464" w:rsidRDefault="00835BBE" w:rsidP="00835BBE">
      <w:pPr>
        <w:pStyle w:val="VraagScore"/>
        <w:rPr>
          <w:bCs/>
        </w:rPr>
      </w:pPr>
      <w:r w:rsidRPr="005D4464">
        <w:rPr>
          <w:bCs/>
        </w:rPr>
        <w:t xml:space="preserve">13 </w:t>
      </w:r>
      <w:r w:rsidRPr="005D4464">
        <w:rPr>
          <w:bCs/>
        </w:rPr>
        <w:sym w:font="Wingdings" w:char="F071"/>
      </w:r>
      <w:r>
        <w:rPr>
          <w:bCs/>
        </w:rPr>
        <w:tab/>
      </w:r>
      <w:r w:rsidRPr="005D4464">
        <w:t>Maximumscore</w:t>
      </w:r>
      <w:r w:rsidRPr="005D4464">
        <w:rPr>
          <w:bCs/>
        </w:rPr>
        <w:t xml:space="preserve"> 1</w:t>
      </w:r>
    </w:p>
    <w:p w:rsidR="00835BBE" w:rsidRPr="005D4464" w:rsidRDefault="00835BBE" w:rsidP="00835BBE">
      <w:r w:rsidRPr="005D4464">
        <w:rPr>
          <w:bCs/>
        </w:rPr>
        <w:t xml:space="preserve">Om </w:t>
      </w:r>
      <w:r w:rsidRPr="005D4464">
        <w:t>de effecten van zure regen te bestrijden.</w:t>
      </w:r>
    </w:p>
    <w:p w:rsidR="00835BBE" w:rsidRPr="005D4464" w:rsidRDefault="00835BBE" w:rsidP="00835BBE">
      <w:pPr>
        <w:pStyle w:val="OpmCurs"/>
      </w:pPr>
      <w:r w:rsidRPr="005D4464">
        <w:t>Opmerking</w:t>
      </w:r>
      <w:r>
        <w:br/>
      </w:r>
      <w:r w:rsidRPr="005D4464">
        <w:t xml:space="preserve">Wanneer het antwoord: </w:t>
      </w:r>
      <w:r>
        <w:t>‘</w:t>
      </w:r>
      <w:r w:rsidRPr="005D4464">
        <w:t>Om de pH van de grond te verhogen.</w:t>
      </w:r>
      <w:r>
        <w:t>’</w:t>
      </w:r>
      <w:r w:rsidRPr="005D4464">
        <w:t xml:space="preserve"> is gegeven, dit goed rekenen.</w:t>
      </w:r>
    </w:p>
    <w:p w:rsidR="00835BBE" w:rsidRPr="005D4464" w:rsidRDefault="00835BBE" w:rsidP="00835BBE">
      <w:pPr>
        <w:pStyle w:val="VraagScore"/>
        <w:rPr>
          <w:bCs/>
        </w:rPr>
      </w:pPr>
      <w:r w:rsidRPr="005D4464">
        <w:rPr>
          <w:bCs/>
        </w:rPr>
        <w:t xml:space="preserve">14 </w:t>
      </w:r>
      <w:r w:rsidRPr="005D4464">
        <w:sym w:font="Wingdings" w:char="F071"/>
      </w:r>
      <w:r>
        <w:tab/>
      </w:r>
      <w:r w:rsidRPr="005D4464">
        <w:t>Maximumscore</w:t>
      </w:r>
      <w:r w:rsidRPr="005D4464">
        <w:rPr>
          <w:bCs/>
        </w:rPr>
        <w:t xml:space="preserve"> 4</w:t>
      </w:r>
    </w:p>
    <w:p w:rsidR="00835BBE" w:rsidRPr="005D4464" w:rsidRDefault="00835BBE" w:rsidP="00835BBE">
      <w:r w:rsidRPr="005D4464">
        <w:t>Een voorbeeld van een juist antwoord is:</w:t>
      </w:r>
    </w:p>
    <w:p w:rsidR="00835BBE" w:rsidRPr="005D4464" w:rsidRDefault="00835BBE" w:rsidP="00835BBE">
      <w:r w:rsidRPr="005D4464">
        <w:t>(`Ongebluste kalk' is) CaO; (`gebluste kalk' is) Ca(OH)</w:t>
      </w:r>
      <w:r w:rsidRPr="005D4464">
        <w:rPr>
          <w:vertAlign w:val="subscript"/>
        </w:rPr>
        <w:t>2</w:t>
      </w:r>
      <w:r w:rsidRPr="005D4464">
        <w:t xml:space="preserve"> en (`kalksteen' is) CaCO</w:t>
      </w:r>
      <w:r w:rsidRPr="005D4464">
        <w:rPr>
          <w:vertAlign w:val="subscript"/>
        </w:rPr>
        <w:t>3</w:t>
      </w:r>
      <w:r w:rsidRPr="005D4464">
        <w:t>. Wanneer CaCO</w:t>
      </w:r>
      <w:r w:rsidRPr="005D4464">
        <w:rPr>
          <w:vertAlign w:val="subscript"/>
        </w:rPr>
        <w:t>3</w:t>
      </w:r>
      <w:r w:rsidRPr="005D4464">
        <w:t xml:space="preserve"> met zuur reageert, ontstaat CO</w:t>
      </w:r>
      <w:r w:rsidRPr="005D4464">
        <w:rPr>
          <w:vertAlign w:val="subscript"/>
        </w:rPr>
        <w:t>2</w:t>
      </w:r>
      <w:r w:rsidRPr="005D4464">
        <w:t>. Volgens het artikel heeft kalk geen gunstig effect op de CO</w:t>
      </w:r>
      <w:r w:rsidRPr="005D4464">
        <w:rPr>
          <w:vertAlign w:val="subscript"/>
        </w:rPr>
        <w:t>2</w:t>
      </w:r>
      <w:r w:rsidRPr="005D4464">
        <w:t>-vastlegging. Dus wordt bij het bekalken CaCO</w:t>
      </w:r>
      <w:r w:rsidRPr="005D4464">
        <w:rPr>
          <w:vertAlign w:val="subscript"/>
        </w:rPr>
        <w:t>3</w:t>
      </w:r>
      <w:r w:rsidRPr="005D4464">
        <w:t xml:space="preserve"> gebruikt.</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drie juiste formules</w:t>
      </w:r>
      <w:r>
        <w:tab/>
        <w:t>2</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wanneer CaCO</w:t>
      </w:r>
      <w:r w:rsidRPr="005D4464">
        <w:rPr>
          <w:vertAlign w:val="subscript"/>
        </w:rPr>
        <w:t>3</w:t>
      </w:r>
      <w:r w:rsidRPr="005D4464">
        <w:t xml:space="preserve"> met zuur reageert, ontstaat CO</w:t>
      </w:r>
      <w:r w:rsidRPr="005D4464">
        <w:rPr>
          <w:vertAlign w:val="subscript"/>
        </w:rPr>
        <w:t>2</w:t>
      </w:r>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volgens het artikel heeft kalk geen gunstig effect op de CO</w:t>
      </w:r>
      <w:r w:rsidRPr="005D4464">
        <w:rPr>
          <w:vertAlign w:val="subscript"/>
        </w:rPr>
        <w:t>2</w:t>
      </w:r>
      <w:r w:rsidRPr="005D4464">
        <w:t>-vastlegging en conclusie</w:t>
      </w:r>
      <w:r>
        <w:tab/>
        <w:t>1</w:t>
      </w:r>
    </w:p>
    <w:p w:rsidR="00835BBE" w:rsidRPr="005D4464" w:rsidRDefault="00835BBE" w:rsidP="00835BBE">
      <w:pPr>
        <w:pStyle w:val="Indien"/>
      </w:pPr>
      <w:r w:rsidRPr="005D4464">
        <w:t>Indien in een overigens juist antwoord twee van de drie formules juist zijn</w:t>
      </w:r>
      <w:r>
        <w:tab/>
        <w:t>3</w:t>
      </w:r>
      <w:r>
        <w:br/>
      </w:r>
      <w:r w:rsidRPr="005D4464">
        <w:t>Indien in een overigens juist antwoord een van de drie formules juist is</w:t>
      </w:r>
      <w:r>
        <w:tab/>
        <w:t>2</w:t>
      </w:r>
    </w:p>
    <w:p w:rsidR="00835BBE" w:rsidRPr="005D4464" w:rsidRDefault="00835BBE" w:rsidP="00835BBE">
      <w:pPr>
        <w:pStyle w:val="OpmCurs"/>
      </w:pPr>
      <w:r w:rsidRPr="005D4464">
        <w:t>Opmerking</w:t>
      </w:r>
      <w:r w:rsidRPr="005D4464">
        <w:br/>
        <w:t xml:space="preserve">Wanneer een antwoord is gegeven als: </w:t>
      </w:r>
      <w:r>
        <w:t>‘</w:t>
      </w:r>
      <w:r w:rsidRPr="005D4464">
        <w:t>'Ongebluste kalk' is CaO; gebluste kalk' is Ca(OH)</w:t>
      </w:r>
      <w:r w:rsidRPr="005D4464">
        <w:rPr>
          <w:vertAlign w:val="subscript"/>
        </w:rPr>
        <w:t>2</w:t>
      </w:r>
      <w:r w:rsidRPr="005D4464">
        <w:t xml:space="preserve"> en `kalksteen' is CaCO</w:t>
      </w:r>
      <w:r w:rsidRPr="005D4464">
        <w:rPr>
          <w:vertAlign w:val="subscript"/>
        </w:rPr>
        <w:t>3</w:t>
      </w:r>
      <w:r w:rsidRPr="005D4464">
        <w:t>. CaO en Ca(OH)</w:t>
      </w:r>
      <w:r w:rsidRPr="005D4464">
        <w:rPr>
          <w:vertAlign w:val="subscript"/>
        </w:rPr>
        <w:t>2</w:t>
      </w:r>
      <w:r w:rsidRPr="005D4464">
        <w:t xml:space="preserve"> kunnen beide CO</w:t>
      </w:r>
      <w:r w:rsidRPr="005D4464">
        <w:rPr>
          <w:vertAlign w:val="subscript"/>
        </w:rPr>
        <w:t>2</w:t>
      </w:r>
      <w:r w:rsidRPr="005D4464">
        <w:t xml:space="preserve"> binden (en CaCO</w:t>
      </w:r>
      <w:r w:rsidRPr="005D4464">
        <w:rPr>
          <w:vertAlign w:val="subscript"/>
        </w:rPr>
        <w:t>3</w:t>
      </w:r>
      <w:r w:rsidRPr="005D4464">
        <w:t xml:space="preserve"> niet). Volgens het artikel heeft kalk geen gunstig effect op de CO</w:t>
      </w:r>
      <w:r w:rsidRPr="005D4464">
        <w:rPr>
          <w:vertAlign w:val="subscript"/>
        </w:rPr>
        <w:t>2</w:t>
      </w:r>
      <w:r w:rsidRPr="005D4464">
        <w:t>-vastlegging. Dus (worden bij het bekalken deze stoffen niet gebruikt, maar) wordt bij het bekalken CaCO</w:t>
      </w:r>
      <w:r w:rsidRPr="005D4464">
        <w:rPr>
          <w:vertAlign w:val="subscript"/>
        </w:rPr>
        <w:t>3</w:t>
      </w:r>
      <w:r w:rsidRPr="005D4464">
        <w:t xml:space="preserve"> gebruikt.</w:t>
      </w:r>
      <w:r>
        <w:t>’</w:t>
      </w:r>
      <w:r w:rsidRPr="005D4464">
        <w:t xml:space="preserve"> dit goed rekenen.</w:t>
      </w:r>
    </w:p>
    <w:p w:rsidR="00835BBE" w:rsidRPr="005D4464" w:rsidRDefault="00835BBE" w:rsidP="00835BBE">
      <w:pPr>
        <w:pStyle w:val="VraagScore"/>
        <w:rPr>
          <w:bCs/>
        </w:rPr>
      </w:pPr>
      <w:r w:rsidRPr="005D4464">
        <w:rPr>
          <w:bCs/>
        </w:rPr>
        <w:t xml:space="preserve">15 </w:t>
      </w:r>
      <w:r w:rsidRPr="005D4464">
        <w:sym w:font="Wingdings" w:char="F071"/>
      </w:r>
      <w:r>
        <w:tab/>
      </w:r>
      <w:r w:rsidRPr="005D4464">
        <w:t>Maximumscore</w:t>
      </w:r>
      <w:r w:rsidRPr="005D4464">
        <w:rPr>
          <w:bCs/>
        </w:rPr>
        <w:t xml:space="preserve"> 1</w:t>
      </w:r>
    </w:p>
    <w:p w:rsidR="00835BBE" w:rsidRPr="005D4464" w:rsidRDefault="00835BBE" w:rsidP="00835BBE">
      <w:r w:rsidRPr="005D4464">
        <w:t>Magnesiumcarbonaat is matig oplosbaar.</w:t>
      </w:r>
    </w:p>
    <w:p w:rsidR="00835BBE" w:rsidRPr="005D4464" w:rsidRDefault="00835BBE" w:rsidP="00835BBE">
      <w:pPr>
        <w:pStyle w:val="VraagScore"/>
        <w:rPr>
          <w:bCs/>
        </w:rPr>
      </w:pPr>
      <w:r w:rsidRPr="005D4464">
        <w:rPr>
          <w:bCs/>
        </w:rPr>
        <w:lastRenderedPageBreak/>
        <w:t xml:space="preserve">16 </w:t>
      </w:r>
      <w:r w:rsidRPr="005D4464">
        <w:sym w:font="Wingdings" w:char="F071"/>
      </w:r>
      <w:r>
        <w:tab/>
      </w:r>
      <w:r w:rsidRPr="005D4464">
        <w:t>Maximumscore</w:t>
      </w:r>
      <w:r w:rsidRPr="005D4464">
        <w:rPr>
          <w:bCs/>
        </w:rPr>
        <w:t xml:space="preserve"> 3</w:t>
      </w:r>
    </w:p>
    <w:p w:rsidR="00835BBE" w:rsidRPr="005D4464" w:rsidRDefault="00835BBE" w:rsidP="00835BBE">
      <w:r w:rsidRPr="005D4464">
        <w:t>Voorbeelden van juiste antwoorden zijn:</w:t>
      </w:r>
    </w:p>
    <w:p w:rsidR="00835BBE" w:rsidRPr="005D4464" w:rsidRDefault="00835BBE" w:rsidP="00835BBE">
      <w:pPr>
        <w:pStyle w:val="Opsomming"/>
        <w:numPr>
          <w:ilvl w:val="0"/>
          <w:numId w:val="24"/>
        </w:numPr>
        <w:ind w:left="142" w:hanging="142"/>
      </w:pPr>
      <w:r w:rsidRPr="005D4464">
        <w:t>Meng het mengsel met veel (warm) water. Filtreer (droog het residu) en damp het filtraat in.</w:t>
      </w:r>
    </w:p>
    <w:p w:rsidR="00835BBE" w:rsidRPr="005D4464" w:rsidRDefault="00835BBE" w:rsidP="00835BBE">
      <w:pPr>
        <w:pStyle w:val="Opsomming"/>
        <w:numPr>
          <w:ilvl w:val="0"/>
          <w:numId w:val="24"/>
        </w:numPr>
        <w:ind w:left="142" w:hanging="142"/>
      </w:pPr>
      <w:r w:rsidRPr="005D4464">
        <w:t>Meng het mengsel met veel (warm) water. Centrifugeer de ontstane suspensie, laat de vaste stof bezinken en schenk de oplossing af. Damp de afgeschonken oplossing in (en droog het residu).</w:t>
      </w:r>
    </w:p>
    <w:p w:rsidR="00835BBE" w:rsidRPr="005D4464" w:rsidRDefault="00835BBE" w:rsidP="00835BBE">
      <w:pPr>
        <w:pStyle w:val="Opsomming"/>
        <w:numPr>
          <w:ilvl w:val="0"/>
          <w:numId w:val="24"/>
        </w:numPr>
        <w:ind w:left="142" w:hanging="142"/>
      </w:pPr>
      <w:r w:rsidRPr="005D4464">
        <w:t>het mengsel met veel (warm) water mengen</w:t>
      </w:r>
    </w:p>
    <w:p w:rsidR="00835BBE" w:rsidRPr="005D4464" w:rsidRDefault="00835BBE" w:rsidP="00835BBE">
      <w:pPr>
        <w:pStyle w:val="Opsomming"/>
        <w:numPr>
          <w:ilvl w:val="0"/>
          <w:numId w:val="24"/>
        </w:numPr>
        <w:ind w:left="142" w:hanging="142"/>
      </w:pPr>
      <w:r w:rsidRPr="005D4464">
        <w:t>filtreren / centrifugeren, de vaste stof laten bezinken en de oplossing afschenken</w:t>
      </w:r>
    </w:p>
    <w:p w:rsidR="00835BBE" w:rsidRPr="005D4464" w:rsidRDefault="00835BBE" w:rsidP="00835BBE">
      <w:pPr>
        <w:pStyle w:val="Opsomming"/>
        <w:numPr>
          <w:ilvl w:val="0"/>
          <w:numId w:val="24"/>
        </w:numPr>
        <w:ind w:left="142" w:hanging="142"/>
      </w:pPr>
      <w:r w:rsidRPr="005D4464">
        <w:t>filtraat indampen / afgeschonken oplossing indampen (en residu drogen)</w:t>
      </w:r>
    </w:p>
    <w:p w:rsidR="00835BBE" w:rsidRPr="00E11EB3" w:rsidRDefault="00835BBE" w:rsidP="00835BBE">
      <w:pPr>
        <w:pStyle w:val="VraagScore"/>
        <w:rPr>
          <w:bCs/>
          <w:lang w:val="it-IT"/>
        </w:rPr>
      </w:pPr>
      <w:r w:rsidRPr="00E11EB3">
        <w:rPr>
          <w:lang w:val="it-IT"/>
        </w:rPr>
        <w:t xml:space="preserve">17 </w:t>
      </w:r>
      <w:r w:rsidRPr="005D4464">
        <w:sym w:font="Wingdings" w:char="F071"/>
      </w:r>
      <w:r w:rsidRPr="00E11EB3">
        <w:rPr>
          <w:lang w:val="it-IT"/>
        </w:rPr>
        <w:tab/>
        <w:t>Maximumscore</w:t>
      </w:r>
      <w:r w:rsidRPr="00E11EB3">
        <w:rPr>
          <w:bCs/>
          <w:lang w:val="it-IT"/>
        </w:rPr>
        <w:t xml:space="preserve"> 4</w:t>
      </w:r>
    </w:p>
    <w:p w:rsidR="00835BBE" w:rsidRPr="00E11EB3" w:rsidRDefault="00835BBE" w:rsidP="00835BBE">
      <w:pPr>
        <w:rPr>
          <w:lang w:val="it-IT"/>
        </w:rPr>
      </w:pPr>
      <w:r w:rsidRPr="00E11EB3">
        <w:rPr>
          <w:lang w:val="it-IT"/>
        </w:rPr>
        <w:t>2 SO</w:t>
      </w:r>
      <w:r w:rsidRPr="00E11EB3">
        <w:rPr>
          <w:vertAlign w:val="subscript"/>
          <w:lang w:val="it-IT"/>
        </w:rPr>
        <w:t>2</w:t>
      </w:r>
      <w:r w:rsidRPr="00E11EB3">
        <w:rPr>
          <w:lang w:val="it-IT"/>
        </w:rPr>
        <w:t xml:space="preserve"> + O</w:t>
      </w:r>
      <w:r w:rsidRPr="00E11EB3">
        <w:rPr>
          <w:vertAlign w:val="subscript"/>
          <w:lang w:val="it-IT"/>
        </w:rPr>
        <w:t>2</w:t>
      </w:r>
      <w:r w:rsidRPr="00E11EB3">
        <w:rPr>
          <w:lang w:val="it-IT"/>
        </w:rPr>
        <w:t xml:space="preserve"> </w:t>
      </w:r>
      <w:r>
        <w:sym w:font="Symbol" w:char="F0AE"/>
      </w:r>
      <w:r w:rsidRPr="00E11EB3">
        <w:rPr>
          <w:lang w:val="it-IT"/>
        </w:rPr>
        <w:t xml:space="preserve"> 2 SO</w:t>
      </w:r>
      <w:r w:rsidRPr="00E11EB3">
        <w:rPr>
          <w:vertAlign w:val="subscript"/>
          <w:lang w:val="it-IT"/>
        </w:rPr>
        <w:t>3</w:t>
      </w:r>
    </w:p>
    <w:p w:rsidR="00835BBE" w:rsidRPr="00E11EB3" w:rsidRDefault="00835BBE" w:rsidP="00835BBE">
      <w:pPr>
        <w:rPr>
          <w:lang w:val="it-IT"/>
        </w:rPr>
      </w:pPr>
      <w:r w:rsidRPr="00E11EB3">
        <w:rPr>
          <w:lang w:val="it-IT"/>
        </w:rPr>
        <w:t>SO</w:t>
      </w:r>
      <w:r w:rsidRPr="00E11EB3">
        <w:rPr>
          <w:vertAlign w:val="subscript"/>
          <w:lang w:val="it-IT"/>
        </w:rPr>
        <w:t>3</w:t>
      </w:r>
      <w:r w:rsidRPr="00E11EB3">
        <w:rPr>
          <w:lang w:val="it-IT"/>
        </w:rPr>
        <w:t xml:space="preserve"> + H</w:t>
      </w:r>
      <w:r w:rsidRPr="00E11EB3">
        <w:rPr>
          <w:vertAlign w:val="subscript"/>
          <w:lang w:val="it-IT"/>
        </w:rPr>
        <w:t>2</w:t>
      </w:r>
      <w:r w:rsidRPr="00E11EB3">
        <w:rPr>
          <w:lang w:val="it-IT"/>
        </w:rPr>
        <w:t xml:space="preserve">O </w:t>
      </w:r>
      <w:r>
        <w:rPr>
          <w:lang w:val="en-GB"/>
        </w:rPr>
        <w:sym w:font="Symbol" w:char="F0AE"/>
      </w:r>
      <w:r w:rsidRPr="00E11EB3">
        <w:rPr>
          <w:lang w:val="it-IT"/>
        </w:rPr>
        <w:t xml:space="preserve"> H</w:t>
      </w:r>
      <w:r w:rsidRPr="00E11EB3">
        <w:rPr>
          <w:vertAlign w:val="subscript"/>
          <w:lang w:val="it-IT"/>
        </w:rPr>
        <w:t>2</w:t>
      </w:r>
      <w:r w:rsidRPr="00E11EB3">
        <w:rPr>
          <w:lang w:val="it-IT"/>
        </w:rPr>
        <w:t>SO</w:t>
      </w:r>
      <w:r w:rsidRPr="00E11EB3">
        <w:rPr>
          <w:vertAlign w:val="subscript"/>
          <w:lang w:val="it-IT"/>
        </w:rPr>
        <w:t>4</w:t>
      </w:r>
    </w:p>
    <w:p w:rsidR="00835BBE" w:rsidRPr="005D4464" w:rsidRDefault="00835BBE" w:rsidP="00835BBE">
      <w:r w:rsidRPr="005D4464">
        <w:t>Mg</w:t>
      </w:r>
      <w:r w:rsidRPr="005D4464">
        <w:rPr>
          <w:vertAlign w:val="subscript"/>
        </w:rPr>
        <w:t>2</w:t>
      </w:r>
      <w:r w:rsidRPr="005D4464">
        <w:t>SiO</w:t>
      </w:r>
      <w:r w:rsidRPr="005D4464">
        <w:rPr>
          <w:vertAlign w:val="subscript"/>
        </w:rPr>
        <w:t>4</w:t>
      </w:r>
      <w:r w:rsidRPr="005D4464">
        <w:t xml:space="preserve"> + 2 H</w:t>
      </w:r>
      <w:r w:rsidRPr="005D4464">
        <w:rPr>
          <w:vertAlign w:val="subscript"/>
        </w:rPr>
        <w:t>2</w:t>
      </w:r>
      <w:r>
        <w:t>S</w:t>
      </w:r>
      <w:r w:rsidRPr="005D4464">
        <w:t>O</w:t>
      </w:r>
      <w:r w:rsidRPr="005D4464">
        <w:rPr>
          <w:vertAlign w:val="subscript"/>
        </w:rPr>
        <w:t>4</w:t>
      </w:r>
      <w:r w:rsidRPr="005D4464">
        <w:t xml:space="preserve"> </w:t>
      </w:r>
      <w:r>
        <w:sym w:font="Symbol" w:char="F0AE"/>
      </w:r>
      <w:r w:rsidRPr="005D4464">
        <w:t xml:space="preserve"> H</w:t>
      </w:r>
      <w:r w:rsidRPr="005D4464">
        <w:rPr>
          <w:vertAlign w:val="subscript"/>
        </w:rPr>
        <w:t>4</w:t>
      </w:r>
      <w:r w:rsidRPr="005D4464">
        <w:t>SiO</w:t>
      </w:r>
      <w:r w:rsidRPr="005D4464">
        <w:rPr>
          <w:vertAlign w:val="subscript"/>
        </w:rPr>
        <w:t>4</w:t>
      </w:r>
      <w:r w:rsidRPr="005D4464">
        <w:t xml:space="preserve"> + 2 Mg</w:t>
      </w:r>
      <w:r>
        <w:t>S</w:t>
      </w:r>
      <w:r w:rsidRPr="005D4464">
        <w:t>O</w:t>
      </w:r>
      <w:r w:rsidRPr="005D4464">
        <w:rPr>
          <w:vertAlign w:val="subscript"/>
        </w:rPr>
        <w:t>4</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de eerste vergelijking juist</w:t>
      </w:r>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de tweede vergelijking juist</w:t>
      </w:r>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in de derde vergelijking alle formules juist</w:t>
      </w:r>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in de derde vergelijking de coëfficiënten juist</w:t>
      </w:r>
      <w:r>
        <w:tab/>
        <w:t>1</w:t>
      </w:r>
    </w:p>
    <w:p w:rsidR="00835BBE" w:rsidRPr="00E11EB3" w:rsidRDefault="00835BBE" w:rsidP="00835BBE">
      <w:pPr>
        <w:pStyle w:val="Vergelijking"/>
        <w:rPr>
          <w:lang w:val="it-IT"/>
        </w:rPr>
      </w:pPr>
      <w:r w:rsidRPr="00E11EB3">
        <w:rPr>
          <w:lang w:val="it-IT"/>
        </w:rPr>
        <w:t>of</w:t>
      </w:r>
    </w:p>
    <w:p w:rsidR="00835BBE" w:rsidRPr="00E11EB3" w:rsidRDefault="00835BBE" w:rsidP="00835BBE">
      <w:pPr>
        <w:rPr>
          <w:lang w:val="it-IT"/>
        </w:rPr>
      </w:pPr>
      <w:r w:rsidRPr="00E11EB3">
        <w:rPr>
          <w:lang w:val="it-IT"/>
        </w:rPr>
        <w:t>2 SO</w:t>
      </w:r>
      <w:r w:rsidRPr="00E11EB3">
        <w:rPr>
          <w:vertAlign w:val="subscript"/>
          <w:lang w:val="it-IT"/>
        </w:rPr>
        <w:t>2</w:t>
      </w:r>
      <w:r w:rsidRPr="00E11EB3">
        <w:rPr>
          <w:lang w:val="it-IT"/>
        </w:rPr>
        <w:t xml:space="preserve"> + O</w:t>
      </w:r>
      <w:r w:rsidRPr="00E11EB3">
        <w:rPr>
          <w:vertAlign w:val="subscript"/>
          <w:lang w:val="it-IT"/>
        </w:rPr>
        <w:t>2</w:t>
      </w:r>
      <w:r w:rsidRPr="00E11EB3">
        <w:rPr>
          <w:lang w:val="it-IT"/>
        </w:rPr>
        <w:t xml:space="preserve"> </w:t>
      </w:r>
      <w:r>
        <w:sym w:font="Symbol" w:char="F0AE"/>
      </w:r>
      <w:r w:rsidRPr="00E11EB3">
        <w:rPr>
          <w:lang w:val="it-IT"/>
        </w:rPr>
        <w:t xml:space="preserve"> 2 SO</w:t>
      </w:r>
      <w:r w:rsidRPr="00E11EB3">
        <w:rPr>
          <w:vertAlign w:val="subscript"/>
          <w:lang w:val="it-IT"/>
        </w:rPr>
        <w:t>3</w:t>
      </w:r>
    </w:p>
    <w:p w:rsidR="00835BBE" w:rsidRPr="00E11EB3" w:rsidRDefault="00835BBE" w:rsidP="00835BBE">
      <w:pPr>
        <w:rPr>
          <w:lang w:val="it-IT"/>
        </w:rPr>
      </w:pPr>
      <w:r w:rsidRPr="00E11EB3">
        <w:rPr>
          <w:lang w:val="it-IT"/>
        </w:rPr>
        <w:t>Mg</w:t>
      </w:r>
      <w:r w:rsidRPr="00E11EB3">
        <w:rPr>
          <w:vertAlign w:val="subscript"/>
          <w:lang w:val="it-IT"/>
        </w:rPr>
        <w:t>2</w:t>
      </w:r>
      <w:r w:rsidRPr="00E11EB3">
        <w:rPr>
          <w:lang w:val="it-IT"/>
        </w:rPr>
        <w:t>SiO</w:t>
      </w:r>
      <w:r w:rsidRPr="00E11EB3">
        <w:rPr>
          <w:vertAlign w:val="subscript"/>
          <w:lang w:val="it-IT"/>
        </w:rPr>
        <w:t>4</w:t>
      </w:r>
      <w:r w:rsidRPr="00E11EB3">
        <w:rPr>
          <w:lang w:val="it-IT"/>
        </w:rPr>
        <w:t xml:space="preserve"> + 2 H</w:t>
      </w:r>
      <w:r w:rsidRPr="00E11EB3">
        <w:rPr>
          <w:vertAlign w:val="subscript"/>
          <w:lang w:val="it-IT"/>
        </w:rPr>
        <w:t>2</w:t>
      </w:r>
      <w:r w:rsidRPr="00E11EB3">
        <w:rPr>
          <w:lang w:val="it-IT"/>
        </w:rPr>
        <w:t>O + 2 SO</w:t>
      </w:r>
      <w:r w:rsidRPr="00E11EB3">
        <w:rPr>
          <w:vertAlign w:val="subscript"/>
          <w:lang w:val="it-IT"/>
        </w:rPr>
        <w:t>3</w:t>
      </w:r>
      <w:r w:rsidRPr="00E11EB3">
        <w:rPr>
          <w:lang w:val="it-IT"/>
        </w:rPr>
        <w:t xml:space="preserve"> </w:t>
      </w:r>
      <w:r>
        <w:sym w:font="Symbol" w:char="F0AE"/>
      </w:r>
      <w:r w:rsidRPr="00E11EB3">
        <w:rPr>
          <w:lang w:val="it-IT"/>
        </w:rPr>
        <w:t xml:space="preserve"> H</w:t>
      </w:r>
      <w:r w:rsidRPr="00E11EB3">
        <w:rPr>
          <w:vertAlign w:val="subscript"/>
          <w:lang w:val="it-IT"/>
        </w:rPr>
        <w:t>4</w:t>
      </w:r>
      <w:r w:rsidRPr="00E11EB3">
        <w:rPr>
          <w:lang w:val="it-IT"/>
        </w:rPr>
        <w:t>SiO</w:t>
      </w:r>
      <w:r w:rsidRPr="00E11EB3">
        <w:rPr>
          <w:vertAlign w:val="subscript"/>
          <w:lang w:val="it-IT"/>
        </w:rPr>
        <w:t>4</w:t>
      </w:r>
      <w:r w:rsidRPr="00E11EB3">
        <w:rPr>
          <w:lang w:val="it-IT"/>
        </w:rPr>
        <w:t xml:space="preserve"> + 2 MgSO</w:t>
      </w:r>
      <w:r w:rsidRPr="00E11EB3">
        <w:rPr>
          <w:vertAlign w:val="subscript"/>
          <w:lang w:val="it-IT"/>
        </w:rPr>
        <w:t>4</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de eerste vergelijking juist</w:t>
      </w:r>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in de tweede vergelijking Mg</w:t>
      </w:r>
      <w:r w:rsidRPr="005D4464">
        <w:rPr>
          <w:vertAlign w:val="subscript"/>
        </w:rPr>
        <w:t>2</w:t>
      </w:r>
      <w:r w:rsidRPr="005D4464">
        <w:t>SiO</w:t>
      </w:r>
      <w:r w:rsidRPr="005D4464">
        <w:rPr>
          <w:vertAlign w:val="subscript"/>
        </w:rPr>
        <w:t>4</w:t>
      </w:r>
      <w:r w:rsidRPr="005D4464">
        <w:t xml:space="preserve"> voor de pijl en H</w:t>
      </w:r>
      <w:r w:rsidRPr="005D4464">
        <w:rPr>
          <w:vertAlign w:val="subscript"/>
        </w:rPr>
        <w:t>4</w:t>
      </w:r>
      <w:r w:rsidRPr="005D4464">
        <w:t>SiO</w:t>
      </w:r>
      <w:r w:rsidRPr="005D4464">
        <w:rPr>
          <w:vertAlign w:val="subscript"/>
        </w:rPr>
        <w:t>4</w:t>
      </w:r>
      <w:r w:rsidRPr="005D4464">
        <w:t xml:space="preserve"> en Mg</w:t>
      </w:r>
      <w:r>
        <w:t>S</w:t>
      </w:r>
      <w:r w:rsidRPr="005D4464">
        <w:t>O</w:t>
      </w:r>
      <w:r w:rsidRPr="005D4464">
        <w:rPr>
          <w:vertAlign w:val="subscript"/>
        </w:rPr>
        <w:t>4</w:t>
      </w:r>
      <w:r w:rsidRPr="005D4464">
        <w:t xml:space="preserve"> na de pijl</w:t>
      </w:r>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in de tweede vergelijking H</w:t>
      </w:r>
      <w:r w:rsidRPr="005D4464">
        <w:rPr>
          <w:vertAlign w:val="subscript"/>
        </w:rPr>
        <w:t>2</w:t>
      </w:r>
      <w:r w:rsidRPr="005D4464">
        <w:t>O en SO</w:t>
      </w:r>
      <w:r w:rsidRPr="005D4464">
        <w:rPr>
          <w:vertAlign w:val="subscript"/>
        </w:rPr>
        <w:t>3</w:t>
      </w:r>
      <w:r w:rsidRPr="005D4464">
        <w:t xml:space="preserve"> voor de pijl</w:t>
      </w:r>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in de tweede vergelijking de coëfficiënten juist</w:t>
      </w:r>
      <w:r>
        <w:tab/>
        <w:t>1</w:t>
      </w:r>
    </w:p>
    <w:p w:rsidR="00835BBE" w:rsidRPr="008273F5" w:rsidRDefault="00835BBE" w:rsidP="00835BBE">
      <w:pPr>
        <w:pStyle w:val="Vergelijking"/>
        <w:rPr>
          <w:lang w:val="en-US"/>
        </w:rPr>
      </w:pPr>
      <w:r w:rsidRPr="008273F5">
        <w:rPr>
          <w:lang w:val="en-US"/>
        </w:rPr>
        <w:t>of</w:t>
      </w:r>
    </w:p>
    <w:p w:rsidR="00835BBE" w:rsidRPr="00871CC4" w:rsidRDefault="00835BBE" w:rsidP="00835BBE">
      <w:pPr>
        <w:rPr>
          <w:lang w:val="en-GB"/>
        </w:rPr>
      </w:pPr>
      <w:r w:rsidRPr="00871CC4">
        <w:rPr>
          <w:lang w:val="en-GB"/>
        </w:rPr>
        <w:t>2 SO</w:t>
      </w:r>
      <w:r w:rsidRPr="00871CC4">
        <w:rPr>
          <w:vertAlign w:val="subscript"/>
          <w:lang w:val="en-GB"/>
        </w:rPr>
        <w:t>2</w:t>
      </w:r>
      <w:r w:rsidRPr="00871CC4">
        <w:rPr>
          <w:lang w:val="en-GB"/>
        </w:rPr>
        <w:t xml:space="preserve"> + O</w:t>
      </w:r>
      <w:r w:rsidRPr="00871CC4">
        <w:rPr>
          <w:vertAlign w:val="subscript"/>
          <w:lang w:val="en-GB"/>
        </w:rPr>
        <w:t>2</w:t>
      </w:r>
      <w:r w:rsidRPr="00871CC4">
        <w:rPr>
          <w:lang w:val="en-GB"/>
        </w:rPr>
        <w:t xml:space="preserve"> + 2 H</w:t>
      </w:r>
      <w:r w:rsidRPr="00871CC4">
        <w:rPr>
          <w:vertAlign w:val="subscript"/>
          <w:lang w:val="en-GB"/>
        </w:rPr>
        <w:t>2</w:t>
      </w:r>
      <w:r w:rsidRPr="00871CC4">
        <w:rPr>
          <w:lang w:val="en-GB"/>
        </w:rPr>
        <w:t xml:space="preserve">O </w:t>
      </w:r>
      <w:r>
        <w:sym w:font="Symbol" w:char="F0AE"/>
      </w:r>
      <w:r w:rsidRPr="00871CC4">
        <w:rPr>
          <w:lang w:val="en-GB"/>
        </w:rPr>
        <w:t xml:space="preserve"> 2 H</w:t>
      </w:r>
      <w:r w:rsidRPr="00871CC4">
        <w:rPr>
          <w:vertAlign w:val="subscript"/>
          <w:lang w:val="en-GB"/>
        </w:rPr>
        <w:t>2</w:t>
      </w:r>
      <w:r w:rsidRPr="00871CC4">
        <w:rPr>
          <w:lang w:val="en-GB"/>
        </w:rPr>
        <w:t>SO</w:t>
      </w:r>
      <w:r w:rsidRPr="00871CC4">
        <w:rPr>
          <w:vertAlign w:val="subscript"/>
          <w:lang w:val="en-GB"/>
        </w:rPr>
        <w:t>4</w:t>
      </w:r>
    </w:p>
    <w:p w:rsidR="00835BBE" w:rsidRPr="00871CC4" w:rsidRDefault="00835BBE" w:rsidP="00835BBE">
      <w:pPr>
        <w:rPr>
          <w:lang w:val="en-GB"/>
        </w:rPr>
      </w:pPr>
      <w:r w:rsidRPr="00871CC4">
        <w:rPr>
          <w:lang w:val="en-GB"/>
        </w:rPr>
        <w:t>Mg</w:t>
      </w:r>
      <w:r w:rsidRPr="00871CC4">
        <w:rPr>
          <w:vertAlign w:val="subscript"/>
          <w:lang w:val="en-GB"/>
        </w:rPr>
        <w:t>2</w:t>
      </w:r>
      <w:r w:rsidRPr="00871CC4">
        <w:rPr>
          <w:lang w:val="en-GB"/>
        </w:rPr>
        <w:t>SiO</w:t>
      </w:r>
      <w:r w:rsidRPr="00871CC4">
        <w:rPr>
          <w:vertAlign w:val="subscript"/>
          <w:lang w:val="en-GB"/>
        </w:rPr>
        <w:t>4</w:t>
      </w:r>
      <w:r w:rsidRPr="00871CC4">
        <w:rPr>
          <w:lang w:val="en-GB"/>
        </w:rPr>
        <w:t xml:space="preserve"> + 2 H</w:t>
      </w:r>
      <w:r w:rsidRPr="00871CC4">
        <w:rPr>
          <w:vertAlign w:val="subscript"/>
          <w:lang w:val="en-GB"/>
        </w:rPr>
        <w:t>2</w:t>
      </w:r>
      <w:r>
        <w:rPr>
          <w:lang w:val="en-GB"/>
        </w:rPr>
        <w:t>S</w:t>
      </w:r>
      <w:r w:rsidRPr="00871CC4">
        <w:rPr>
          <w:lang w:val="en-GB"/>
        </w:rPr>
        <w:t>O</w:t>
      </w:r>
      <w:r w:rsidRPr="00871CC4">
        <w:rPr>
          <w:vertAlign w:val="subscript"/>
          <w:lang w:val="en-GB"/>
        </w:rPr>
        <w:t>4</w:t>
      </w:r>
      <w:r w:rsidRPr="00871CC4">
        <w:rPr>
          <w:lang w:val="en-GB"/>
        </w:rPr>
        <w:t xml:space="preserve"> </w:t>
      </w:r>
      <w:r>
        <w:rPr>
          <w:lang w:val="en-GB"/>
        </w:rPr>
        <w:sym w:font="Symbol" w:char="F0AE"/>
      </w:r>
      <w:r w:rsidRPr="00871CC4">
        <w:rPr>
          <w:lang w:val="en-GB"/>
        </w:rPr>
        <w:t xml:space="preserve"> H</w:t>
      </w:r>
      <w:r w:rsidRPr="00871CC4">
        <w:rPr>
          <w:vertAlign w:val="subscript"/>
          <w:lang w:val="en-GB"/>
        </w:rPr>
        <w:t>4</w:t>
      </w:r>
      <w:r w:rsidRPr="00871CC4">
        <w:rPr>
          <w:lang w:val="en-GB"/>
        </w:rPr>
        <w:t>SiO</w:t>
      </w:r>
      <w:r w:rsidRPr="00871CC4">
        <w:rPr>
          <w:vertAlign w:val="subscript"/>
          <w:lang w:val="en-GB"/>
        </w:rPr>
        <w:t>4</w:t>
      </w:r>
      <w:r w:rsidRPr="00871CC4">
        <w:rPr>
          <w:lang w:val="en-GB"/>
        </w:rPr>
        <w:t xml:space="preserve"> + 2 MgSO</w:t>
      </w:r>
      <w:r w:rsidRPr="00871CC4">
        <w:rPr>
          <w:vertAlign w:val="subscript"/>
          <w:lang w:val="en-GB"/>
        </w:rPr>
        <w:t>4</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in de eerste vergelijking SO</w:t>
      </w:r>
      <w:r w:rsidRPr="005D4464">
        <w:rPr>
          <w:vertAlign w:val="subscript"/>
        </w:rPr>
        <w:t>2</w:t>
      </w:r>
      <w:r w:rsidRPr="005D4464">
        <w:t xml:space="preserve"> en H</w:t>
      </w:r>
      <w:r w:rsidRPr="005D4464">
        <w:rPr>
          <w:vertAlign w:val="subscript"/>
        </w:rPr>
        <w:t>2</w:t>
      </w:r>
      <w:r w:rsidRPr="005D4464">
        <w:t>O voor de pijl en H</w:t>
      </w:r>
      <w:r w:rsidRPr="005D4464">
        <w:rPr>
          <w:vertAlign w:val="subscript"/>
        </w:rPr>
        <w:t>2</w:t>
      </w:r>
      <w:r>
        <w:t>S</w:t>
      </w:r>
      <w:r w:rsidRPr="005D4464">
        <w:t>O</w:t>
      </w:r>
      <w:r w:rsidRPr="005D4464">
        <w:rPr>
          <w:vertAlign w:val="subscript"/>
        </w:rPr>
        <w:t>4</w:t>
      </w:r>
      <w:r w:rsidRPr="005D4464">
        <w:t xml:space="preserve"> na de pijl</w:t>
      </w:r>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in de eerste vergelijking O</w:t>
      </w:r>
      <w:r w:rsidRPr="005D4464">
        <w:rPr>
          <w:vertAlign w:val="subscript"/>
        </w:rPr>
        <w:t>2</w:t>
      </w:r>
      <w:r w:rsidRPr="005D4464">
        <w:t xml:space="preserve"> voor de pijl en juiste coëfficiënten</w:t>
      </w:r>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in de tweede vergelijking alle formules juist</w:t>
      </w:r>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in de tweede vergelijking de coëfficiënten juist</w:t>
      </w:r>
      <w:r>
        <w:tab/>
        <w:t>1</w:t>
      </w:r>
    </w:p>
    <w:p w:rsidR="00835BBE" w:rsidRPr="008273F5" w:rsidRDefault="00835BBE" w:rsidP="00835BBE">
      <w:pPr>
        <w:pStyle w:val="Vergelijking"/>
        <w:rPr>
          <w:lang w:val="en-US"/>
        </w:rPr>
      </w:pPr>
      <w:r w:rsidRPr="008273F5">
        <w:rPr>
          <w:lang w:val="en-US"/>
        </w:rPr>
        <w:t>of</w:t>
      </w:r>
    </w:p>
    <w:p w:rsidR="00835BBE" w:rsidRDefault="00835BBE" w:rsidP="00835BBE">
      <w:pPr>
        <w:rPr>
          <w:lang w:val="en-GB"/>
        </w:rPr>
      </w:pPr>
      <w:r w:rsidRPr="00871CC4">
        <w:rPr>
          <w:lang w:val="en-GB"/>
        </w:rPr>
        <w:t>2 SO</w:t>
      </w:r>
      <w:r w:rsidRPr="00871CC4">
        <w:rPr>
          <w:vertAlign w:val="subscript"/>
          <w:lang w:val="en-GB"/>
        </w:rPr>
        <w:t>2</w:t>
      </w:r>
      <w:r w:rsidRPr="00871CC4">
        <w:rPr>
          <w:lang w:val="en-GB"/>
        </w:rPr>
        <w:t xml:space="preserve"> + 2 H</w:t>
      </w:r>
      <w:r w:rsidRPr="00871CC4">
        <w:rPr>
          <w:vertAlign w:val="subscript"/>
          <w:lang w:val="en-GB"/>
        </w:rPr>
        <w:t>2</w:t>
      </w:r>
      <w:r w:rsidRPr="00871CC4">
        <w:rPr>
          <w:lang w:val="en-GB"/>
        </w:rPr>
        <w:t>O + Mg</w:t>
      </w:r>
      <w:r w:rsidRPr="00871CC4">
        <w:rPr>
          <w:vertAlign w:val="subscript"/>
          <w:lang w:val="en-GB"/>
        </w:rPr>
        <w:t>2</w:t>
      </w:r>
      <w:r w:rsidRPr="00871CC4">
        <w:rPr>
          <w:lang w:val="en-GB"/>
        </w:rPr>
        <w:t>SiO</w:t>
      </w:r>
      <w:r w:rsidRPr="00871CC4">
        <w:rPr>
          <w:vertAlign w:val="subscript"/>
          <w:lang w:val="en-GB"/>
        </w:rPr>
        <w:t>4</w:t>
      </w:r>
      <w:r w:rsidRPr="00871CC4">
        <w:rPr>
          <w:lang w:val="en-GB"/>
        </w:rPr>
        <w:t xml:space="preserve"> </w:t>
      </w:r>
      <w:r>
        <w:sym w:font="Symbol" w:char="F0AE"/>
      </w:r>
      <w:r w:rsidRPr="00871CC4">
        <w:rPr>
          <w:lang w:val="en-GB"/>
        </w:rPr>
        <w:t xml:space="preserve"> 2 Mg</w:t>
      </w:r>
      <w:r>
        <w:rPr>
          <w:lang w:val="en-GB"/>
        </w:rPr>
        <w:t>S</w:t>
      </w:r>
      <w:r w:rsidRPr="00871CC4">
        <w:rPr>
          <w:lang w:val="en-GB"/>
        </w:rPr>
        <w:t>O</w:t>
      </w:r>
      <w:r w:rsidRPr="00871CC4">
        <w:rPr>
          <w:vertAlign w:val="subscript"/>
          <w:lang w:val="en-GB"/>
        </w:rPr>
        <w:t>3</w:t>
      </w:r>
      <w:r w:rsidRPr="00871CC4">
        <w:rPr>
          <w:lang w:val="en-GB"/>
        </w:rPr>
        <w:t xml:space="preserve"> + H</w:t>
      </w:r>
      <w:r w:rsidRPr="00871CC4">
        <w:rPr>
          <w:vertAlign w:val="subscript"/>
          <w:lang w:val="en-GB"/>
        </w:rPr>
        <w:t>4</w:t>
      </w:r>
      <w:r w:rsidRPr="00871CC4">
        <w:rPr>
          <w:lang w:val="en-GB"/>
        </w:rPr>
        <w:t>SiO</w:t>
      </w:r>
      <w:r w:rsidRPr="00871CC4">
        <w:rPr>
          <w:vertAlign w:val="subscript"/>
          <w:lang w:val="en-GB"/>
        </w:rPr>
        <w:t>4</w:t>
      </w:r>
      <w:r w:rsidRPr="00871CC4">
        <w:rPr>
          <w:lang w:val="en-GB"/>
        </w:rPr>
        <w:t xml:space="preserve"> </w:t>
      </w:r>
    </w:p>
    <w:p w:rsidR="00835BBE" w:rsidRPr="00A11E78" w:rsidRDefault="00835BBE" w:rsidP="00835BBE">
      <w:r w:rsidRPr="00A11E78">
        <w:t>2 MgSO</w:t>
      </w:r>
      <w:r w:rsidRPr="00A11E78">
        <w:rPr>
          <w:vertAlign w:val="subscript"/>
        </w:rPr>
        <w:t>3</w:t>
      </w:r>
      <w:r w:rsidRPr="00A11E78">
        <w:t xml:space="preserve"> + O</w:t>
      </w:r>
      <w:r w:rsidRPr="00A11E78">
        <w:rPr>
          <w:vertAlign w:val="subscript"/>
        </w:rPr>
        <w:t>2</w:t>
      </w:r>
      <w:r w:rsidRPr="00A11E78">
        <w:t xml:space="preserve"> </w:t>
      </w:r>
      <w:r>
        <w:rPr>
          <w:lang w:val="en-GB"/>
        </w:rPr>
        <w:sym w:font="Symbol" w:char="F0AE"/>
      </w:r>
      <w:r w:rsidRPr="00A11E78">
        <w:t xml:space="preserve"> 2 MgSO</w:t>
      </w:r>
      <w:r w:rsidRPr="00A11E78">
        <w:rPr>
          <w:vertAlign w:val="subscript"/>
        </w:rPr>
        <w:t>4</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in de eerste vergelijking alle formules juist</w:t>
      </w:r>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in de eerste vergelijking juiste coëfficiënten</w:t>
      </w:r>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in de tweede vergelijking alle formules juist</w:t>
      </w:r>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in de tweede vergelijking juiste coëfficiënten</w:t>
      </w:r>
      <w:r>
        <w:tab/>
        <w:t>1</w:t>
      </w:r>
    </w:p>
    <w:p w:rsidR="00835BBE" w:rsidRPr="005D4464" w:rsidRDefault="00835BBE" w:rsidP="00835BBE">
      <w:pPr>
        <w:pStyle w:val="OpmCurs"/>
      </w:pPr>
      <w:r w:rsidRPr="005D4464">
        <w:t>Opmerkingen</w:t>
      </w:r>
    </w:p>
    <w:p w:rsidR="00835BBE" w:rsidRPr="00453DB3" w:rsidRDefault="00835BBE" w:rsidP="00835BBE">
      <w:pPr>
        <w:pStyle w:val="OpsomCurs"/>
        <w:widowControl/>
        <w:tabs>
          <w:tab w:val="clear" w:pos="9639"/>
          <w:tab w:val="right" w:pos="9072"/>
        </w:tabs>
        <w:spacing w:before="0" w:after="0"/>
      </w:pPr>
      <w:r w:rsidRPr="00453DB3">
        <w:t>Wanneer een vergelijking met gebroken coëfficiënten is gegeven, zoals</w:t>
      </w:r>
      <w:r w:rsidRPr="00453DB3">
        <w:br/>
      </w:r>
      <w:r w:rsidRPr="006C6F97">
        <w:t>SO</w:t>
      </w:r>
      <w:r w:rsidRPr="006C6F97">
        <w:rPr>
          <w:vertAlign w:val="subscript"/>
        </w:rPr>
        <w:t>2</w:t>
      </w:r>
      <w:r w:rsidRPr="006C6F97">
        <w:t xml:space="preserve"> + ½O</w:t>
      </w:r>
      <w:r w:rsidRPr="006C6F97">
        <w:rPr>
          <w:vertAlign w:val="subscript"/>
        </w:rPr>
        <w:t>2</w:t>
      </w:r>
      <w:r w:rsidRPr="006C6F97">
        <w:t xml:space="preserve"> </w:t>
      </w:r>
      <w:r w:rsidRPr="004362CB">
        <w:rPr>
          <w:lang w:val="en-GB"/>
        </w:rPr>
        <w:sym w:font="Symbol" w:char="F0AE"/>
      </w:r>
      <w:r w:rsidRPr="006C6F97">
        <w:t xml:space="preserve"> SO</w:t>
      </w:r>
      <w:r w:rsidRPr="006C6F97">
        <w:rPr>
          <w:vertAlign w:val="subscript"/>
        </w:rPr>
        <w:t>3</w:t>
      </w:r>
      <w:r w:rsidRPr="006C6F97">
        <w:t xml:space="preserve"> of SO</w:t>
      </w:r>
      <w:r w:rsidRPr="006C6F97">
        <w:rPr>
          <w:vertAlign w:val="subscript"/>
        </w:rPr>
        <w:t>2</w:t>
      </w:r>
      <w:r w:rsidRPr="006C6F97">
        <w:t xml:space="preserve"> + ½ O</w:t>
      </w:r>
      <w:r w:rsidRPr="006C6F97">
        <w:rPr>
          <w:vertAlign w:val="subscript"/>
        </w:rPr>
        <w:t>2</w:t>
      </w:r>
      <w:r w:rsidRPr="006C6F97">
        <w:t xml:space="preserve"> </w:t>
      </w:r>
      <w:r w:rsidRPr="006C6F97">
        <w:rPr>
          <w:bCs/>
        </w:rPr>
        <w:t>+ H</w:t>
      </w:r>
      <w:r w:rsidRPr="006C6F97">
        <w:rPr>
          <w:vertAlign w:val="subscript"/>
        </w:rPr>
        <w:t>2</w:t>
      </w:r>
      <w:r w:rsidRPr="006C6F97">
        <w:t xml:space="preserve">O </w:t>
      </w:r>
      <w:r w:rsidRPr="004362CB">
        <w:rPr>
          <w:lang w:val="en-GB"/>
        </w:rPr>
        <w:sym w:font="Symbol" w:char="F0AE"/>
      </w:r>
      <w:r w:rsidRPr="006C6F97">
        <w:t xml:space="preserve"> H</w:t>
      </w:r>
      <w:r w:rsidRPr="006C6F97">
        <w:rPr>
          <w:vertAlign w:val="subscript"/>
        </w:rPr>
        <w:t>2</w:t>
      </w:r>
      <w:r w:rsidRPr="006C6F97">
        <w:t>SO</w:t>
      </w:r>
      <w:r w:rsidRPr="006C6F97">
        <w:rPr>
          <w:vertAlign w:val="subscript"/>
        </w:rPr>
        <w:t>4</w:t>
      </w:r>
      <w:r w:rsidRPr="006C6F97">
        <w:t xml:space="preserve"> of</w:t>
      </w:r>
      <w:r w:rsidRPr="006C6F97">
        <w:br/>
      </w:r>
      <w:r w:rsidRPr="00453DB3">
        <w:t>MgSO</w:t>
      </w:r>
      <w:r w:rsidRPr="00453DB3">
        <w:rPr>
          <w:vertAlign w:val="subscript"/>
        </w:rPr>
        <w:t>3</w:t>
      </w:r>
      <w:r w:rsidRPr="00453DB3">
        <w:t xml:space="preserve"> </w:t>
      </w:r>
      <w:r w:rsidRPr="00453DB3">
        <w:rPr>
          <w:bCs/>
        </w:rPr>
        <w:t xml:space="preserve">+ </w:t>
      </w:r>
      <w:r w:rsidRPr="00453DB3">
        <w:t xml:space="preserve">½ </w:t>
      </w:r>
      <w:r w:rsidRPr="00453DB3">
        <w:rPr>
          <w:bCs/>
        </w:rPr>
        <w:t>O</w:t>
      </w:r>
      <w:r w:rsidRPr="00453DB3">
        <w:rPr>
          <w:vertAlign w:val="subscript"/>
        </w:rPr>
        <w:t xml:space="preserve">2 </w:t>
      </w:r>
      <w:r w:rsidRPr="004362CB">
        <w:sym w:font="Symbol" w:char="F0AE"/>
      </w:r>
      <w:r w:rsidRPr="00453DB3">
        <w:t xml:space="preserve"> MgSO</w:t>
      </w:r>
      <w:r w:rsidRPr="00453DB3">
        <w:rPr>
          <w:vertAlign w:val="subscript"/>
        </w:rPr>
        <w:t>4</w:t>
      </w:r>
      <w:r w:rsidRPr="00453DB3">
        <w:t>, dit in dit geval goed rekenen.</w:t>
      </w:r>
    </w:p>
    <w:p w:rsidR="00835BBE" w:rsidRPr="00453DB3" w:rsidRDefault="00835BBE" w:rsidP="00835BBE">
      <w:pPr>
        <w:pStyle w:val="OpsomCurs"/>
        <w:widowControl/>
        <w:tabs>
          <w:tab w:val="clear" w:pos="9639"/>
          <w:tab w:val="right" w:pos="9072"/>
        </w:tabs>
        <w:spacing w:before="0" w:after="0"/>
      </w:pPr>
      <w:r w:rsidRPr="00453DB3">
        <w:t>Wanneer een vergelijking is gegeven waarin het H</w:t>
      </w:r>
      <w:r w:rsidRPr="00453DB3">
        <w:rPr>
          <w:vertAlign w:val="subscript"/>
        </w:rPr>
        <w:t>2</w:t>
      </w:r>
      <w:r w:rsidRPr="00453DB3">
        <w:t>SO</w:t>
      </w:r>
      <w:r w:rsidRPr="00453DB3">
        <w:rPr>
          <w:vertAlign w:val="subscript"/>
        </w:rPr>
        <w:t>4</w:t>
      </w:r>
      <w:r w:rsidRPr="00453DB3">
        <w:t xml:space="preserve"> is geïoniseerd, bijvoorbeeld</w:t>
      </w:r>
      <w:r w:rsidRPr="00453DB3">
        <w:br/>
        <w:t>SO</w:t>
      </w:r>
      <w:r w:rsidRPr="00453DB3">
        <w:rPr>
          <w:vertAlign w:val="subscript"/>
        </w:rPr>
        <w:t>3</w:t>
      </w:r>
      <w:r w:rsidRPr="00453DB3">
        <w:t xml:space="preserve"> </w:t>
      </w:r>
      <w:r w:rsidRPr="00453DB3">
        <w:rPr>
          <w:bCs/>
        </w:rPr>
        <w:t>+ H</w:t>
      </w:r>
      <w:r w:rsidRPr="00453DB3">
        <w:rPr>
          <w:vertAlign w:val="subscript"/>
        </w:rPr>
        <w:t>2</w:t>
      </w:r>
      <w:r w:rsidRPr="00453DB3">
        <w:t xml:space="preserve">O </w:t>
      </w:r>
      <w:r w:rsidRPr="004362CB">
        <w:sym w:font="Symbol" w:char="F0AE"/>
      </w:r>
      <w:r w:rsidRPr="00453DB3">
        <w:t xml:space="preserve"> 2 H</w:t>
      </w:r>
      <w:r w:rsidRPr="00453DB3">
        <w:rPr>
          <w:vertAlign w:val="superscript"/>
        </w:rPr>
        <w:t>+</w:t>
      </w:r>
      <w:r w:rsidRPr="00453DB3">
        <w:t xml:space="preserve"> + SO</w:t>
      </w:r>
      <w:r w:rsidRPr="00453DB3">
        <w:rPr>
          <w:vertAlign w:val="subscript"/>
        </w:rPr>
        <w:t>4</w:t>
      </w:r>
      <w:r w:rsidRPr="00453DB3">
        <w:rPr>
          <w:vertAlign w:val="superscript"/>
        </w:rPr>
        <w:t>2</w:t>
      </w:r>
      <w:r w:rsidRPr="00453DB3">
        <w:rPr>
          <w:rFonts w:ascii="Symbol" w:hAnsi="Symbol"/>
          <w:vertAlign w:val="superscript"/>
        </w:rPr>
        <w:t></w:t>
      </w:r>
      <w:r w:rsidRPr="00453DB3">
        <w:t xml:space="preserve"> of SO</w:t>
      </w:r>
      <w:r w:rsidRPr="00453DB3">
        <w:rPr>
          <w:vertAlign w:val="subscript"/>
        </w:rPr>
        <w:t>3</w:t>
      </w:r>
      <w:r w:rsidRPr="00453DB3">
        <w:t xml:space="preserve"> + 3 H</w:t>
      </w:r>
      <w:r w:rsidRPr="00453DB3">
        <w:rPr>
          <w:vertAlign w:val="subscript"/>
        </w:rPr>
        <w:t>2</w:t>
      </w:r>
      <w:r w:rsidRPr="00453DB3">
        <w:t xml:space="preserve">O </w:t>
      </w:r>
      <w:r w:rsidRPr="004362CB">
        <w:rPr>
          <w:lang w:val="en-GB"/>
        </w:rPr>
        <w:sym w:font="Symbol" w:char="F0AE"/>
      </w:r>
      <w:r w:rsidRPr="00453DB3">
        <w:t xml:space="preserve"> 2 H</w:t>
      </w:r>
      <w:r w:rsidRPr="00453DB3">
        <w:rPr>
          <w:vertAlign w:val="subscript"/>
        </w:rPr>
        <w:t>3</w:t>
      </w:r>
      <w:r w:rsidRPr="00453DB3">
        <w:t>O</w:t>
      </w:r>
      <w:r w:rsidRPr="00453DB3">
        <w:rPr>
          <w:vertAlign w:val="superscript"/>
        </w:rPr>
        <w:t>+</w:t>
      </w:r>
      <w:r w:rsidRPr="00453DB3">
        <w:t xml:space="preserve"> + SO</w:t>
      </w:r>
      <w:r w:rsidRPr="00453DB3">
        <w:rPr>
          <w:vertAlign w:val="subscript"/>
        </w:rPr>
        <w:t>4</w:t>
      </w:r>
      <w:r w:rsidRPr="00453DB3">
        <w:rPr>
          <w:vertAlign w:val="superscript"/>
        </w:rPr>
        <w:t>2</w:t>
      </w:r>
      <w:r w:rsidRPr="00453DB3">
        <w:rPr>
          <w:rFonts w:ascii="Symbol" w:hAnsi="Symbol"/>
          <w:vertAlign w:val="superscript"/>
        </w:rPr>
        <w:t></w:t>
      </w:r>
      <w:r w:rsidRPr="00453DB3">
        <w:t xml:space="preserve"> of</w:t>
      </w:r>
      <w:r w:rsidRPr="00453DB3">
        <w:br/>
        <w:t>2 SO</w:t>
      </w:r>
      <w:r w:rsidRPr="00453DB3">
        <w:rPr>
          <w:vertAlign w:val="subscript"/>
        </w:rPr>
        <w:t>2</w:t>
      </w:r>
      <w:r w:rsidRPr="00453DB3">
        <w:t xml:space="preserve"> </w:t>
      </w:r>
      <w:r w:rsidRPr="00453DB3">
        <w:rPr>
          <w:bCs/>
        </w:rPr>
        <w:t>+ O</w:t>
      </w:r>
      <w:r w:rsidRPr="00453DB3">
        <w:rPr>
          <w:vertAlign w:val="subscript"/>
        </w:rPr>
        <w:t xml:space="preserve">2 </w:t>
      </w:r>
      <w:r w:rsidRPr="00453DB3">
        <w:t>+ 2 H</w:t>
      </w:r>
      <w:r w:rsidRPr="00453DB3">
        <w:rPr>
          <w:vertAlign w:val="subscript"/>
        </w:rPr>
        <w:t>2</w:t>
      </w:r>
      <w:r w:rsidRPr="00453DB3">
        <w:t xml:space="preserve">O </w:t>
      </w:r>
      <w:r w:rsidRPr="004362CB">
        <w:rPr>
          <w:lang w:val="en-GB"/>
        </w:rPr>
        <w:sym w:font="Symbol" w:char="F0AE"/>
      </w:r>
      <w:r w:rsidRPr="00453DB3">
        <w:t xml:space="preserve"> 4 H</w:t>
      </w:r>
      <w:r w:rsidRPr="00453DB3">
        <w:rPr>
          <w:vertAlign w:val="superscript"/>
        </w:rPr>
        <w:t>+</w:t>
      </w:r>
      <w:r w:rsidRPr="00453DB3">
        <w:t xml:space="preserve"> + 2 SO</w:t>
      </w:r>
      <w:r w:rsidRPr="00453DB3">
        <w:rPr>
          <w:vertAlign w:val="subscript"/>
        </w:rPr>
        <w:t>4</w:t>
      </w:r>
      <w:r w:rsidRPr="00453DB3">
        <w:rPr>
          <w:vertAlign w:val="superscript"/>
        </w:rPr>
        <w:t>2</w:t>
      </w:r>
      <w:r w:rsidRPr="00453DB3">
        <w:rPr>
          <w:rFonts w:ascii="Symbol" w:hAnsi="Symbol"/>
          <w:vertAlign w:val="superscript"/>
        </w:rPr>
        <w:t></w:t>
      </w:r>
      <w:r w:rsidRPr="00453DB3">
        <w:t>, dit goed rekenen.</w:t>
      </w:r>
    </w:p>
    <w:p w:rsidR="00835BBE" w:rsidRPr="004362CB" w:rsidRDefault="00835BBE" w:rsidP="00835BBE">
      <w:pPr>
        <w:pStyle w:val="OpsomCurs"/>
        <w:widowControl/>
        <w:tabs>
          <w:tab w:val="clear" w:pos="9639"/>
          <w:tab w:val="right" w:pos="9072"/>
        </w:tabs>
        <w:spacing w:before="0" w:after="0"/>
      </w:pPr>
      <w:r w:rsidRPr="004362CB">
        <w:t>Wanneer de omzetting met een reactievergelijking is weergegeven, bijvoorbeeld</w:t>
      </w:r>
      <w:r>
        <w:br/>
      </w:r>
      <w:r w:rsidRPr="004362CB">
        <w:t>Mg</w:t>
      </w:r>
      <w:r w:rsidRPr="004362CB">
        <w:rPr>
          <w:vertAlign w:val="subscript"/>
        </w:rPr>
        <w:t>2</w:t>
      </w:r>
      <w:r w:rsidRPr="004362CB">
        <w:t>SiO</w:t>
      </w:r>
      <w:r w:rsidRPr="004362CB">
        <w:rPr>
          <w:vertAlign w:val="subscript"/>
        </w:rPr>
        <w:t>4</w:t>
      </w:r>
      <w:r w:rsidRPr="004362CB">
        <w:t xml:space="preserve"> + 2 SO</w:t>
      </w:r>
      <w:r w:rsidRPr="004362CB">
        <w:rPr>
          <w:vertAlign w:val="subscript"/>
        </w:rPr>
        <w:t>2</w:t>
      </w:r>
      <w:r w:rsidRPr="004362CB">
        <w:t xml:space="preserve"> + O</w:t>
      </w:r>
      <w:r w:rsidRPr="004362CB">
        <w:rPr>
          <w:vertAlign w:val="subscript"/>
        </w:rPr>
        <w:t>2</w:t>
      </w:r>
      <w:r w:rsidRPr="004362CB">
        <w:t xml:space="preserve"> + 2 H</w:t>
      </w:r>
      <w:r w:rsidRPr="004362CB">
        <w:rPr>
          <w:vertAlign w:val="subscript"/>
        </w:rPr>
        <w:t>2</w:t>
      </w:r>
      <w:r w:rsidRPr="004362CB">
        <w:t xml:space="preserve">O </w:t>
      </w:r>
      <w:r w:rsidRPr="004362CB">
        <w:sym w:font="Symbol" w:char="F0AE"/>
      </w:r>
      <w:r w:rsidRPr="004362CB">
        <w:t xml:space="preserve"> 2 MgSO</w:t>
      </w:r>
      <w:r w:rsidRPr="004362CB">
        <w:rPr>
          <w:vertAlign w:val="subscript"/>
        </w:rPr>
        <w:t>4</w:t>
      </w:r>
      <w:r w:rsidRPr="004362CB">
        <w:t xml:space="preserve"> </w:t>
      </w:r>
      <w:r w:rsidRPr="004362CB">
        <w:rPr>
          <w:bCs/>
        </w:rPr>
        <w:t>+ H</w:t>
      </w:r>
      <w:r w:rsidRPr="004362CB">
        <w:rPr>
          <w:vertAlign w:val="subscript"/>
        </w:rPr>
        <w:t>4</w:t>
      </w:r>
      <w:r w:rsidRPr="004362CB">
        <w:t>SiO</w:t>
      </w:r>
      <w:r w:rsidRPr="004362CB">
        <w:rPr>
          <w:vertAlign w:val="subscript"/>
        </w:rPr>
        <w:t>4</w:t>
      </w:r>
      <w:r w:rsidRPr="004362CB">
        <w:t>, dit goed rekenen.</w:t>
      </w:r>
    </w:p>
    <w:p w:rsidR="00835BBE" w:rsidRPr="005D4464" w:rsidRDefault="00835BBE" w:rsidP="00835BBE">
      <w:pPr>
        <w:pStyle w:val="VraagScore"/>
        <w:rPr>
          <w:bCs/>
        </w:rPr>
      </w:pPr>
      <w:r w:rsidRPr="005D4464">
        <w:rPr>
          <w:bCs/>
        </w:rPr>
        <w:lastRenderedPageBreak/>
        <w:t xml:space="preserve">18 </w:t>
      </w:r>
      <w:r w:rsidRPr="005D4464">
        <w:sym w:font="Wingdings" w:char="F071"/>
      </w:r>
      <w:r>
        <w:tab/>
      </w:r>
      <w:r w:rsidRPr="005D4464">
        <w:t>Maximumscore</w:t>
      </w:r>
      <w:r w:rsidRPr="005D4464">
        <w:rPr>
          <w:bCs/>
        </w:rPr>
        <w:t xml:space="preserve"> 5</w:t>
      </w:r>
    </w:p>
    <w:p w:rsidR="00835BBE" w:rsidRPr="005D4464" w:rsidRDefault="00835BBE" w:rsidP="00835BBE">
      <w:r w:rsidRPr="005D4464">
        <w:t>Een juiste berekening leidt tot de conclusie (dat 3,2</w:t>
      </w:r>
      <w:r w:rsidRPr="005D4464">
        <w:rPr>
          <w:vertAlign w:val="superscript"/>
        </w:rPr>
        <w:t>.</w:t>
      </w:r>
      <w:r w:rsidRPr="005D4464">
        <w:t>10</w:t>
      </w:r>
      <w:r w:rsidRPr="005D4464">
        <w:rPr>
          <w:vertAlign w:val="superscript"/>
        </w:rPr>
        <w:t>2</w:t>
      </w:r>
      <w:r w:rsidRPr="005D4464">
        <w:t xml:space="preserve"> of 3,3</w:t>
      </w:r>
      <w:r w:rsidRPr="005D4464">
        <w:rPr>
          <w:vertAlign w:val="superscript"/>
        </w:rPr>
        <w:t>.</w:t>
      </w:r>
      <w:r w:rsidRPr="005D4464">
        <w:t>10</w:t>
      </w:r>
      <w:r w:rsidRPr="005D4464">
        <w:rPr>
          <w:vertAlign w:val="superscript"/>
        </w:rPr>
        <w:t>2</w:t>
      </w:r>
      <w:r w:rsidRPr="005D4464">
        <w:t xml:space="preserve"> km</w:t>
      </w:r>
      <w:r w:rsidRPr="005D4464">
        <w:rPr>
          <w:vertAlign w:val="superscript"/>
        </w:rPr>
        <w:t>3</w:t>
      </w:r>
      <w:r w:rsidRPr="005D4464">
        <w:t xml:space="preserve"> olivijn nodig is, en dus) dat de uitkomst van het gedachte-experiment wel ongeveer juist is.</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berekening van het aantal mol CO</w:t>
      </w:r>
      <w:r w:rsidRPr="005D4464">
        <w:rPr>
          <w:vertAlign w:val="subscript"/>
        </w:rPr>
        <w:t>2</w:t>
      </w:r>
      <w:r w:rsidRPr="005D4464">
        <w:t xml:space="preserve"> dat moet worden gebonden: 2,5</w:t>
      </w:r>
      <w:r w:rsidRPr="005D4464">
        <w:rPr>
          <w:vertAlign w:val="superscript"/>
        </w:rPr>
        <w:t>.</w:t>
      </w:r>
      <w:r w:rsidRPr="005D4464">
        <w:t>10</w:t>
      </w:r>
      <w:r w:rsidRPr="005D4464">
        <w:rPr>
          <w:vertAlign w:val="superscript"/>
        </w:rPr>
        <w:t>18</w:t>
      </w:r>
      <w:r w:rsidRPr="005D4464">
        <w:t xml:space="preserve"> (g) delen door de massa van een mol CO</w:t>
      </w:r>
      <w:r w:rsidRPr="005D4464">
        <w:rPr>
          <w:vertAlign w:val="subscript"/>
        </w:rPr>
        <w:t>2</w:t>
      </w:r>
      <w:r w:rsidRPr="005D4464">
        <w:t xml:space="preserve"> (bijvoorbeeld via Binas-tabel 98 (5</w:t>
      </w:r>
      <w:r w:rsidRPr="005D4464">
        <w:rPr>
          <w:vertAlign w:val="superscript"/>
        </w:rPr>
        <w:t>e</w:t>
      </w:r>
      <w:r w:rsidRPr="005D4464">
        <w:t xml:space="preserve"> druk): 44,01 g) en vermenigvuldigen</w:t>
      </w:r>
      <w:r>
        <w:br/>
      </w:r>
      <w:r w:rsidRPr="005D4464">
        <w:t>met 20(%) en delen door 100(%)</w:t>
      </w:r>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omrekening van het aantal mol CO</w:t>
      </w:r>
      <w:r w:rsidRPr="005D4464">
        <w:rPr>
          <w:vertAlign w:val="subscript"/>
        </w:rPr>
        <w:t>2</w:t>
      </w:r>
      <w:r w:rsidRPr="005D4464">
        <w:t xml:space="preserve"> dat moet worden gebonden naar het aantal mol olivijn dat daarvoor nodig is: delen door 2</w:t>
      </w:r>
      <w:r>
        <w:tab/>
        <w:t>2</w:t>
      </w:r>
    </w:p>
    <w:p w:rsidR="00835BBE" w:rsidRPr="00774B3F"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774B3F">
        <w:t>omrekening van het aantal mol olivijn dat nodig is naar het aantal g olivijn dat nodig is: vermenigvuldigen met de massa van een mol olivijn</w:t>
      </w:r>
      <w:r>
        <w:br/>
      </w:r>
      <w:r w:rsidRPr="00774B3F">
        <w:t>(bijvoorbeeld via Binas-tabel 99 (5</w:t>
      </w:r>
      <w:r w:rsidRPr="00774B3F">
        <w:rPr>
          <w:vertAlign w:val="superscript"/>
        </w:rPr>
        <w:t>e</w:t>
      </w:r>
      <w:r w:rsidRPr="00774B3F">
        <w:t xml:space="preserve"> druk): 145,4 g) </w:t>
      </w:r>
      <w:r w:rsidRPr="00774B3F">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omrekening van het aantal g olivijn dat nodig is naar het aantal km</w:t>
      </w:r>
      <w:r w:rsidRPr="005D4464">
        <w:rPr>
          <w:vertAlign w:val="superscript"/>
        </w:rPr>
        <w:t>3</w:t>
      </w:r>
      <w:r w:rsidRPr="005D4464">
        <w:t xml:space="preserve"> olivijn dat nodig is: delen door 2,5 (g cm</w:t>
      </w:r>
      <w:r w:rsidRPr="005D4464">
        <w:rPr>
          <w:rFonts w:ascii="Symbol" w:hAnsi="Symbol"/>
          <w:vertAlign w:val="superscript"/>
        </w:rPr>
        <w:t></w:t>
      </w:r>
      <w:r w:rsidRPr="005D4464">
        <w:rPr>
          <w:vertAlign w:val="superscript"/>
        </w:rPr>
        <w:t>3</w:t>
      </w:r>
      <w:r w:rsidRPr="005D4464">
        <w:t>) en delen door 10</w:t>
      </w:r>
      <w:r w:rsidRPr="005D4464">
        <w:rPr>
          <w:vertAlign w:val="superscript"/>
        </w:rPr>
        <w:t>15</w:t>
      </w:r>
      <w:r w:rsidRPr="005D4464">
        <w:t xml:space="preserve"> (</w:t>
      </w:r>
      <w:r w:rsidRPr="00453DB3">
        <w:t>cm</w:t>
      </w:r>
      <w:r w:rsidRPr="00453DB3">
        <w:rPr>
          <w:vertAlign w:val="superscript"/>
        </w:rPr>
        <w:t>3</w:t>
      </w:r>
      <w:r>
        <w:t> </w:t>
      </w:r>
      <w:r w:rsidRPr="00453DB3">
        <w:t>km</w:t>
      </w:r>
      <w:r w:rsidRPr="005D4464">
        <w:rPr>
          <w:rFonts w:ascii="Symbol" w:hAnsi="Symbol"/>
          <w:vertAlign w:val="superscript"/>
        </w:rPr>
        <w:t></w:t>
      </w:r>
      <w:r w:rsidRPr="005D4464">
        <w:rPr>
          <w:vertAlign w:val="superscript"/>
        </w:rPr>
        <w:t>3</w:t>
      </w:r>
      <w:r w:rsidRPr="005D4464">
        <w:t>) en conclusie</w:t>
      </w:r>
      <w:r>
        <w:tab/>
        <w:t>1</w:t>
      </w:r>
    </w:p>
    <w:p w:rsidR="00835BBE" w:rsidRPr="005D4464" w:rsidRDefault="00835BBE" w:rsidP="00835BBE">
      <w:pPr>
        <w:pStyle w:val="Indien"/>
        <w:rPr>
          <w:bCs/>
          <w:u w:val="single"/>
        </w:rPr>
      </w:pPr>
      <w:r w:rsidRPr="005D4464">
        <w:t>Indien in een overigens juiste berekening bij de omrekening van het aantal mol CO</w:t>
      </w:r>
      <w:r w:rsidRPr="005D4464">
        <w:rPr>
          <w:vertAlign w:val="subscript"/>
        </w:rPr>
        <w:t>2</w:t>
      </w:r>
      <w:r w:rsidRPr="005D4464">
        <w:t xml:space="preserve"> dat</w:t>
      </w:r>
      <w:r>
        <w:t xml:space="preserve"> </w:t>
      </w:r>
      <w:r w:rsidRPr="005D4464">
        <w:t>moet worden gebonden naar het aantal mol olivijn dat daarvoor nodig is, is gedeeld door 4</w:t>
      </w:r>
      <w:r w:rsidRPr="005D4464">
        <w:tab/>
      </w:r>
      <w:r w:rsidRPr="004362CB">
        <w:rPr>
          <w:bCs/>
        </w:rPr>
        <w:t>4</w:t>
      </w:r>
    </w:p>
    <w:bookmarkStart w:id="4" w:name="_Toc495078626"/>
    <w:p w:rsidR="00835BBE" w:rsidRPr="005D4464" w:rsidRDefault="00835BBE" w:rsidP="00835BBE">
      <w:pPr>
        <w:pStyle w:val="Kop2"/>
      </w:pPr>
      <w:r w:rsidRPr="0018005E">
        <w:rPr>
          <w:noProof/>
        </w:rPr>
        <mc:AlternateContent>
          <mc:Choice Requires="wps">
            <w:drawing>
              <wp:anchor distT="0" distB="0" distL="0" distR="0" simplePos="0" relativeHeight="251666432" behindDoc="0" locked="0" layoutInCell="0" allowOverlap="1" wp14:anchorId="41B39D44" wp14:editId="22A5145E">
                <wp:simplePos x="0" y="0"/>
                <wp:positionH relativeFrom="margin">
                  <wp:align>center</wp:align>
                </wp:positionH>
                <wp:positionV relativeFrom="paragraph">
                  <wp:posOffset>347745</wp:posOffset>
                </wp:positionV>
                <wp:extent cx="6172835" cy="0"/>
                <wp:effectExtent l="0" t="19050" r="56515" b="38100"/>
                <wp:wrapSquare wrapText="bothSides"/>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581391"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7.4pt" to="486.0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z5FgIAACo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" o:allowincell="f" strokecolor="silver" strokeweight="4.8pt">
                <w10:wrap type="square" anchorx="margin"/>
              </v:line>
            </w:pict>
          </mc:Fallback>
        </mc:AlternateContent>
      </w:r>
      <w:r w:rsidRPr="005D4464">
        <w:t>Vislucht</w:t>
      </w:r>
      <w:r>
        <w:tab/>
        <w:t>2005Sk1-II(IV)</w:t>
      </w:r>
      <w:bookmarkEnd w:id="4"/>
    </w:p>
    <w:p w:rsidR="00835BBE" w:rsidRPr="005D4464" w:rsidRDefault="00835BBE" w:rsidP="00835BBE">
      <w:pPr>
        <w:pStyle w:val="VraagScore"/>
      </w:pPr>
      <w:r w:rsidRPr="005D4464">
        <w:rPr>
          <w:bCs/>
        </w:rPr>
        <w:t xml:space="preserve">19 </w:t>
      </w:r>
      <w:r w:rsidRPr="005D4464">
        <w:sym w:font="Wingdings" w:char="F071"/>
      </w:r>
      <w:r>
        <w:tab/>
      </w:r>
      <w:r w:rsidRPr="005D4464">
        <w:t>Maximumscore</w:t>
      </w:r>
      <w:r w:rsidRPr="005D4464">
        <w:rPr>
          <w:bCs/>
        </w:rPr>
        <w:t xml:space="preserve"> </w:t>
      </w:r>
      <w:r w:rsidRPr="005D4464">
        <w:t>2</w:t>
      </w:r>
    </w:p>
    <w:p w:rsidR="00835BBE" w:rsidRPr="005D4464" w:rsidRDefault="00835BBE" w:rsidP="00835BBE">
      <w:r w:rsidRPr="005D4464">
        <w:t>Een juist antwoord kan als volgt zijn geformuleerd:</w:t>
      </w:r>
    </w:p>
    <w:p w:rsidR="00835BBE" w:rsidRPr="005D4464" w:rsidRDefault="00835BBE" w:rsidP="00835BBE">
      <w:r w:rsidRPr="005D4464">
        <w:t>In eiwitten komt (behalve de elementen C, H en O ook) het element N voor, dus daaruit kan trimethylamine worden gevormd.</w:t>
      </w:r>
    </w:p>
    <w:p w:rsidR="00835BBE" w:rsidRPr="005D4464" w:rsidRDefault="00835BBE" w:rsidP="00835BBE">
      <w:r w:rsidRPr="005D4464">
        <w:t>In vetten komen alleen de elementen C, H en O voor / komt het element N niet voor, dus daaruit kan trimethylamine niet worden gevormd. (Dus heeft beperking van de hoeveelheid eiwit in het voedsel wel zin en de beperking van de hoeveelheid vet niet.)</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rPr>
          <w:bCs/>
          <w:u w:val="single"/>
        </w:rPr>
      </w:pPr>
      <w:r w:rsidRPr="005D4464">
        <w:t>in eiwitten komt (behalve de elementen C, H en O ook) het element N voor (en conclusie)</w:t>
      </w:r>
      <w:r w:rsidRPr="005D4464">
        <w:tab/>
      </w:r>
      <w:r w:rsidRPr="004362CB">
        <w:rPr>
          <w:bCs/>
        </w:rPr>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rPr>
          <w:u w:val="single"/>
        </w:rPr>
      </w:pPr>
      <w:r w:rsidRPr="005D4464">
        <w:t>in vetten komen alleen de elementen C, H en O voor / komt het element N niet voor (en conclusie)</w:t>
      </w:r>
      <w:r w:rsidRPr="005D4464">
        <w:tab/>
      </w:r>
      <w:r w:rsidRPr="004362CB">
        <w:t>1</w:t>
      </w:r>
    </w:p>
    <w:p w:rsidR="00835BBE" w:rsidRPr="005D4464" w:rsidRDefault="00835BBE" w:rsidP="00835BBE">
      <w:pPr>
        <w:pStyle w:val="VraagScore"/>
        <w:rPr>
          <w:bCs/>
        </w:rPr>
      </w:pPr>
      <w:r w:rsidRPr="005D4464">
        <w:rPr>
          <w:bCs/>
        </w:rPr>
        <w:t xml:space="preserve">20 </w:t>
      </w:r>
      <w:r w:rsidRPr="005D4464">
        <w:sym w:font="Wingdings" w:char="F071"/>
      </w:r>
      <w:r>
        <w:tab/>
      </w:r>
      <w:r w:rsidRPr="005D4464">
        <w:t>Maximumscore</w:t>
      </w:r>
      <w:r w:rsidRPr="005D4464">
        <w:rPr>
          <w:bCs/>
        </w:rPr>
        <w:t xml:space="preserve"> 1</w:t>
      </w:r>
    </w:p>
    <w:p w:rsidR="00835BBE" w:rsidRPr="005D4464" w:rsidRDefault="00835BBE" w:rsidP="00835BBE">
      <w:r w:rsidRPr="005D4464">
        <w:t>Voorbeelden van juiste antwoorden zijn:</w:t>
      </w:r>
    </w:p>
    <w:p w:rsidR="00835BBE" w:rsidRPr="00C15997" w:rsidRDefault="00835BBE" w:rsidP="00835BBE">
      <w:pPr>
        <w:pStyle w:val="Opsomming"/>
        <w:numPr>
          <w:ilvl w:val="0"/>
          <w:numId w:val="24"/>
        </w:numPr>
        <w:ind w:left="142" w:hanging="142"/>
      </w:pPr>
      <w:r w:rsidRPr="00C15997">
        <w:t>In het geval van een dieet zonder eiwit krijgt zo'n patiënt(e) zijn/haar essentiële aminozuren niet binnen.</w:t>
      </w:r>
    </w:p>
    <w:p w:rsidR="00835BBE" w:rsidRPr="00C15997" w:rsidRDefault="00835BBE" w:rsidP="00835BBE">
      <w:pPr>
        <w:pStyle w:val="Opsomming"/>
        <w:numPr>
          <w:ilvl w:val="0"/>
          <w:numId w:val="24"/>
        </w:numPr>
        <w:ind w:left="142" w:hanging="142"/>
      </w:pPr>
      <w:r w:rsidRPr="00C15997">
        <w:t>In het geval van een dieet zonder eiwit krijgt zo'n patiënt(e) de aminozuren die het lichaam niet zelf kan aanmaken niet binnen.</w:t>
      </w:r>
    </w:p>
    <w:p w:rsidR="00835BBE" w:rsidRPr="005D4464" w:rsidRDefault="00835BBE" w:rsidP="00835BBE">
      <w:pPr>
        <w:pStyle w:val="Indien"/>
      </w:pPr>
      <w:r w:rsidRPr="005D4464">
        <w:t xml:space="preserve">Indien een antwoord is gegeven waaruit niet de notie van essentiële aminozuren blijkt, bijvoorbeeld in antwoorden als: </w:t>
      </w:r>
      <w:r>
        <w:t>‘</w:t>
      </w:r>
      <w:r w:rsidRPr="005D4464">
        <w:t>Dan krijgt zo'n patiënt(e) niet genoeg stikstof binnen.</w:t>
      </w:r>
      <w:r>
        <w:t>’</w:t>
      </w:r>
      <w:r w:rsidRPr="005D4464">
        <w:t xml:space="preserve"> of </w:t>
      </w:r>
      <w:r>
        <w:t>‘</w:t>
      </w:r>
      <w:r w:rsidRPr="005D4464">
        <w:t>Eiwitten vormen een essentieel onderdeel van de voeding.</w:t>
      </w:r>
      <w:r>
        <w:t>’</w:t>
      </w:r>
      <w:r>
        <w:tab/>
        <w:t>0</w:t>
      </w:r>
    </w:p>
    <w:p w:rsidR="00835BBE" w:rsidRPr="005D4464" w:rsidRDefault="00835BBE" w:rsidP="00835BBE">
      <w:pPr>
        <w:pStyle w:val="OpmCurs"/>
      </w:pPr>
      <w:r w:rsidRPr="005D4464">
        <w:t>Opmerking</w:t>
      </w:r>
      <w:r>
        <w:br/>
      </w:r>
      <w:r w:rsidRPr="005D4464">
        <w:t xml:space="preserve">Wanneer een antwoord is gegeven als: </w:t>
      </w:r>
      <w:r>
        <w:t>‘</w:t>
      </w:r>
      <w:r w:rsidRPr="005D4464">
        <w:t>In het geval van een dieet zonder eiwit krijgt zo'n patient(e) zijn/haar essentiele eiwitten niet binnen.</w:t>
      </w:r>
      <w:r>
        <w:t>’</w:t>
      </w:r>
      <w:r w:rsidRPr="005D4464">
        <w:t xml:space="preserve"> dit goed rekenen.</w:t>
      </w:r>
    </w:p>
    <w:p w:rsidR="00835BBE" w:rsidRPr="005D4464" w:rsidRDefault="00835BBE" w:rsidP="00835BBE">
      <w:pPr>
        <w:pStyle w:val="VraagScore"/>
      </w:pPr>
      <w:r w:rsidRPr="005D4464">
        <w:rPr>
          <w:bCs/>
        </w:rPr>
        <w:t xml:space="preserve">21 </w:t>
      </w:r>
      <w:r w:rsidRPr="005D4464">
        <w:sym w:font="Wingdings" w:char="F071"/>
      </w:r>
      <w:r>
        <w:tab/>
      </w:r>
      <w:r w:rsidRPr="005D4464">
        <w:t>Maximumscore</w:t>
      </w:r>
      <w:r w:rsidRPr="005D4464">
        <w:rPr>
          <w:bCs/>
        </w:rPr>
        <w:t xml:space="preserve"> </w:t>
      </w:r>
      <w:r w:rsidRPr="005D4464">
        <w:t>2</w:t>
      </w:r>
    </w:p>
    <w:p w:rsidR="00835BBE" w:rsidRPr="005D4464" w:rsidRDefault="00835BBE" w:rsidP="00835BBE">
      <w:r w:rsidRPr="005D4464">
        <w:t>Voorbeelden van juiste antwoorden zijn:</w:t>
      </w:r>
    </w:p>
    <w:p w:rsidR="00835BBE" w:rsidRPr="005D4464" w:rsidRDefault="00835BBE" w:rsidP="00835BBE">
      <w:r w:rsidRPr="005D4464">
        <w:t>De zeep met pH 5,5 – 6,5 is (enigszins) zuur. Trimethylaminemoleculen reageren met de zeepdeeltjes en worden omgezet tot (CH</w:t>
      </w:r>
      <w:r w:rsidRPr="005D4464">
        <w:rPr>
          <w:vertAlign w:val="subscript"/>
        </w:rPr>
        <w:t>3</w:t>
      </w:r>
      <w:r w:rsidRPr="005D4464">
        <w:t>)</w:t>
      </w:r>
      <w:r w:rsidRPr="005D4464">
        <w:rPr>
          <w:vertAlign w:val="subscript"/>
        </w:rPr>
        <w:t>3</w:t>
      </w:r>
      <w:r w:rsidRPr="005D4464">
        <w:t>NH</w:t>
      </w:r>
      <w:r w:rsidRPr="005D4464">
        <w:rPr>
          <w:vertAlign w:val="superscript"/>
        </w:rPr>
        <w:t>+</w:t>
      </w:r>
      <w:r w:rsidRPr="005D4464">
        <w:t xml:space="preserve"> ionen / hun geconjugeerde zuur. Met negatieve ionen die ook in het zweet voorkomen, wordt een zout gevormd.</w:t>
      </w:r>
    </w:p>
    <w:p w:rsidR="00835BBE" w:rsidRPr="005D4464" w:rsidRDefault="00835BBE" w:rsidP="00835BBE">
      <w:r w:rsidRPr="005D4464">
        <w:t xml:space="preserve">De </w:t>
      </w:r>
      <w:r w:rsidRPr="00C15997">
        <w:t>zeep</w:t>
      </w:r>
      <w:r w:rsidRPr="005D4464">
        <w:t xml:space="preserve"> met pH 5,5 – 6,5 is (enigszins) zuur. Trimethylaminemoleculen binden H</w:t>
      </w:r>
      <w:r w:rsidRPr="005D4464">
        <w:rPr>
          <w:vertAlign w:val="superscript"/>
        </w:rPr>
        <w:t>+</w:t>
      </w:r>
      <w:r w:rsidRPr="005D4464">
        <w:t xml:space="preserve"> ionen. De positieve ionen die daarbij ontstaan vormen met negatieve ionen (die ook in het zweet / de zeep voorkomen) een zout.</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lastRenderedPageBreak/>
        <w:t>er ontstaan (CH</w:t>
      </w:r>
      <w:r w:rsidRPr="005D4464">
        <w:rPr>
          <w:vertAlign w:val="subscript"/>
        </w:rPr>
        <w:t>3</w:t>
      </w:r>
      <w:r w:rsidRPr="005D4464">
        <w:t>)</w:t>
      </w:r>
      <w:r w:rsidRPr="005D4464">
        <w:rPr>
          <w:vertAlign w:val="subscript"/>
        </w:rPr>
        <w:t>3</w:t>
      </w:r>
      <w:r w:rsidRPr="005D4464">
        <w:t>NH</w:t>
      </w:r>
      <w:r w:rsidRPr="005D4464">
        <w:rPr>
          <w:vertAlign w:val="superscript"/>
        </w:rPr>
        <w:t>+</w:t>
      </w:r>
      <w:r w:rsidRPr="005D4464">
        <w:t xml:space="preserve"> ionen / geconjugeerde zuren van trimethylamine / door reactie van trimethylaminemoleculen met H</w:t>
      </w:r>
      <w:r w:rsidRPr="005D4464">
        <w:rPr>
          <w:vertAlign w:val="superscript"/>
        </w:rPr>
        <w:t>+</w:t>
      </w:r>
      <w:r w:rsidRPr="005D4464">
        <w:t xml:space="preserve"> ontstaan positieve ionen</w:t>
      </w:r>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met negatieve ionen (uit het zweet / de zeep) ontstaat een zout</w:t>
      </w:r>
      <w:r>
        <w:tab/>
        <w:t>1</w:t>
      </w:r>
    </w:p>
    <w:p w:rsidR="00835BBE" w:rsidRPr="005D4464" w:rsidRDefault="00835BBE" w:rsidP="00835BBE">
      <w:pPr>
        <w:pStyle w:val="Indien"/>
      </w:pPr>
      <w:r w:rsidRPr="005D4464">
        <w:t xml:space="preserve">Indien slechts een antwoord is gegeven als: </w:t>
      </w:r>
      <w:r>
        <w:t>‘</w:t>
      </w:r>
      <w:r w:rsidRPr="005D4464">
        <w:t>Er vindt</w:t>
      </w:r>
      <w:r>
        <w:t xml:space="preserve"> een zuur-base reactie plaats.’</w:t>
      </w:r>
      <w:r>
        <w:tab/>
        <w:t>0</w:t>
      </w:r>
    </w:p>
    <w:p w:rsidR="00835BBE" w:rsidRPr="005D4464" w:rsidRDefault="00835BBE" w:rsidP="00835BBE">
      <w:pPr>
        <w:pStyle w:val="VraagScore"/>
        <w:rPr>
          <w:bCs/>
        </w:rPr>
      </w:pPr>
      <w:r w:rsidRPr="005D4464">
        <w:rPr>
          <w:bCs/>
        </w:rPr>
        <w:t xml:space="preserve">22 </w:t>
      </w:r>
      <w:r w:rsidRPr="005D4464">
        <w:sym w:font="Wingdings" w:char="F071"/>
      </w:r>
      <w:r>
        <w:tab/>
      </w:r>
      <w:r w:rsidRPr="005D4464">
        <w:t>Maximumscore</w:t>
      </w:r>
      <w:r w:rsidRPr="005D4464">
        <w:rPr>
          <w:bCs/>
        </w:rPr>
        <w:t xml:space="preserve"> 3</w:t>
      </w:r>
    </w:p>
    <w:p w:rsidR="00835BBE" w:rsidRPr="005D4464" w:rsidRDefault="00835BBE" w:rsidP="00835BBE">
      <w:r w:rsidRPr="005D4464">
        <w:t>Voorbeelden van juiste antwoorden zijn:</w:t>
      </w:r>
    </w:p>
    <w:p w:rsidR="00835BBE" w:rsidRPr="005D4464" w:rsidRDefault="00835BBE" w:rsidP="00835BBE">
      <w:r w:rsidRPr="00C15997">
        <w:t>Trimethylaminemoleculen</w:t>
      </w:r>
      <w:r w:rsidRPr="005D4464">
        <w:t xml:space="preserve"> hebben een </w:t>
      </w:r>
      <w:r w:rsidRPr="00B6384A">
        <w:rPr>
          <w:rFonts w:ascii="Symbol" w:hAnsi="Symbol"/>
          <w:iCs/>
        </w:rPr>
        <w:t></w:t>
      </w:r>
      <w:r w:rsidRPr="005D4464">
        <w:rPr>
          <w:i/>
          <w:iCs/>
          <w:vertAlign w:val="superscript"/>
        </w:rPr>
        <w:t>+</w:t>
      </w:r>
      <w:r w:rsidRPr="005D4464">
        <w:rPr>
          <w:i/>
          <w:iCs/>
        </w:rPr>
        <w:t xml:space="preserve"> </w:t>
      </w:r>
      <w:r w:rsidRPr="005D4464">
        <w:t xml:space="preserve">kant en een </w:t>
      </w:r>
      <w:r>
        <w:rPr>
          <w:rFonts w:ascii="Symbol" w:hAnsi="Symbol"/>
        </w:rPr>
        <w:t></w:t>
      </w:r>
      <w:r w:rsidRPr="005D4464">
        <w:rPr>
          <w:rFonts w:ascii="Symbol" w:hAnsi="Symbol"/>
          <w:vertAlign w:val="superscript"/>
        </w:rPr>
        <w:t></w:t>
      </w:r>
      <w:r w:rsidRPr="005D4464">
        <w:t xml:space="preserve"> kant. De binding tussen </w:t>
      </w:r>
      <w:r>
        <w:rPr>
          <w:rFonts w:ascii="Symbol" w:hAnsi="Symbol"/>
          <w:i/>
          <w:iCs/>
        </w:rPr>
        <w:t></w:t>
      </w:r>
      <w:r w:rsidRPr="005D4464">
        <w:rPr>
          <w:i/>
          <w:iCs/>
          <w:vertAlign w:val="superscript"/>
        </w:rPr>
        <w:t>+</w:t>
      </w:r>
      <w:r w:rsidRPr="005D4464">
        <w:rPr>
          <w:i/>
          <w:iCs/>
        </w:rPr>
        <w:t xml:space="preserve"> </w:t>
      </w:r>
      <w:r w:rsidRPr="005D4464">
        <w:t xml:space="preserve">en </w:t>
      </w:r>
      <w:r>
        <w:rPr>
          <w:rFonts w:ascii="Symbol" w:hAnsi="Symbol"/>
        </w:rPr>
        <w:t></w:t>
      </w:r>
      <w:r w:rsidRPr="005D4464">
        <w:t>-(van verschillende moleculen) is zwakker dan de ionbinding die in het zout voorkomt. (Daarom is trimethylamine vluchtiger dan het zout.)</w:t>
      </w:r>
    </w:p>
    <w:p w:rsidR="00835BBE" w:rsidRPr="005D4464" w:rsidRDefault="00835BBE" w:rsidP="00835BBE">
      <w:r w:rsidRPr="005D4464">
        <w:t xml:space="preserve">Tussen </w:t>
      </w:r>
      <w:r w:rsidRPr="00C15997">
        <w:t>trimethylaminemoleculen</w:t>
      </w:r>
      <w:r w:rsidRPr="005D4464">
        <w:t xml:space="preserve"> bestaan vanderwaalsbindingen/molecuulbindingen. In het zout komt de ionbinding voor. De vanderwaalsbinding/molecuulbinding is (veel) zwakker dan de ionbinding. (Daarom is trimethylamine vluchtiger dan het zout.)</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 xml:space="preserve">trimethylaminemoleculen hebben een </w:t>
      </w:r>
      <w:r w:rsidRPr="00B6384A">
        <w:rPr>
          <w:rFonts w:ascii="Symbol" w:hAnsi="Symbol"/>
          <w:iCs/>
        </w:rPr>
        <w:t></w:t>
      </w:r>
      <w:r w:rsidRPr="005D4464">
        <w:rPr>
          <w:i/>
          <w:iCs/>
        </w:rPr>
        <w:t xml:space="preserve">+ </w:t>
      </w:r>
      <w:r w:rsidRPr="005D4464">
        <w:t xml:space="preserve">kant en een </w:t>
      </w:r>
      <w:r>
        <w:rPr>
          <w:rFonts w:ascii="Symbol" w:hAnsi="Symbol"/>
        </w:rPr>
        <w:t></w:t>
      </w:r>
      <w:r w:rsidRPr="005D4464">
        <w:rPr>
          <w:rFonts w:ascii="Symbol" w:hAnsi="Symbol"/>
          <w:vertAlign w:val="superscript"/>
        </w:rPr>
        <w:t></w:t>
      </w:r>
      <w:r w:rsidRPr="005D4464">
        <w:t xml:space="preserve"> kant / tussen trimethylaminemoleculen bestaan vanderwaalsbindingen/molecuulbindingen</w:t>
      </w:r>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in het zout komt de ionbinding voor</w:t>
      </w:r>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 xml:space="preserve">de binding tussen </w:t>
      </w:r>
      <w:r w:rsidRPr="00B6384A">
        <w:rPr>
          <w:rFonts w:ascii="Symbol" w:hAnsi="Symbol"/>
          <w:iCs/>
        </w:rPr>
        <w:t></w:t>
      </w:r>
      <w:r w:rsidRPr="005D4464">
        <w:rPr>
          <w:i/>
          <w:iCs/>
          <w:vertAlign w:val="superscript"/>
        </w:rPr>
        <w:t>+</w:t>
      </w:r>
      <w:r w:rsidRPr="005D4464">
        <w:rPr>
          <w:i/>
          <w:iCs/>
        </w:rPr>
        <w:t xml:space="preserve"> </w:t>
      </w:r>
      <w:r w:rsidRPr="005D4464">
        <w:t xml:space="preserve">en </w:t>
      </w:r>
      <w:r>
        <w:rPr>
          <w:rFonts w:ascii="Symbol" w:hAnsi="Symbol"/>
        </w:rPr>
        <w:t></w:t>
      </w:r>
      <w:r w:rsidRPr="005D4464">
        <w:rPr>
          <w:rFonts w:ascii="Symbol" w:hAnsi="Symbol"/>
          <w:vertAlign w:val="superscript"/>
        </w:rPr>
        <w:t></w:t>
      </w:r>
      <w:r w:rsidRPr="005D4464">
        <w:t xml:space="preserve"> (van verschillende moleculen) is zwakker dan de ionbinding / de vanderwaalsbinding/molecuulbinding is (veel) zwakker dan de ionbinding</w:t>
      </w:r>
      <w:r>
        <w:tab/>
        <w:t>1</w:t>
      </w:r>
    </w:p>
    <w:p w:rsidR="00835BBE" w:rsidRPr="005D4464" w:rsidRDefault="00835BBE" w:rsidP="00835BBE">
      <w:pPr>
        <w:pStyle w:val="Indien"/>
      </w:pPr>
      <w:r w:rsidRPr="005D4464">
        <w:t xml:space="preserve">Indien slechts een antwoord is gegeven als: </w:t>
      </w:r>
      <w:r>
        <w:t>‘</w:t>
      </w:r>
      <w:r w:rsidRPr="005D4464">
        <w:t>De binding tussen de trimethylaminemoleculen is (veel) zwakker dan de binding in het zout.</w:t>
      </w:r>
      <w:r>
        <w:t>’</w:t>
      </w:r>
      <w:r>
        <w:tab/>
        <w:t>1</w:t>
      </w:r>
      <w:r>
        <w:br/>
      </w:r>
      <w:r w:rsidRPr="005D4464">
        <w:t xml:space="preserve">Indien slechts een antwoord is gegeven als: </w:t>
      </w:r>
      <w:r>
        <w:t>‘</w:t>
      </w:r>
      <w:r w:rsidRPr="005D4464">
        <w:t>De binding in trimethylamine is (veel)</w:t>
      </w:r>
      <w:r>
        <w:t xml:space="preserve"> </w:t>
      </w:r>
      <w:r w:rsidRPr="005D4464">
        <w:t>zwakker dan de binding in het zout.</w:t>
      </w:r>
      <w:r>
        <w:t>’</w:t>
      </w:r>
      <w:r>
        <w:tab/>
        <w:t>0</w:t>
      </w:r>
    </w:p>
    <w:p w:rsidR="00835BBE" w:rsidRPr="005D4464" w:rsidRDefault="00835BBE" w:rsidP="00835BBE">
      <w:pPr>
        <w:pStyle w:val="VraagScore"/>
        <w:rPr>
          <w:bCs/>
        </w:rPr>
      </w:pPr>
      <w:r w:rsidRPr="005D4464">
        <w:rPr>
          <w:bCs/>
        </w:rPr>
        <w:t xml:space="preserve">23 </w:t>
      </w:r>
      <w:r w:rsidRPr="005D4464">
        <w:sym w:font="Wingdings" w:char="F071"/>
      </w:r>
      <w:r>
        <w:tab/>
      </w:r>
      <w:r w:rsidRPr="005D4464">
        <w:t>Maximumscore</w:t>
      </w:r>
      <w:r w:rsidRPr="005D4464">
        <w:rPr>
          <w:bCs/>
        </w:rPr>
        <w:t xml:space="preserve"> 3</w:t>
      </w:r>
    </w:p>
    <w:p w:rsidR="00835BBE" w:rsidRPr="005D4464" w:rsidRDefault="00835BBE" w:rsidP="00835BBE">
      <w:r w:rsidRPr="005D4464">
        <w:t xml:space="preserve">Een juiste berekening leidt tot de (uitkomst dat </w:t>
      </w:r>
      <w:r w:rsidRPr="005D4464">
        <w:tab/>
      </w:r>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TMAO</m:t>
                </m:r>
              </m:e>
            </m:d>
          </m:num>
          <m:den>
            <m:d>
              <m:dPr>
                <m:begChr m:val="["/>
                <m:endChr m:val="]"/>
                <m:ctrlPr>
                  <w:rPr>
                    <w:rFonts w:ascii="Cambria Math" w:hAnsi="Cambria Math"/>
                  </w:rPr>
                </m:ctrlPr>
              </m:dPr>
              <m:e>
                <m:r>
                  <m:rPr>
                    <m:sty m:val="p"/>
                  </m:rPr>
                  <w:rPr>
                    <w:rFonts w:ascii="Cambria Math" w:hAnsi="Cambria Math"/>
                  </w:rPr>
                  <m:t>TMAO</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TMA</m:t>
                </m:r>
              </m:e>
            </m:d>
          </m:den>
        </m:f>
      </m:oMath>
      <w:r>
        <w:t xml:space="preserve"> =</w:t>
      </w:r>
      <w:r w:rsidRPr="005D4464">
        <w:t>0,688 en de) conclusie</w:t>
      </w:r>
      <w:r>
        <w:t xml:space="preserve"> </w:t>
      </w:r>
      <w:r w:rsidRPr="005D4464">
        <w:t>dat de onderzochte persoon een milde vorm van het visluchtsyndroom heeft.</w:t>
      </w:r>
    </w:p>
    <w:p w:rsidR="00835BBE" w:rsidRPr="005D4464" w:rsidRDefault="00835BBE" w:rsidP="00835BBE">
      <w:r w:rsidRPr="005D4464">
        <w:t xml:space="preserve">berekening van het aantal </w:t>
      </w:r>
      <w:r w:rsidRPr="009B2FE5">
        <w:rPr>
          <w:rFonts w:ascii="Symbol" w:hAnsi="Symbol"/>
        </w:rPr>
        <w:t></w:t>
      </w:r>
      <w:r w:rsidRPr="005D4464">
        <w:t>mol TMAO in de verzamelde urine: 420 (</w:t>
      </w:r>
      <w:r w:rsidRPr="009B2FE5">
        <w:rPr>
          <w:rFonts w:ascii="Symbol" w:hAnsi="Symbol"/>
        </w:rPr>
        <w:t></w:t>
      </w:r>
      <w:r>
        <w:t xml:space="preserve">mol) </w:t>
      </w:r>
      <w:r w:rsidRPr="005D4464">
        <w:t>minus</w:t>
      </w:r>
      <w:r>
        <w:t xml:space="preserve"> </w:t>
      </w:r>
      <w:r w:rsidRPr="005D4464">
        <w:t>131 (</w:t>
      </w:r>
      <w:r w:rsidRPr="009B2FE5">
        <w:rPr>
          <w:rFonts w:ascii="Symbol" w:hAnsi="Symbol"/>
        </w:rPr>
        <w:t></w:t>
      </w:r>
      <w:r>
        <w:t>mol)</w:t>
      </w:r>
      <w:r>
        <w:tab/>
        <w:t>1</w:t>
      </w:r>
    </w:p>
    <w:p w:rsidR="00835BBE" w:rsidRPr="005D4464" w:rsidRDefault="006153C6" w:rsidP="00835BBE">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TMAO</m:t>
                </m:r>
              </m:e>
            </m:d>
          </m:num>
          <m:den>
            <m:d>
              <m:dPr>
                <m:begChr m:val="["/>
                <m:endChr m:val="]"/>
                <m:ctrlPr>
                  <w:rPr>
                    <w:rFonts w:ascii="Cambria Math" w:hAnsi="Cambria Math"/>
                  </w:rPr>
                </m:ctrlPr>
              </m:dPr>
              <m:e>
                <m:r>
                  <m:rPr>
                    <m:sty m:val="p"/>
                  </m:rPr>
                  <w:rPr>
                    <w:rFonts w:ascii="Cambria Math" w:hAnsi="Cambria Math"/>
                  </w:rPr>
                  <m:t>TMAO</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TMA</m:t>
                </m:r>
              </m:e>
            </m:d>
          </m:den>
        </m:f>
        <m:r>
          <m:rPr>
            <m:sty m:val="p"/>
          </m:rPr>
          <w:rPr>
            <w:rFonts w:ascii="Cambria Math" w:hAnsi="Cambria Math"/>
          </w:rPr>
          <m:t>=</m:t>
        </m:r>
        <m:f>
          <m:fPr>
            <m:ctrlPr>
              <w:rPr>
                <w:rFonts w:ascii="Cambria Math" w:hAnsi="Cambria Math"/>
              </w:rPr>
            </m:ctrlPr>
          </m:fPr>
          <m:num>
            <m:r>
              <m:rPr>
                <m:sty m:val="p"/>
              </m:rPr>
              <w:rPr>
                <w:rFonts w:ascii="Cambria Math" w:hAnsi="Cambria Math"/>
              </w:rPr>
              <m:t xml:space="preserve">aantal </m:t>
            </m:r>
            <m:r>
              <m:rPr>
                <m:sty m:val="p"/>
              </m:rPr>
              <w:rPr>
                <w:rFonts w:ascii="Cambria Math" w:hAnsi="Cambria Math" w:cs="Cambria Math"/>
              </w:rPr>
              <m:t></m:t>
            </m:r>
            <m:r>
              <m:rPr>
                <m:sty m:val="p"/>
              </m:rPr>
              <w:rPr>
                <w:rFonts w:ascii="Cambria Math" w:hAnsi="Cambria Math" w:cs="Cambria Math"/>
              </w:rPr>
              <w:sym w:font="Symbol" w:char="F06D"/>
            </m:r>
            <m:r>
              <m:rPr>
                <m:sty m:val="p"/>
              </m:rPr>
              <w:rPr>
                <w:rFonts w:ascii="Cambria Math" w:hAnsi="Cambria Math"/>
              </w:rPr>
              <m:t>mol TMAO</m:t>
            </m:r>
          </m:num>
          <m:den>
            <m:r>
              <m:rPr>
                <m:sty m:val="p"/>
              </m:rPr>
              <w:rPr>
                <w:rFonts w:ascii="Cambria Math" w:hAnsi="Cambria Math"/>
              </w:rPr>
              <m:t xml:space="preserve">aantal </m:t>
            </m:r>
            <m:r>
              <m:rPr>
                <m:sty m:val="p"/>
              </m:rPr>
              <w:rPr>
                <w:rFonts w:ascii="Cambria Math" w:hAnsi="Cambria Math" w:cs="Cambria Math"/>
              </w:rPr>
              <m:t></m:t>
            </m:r>
            <m:r>
              <m:rPr>
                <m:sty m:val="p"/>
              </m:rPr>
              <w:rPr>
                <w:rFonts w:ascii="Cambria Math" w:hAnsi="Cambria Math" w:cs="Cambria Math"/>
              </w:rPr>
              <w:sym w:font="Symbol" w:char="F06D"/>
            </m:r>
            <m:r>
              <m:rPr>
                <m:sty m:val="p"/>
              </m:rPr>
              <w:rPr>
                <w:rFonts w:ascii="Cambria Math" w:hAnsi="Cambria Math"/>
              </w:rPr>
              <m:t xml:space="preserve">mol TMAO + aantal </m:t>
            </m:r>
            <m:r>
              <m:rPr>
                <m:sty m:val="p"/>
              </m:rPr>
              <w:rPr>
                <w:rFonts w:ascii="Cambria Math" w:hAnsi="Cambria Math" w:cs="Cambria Math"/>
              </w:rPr>
              <m:t></m:t>
            </m:r>
            <m:r>
              <m:rPr>
                <m:sty m:val="p"/>
              </m:rPr>
              <w:rPr>
                <w:rFonts w:ascii="Cambria Math" w:hAnsi="Cambria Math" w:cs="Cambria Math"/>
              </w:rPr>
              <w:sym w:font="Symbol" w:char="F06D"/>
            </m:r>
            <m:r>
              <m:rPr>
                <m:sty m:val="p"/>
              </m:rPr>
              <w:rPr>
                <w:rFonts w:ascii="Cambria Math" w:hAnsi="Cambria Math"/>
              </w:rPr>
              <m:t>mol TMA</m:t>
            </m:r>
          </m:den>
        </m:f>
      </m:oMath>
      <w:r w:rsidR="00835BBE" w:rsidRPr="005D4464">
        <w:t xml:space="preserve"> (eventueel reeds</w:t>
      </w:r>
      <w:r w:rsidR="00835BBE">
        <w:t xml:space="preserve"> gedeeltelijk ingevuld)</w:t>
      </w:r>
      <w:r w:rsidR="00835BBE">
        <w:tab/>
        <w:t>1</w:t>
      </w:r>
    </w:p>
    <w:p w:rsidR="00835BBE" w:rsidRDefault="00835BBE" w:rsidP="00835BBE">
      <w:r w:rsidRPr="005D4464">
        <w:t>berekening van de verhouding</w:t>
      </w:r>
      <w:r>
        <w:t xml:space="preserve"> </w:t>
      </w:r>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TMAO</m:t>
                </m:r>
              </m:e>
            </m:d>
          </m:num>
          <m:den>
            <m:d>
              <m:dPr>
                <m:begChr m:val="["/>
                <m:endChr m:val="]"/>
                <m:ctrlPr>
                  <w:rPr>
                    <w:rFonts w:ascii="Cambria Math" w:hAnsi="Cambria Math"/>
                  </w:rPr>
                </m:ctrlPr>
              </m:dPr>
              <m:e>
                <m:r>
                  <m:rPr>
                    <m:sty m:val="p"/>
                  </m:rPr>
                  <w:rPr>
                    <w:rFonts w:ascii="Cambria Math" w:hAnsi="Cambria Math"/>
                  </w:rPr>
                  <m:t>TMAO</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TMA</m:t>
                </m:r>
              </m:e>
            </m:d>
          </m:den>
        </m:f>
      </m:oMath>
      <w:r>
        <w:t xml:space="preserve"> : </w:t>
      </w:r>
      <m:oMath>
        <m:f>
          <m:fPr>
            <m:ctrlPr>
              <w:rPr>
                <w:rFonts w:ascii="Cambria Math" w:hAnsi="Cambria Math"/>
                <w:i/>
              </w:rPr>
            </m:ctrlPr>
          </m:fPr>
          <m:num>
            <m:r>
              <m:rPr>
                <m:sty m:val="p"/>
              </m:rPr>
              <w:rPr>
                <w:rFonts w:ascii="Cambria Math" w:hAnsi="Cambria Math"/>
              </w:rPr>
              <m:t>420-131</m:t>
            </m:r>
          </m:num>
          <m:den>
            <m:r>
              <w:rPr>
                <w:rFonts w:ascii="Cambria Math" w:hAnsi="Cambria Math"/>
              </w:rPr>
              <m:t>420</m:t>
            </m:r>
          </m:den>
        </m:f>
      </m:oMath>
      <w:r>
        <w:t xml:space="preserve"> en conclusie</w:t>
      </w:r>
      <w:r>
        <w:tab/>
        <w:t>1</w:t>
      </w:r>
    </w:p>
    <w:p w:rsidR="00835BBE" w:rsidRPr="005D4464" w:rsidRDefault="00835BBE" w:rsidP="00835BBE">
      <w:pPr>
        <w:pStyle w:val="VraagScore"/>
        <w:rPr>
          <w:bCs/>
        </w:rPr>
      </w:pPr>
      <w:r w:rsidRPr="005D4464">
        <w:t xml:space="preserve">24 </w:t>
      </w:r>
      <w:r w:rsidRPr="005D4464">
        <w:sym w:font="Wingdings" w:char="F071"/>
      </w:r>
      <w:r>
        <w:tab/>
      </w:r>
      <w:r w:rsidRPr="005D4464">
        <w:t xml:space="preserve">Maximumscore </w:t>
      </w:r>
      <w:r w:rsidRPr="005D4464">
        <w:rPr>
          <w:bCs/>
        </w:rPr>
        <w:t>3</w:t>
      </w:r>
    </w:p>
    <w:p w:rsidR="00835BBE" w:rsidRPr="005D4464" w:rsidRDefault="00835BBE" w:rsidP="00835BBE">
      <w:r w:rsidRPr="005D4464">
        <w:t>Het juiste antwoord kan als volgt zijn weergegeven:</w:t>
      </w:r>
    </w:p>
    <w:p w:rsidR="00835BBE" w:rsidRPr="005D4464" w:rsidRDefault="00835BBE" w:rsidP="00835BBE">
      <w:r>
        <w:object w:dxaOrig="5289" w:dyaOrig="3168">
          <v:shape id="_x0000_i1035" type="#_x0000_t75" style="width:208.5pt;height:123pt" o:ole="">
            <v:imagedata r:id="rId27" o:title=""/>
          </v:shape>
          <o:OLEObject Type="Embed" ProgID="ACD.ChemSketch.20" ShapeID="_x0000_i1035" DrawAspect="Content" ObjectID="_1575225344" r:id="rId28"/>
        </w:object>
      </w:r>
    </w:p>
    <w:p w:rsidR="00835BBE" w:rsidRPr="00451390"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451390">
        <w:t>beide peptidebindingen juist getekend</w:t>
      </w:r>
      <w:r>
        <w:tab/>
        <w:t>1</w:t>
      </w:r>
    </w:p>
    <w:p w:rsidR="00835BBE" w:rsidRPr="006255B6"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6255B6">
        <w:t>zijketens van de aminozuureenheden juist getekend</w:t>
      </w:r>
      <w:r>
        <w:tab/>
        <w:t>1</w:t>
      </w:r>
    </w:p>
    <w:p w:rsidR="00835BBE" w:rsidRPr="006255B6"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t xml:space="preserve">het begin </w:t>
      </w:r>
      <w:r w:rsidRPr="006255B6">
        <w:t>van de structuurformule weergegeven</w:t>
      </w:r>
      <w:r>
        <w:t xml:space="preserve"> met </w:t>
      </w:r>
      <w:r w:rsidRPr="007A011D">
        <w:rPr>
          <w:position w:val="-18"/>
        </w:rPr>
        <w:object w:dxaOrig="615" w:dyaOrig="619">
          <v:shape id="_x0000_i1036" type="#_x0000_t75" style="width:24pt;height:24pt" o:ole="">
            <v:imagedata r:id="rId29" o:title=""/>
          </v:shape>
          <o:OLEObject Type="Embed" ProgID="ACD.ChemSketch.20" ShapeID="_x0000_i1036" DrawAspect="Content" ObjectID="_1575225345" r:id="rId30"/>
        </w:object>
      </w:r>
      <w:r>
        <w:t xml:space="preserve"> of met </w:t>
      </w:r>
      <w:r w:rsidRPr="007A011D">
        <w:rPr>
          <w:position w:val="-18"/>
        </w:rPr>
        <w:object w:dxaOrig="581" w:dyaOrig="619">
          <v:shape id="_x0000_i1037" type="#_x0000_t75" style="width:24pt;height:24pt" o:ole="">
            <v:imagedata r:id="rId31" o:title=""/>
          </v:shape>
          <o:OLEObject Type="Embed" ProgID="ACD.ChemSketch.20" ShapeID="_x0000_i1037" DrawAspect="Content" ObjectID="_1575225346" r:id="rId32"/>
        </w:object>
      </w:r>
      <w:r>
        <w:t xml:space="preserve"> of met </w:t>
      </w:r>
      <w:r w:rsidRPr="007A011D">
        <w:rPr>
          <w:position w:val="-18"/>
        </w:rPr>
        <w:object w:dxaOrig="307" w:dyaOrig="619">
          <v:shape id="_x0000_i1038" type="#_x0000_t75" style="width:10.5pt;height:21.5pt" o:ole="">
            <v:imagedata r:id="rId33" o:title=""/>
          </v:shape>
          <o:OLEObject Type="Embed" ProgID="ACD.ChemSketch.20" ShapeID="_x0000_i1038" DrawAspect="Content" ObjectID="_1575225347" r:id="rId34"/>
        </w:object>
      </w:r>
      <w:r>
        <w:t xml:space="preserve"> en het</w:t>
      </w:r>
      <w:r>
        <w:br/>
        <w:t xml:space="preserve">het </w:t>
      </w:r>
      <w:r w:rsidRPr="006255B6">
        <w:t>einde van de structuurformule weergegeven</w:t>
      </w:r>
      <w:r>
        <w:t xml:space="preserve"> met </w:t>
      </w:r>
      <w:r w:rsidRPr="007A011D">
        <w:rPr>
          <w:position w:val="-18"/>
        </w:rPr>
        <w:object w:dxaOrig="609" w:dyaOrig="562">
          <v:shape id="_x0000_i1039" type="#_x0000_t75" style="width:25pt;height:24pt" o:ole="">
            <v:imagedata r:id="rId35" o:title=""/>
          </v:shape>
          <o:OLEObject Type="Embed" ProgID="ACD.ChemSketch.20" ShapeID="_x0000_i1039" DrawAspect="Content" ObjectID="_1575225348" r:id="rId36"/>
        </w:object>
      </w:r>
      <w:r>
        <w:t xml:space="preserve"> </w:t>
      </w:r>
      <w:r w:rsidRPr="006255B6">
        <w:t xml:space="preserve">of met </w:t>
      </w:r>
      <w:r w:rsidRPr="007A011D">
        <w:rPr>
          <w:position w:val="-18"/>
        </w:rPr>
        <w:object w:dxaOrig="576" w:dyaOrig="562">
          <v:shape id="_x0000_i1040" type="#_x0000_t75" style="width:21.5pt;height:21pt" o:ole="">
            <v:imagedata r:id="rId37" o:title=""/>
          </v:shape>
          <o:OLEObject Type="Embed" ProgID="ACD.ChemSketch.20" ShapeID="_x0000_i1040" DrawAspect="Content" ObjectID="_1575225349" r:id="rId38"/>
        </w:object>
      </w:r>
      <w:r w:rsidRPr="006255B6">
        <w:t xml:space="preserve"> of met </w:t>
      </w:r>
      <w:r w:rsidRPr="00772C1C">
        <w:rPr>
          <w:position w:val="-18"/>
        </w:rPr>
        <w:object w:dxaOrig="350" w:dyaOrig="590">
          <v:shape id="_x0000_i1041" type="#_x0000_t75" style="width:15.5pt;height:26pt" o:ole="">
            <v:imagedata r:id="rId39" o:title=""/>
          </v:shape>
          <o:OLEObject Type="Embed" ProgID="ACD.ChemSketch.20" ShapeID="_x0000_i1041" DrawAspect="Content" ObjectID="_1575225350" r:id="rId40"/>
        </w:object>
      </w:r>
      <w:r>
        <w:tab/>
        <w:t>1</w:t>
      </w:r>
    </w:p>
    <w:p w:rsidR="00835BBE" w:rsidRPr="00772C1C" w:rsidRDefault="00835BBE" w:rsidP="00835BBE">
      <w:pPr>
        <w:pStyle w:val="Indien"/>
      </w:pPr>
      <w:r w:rsidRPr="006255B6">
        <w:t xml:space="preserve">Indien in een overigens juist antwoord de groep </w:t>
      </w:r>
      <w:r w:rsidRPr="007A011D">
        <w:rPr>
          <w:position w:val="-18"/>
        </w:rPr>
        <w:object w:dxaOrig="691" w:dyaOrig="562">
          <v:shape id="_x0000_i1042" type="#_x0000_t75" style="width:28.5pt;height:24pt" o:ole="">
            <v:imagedata r:id="rId41" o:title=""/>
          </v:shape>
          <o:OLEObject Type="Embed" ProgID="ACD.ChemSketch.20" ShapeID="_x0000_i1042" DrawAspect="Content" ObjectID="_1575225351" r:id="rId42"/>
        </w:object>
      </w:r>
      <w:r>
        <w:t xml:space="preserve"> </w:t>
      </w:r>
      <w:r w:rsidRPr="006255B6">
        <w:t xml:space="preserve">is weergegeven met </w:t>
      </w:r>
      <w:r>
        <w:sym w:font="Symbol" w:char="F02D"/>
      </w:r>
      <w:r>
        <w:t>CO</w:t>
      </w:r>
      <w:r w:rsidRPr="006255B6">
        <w:noBreakHyphen/>
      </w:r>
      <w:r>
        <w:tab/>
        <w:t>2</w:t>
      </w:r>
      <w:r>
        <w:br/>
      </w:r>
      <w:r w:rsidRPr="006255B6">
        <w:lastRenderedPageBreak/>
        <w:t>Indien in een overigens juiste structuurformule een eindstandige NH</w:t>
      </w:r>
      <w:r w:rsidRPr="006255B6">
        <w:rPr>
          <w:vertAlign w:val="subscript"/>
        </w:rPr>
        <w:t>2</w:t>
      </w:r>
      <w:r w:rsidRPr="006255B6">
        <w:t xml:space="preserve"> groep en/of COOH groep is getekend</w:t>
      </w:r>
      <w:r>
        <w:tab/>
        <w:t>2</w:t>
      </w:r>
      <w:r>
        <w:br/>
      </w:r>
      <w:r w:rsidRPr="006255B6">
        <w:t>Indien in een overigens juist</w:t>
      </w:r>
      <w:r>
        <w:t xml:space="preserve"> antwoord de ‘andere’ NH</w:t>
      </w:r>
      <w:r>
        <w:rPr>
          <w:vertAlign w:val="subscript"/>
        </w:rPr>
        <w:t>2</w:t>
      </w:r>
      <w:r>
        <w:t xml:space="preserve"> groep van Asn in de peptidebinding is verwerkt</w:t>
      </w:r>
      <w:r>
        <w:tab/>
        <w:t>2</w:t>
      </w:r>
    </w:p>
    <w:p w:rsidR="00835BBE" w:rsidRDefault="00835BBE" w:rsidP="00835BBE">
      <w:pPr>
        <w:pStyle w:val="OpmCurs"/>
      </w:pPr>
      <w:r w:rsidRPr="005D4464">
        <w:t>Opmerkingen</w:t>
      </w:r>
    </w:p>
    <w:p w:rsidR="00835BBE" w:rsidRPr="00B6384A" w:rsidRDefault="00835BBE" w:rsidP="00835BBE">
      <w:pPr>
        <w:pStyle w:val="OpsomCurs"/>
        <w:widowControl/>
        <w:tabs>
          <w:tab w:val="clear" w:pos="9639"/>
          <w:tab w:val="right" w:pos="9072"/>
        </w:tabs>
        <w:spacing w:before="0" w:after="0"/>
      </w:pPr>
      <w:r w:rsidRPr="00B6384A">
        <w:t>Wanneer een structuurformule is gegeven als:</w:t>
      </w:r>
      <w:r w:rsidRPr="00B6384A">
        <w:br/>
      </w:r>
      <w:r w:rsidRPr="00B6384A">
        <w:object w:dxaOrig="5467" w:dyaOrig="3235">
          <v:shape id="_x0000_i1043" type="#_x0000_t75" style="width:196.5pt;height:115.5pt" o:ole="">
            <v:imagedata r:id="rId43" o:title=""/>
          </v:shape>
          <o:OLEObject Type="Embed" ProgID="ACD.ChemSketch.20" ShapeID="_x0000_i1043" DrawAspect="Content" ObjectID="_1575225352" r:id="rId44"/>
        </w:object>
      </w:r>
      <w:r w:rsidRPr="00B6384A">
        <w:br/>
        <w:t>dit goed rekenen.</w:t>
      </w:r>
    </w:p>
    <w:p w:rsidR="00835BBE" w:rsidRPr="00B6384A" w:rsidRDefault="00835BBE" w:rsidP="00835BBE">
      <w:pPr>
        <w:pStyle w:val="OpsomCurs"/>
        <w:widowControl/>
        <w:tabs>
          <w:tab w:val="clear" w:pos="9639"/>
          <w:tab w:val="right" w:pos="9072"/>
        </w:tabs>
        <w:spacing w:before="0" w:after="0"/>
      </w:pPr>
      <w:r w:rsidRPr="00B6384A">
        <w:t xml:space="preserve">Wanneer de peptidebinding is weergegeven met </w:t>
      </w:r>
      <w:r w:rsidRPr="00B6384A">
        <w:rPr>
          <w:position w:val="-6"/>
        </w:rPr>
        <w:object w:dxaOrig="1104" w:dyaOrig="681">
          <v:shape id="_x0000_i1044" type="#_x0000_t75" style="width:42.5pt;height:26pt" o:ole="">
            <v:imagedata r:id="rId45" o:title=""/>
          </v:shape>
          <o:OLEObject Type="Embed" ProgID="ACD.ChemSketch.20" ShapeID="_x0000_i1044" DrawAspect="Content" ObjectID="_1575225353" r:id="rId46"/>
        </w:object>
      </w:r>
      <w:r w:rsidRPr="00B6384A">
        <w:t xml:space="preserve"> dit goed rekenen.</w:t>
      </w:r>
    </w:p>
    <w:p w:rsidR="00835BBE" w:rsidRPr="005D4464" w:rsidRDefault="00835BBE" w:rsidP="00835BBE">
      <w:pPr>
        <w:pStyle w:val="VraagScore"/>
        <w:rPr>
          <w:bCs/>
        </w:rPr>
      </w:pPr>
      <w:r w:rsidRPr="005D4464">
        <w:rPr>
          <w:bCs/>
        </w:rPr>
        <w:t xml:space="preserve">25 </w:t>
      </w:r>
      <w:r w:rsidRPr="005D4464">
        <w:sym w:font="Wingdings" w:char="F071"/>
      </w:r>
      <w:r>
        <w:tab/>
      </w:r>
      <w:r w:rsidRPr="005D4464">
        <w:t>Maximumscore</w:t>
      </w:r>
      <w:r w:rsidRPr="005D4464">
        <w:rPr>
          <w:bCs/>
        </w:rPr>
        <w:t xml:space="preserve"> 3</w:t>
      </w:r>
    </w:p>
    <w:p w:rsidR="00835BBE" w:rsidRPr="005D4464" w:rsidRDefault="00835BBE" w:rsidP="00835BBE">
      <w:r w:rsidRPr="005D4464">
        <w:t>Een juiste uitleg leidt tot de conclusie dat T / een thyminegroep op de plaats van C / een cytosinegroep zit.</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notie dat een van de codons voor proline in m-RNA CCC is en dat CUC het (enige) codon voor leucine is waarin een base anders is dan in CCC</w:t>
      </w:r>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notie dat de coderende streng van het DNA identiek is aan het m-RNA, met dien verstande dat in DNA T / thymine in plaats van U / uracil voorkomt</w:t>
      </w:r>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dus in het DNA komt T / thymine op de plaats van C / cytosine voor</w:t>
      </w:r>
      <w:r>
        <w:tab/>
        <w:t>1</w:t>
      </w:r>
    </w:p>
    <w:p w:rsidR="00835BBE" w:rsidRPr="005D4464" w:rsidRDefault="00835BBE" w:rsidP="00835BBE">
      <w:pPr>
        <w:pStyle w:val="VraagScore"/>
      </w:pPr>
      <w:r w:rsidRPr="005D4464">
        <w:rPr>
          <w:bCs/>
        </w:rPr>
        <w:t xml:space="preserve">26 </w:t>
      </w:r>
      <w:r w:rsidRPr="005D4464">
        <w:sym w:font="Wingdings" w:char="F071"/>
      </w:r>
      <w:r>
        <w:tab/>
      </w:r>
      <w:r w:rsidRPr="005D4464">
        <w:t>Maximumscore</w:t>
      </w:r>
      <w:r w:rsidRPr="005D4464">
        <w:rPr>
          <w:bCs/>
        </w:rPr>
        <w:t xml:space="preserve"> </w:t>
      </w:r>
      <w:r w:rsidRPr="005D4464">
        <w:t>2</w:t>
      </w:r>
    </w:p>
    <w:p w:rsidR="00835BBE" w:rsidRPr="005D4464" w:rsidRDefault="00835BBE" w:rsidP="00835BBE">
      <w:r w:rsidRPr="005D4464">
        <w:t>Een juiste afleiding leidt tot de conclusie dat het 458</w:t>
      </w:r>
      <w:r w:rsidRPr="005D4464">
        <w:rPr>
          <w:vertAlign w:val="superscript"/>
        </w:rPr>
        <w:t>ste</w:t>
      </w:r>
      <w:r w:rsidRPr="005D4464">
        <w:t xml:space="preserve"> basenpaar is gemuteerd.</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de middelste base van het 153</w:t>
      </w:r>
      <w:r w:rsidRPr="005D4464">
        <w:rPr>
          <w:vertAlign w:val="superscript"/>
        </w:rPr>
        <w:t>ste</w:t>
      </w:r>
      <w:r w:rsidRPr="005D4464">
        <w:t xml:space="preserve"> triplet is anders (is eventueel reeds in het antwoord op vraag 25 verwerkt)</w:t>
      </w:r>
      <w:r>
        <w:tab/>
        <w:t>1</w:t>
      </w:r>
    </w:p>
    <w:p w:rsidR="00835BBE" w:rsidRPr="005D4464" w:rsidRDefault="00835BBE" w:rsidP="00835BBE">
      <w:pPr>
        <w:pStyle w:val="Stip"/>
        <w:widowControl/>
        <w:numPr>
          <w:ilvl w:val="0"/>
          <w:numId w:val="1"/>
        </w:numPr>
        <w:tabs>
          <w:tab w:val="clear" w:pos="1584"/>
          <w:tab w:val="clear" w:pos="9639"/>
          <w:tab w:val="right" w:pos="9072"/>
        </w:tabs>
        <w:kinsoku/>
        <w:spacing w:before="120" w:after="0"/>
        <w:ind w:left="0" w:hanging="142"/>
        <w:contextualSpacing/>
      </w:pPr>
      <w:r w:rsidRPr="005D4464">
        <w:t xml:space="preserve">dat is dus de base met nummer 152 </w:t>
      </w:r>
      <w:r>
        <w:t>×</w:t>
      </w:r>
      <w:r w:rsidRPr="005D4464">
        <w:t xml:space="preserve"> 3 + 2</w:t>
      </w:r>
      <w:r>
        <w:tab/>
        <w:t>1</w:t>
      </w:r>
    </w:p>
    <w:p w:rsidR="00835BBE" w:rsidRPr="005D4464" w:rsidRDefault="00835BBE" w:rsidP="00835BBE">
      <w:pPr>
        <w:pStyle w:val="Vergelijking"/>
      </w:pPr>
      <w:r w:rsidRPr="005D4464">
        <w:t>Opmerking</w:t>
      </w:r>
      <w:r>
        <w:br/>
      </w:r>
      <w:r w:rsidRPr="005D4464">
        <w:t xml:space="preserve">Wanneer een onjuist antwoord op vraag </w:t>
      </w:r>
      <w:r>
        <w:fldChar w:fldCharType="begin"/>
      </w:r>
      <w:r>
        <w:instrText xml:space="preserve"> REF _Ref495064825 \r \h </w:instrText>
      </w:r>
      <w:r>
        <w:fldChar w:fldCharType="separate"/>
      </w:r>
      <w:r>
        <w:t>26 </w:t>
      </w:r>
      <w:r>
        <w:t xml:space="preserve"> </w:t>
      </w:r>
      <w:r>
        <w:fldChar w:fldCharType="end"/>
      </w:r>
      <w:r w:rsidRPr="005D4464">
        <w:t xml:space="preserve"> het consequente gevolg is van een onjuist antwoord op vraag </w:t>
      </w:r>
      <w:r>
        <w:fldChar w:fldCharType="begin"/>
      </w:r>
      <w:r>
        <w:instrText xml:space="preserve"> REF _Ref495064842 \r \h </w:instrText>
      </w:r>
      <w:r>
        <w:fldChar w:fldCharType="separate"/>
      </w:r>
      <w:r>
        <w:t>25 </w:t>
      </w:r>
      <w:r>
        <w:t xml:space="preserve"> </w:t>
      </w:r>
      <w:r>
        <w:fldChar w:fldCharType="end"/>
      </w:r>
      <w:r w:rsidRPr="005D4464">
        <w:t xml:space="preserve">, dit antwoord op vraag </w:t>
      </w:r>
      <w:r>
        <w:fldChar w:fldCharType="begin"/>
      </w:r>
      <w:r>
        <w:instrText xml:space="preserve"> REF _Ref495064825 \r \h </w:instrText>
      </w:r>
      <w:r>
        <w:fldChar w:fldCharType="separate"/>
      </w:r>
      <w:r>
        <w:t>26 </w:t>
      </w:r>
      <w:r>
        <w:t xml:space="preserve"> </w:t>
      </w:r>
      <w:r>
        <w:fldChar w:fldCharType="end"/>
      </w:r>
      <w:r w:rsidRPr="005D4464">
        <w:t xml:space="preserve"> goed rekenen.</w:t>
      </w:r>
    </w:p>
    <w:p w:rsidR="00835BBE" w:rsidRPr="005D4464" w:rsidRDefault="00835BBE" w:rsidP="00835BBE"/>
    <w:p w:rsidR="00BC18B7" w:rsidRPr="00835BBE" w:rsidRDefault="00835BBE">
      <w:pPr>
        <w:rPr>
          <w:b/>
          <w:bCs/>
          <w:sz w:val="28"/>
          <w:szCs w:val="28"/>
        </w:rPr>
      </w:pPr>
      <w:r w:rsidRPr="004362CB">
        <w:rPr>
          <w:b/>
          <w:bCs/>
          <w:sz w:val="28"/>
          <w:szCs w:val="28"/>
        </w:rPr>
        <w:t>Einde</w:t>
      </w:r>
    </w:p>
    <w:sectPr w:rsidR="00BC18B7" w:rsidRPr="00835BBE" w:rsidSect="00835BBE">
      <w:footerReference w:type="default" r:id="rId47"/>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3C6" w:rsidRDefault="006153C6" w:rsidP="00835BBE">
      <w:r>
        <w:separator/>
      </w:r>
    </w:p>
  </w:endnote>
  <w:endnote w:type="continuationSeparator" w:id="0">
    <w:p w:rsidR="006153C6" w:rsidRDefault="006153C6" w:rsidP="0083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884907"/>
      <w:docPartObj>
        <w:docPartGallery w:val="Page Numbers (Bottom of Page)"/>
        <w:docPartUnique/>
      </w:docPartObj>
    </w:sdtPr>
    <w:sdtEndPr/>
    <w:sdtContent>
      <w:p w:rsidR="00835BBE" w:rsidRPr="00827706" w:rsidRDefault="00835BBE" w:rsidP="00ED7E30">
        <w:pPr>
          <w:pStyle w:val="Voettekst"/>
        </w:pPr>
        <w:r w:rsidRPr="00827706">
          <w:t>Sk</w:t>
        </w:r>
        <w:r>
          <w:t xml:space="preserve">1 </w:t>
        </w:r>
        <w:r w:rsidRPr="00827706">
          <w:t>VWO 20005-II</w:t>
        </w:r>
        <w:r w:rsidRPr="00D076A7">
          <w:t> </w:t>
        </w:r>
        <w:r>
          <w:t>correctievoorschrift</w:t>
        </w:r>
        <w:r w:rsidRPr="00827706">
          <w:t>_PdG, juli 2017</w:t>
        </w:r>
        <w:r w:rsidRPr="00827706">
          <w:tab/>
        </w:r>
        <w:r>
          <w:fldChar w:fldCharType="begin"/>
        </w:r>
        <w:r w:rsidRPr="00827706">
          <w:instrText>PAGE   \* MERGEFORMAT</w:instrText>
        </w:r>
        <w:r>
          <w:fldChar w:fldCharType="separate"/>
        </w:r>
        <w:r w:rsidR="000B5621">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3C6" w:rsidRDefault="006153C6" w:rsidP="00835BBE">
      <w:r>
        <w:separator/>
      </w:r>
    </w:p>
  </w:footnote>
  <w:footnote w:type="continuationSeparator" w:id="0">
    <w:p w:rsidR="006153C6" w:rsidRDefault="006153C6" w:rsidP="00835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7680"/>
    <w:multiLevelType w:val="hybridMultilevel"/>
    <w:tmpl w:val="32A2D21C"/>
    <w:lvl w:ilvl="0" w:tplc="22BE2A78">
      <w:start w:val="1"/>
      <w:numFmt w:val="bullet"/>
      <w:lvlText w:val="-"/>
      <w:lvlJc w:val="left"/>
      <w:pPr>
        <w:tabs>
          <w:tab w:val="num" w:pos="113"/>
        </w:tabs>
        <w:ind w:left="113" w:hanging="113"/>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0C6A6F99"/>
    <w:multiLevelType w:val="hybridMultilevel"/>
    <w:tmpl w:val="484CE680"/>
    <w:lvl w:ilvl="0" w:tplc="5AAC097A">
      <w:start w:val="1"/>
      <w:numFmt w:val="bullet"/>
      <w:pStyle w:val="OpmOp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829D1"/>
    <w:multiLevelType w:val="hybridMultilevel"/>
    <w:tmpl w:val="A88CA8E2"/>
    <w:lvl w:ilvl="0" w:tplc="7FD6D54A">
      <w:start w:val="1"/>
      <w:numFmt w:val="bullet"/>
      <w:lvlText w:val="-"/>
      <w:lvlJc w:val="left"/>
      <w:pPr>
        <w:ind w:left="1080" w:hanging="360"/>
      </w:pPr>
      <w:rPr>
        <w:rFonts w:ascii="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D022E5"/>
    <w:multiLevelType w:val="hybridMultilevel"/>
    <w:tmpl w:val="8AE28408"/>
    <w:lvl w:ilvl="0" w:tplc="CB8E93CE">
      <w:start w:val="1"/>
      <w:numFmt w:val="bullet"/>
      <w:pStyle w:val="Opsomming2"/>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2" w15:restartNumberingAfterBreak="0">
    <w:nsid w:val="499402F5"/>
    <w:multiLevelType w:val="hybridMultilevel"/>
    <w:tmpl w:val="4B00D46C"/>
    <w:lvl w:ilvl="0" w:tplc="4156FE8E">
      <w:start w:val="1"/>
      <w:numFmt w:val="decimal"/>
      <w:lvlText w:val="%1."/>
      <w:lvlJc w:val="left"/>
      <w:pPr>
        <w:ind w:left="720"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562A92"/>
    <w:multiLevelType w:val="hybridMultilevel"/>
    <w:tmpl w:val="4F84CCEA"/>
    <w:lvl w:ilvl="0" w:tplc="E3D2775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05144F"/>
    <w:multiLevelType w:val="hybridMultilevel"/>
    <w:tmpl w:val="6008AFA0"/>
    <w:lvl w:ilvl="0" w:tplc="1BC0F4E2">
      <w:start w:val="1"/>
      <w:numFmt w:val="bullet"/>
      <w:pStyle w:val="OpsCurs"/>
      <w:lvlText w:val="-"/>
      <w:lvlJc w:val="left"/>
      <w:pPr>
        <w:ind w:left="578" w:hanging="360"/>
      </w:pPr>
      <w:rPr>
        <w:rFonts w:ascii="Times New Roman" w:hAnsi="Times New Roman" w:cs="Times New Roman"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16"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A265C8B"/>
    <w:multiLevelType w:val="hybridMultilevel"/>
    <w:tmpl w:val="A89E20E0"/>
    <w:lvl w:ilvl="0" w:tplc="94A85E7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8"/>
  </w:num>
  <w:num w:numId="5">
    <w:abstractNumId w:val="8"/>
  </w:num>
  <w:num w:numId="6">
    <w:abstractNumId w:val="8"/>
  </w:num>
  <w:num w:numId="7">
    <w:abstractNumId w:val="16"/>
  </w:num>
  <w:num w:numId="8">
    <w:abstractNumId w:val="16"/>
  </w:num>
  <w:num w:numId="9">
    <w:abstractNumId w:val="16"/>
  </w:num>
  <w:num w:numId="10">
    <w:abstractNumId w:val="16"/>
  </w:num>
  <w:num w:numId="11">
    <w:abstractNumId w:val="16"/>
  </w:num>
  <w:num w:numId="12">
    <w:abstractNumId w:val="4"/>
  </w:num>
  <w:num w:numId="13">
    <w:abstractNumId w:val="13"/>
  </w:num>
  <w:num w:numId="14">
    <w:abstractNumId w:val="4"/>
  </w:num>
  <w:num w:numId="15">
    <w:abstractNumId w:val="1"/>
  </w:num>
  <w:num w:numId="16">
    <w:abstractNumId w:val="11"/>
  </w:num>
  <w:num w:numId="17">
    <w:abstractNumId w:val="9"/>
  </w:num>
  <w:num w:numId="18">
    <w:abstractNumId w:val="10"/>
  </w:num>
  <w:num w:numId="19">
    <w:abstractNumId w:val="5"/>
  </w:num>
  <w:num w:numId="20">
    <w:abstractNumId w:val="0"/>
  </w:num>
  <w:num w:numId="21">
    <w:abstractNumId w:val="17"/>
  </w:num>
  <w:num w:numId="22">
    <w:abstractNumId w:val="14"/>
  </w:num>
  <w:num w:numId="23">
    <w:abstractNumId w:val="7"/>
  </w:num>
  <w:num w:numId="24">
    <w:abstractNumId w:val="6"/>
  </w:num>
  <w:num w:numId="25">
    <w:abstractNumId w:val="15"/>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12"/>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BE"/>
    <w:rsid w:val="000016CD"/>
    <w:rsid w:val="00095AFC"/>
    <w:rsid w:val="000B5621"/>
    <w:rsid w:val="000C024B"/>
    <w:rsid w:val="002B24C5"/>
    <w:rsid w:val="00300992"/>
    <w:rsid w:val="00331832"/>
    <w:rsid w:val="0040277F"/>
    <w:rsid w:val="00407D6E"/>
    <w:rsid w:val="00443364"/>
    <w:rsid w:val="004A0569"/>
    <w:rsid w:val="005B4D14"/>
    <w:rsid w:val="005C120B"/>
    <w:rsid w:val="006153C6"/>
    <w:rsid w:val="00672ACD"/>
    <w:rsid w:val="007040CC"/>
    <w:rsid w:val="00710734"/>
    <w:rsid w:val="007D0E50"/>
    <w:rsid w:val="00826564"/>
    <w:rsid w:val="008337B7"/>
    <w:rsid w:val="00835BBE"/>
    <w:rsid w:val="0086759D"/>
    <w:rsid w:val="0089555E"/>
    <w:rsid w:val="008B602B"/>
    <w:rsid w:val="008C17BE"/>
    <w:rsid w:val="0094045F"/>
    <w:rsid w:val="00972D37"/>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95F08-9F86-40F6-957D-8650CC97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5BBE"/>
  </w:style>
  <w:style w:type="paragraph" w:styleId="Kop1">
    <w:name w:val="heading 1"/>
    <w:basedOn w:val="Standaard"/>
    <w:next w:val="Standaard"/>
    <w:link w:val="Kop1Char"/>
    <w:uiPriority w:val="9"/>
    <w:qFormat/>
    <w:rsid w:val="00835BBE"/>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uiPriority w:val="9"/>
    <w:qFormat/>
    <w:rsid w:val="00835BBE"/>
    <w:pPr>
      <w:keepNext/>
      <w:spacing w:before="240" w:after="240"/>
      <w:outlineLvl w:val="1"/>
    </w:pPr>
    <w:rPr>
      <w:rFonts w:eastAsia="Times New Roman" w:cs="Arial"/>
      <w:b/>
      <w:bCs/>
      <w:i/>
      <w:iCs/>
      <w:sz w:val="28"/>
      <w:szCs w:val="28"/>
      <w:lang w:eastAsia="nl-NL"/>
    </w:rPr>
  </w:style>
  <w:style w:type="paragraph" w:styleId="Kop3">
    <w:name w:val="heading 3"/>
    <w:basedOn w:val="Standaard"/>
    <w:next w:val="Standaard"/>
    <w:link w:val="Kop3Char"/>
    <w:uiPriority w:val="9"/>
    <w:qFormat/>
    <w:rsid w:val="00835BBE"/>
    <w:pPr>
      <w:keepNext/>
      <w:spacing w:before="180" w:after="60"/>
      <w:outlineLvl w:val="2"/>
    </w:pPr>
    <w:rPr>
      <w:rFonts w:eastAsia="Times New Roman" w:cs="Arial"/>
      <w:b/>
      <w:bCs/>
      <w:sz w:val="26"/>
      <w:szCs w:val="26"/>
      <w:lang w:eastAsia="nl-NL"/>
    </w:rPr>
  </w:style>
  <w:style w:type="paragraph" w:styleId="Kop4">
    <w:name w:val="heading 4"/>
    <w:basedOn w:val="Standaard"/>
    <w:next w:val="Standaard"/>
    <w:link w:val="Kop4Char"/>
    <w:uiPriority w:val="9"/>
    <w:qFormat/>
    <w:rsid w:val="00835BBE"/>
    <w:pPr>
      <w:keepNext/>
      <w:spacing w:before="120" w:after="60"/>
      <w:outlineLvl w:val="3"/>
    </w:pPr>
    <w:rPr>
      <w:rFonts w:eastAsia="Times New Roman"/>
      <w:b/>
      <w:bCs/>
      <w:i/>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835BBE"/>
    <w:rPr>
      <w:rFonts w:eastAsia="Times New Roman"/>
      <w:b/>
      <w:sz w:val="30"/>
      <w:szCs w:val="24"/>
      <w:lang w:eastAsia="nl-NL"/>
    </w:rPr>
  </w:style>
  <w:style w:type="character" w:customStyle="1" w:styleId="Kop2Char">
    <w:name w:val="Kop 2 Char"/>
    <w:basedOn w:val="Standaardalinea-lettertype"/>
    <w:link w:val="Kop2"/>
    <w:uiPriority w:val="9"/>
    <w:rsid w:val="00835BBE"/>
    <w:rPr>
      <w:rFonts w:eastAsia="Times New Roman" w:cs="Arial"/>
      <w:b/>
      <w:bCs/>
      <w:i/>
      <w:iCs/>
      <w:sz w:val="28"/>
      <w:szCs w:val="28"/>
      <w:lang w:eastAsia="nl-NL"/>
    </w:rPr>
  </w:style>
  <w:style w:type="character" w:customStyle="1" w:styleId="Kop3Char">
    <w:name w:val="Kop 3 Char"/>
    <w:basedOn w:val="Standaardalinea-lettertype"/>
    <w:link w:val="Kop3"/>
    <w:uiPriority w:val="9"/>
    <w:rsid w:val="00835BBE"/>
    <w:rPr>
      <w:rFonts w:eastAsia="Times New Roman" w:cs="Arial"/>
      <w:b/>
      <w:bCs/>
      <w:sz w:val="26"/>
      <w:szCs w:val="26"/>
      <w:lang w:eastAsia="nl-NL"/>
    </w:rPr>
  </w:style>
  <w:style w:type="character" w:customStyle="1" w:styleId="Kop4Char">
    <w:name w:val="Kop 4 Char"/>
    <w:basedOn w:val="Standaardalinea-lettertype"/>
    <w:link w:val="Kop4"/>
    <w:uiPriority w:val="9"/>
    <w:rsid w:val="00835BBE"/>
    <w:rPr>
      <w:rFonts w:eastAsia="Times New Roman"/>
      <w:b/>
      <w:bCs/>
      <w:i/>
      <w:sz w:val="24"/>
      <w:szCs w:val="28"/>
      <w:lang w:eastAsia="nl-NL"/>
    </w:rPr>
  </w:style>
  <w:style w:type="character" w:customStyle="1" w:styleId="VraagChar">
    <w:name w:val="Vraag Char"/>
    <w:basedOn w:val="Standaardalinea-lettertype"/>
    <w:link w:val="Vraag"/>
    <w:rsid w:val="00835BBE"/>
    <w:rPr>
      <w:spacing w:val="4"/>
    </w:rPr>
  </w:style>
  <w:style w:type="character" w:customStyle="1" w:styleId="InterlinieChar">
    <w:name w:val="Interlinie Char"/>
    <w:basedOn w:val="Standaardalinea-lettertype"/>
    <w:link w:val="Interlinie"/>
    <w:rsid w:val="00835BBE"/>
  </w:style>
  <w:style w:type="paragraph" w:styleId="Koptekst">
    <w:name w:val="header"/>
    <w:basedOn w:val="Standaard"/>
    <w:link w:val="KoptekstChar"/>
    <w:uiPriority w:val="99"/>
    <w:rsid w:val="00835BBE"/>
    <w:pPr>
      <w:tabs>
        <w:tab w:val="center" w:pos="4536"/>
        <w:tab w:val="right" w:pos="9072"/>
      </w:tabs>
    </w:pPr>
    <w:rPr>
      <w:rFonts w:eastAsia="Times New Roman"/>
      <w:szCs w:val="24"/>
      <w:lang w:eastAsia="nl-NL"/>
    </w:rPr>
  </w:style>
  <w:style w:type="character" w:customStyle="1" w:styleId="KoptekstChar">
    <w:name w:val="Koptekst Char"/>
    <w:basedOn w:val="Standaardalinea-lettertype"/>
    <w:link w:val="Koptekst"/>
    <w:uiPriority w:val="99"/>
    <w:rsid w:val="00835BBE"/>
    <w:rPr>
      <w:rFonts w:eastAsia="Times New Roman"/>
      <w:szCs w:val="24"/>
      <w:lang w:eastAsia="nl-NL"/>
    </w:rPr>
  </w:style>
  <w:style w:type="paragraph" w:customStyle="1" w:styleId="VraagCE">
    <w:name w:val="VraagCE"/>
    <w:basedOn w:val="Standaard"/>
    <w:qFormat/>
    <w:rsid w:val="00835BBE"/>
    <w:pPr>
      <w:spacing w:before="120" w:after="120"/>
      <w:ind w:hanging="851"/>
    </w:pPr>
    <w:rPr>
      <w:rFonts w:eastAsia="Times New Roman"/>
      <w:szCs w:val="24"/>
      <w:lang w:eastAsia="nl-NL"/>
    </w:rPr>
  </w:style>
  <w:style w:type="paragraph" w:customStyle="1" w:styleId="Reactievergelijking">
    <w:name w:val="Reactievergelijking"/>
    <w:basedOn w:val="Standaard"/>
    <w:rsid w:val="00835BBE"/>
    <w:pPr>
      <w:spacing w:before="120" w:after="120"/>
    </w:pPr>
    <w:rPr>
      <w:rFonts w:eastAsia="Times New Roman"/>
      <w:lang w:eastAsia="nl-NL"/>
    </w:rPr>
  </w:style>
  <w:style w:type="paragraph" w:styleId="Voetnoottekst">
    <w:name w:val="footnote text"/>
    <w:basedOn w:val="Standaard"/>
    <w:link w:val="VoetnoottekstChar"/>
    <w:uiPriority w:val="99"/>
    <w:rsid w:val="00835BBE"/>
    <w:rPr>
      <w:rFonts w:eastAsia="Times New Roman"/>
      <w:sz w:val="20"/>
      <w:szCs w:val="20"/>
      <w:lang w:eastAsia="nl-NL"/>
    </w:rPr>
  </w:style>
  <w:style w:type="character" w:customStyle="1" w:styleId="VoetnoottekstChar">
    <w:name w:val="Voetnoottekst Char"/>
    <w:basedOn w:val="Standaardalinea-lettertype"/>
    <w:link w:val="Voetnoottekst"/>
    <w:uiPriority w:val="99"/>
    <w:rsid w:val="00835BBE"/>
    <w:rPr>
      <w:rFonts w:eastAsia="Times New Roman"/>
      <w:sz w:val="20"/>
      <w:szCs w:val="20"/>
      <w:lang w:eastAsia="nl-NL"/>
    </w:rPr>
  </w:style>
  <w:style w:type="character" w:styleId="Voetnootmarkering">
    <w:name w:val="footnote reference"/>
    <w:basedOn w:val="Standaardalinea-lettertype"/>
    <w:uiPriority w:val="99"/>
    <w:semiHidden/>
    <w:rsid w:val="00835BBE"/>
    <w:rPr>
      <w:vertAlign w:val="superscript"/>
    </w:rPr>
  </w:style>
  <w:style w:type="table" w:styleId="Tabelraster">
    <w:name w:val="Table Grid"/>
    <w:basedOn w:val="Standaardtabel"/>
    <w:uiPriority w:val="59"/>
    <w:rsid w:val="00835BBE"/>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835BBE"/>
    <w:pPr>
      <w:spacing w:before="120"/>
    </w:pPr>
    <w:rPr>
      <w:rFonts w:eastAsia="Times New Roman"/>
      <w:b/>
      <w:bCs/>
      <w:i/>
      <w:sz w:val="18"/>
      <w:szCs w:val="20"/>
      <w:lang w:eastAsia="nl-NL"/>
    </w:rPr>
  </w:style>
  <w:style w:type="paragraph" w:customStyle="1" w:styleId="InterCurs">
    <w:name w:val="InterCurs"/>
    <w:basedOn w:val="Interlinie"/>
    <w:qFormat/>
    <w:rsid w:val="00835BBE"/>
    <w:pPr>
      <w:kinsoku/>
      <w:overflowPunct/>
      <w:textAlignment w:val="auto"/>
    </w:pPr>
    <w:rPr>
      <w:rFonts w:eastAsia="Times New Roman"/>
      <w:i/>
      <w:szCs w:val="20"/>
      <w:lang w:val="nl" w:eastAsia="nl-NL"/>
    </w:rPr>
  </w:style>
  <w:style w:type="character" w:styleId="Paginanummer">
    <w:name w:val="page number"/>
    <w:basedOn w:val="Standaardalinea-lettertype"/>
    <w:rsid w:val="00835BBE"/>
    <w:rPr>
      <w:rFonts w:ascii="Times New Roman" w:hAnsi="Times New Roman"/>
      <w:b/>
      <w:sz w:val="16"/>
    </w:rPr>
  </w:style>
  <w:style w:type="paragraph" w:customStyle="1" w:styleId="St17">
    <w:name w:val="St+17"/>
    <w:basedOn w:val="Standaard"/>
    <w:rsid w:val="00835BBE"/>
    <w:pPr>
      <w:tabs>
        <w:tab w:val="right" w:pos="9639"/>
      </w:tabs>
      <w:ind w:hanging="567"/>
    </w:pPr>
    <w:rPr>
      <w:rFonts w:eastAsia="Times New Roman"/>
      <w:szCs w:val="24"/>
      <w:lang w:eastAsia="nl-NL"/>
    </w:rPr>
  </w:style>
  <w:style w:type="paragraph" w:styleId="Ballontekst">
    <w:name w:val="Balloon Text"/>
    <w:basedOn w:val="Standaard"/>
    <w:link w:val="BallontekstChar"/>
    <w:uiPriority w:val="99"/>
    <w:rsid w:val="00835BBE"/>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rsid w:val="00835BBE"/>
    <w:rPr>
      <w:rFonts w:ascii="Tahoma" w:eastAsia="Times New Roman" w:hAnsi="Tahoma" w:cs="Tahoma"/>
      <w:sz w:val="16"/>
      <w:szCs w:val="16"/>
      <w:lang w:eastAsia="nl-NL"/>
    </w:rPr>
  </w:style>
  <w:style w:type="paragraph" w:customStyle="1" w:styleId="Opsomming2">
    <w:name w:val="Opsomming2"/>
    <w:basedOn w:val="Stip"/>
    <w:qFormat/>
    <w:rsid w:val="00835BBE"/>
    <w:pPr>
      <w:widowControl/>
      <w:numPr>
        <w:numId w:val="18"/>
      </w:numPr>
      <w:tabs>
        <w:tab w:val="clear" w:pos="9639"/>
        <w:tab w:val="right" w:pos="9072"/>
      </w:tabs>
      <w:kinsoku/>
      <w:spacing w:before="0" w:after="0"/>
      <w:ind w:left="284" w:hanging="284"/>
      <w:contextualSpacing/>
    </w:pPr>
    <w:rPr>
      <w:rFonts w:eastAsia="Times New Roman"/>
      <w:i/>
      <w:szCs w:val="24"/>
      <w:lang w:eastAsia="nl-NL"/>
    </w:rPr>
  </w:style>
  <w:style w:type="character" w:styleId="Tekstvantijdelijkeaanduiding">
    <w:name w:val="Placeholder Text"/>
    <w:basedOn w:val="Standaardalinea-lettertype"/>
    <w:uiPriority w:val="99"/>
    <w:semiHidden/>
    <w:rsid w:val="00835BBE"/>
    <w:rPr>
      <w:color w:val="808080"/>
    </w:rPr>
  </w:style>
  <w:style w:type="paragraph" w:customStyle="1" w:styleId="OpmOps">
    <w:name w:val="OpmOps"/>
    <w:basedOn w:val="Stip"/>
    <w:qFormat/>
    <w:rsid w:val="00835BBE"/>
    <w:pPr>
      <w:widowControl/>
      <w:numPr>
        <w:numId w:val="19"/>
      </w:numPr>
      <w:tabs>
        <w:tab w:val="clear" w:pos="9639"/>
        <w:tab w:val="right" w:pos="9072"/>
      </w:tabs>
      <w:kinsoku/>
      <w:spacing w:before="0" w:after="0"/>
      <w:contextualSpacing/>
    </w:pPr>
    <w:rPr>
      <w:rFonts w:eastAsia="Times New Roman"/>
      <w:szCs w:val="24"/>
      <w:lang w:eastAsia="nl-NL"/>
    </w:rPr>
  </w:style>
  <w:style w:type="paragraph" w:customStyle="1" w:styleId="OpsCurs">
    <w:name w:val="OpsCurs"/>
    <w:basedOn w:val="Stip"/>
    <w:rsid w:val="00835BBE"/>
    <w:pPr>
      <w:widowControl/>
      <w:numPr>
        <w:numId w:val="25"/>
      </w:numPr>
      <w:tabs>
        <w:tab w:val="clear" w:pos="9639"/>
        <w:tab w:val="right" w:pos="9072"/>
      </w:tabs>
      <w:kinsoku/>
      <w:autoSpaceDE w:val="0"/>
      <w:autoSpaceDN w:val="0"/>
      <w:spacing w:before="0" w:after="0"/>
      <w:ind w:left="142" w:hanging="142"/>
      <w:contextualSpacing/>
    </w:pPr>
    <w:rPr>
      <w:i/>
    </w:rPr>
  </w:style>
  <w:style w:type="paragraph" w:customStyle="1" w:styleId="Uitspring">
    <w:name w:val="Uitspring"/>
    <w:basedOn w:val="Standaard"/>
    <w:qFormat/>
    <w:rsid w:val="00835BBE"/>
    <w:pPr>
      <w:widowControl w:val="0"/>
      <w:shd w:val="solid" w:color="FFFFFF" w:fill="FFFFFF"/>
      <w:kinsoku w:val="0"/>
      <w:spacing w:after="120"/>
      <w:ind w:right="-2" w:hanging="567"/>
    </w:pPr>
    <w:rPr>
      <w:rFonts w:eastAsiaTheme="minorEastAsia"/>
      <w:lang w:eastAsia="nl-NL"/>
    </w:rPr>
  </w:style>
  <w:style w:type="paragraph" w:customStyle="1" w:styleId="Uitspring2">
    <w:name w:val="Uitspring2"/>
    <w:basedOn w:val="Uitspring"/>
    <w:qFormat/>
    <w:rsid w:val="00835BBE"/>
    <w:pPr>
      <w:spacing w:after="0"/>
    </w:pPr>
  </w:style>
  <w:style w:type="paragraph" w:customStyle="1" w:styleId="AntMax">
    <w:name w:val="AntMax"/>
    <w:basedOn w:val="Standaard"/>
    <w:qFormat/>
    <w:rsid w:val="00835BBE"/>
    <w:pPr>
      <w:spacing w:before="120" w:after="120"/>
      <w:ind w:left="-567"/>
    </w:pPr>
    <w:rPr>
      <w:b/>
    </w:rPr>
  </w:style>
  <w:style w:type="paragraph" w:customStyle="1" w:styleId="IndOps">
    <w:name w:val="IndOps"/>
    <w:basedOn w:val="OpmOps"/>
    <w:qFormat/>
    <w:rsid w:val="00835BBE"/>
    <w:pPr>
      <w:shd w:val="solid" w:color="FFFFFF" w:fill="FFFFFF"/>
      <w:tabs>
        <w:tab w:val="clear" w:pos="113"/>
      </w:tabs>
      <w:ind w:left="284" w:right="-2" w:hanging="284"/>
    </w:pPr>
    <w:rPr>
      <w:rFonts w:eastAsiaTheme="minorHAnsi" w:cstheme="minorBidi"/>
      <w:szCs w:val="22"/>
      <w:lang w:eastAsia="en-US"/>
    </w:rPr>
  </w:style>
  <w:style w:type="paragraph" w:customStyle="1" w:styleId="Lijstnummer">
    <w:name w:val="Lijstnummer"/>
    <w:basedOn w:val="Lijstalinea"/>
    <w:qFormat/>
    <w:rsid w:val="00835BBE"/>
    <w:pPr>
      <w:widowControl w:val="0"/>
      <w:numPr>
        <w:numId w:val="23"/>
      </w:numPr>
      <w:shd w:val="solid" w:color="FFFFFF" w:fill="FFFFFF"/>
      <w:kinsoku w:val="0"/>
      <w:ind w:left="284" w:right="-2" w:hanging="284"/>
    </w:pPr>
    <w:rPr>
      <w:rFonts w:eastAsiaTheme="minorEastAsia"/>
      <w:szCs w:val="24"/>
      <w:lang w:eastAsia="nl-NL"/>
    </w:rPr>
  </w:style>
  <w:style w:type="paragraph" w:styleId="Kopvaninhoudsopgave">
    <w:name w:val="TOC Heading"/>
    <w:basedOn w:val="Kop1"/>
    <w:next w:val="Standaard"/>
    <w:uiPriority w:val="39"/>
    <w:unhideWhenUsed/>
    <w:qFormat/>
    <w:rsid w:val="00835BBE"/>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835BBE"/>
    <w:pPr>
      <w:keepNext/>
      <w:tabs>
        <w:tab w:val="right" w:pos="9070"/>
      </w:tabs>
      <w:spacing w:after="100"/>
    </w:pPr>
    <w:rPr>
      <w:b/>
      <w:noProof/>
      <w:sz w:val="24"/>
    </w:rPr>
  </w:style>
  <w:style w:type="paragraph" w:styleId="Inhopg2">
    <w:name w:val="toc 2"/>
    <w:basedOn w:val="Standaard"/>
    <w:next w:val="Standaard"/>
    <w:autoRedefine/>
    <w:uiPriority w:val="39"/>
    <w:unhideWhenUsed/>
    <w:rsid w:val="00835BBE"/>
    <w:pPr>
      <w:tabs>
        <w:tab w:val="left" w:pos="3402"/>
        <w:tab w:val="right" w:pos="9070"/>
      </w:tabs>
      <w:spacing w:after="100"/>
      <w:ind w:left="220"/>
    </w:pPr>
  </w:style>
  <w:style w:type="character" w:styleId="Hyperlink">
    <w:name w:val="Hyperlink"/>
    <w:basedOn w:val="Standaardalinea-lettertype"/>
    <w:uiPriority w:val="99"/>
    <w:unhideWhenUsed/>
    <w:rsid w:val="00835BBE"/>
    <w:rPr>
      <w:color w:val="0563C1" w:themeColor="hyperlink"/>
      <w:u w:val="single"/>
    </w:rPr>
  </w:style>
  <w:style w:type="paragraph" w:styleId="Inhopg3">
    <w:name w:val="toc 3"/>
    <w:basedOn w:val="Standaard"/>
    <w:next w:val="Standaard"/>
    <w:autoRedefine/>
    <w:uiPriority w:val="39"/>
    <w:unhideWhenUsed/>
    <w:rsid w:val="00835BBE"/>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835BBE"/>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835BBE"/>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835BBE"/>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835BBE"/>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835BBE"/>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835BBE"/>
    <w:pPr>
      <w:spacing w:after="100" w:line="259" w:lineRule="auto"/>
      <w:ind w:left="1760"/>
    </w:pPr>
    <w:rPr>
      <w:rFonts w:asciiTheme="minorHAnsi" w:eastAsiaTheme="minorEastAsia" w:hAnsiTheme="minorHAnsi" w:cstheme="minorBidi"/>
      <w:lang w:eastAsia="nl-NL"/>
    </w:rPr>
  </w:style>
  <w:style w:type="character" w:customStyle="1" w:styleId="UnresolvedMention">
    <w:name w:val="Unresolved Mention"/>
    <w:basedOn w:val="Standaardalinea-lettertype"/>
    <w:uiPriority w:val="99"/>
    <w:semiHidden/>
    <w:unhideWhenUsed/>
    <w:rsid w:val="00835B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footer" Target="foot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fontTable" Target="fontTable.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0" Type="http://schemas.openxmlformats.org/officeDocument/2006/relationships/oleObject" Target="embeddings/oleObject7.bin"/><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2523</Words>
  <Characters>13881</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2017-12-19T20:49:00Z</dcterms:created>
  <dcterms:modified xsi:type="dcterms:W3CDTF">2017-12-19T20:49:00Z</dcterms:modified>
</cp:coreProperties>
</file>