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3A" w:rsidRDefault="00D22A3A" w:rsidP="00D22A3A">
      <w:bookmarkStart w:id="0" w:name="_GoBack"/>
      <w:bookmarkEnd w:id="0"/>
      <w:r>
        <w:rPr>
          <w:szCs w:val="28"/>
        </w:rPr>
        <w:t xml:space="preserve">EXAMEN </w:t>
      </w:r>
      <w:r>
        <w:t xml:space="preserve">SCHEIKUNDE 1 </w:t>
      </w:r>
      <w:r>
        <w:rPr>
          <w:szCs w:val="28"/>
        </w:rPr>
        <w:t>VWO</w:t>
      </w:r>
      <w:r>
        <w:t xml:space="preserve"> 2006, EERSTE TIJDVAK, </w:t>
      </w:r>
      <w:r>
        <w:rPr>
          <w:szCs w:val="28"/>
        </w:rPr>
        <w:t>correctievoorschrift</w:t>
      </w:r>
    </w:p>
    <w:bookmarkStart w:id="1" w:name="_Toc495078633"/>
    <w:p w:rsidR="00D22A3A" w:rsidRPr="006C2E9F" w:rsidRDefault="00D22A3A" w:rsidP="00D22A3A">
      <w:pPr>
        <w:pStyle w:val="Kop2"/>
      </w:pPr>
      <w:r>
        <w:rPr>
          <w:noProof/>
        </w:rPr>
        <mc:AlternateContent>
          <mc:Choice Requires="wps">
            <w:drawing>
              <wp:anchor distT="0" distB="0" distL="114300" distR="114300" simplePos="0" relativeHeight="251663360" behindDoc="0" locked="0" layoutInCell="1" allowOverlap="1" wp14:anchorId="131B57C1" wp14:editId="1B023FC3">
                <wp:simplePos x="0" y="0"/>
                <wp:positionH relativeFrom="margin">
                  <wp:align>center</wp:align>
                </wp:positionH>
                <wp:positionV relativeFrom="paragraph">
                  <wp:posOffset>402837</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398B3" id="Line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1.7pt" to="486.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" strokecolor="silver" strokeweight="4.8pt">
                <w10:wrap type="square" anchorx="margin"/>
              </v:line>
            </w:pict>
          </mc:Fallback>
        </mc:AlternateContent>
      </w:r>
      <w:r w:rsidRPr="006C2E9F">
        <w:t>MZA</w:t>
      </w:r>
      <w:r>
        <w:tab/>
        <w:t>2006Sk1-I(I)</w:t>
      </w:r>
      <w:bookmarkEnd w:id="1"/>
    </w:p>
    <w:p w:rsidR="00D22A3A" w:rsidRPr="006C2E9F" w:rsidRDefault="00D22A3A" w:rsidP="00D22A3A">
      <w:pPr>
        <w:pStyle w:val="Maximumscore"/>
        <w:keepNext/>
        <w:numPr>
          <w:ilvl w:val="0"/>
          <w:numId w:val="26"/>
        </w:numPr>
        <w:tabs>
          <w:tab w:val="clear" w:pos="-284"/>
        </w:tabs>
      </w:pPr>
      <w:r w:rsidRPr="006C2E9F">
        <w:t>Maximumscore 4</w:t>
      </w:r>
    </w:p>
    <w:p w:rsidR="00D22A3A" w:rsidRPr="006C2E9F" w:rsidRDefault="00D22A3A" w:rsidP="00D22A3A">
      <w:pPr>
        <w:tabs>
          <w:tab w:val="left" w:pos="2268"/>
        </w:tabs>
        <w:autoSpaceDE w:val="0"/>
        <w:autoSpaceDN w:val="0"/>
        <w:adjustRightInd w:val="0"/>
      </w:pPr>
      <w:r w:rsidRPr="006C2E9F">
        <w:t>stof I:</w:t>
      </w:r>
      <w:r w:rsidRPr="006C2E9F">
        <w:tab/>
      </w:r>
      <w:r w:rsidRPr="006C2E9F">
        <w:rPr>
          <w:i/>
          <w:iCs/>
        </w:rPr>
        <w:t>cis</w:t>
      </w:r>
      <w:r w:rsidRPr="006C2E9F">
        <w:t>-buteendizuur</w:t>
      </w:r>
    </w:p>
    <w:p w:rsidR="00D22A3A" w:rsidRPr="006C2E9F" w:rsidRDefault="00D22A3A" w:rsidP="00D22A3A">
      <w:pPr>
        <w:tabs>
          <w:tab w:val="left" w:pos="2268"/>
        </w:tabs>
        <w:autoSpaceDE w:val="0"/>
        <w:autoSpaceDN w:val="0"/>
        <w:adjustRightInd w:val="0"/>
      </w:pPr>
      <w:r w:rsidRPr="006C2E9F">
        <w:t>stereo-isomeer van stof I:</w:t>
      </w:r>
      <w:r w:rsidRPr="006C2E9F">
        <w:tab/>
      </w:r>
      <w:r w:rsidRPr="006C2E9F">
        <w:rPr>
          <w:i/>
          <w:iCs/>
        </w:rPr>
        <w:t>trans</w:t>
      </w:r>
      <w:r w:rsidRPr="006C2E9F">
        <w:t>-buteendizuur</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bCs/>
        </w:rPr>
      </w:pPr>
      <w:r w:rsidRPr="006C2E9F">
        <w:t>buteen als stamnaam</w:t>
      </w:r>
      <w:r w:rsidRPr="006C2E9F">
        <w:tab/>
      </w:r>
      <w:r w:rsidRPr="006C2E9F">
        <w:rPr>
          <w:bCs/>
        </w:rPr>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bCs/>
        </w:rPr>
      </w:pPr>
      <w:r w:rsidRPr="006C2E9F">
        <w:t>dizuur als achtervoegsel</w:t>
      </w:r>
      <w:r w:rsidRPr="006C2E9F">
        <w:tab/>
      </w:r>
      <w:r w:rsidRPr="006C2E9F">
        <w:rPr>
          <w:bCs/>
        </w:rPr>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bCs/>
        </w:rPr>
      </w:pPr>
      <w:r w:rsidRPr="00FF45F5">
        <w:t xml:space="preserve">voorvoegsel </w:t>
      </w:r>
      <w:r w:rsidRPr="00FF45F5">
        <w:rPr>
          <w:i/>
          <w:iCs/>
        </w:rPr>
        <w:t xml:space="preserve">cis </w:t>
      </w:r>
      <w:r w:rsidRPr="00FF45F5">
        <w:t xml:space="preserve">bij de naam van stof I en voorvoegsel </w:t>
      </w:r>
      <w:r w:rsidRPr="00FF45F5">
        <w:rPr>
          <w:i/>
          <w:iCs/>
        </w:rPr>
        <w:t xml:space="preserve">trans </w:t>
      </w:r>
      <w:r w:rsidRPr="00FF45F5">
        <w:t>bij de naam van de stereo-isomeer van stof I</w:t>
      </w:r>
      <w:r w:rsidRPr="006C2E9F">
        <w:tab/>
      </w:r>
      <w:r w:rsidRPr="006C2E9F">
        <w:rPr>
          <w:bCs/>
        </w:rPr>
        <w:t>2</w:t>
      </w:r>
    </w:p>
    <w:p w:rsidR="00D22A3A" w:rsidRPr="006C2E9F" w:rsidRDefault="00D22A3A" w:rsidP="00D22A3A">
      <w:pPr>
        <w:pStyle w:val="Indien"/>
        <w:rPr>
          <w:bCs/>
        </w:rPr>
      </w:pPr>
      <w:r w:rsidRPr="006C2E9F">
        <w:t xml:space="preserve">Indien in een overigens juist antwoord de voorvoegsels </w:t>
      </w:r>
      <w:r w:rsidRPr="006C2E9F">
        <w:rPr>
          <w:i/>
          <w:iCs/>
        </w:rPr>
        <w:t xml:space="preserve">cis </w:t>
      </w:r>
      <w:r w:rsidRPr="006C2E9F">
        <w:t xml:space="preserve">en </w:t>
      </w:r>
      <w:r w:rsidRPr="006C2E9F">
        <w:rPr>
          <w:i/>
          <w:iCs/>
        </w:rPr>
        <w:t xml:space="preserve">trans </w:t>
      </w:r>
      <w:r w:rsidRPr="006C2E9F">
        <w:t>zijn verwisseld</w:t>
      </w:r>
      <w:r w:rsidRPr="006C2E9F">
        <w:tab/>
      </w:r>
      <w:r w:rsidRPr="006C2E9F">
        <w:rPr>
          <w:bCs/>
        </w:rPr>
        <w:t>3</w:t>
      </w:r>
      <w:r w:rsidRPr="006C2E9F">
        <w:rPr>
          <w:bCs/>
        </w:rPr>
        <w:br/>
      </w:r>
      <w:r w:rsidRPr="006C2E9F">
        <w:t>Indien in een overigens juist antwoord dibuteenzuur in plaats van buteendizuur is gebruikt</w:t>
      </w:r>
      <w:r w:rsidRPr="006C2E9F">
        <w:tab/>
      </w:r>
      <w:r w:rsidRPr="006C2E9F">
        <w:rPr>
          <w:bCs/>
        </w:rPr>
        <w:t>3</w:t>
      </w:r>
    </w:p>
    <w:p w:rsidR="00D22A3A" w:rsidRPr="006C2E9F" w:rsidRDefault="00D22A3A" w:rsidP="00D22A3A">
      <w:pPr>
        <w:pStyle w:val="OpmCurs"/>
        <w:rPr>
          <w:bCs/>
        </w:rPr>
      </w:pPr>
      <w:r w:rsidRPr="006C2E9F">
        <w:t>Opmerking</w:t>
      </w:r>
      <w:r w:rsidRPr="006C2E9F">
        <w:br/>
        <w:t xml:space="preserve">Wanneer cis-2-buteendizuur en trans-2-buteendizuur of cis-buteen-1,4-dizuur en trans-buteen-1,4-dizuur of cis-1,4-buteendizuur en trans-1,4-buteendizuur als namen zijn </w:t>
      </w:r>
      <w:r w:rsidRPr="006C2E9F">
        <w:rPr>
          <w:iCs/>
        </w:rPr>
        <w:t>gegeven, dit goed rekenen.</w:t>
      </w:r>
    </w:p>
    <w:p w:rsidR="00D22A3A" w:rsidRPr="006C2E9F" w:rsidRDefault="00D22A3A" w:rsidP="00D22A3A">
      <w:pPr>
        <w:pStyle w:val="Maximumscore"/>
        <w:keepNext/>
        <w:numPr>
          <w:ilvl w:val="0"/>
          <w:numId w:val="12"/>
        </w:numPr>
        <w:ind w:left="0" w:hanging="567"/>
      </w:pPr>
      <w:r w:rsidRPr="006C2E9F">
        <w:t xml:space="preserve">Maximumscore 2 </w:t>
      </w:r>
    </w:p>
    <w:p w:rsidR="00D22A3A" w:rsidRPr="006C2E9F" w:rsidRDefault="00D22A3A" w:rsidP="00D22A3A">
      <w:pPr>
        <w:rPr>
          <w:bCs/>
        </w:rPr>
      </w:pPr>
      <w:r w:rsidRPr="006C2E9F">
        <w:t>In een molecuul van deze stof is geen vrije draaibaarheid rondom de dubbele C = C binding. Daardoor kunnen de OH groepen niet dicht genoeg bij elkaar komen om te kunnen reageren.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een molecuul van deze stof is geen vrije draaibaarheid rondom de dubbele C = C binding</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de OH groepen kunnen (daardoor) niet dicht genoeg bij elkaar komen om te kunnen reageren</w:t>
      </w:r>
      <w:r w:rsidRPr="006C2E9F">
        <w:tab/>
        <w:t>1</w:t>
      </w:r>
    </w:p>
    <w:p w:rsidR="00D22A3A" w:rsidRPr="006C2E9F" w:rsidRDefault="00D22A3A" w:rsidP="00D22A3A">
      <w:pPr>
        <w:pStyle w:val="Indien"/>
      </w:pPr>
      <w:r w:rsidRPr="006C2E9F">
        <w:t xml:space="preserve">Indien een antwoord is gegeven als: </w:t>
      </w:r>
      <w:r>
        <w:t>‘</w:t>
      </w:r>
      <w:r w:rsidRPr="006C2E9F">
        <w:t>Bij stof I kunnen de carboxylgroepen zo draaien dat de OH groepen heel dicht bij elkaar komen te liggen. Bij de stereo-isomeer liggen de OH groepen verder uit elkaar.</w:t>
      </w:r>
      <w:r>
        <w:t>’</w:t>
      </w:r>
      <w:r w:rsidRPr="006C2E9F">
        <w:tab/>
        <w:t>1</w:t>
      </w:r>
      <w:r w:rsidRPr="006C2E9F">
        <w:br/>
        <w:t xml:space="preserve">Indien een antwoord is gegeven als: </w:t>
      </w:r>
      <w:r>
        <w:t>‘</w:t>
      </w:r>
      <w:r w:rsidRPr="006C2E9F">
        <w:t>Er kan nu geen ring meer worden gevormd.</w:t>
      </w:r>
      <w:r>
        <w:t>’</w:t>
      </w:r>
      <w:r w:rsidRPr="006C2E9F">
        <w:tab/>
        <w:t>0</w:t>
      </w:r>
    </w:p>
    <w:p w:rsidR="00D22A3A" w:rsidRPr="006C2E9F" w:rsidRDefault="00D22A3A" w:rsidP="00D22A3A">
      <w:pPr>
        <w:pStyle w:val="Maximumscore"/>
        <w:keepNext/>
        <w:numPr>
          <w:ilvl w:val="0"/>
          <w:numId w:val="12"/>
        </w:numPr>
        <w:ind w:left="0" w:hanging="567"/>
      </w:pPr>
      <w:r w:rsidRPr="006C2E9F">
        <w:t>Maximumscore 3</w:t>
      </w:r>
    </w:p>
    <w:p w:rsidR="00D22A3A" w:rsidRPr="006C2E9F" w:rsidRDefault="00D22A3A" w:rsidP="00D22A3A">
      <w:r w:rsidRPr="006C2E9F">
        <w:t>Een voorbeeld van een juist antwoord is:</w:t>
      </w:r>
    </w:p>
    <w:p w:rsidR="00D22A3A" w:rsidRPr="006C2E9F" w:rsidRDefault="00D22A3A" w:rsidP="00D22A3A">
      <w:r w:rsidRPr="006C2E9F">
        <w:rPr>
          <w:noProof/>
          <w:lang w:eastAsia="nl-NL"/>
        </w:rPr>
        <w:drawing>
          <wp:inline distT="0" distB="0" distL="0" distR="0" wp14:anchorId="4054DB9B" wp14:editId="127992E4">
            <wp:extent cx="3679200" cy="1851835"/>
            <wp:effectExtent l="0" t="0" r="0" b="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cstate="print"/>
                    <a:srcRect/>
                    <a:stretch>
                      <a:fillRect/>
                    </a:stretch>
                  </pic:blipFill>
                  <pic:spPr bwMode="auto">
                    <a:xfrm>
                      <a:off x="0" y="0"/>
                      <a:ext cx="3694818" cy="1859696"/>
                    </a:xfrm>
                    <a:prstGeom prst="rect">
                      <a:avLst/>
                    </a:prstGeom>
                    <a:noFill/>
                    <a:ln w="9525">
                      <a:noFill/>
                      <a:miter lim="800000"/>
                      <a:headEnd/>
                      <a:tailEnd/>
                    </a:ln>
                  </pic:spPr>
                </pic:pic>
              </a:graphicData>
            </a:graphic>
          </wp:inline>
        </w:drawing>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beide energiediagrammen de niveaus van de reactieproducten/eindstoffen op dezelfde hoogte getekend</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beide energiediagrammen de niveaus van de reactieproducten/eindstoffen lager dan de niveaus van de beginstoffen getekend</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beide energiediagrammen een niveau voor de overgangstoestand als hoogste niveau getekend en het niveau voor de overgangstoestand in het energiediagram met katalysator is lager dan het niveau voor de overgangstoestand in het energiediagram zonder katalysator</w:t>
      </w:r>
      <w:r w:rsidRPr="006C2E9F">
        <w:tab/>
        <w:t>1</w:t>
      </w:r>
    </w:p>
    <w:p w:rsidR="00D22A3A" w:rsidRPr="006C2E9F" w:rsidRDefault="00D22A3A" w:rsidP="00D22A3A">
      <w:pPr>
        <w:pStyle w:val="Indien"/>
        <w:rPr>
          <w:u w:val="single"/>
        </w:rPr>
      </w:pPr>
      <w:r w:rsidRPr="006C2E9F">
        <w:t>Indien in een overigens juist antwoord bij een of meer van de zelf getekende energieniveaus geen of een onjuist bijschrift is gezet</w:t>
      </w:r>
      <w:r w:rsidRPr="006C2E9F">
        <w:tab/>
      </w:r>
      <w:r w:rsidRPr="006C2E9F">
        <w:rPr>
          <w:u w:val="single"/>
        </w:rPr>
        <w:t>2</w:t>
      </w:r>
    </w:p>
    <w:p w:rsidR="00D22A3A" w:rsidRPr="006C2E9F" w:rsidRDefault="00D22A3A" w:rsidP="00D22A3A">
      <w:pPr>
        <w:pStyle w:val="Maximumscore"/>
        <w:keepNext/>
        <w:numPr>
          <w:ilvl w:val="0"/>
          <w:numId w:val="12"/>
        </w:numPr>
        <w:ind w:left="0" w:hanging="567"/>
      </w:pPr>
      <w:r w:rsidRPr="006C2E9F">
        <w:lastRenderedPageBreak/>
        <w:t>Maximumscore 3</w:t>
      </w:r>
    </w:p>
    <w:p w:rsidR="00D22A3A" w:rsidRPr="006C2E9F" w:rsidRDefault="00D22A3A" w:rsidP="00D22A3A">
      <w:r w:rsidRPr="006C2E9F">
        <w:t>Een juiste berekening leidt, afhankelijk van de berekeningswijze, tot een uitkomst die ligt tussen 77% en 80%.</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kmol C</w:t>
      </w:r>
      <w:r w:rsidRPr="006C2E9F">
        <w:rPr>
          <w:vertAlign w:val="subscript"/>
        </w:rPr>
        <w:t>6</w:t>
      </w:r>
      <w:r w:rsidRPr="006C2E9F">
        <w:t>H</w:t>
      </w:r>
      <w:r w:rsidRPr="006C2E9F">
        <w:rPr>
          <w:vertAlign w:val="subscript"/>
        </w:rPr>
        <w:t>6</w:t>
      </w:r>
      <w:r w:rsidRPr="006C2E9F">
        <w:t xml:space="preserve"> dat wordt omgezet en het aantal kmol MZA dat daaruit ontstaat: 1,0 (kg) delen door de massa van een kmol C</w:t>
      </w:r>
      <w:r w:rsidRPr="006C2E9F">
        <w:rPr>
          <w:vertAlign w:val="subscript"/>
        </w:rPr>
        <w:t>6</w:t>
      </w:r>
      <w:r w:rsidRPr="006C2E9F">
        <w:t>H</w:t>
      </w:r>
      <w:r w:rsidRPr="006C2E9F">
        <w:rPr>
          <w:vertAlign w:val="subscript"/>
        </w:rPr>
        <w:t>6</w:t>
      </w:r>
      <w:r w:rsidRPr="006C2E9F">
        <w:t xml:space="preserve"> (bijvoorbeeld via Binas-tabel 99 (5</w:t>
      </w:r>
      <w:r w:rsidRPr="006C2E9F">
        <w:rPr>
          <w:vertAlign w:val="superscript"/>
        </w:rPr>
        <w:t>e</w:t>
      </w:r>
      <w:r w:rsidRPr="006C2E9F">
        <w:t> druk): 78,11 kg) respectievelijk 1,0 (kg) delen door de massa van een kmol MZA (bijvoorbeeld via Binas-tabel 99 (5</w:t>
      </w:r>
      <w:r w:rsidRPr="006C2E9F">
        <w:rPr>
          <w:vertAlign w:val="superscript"/>
        </w:rPr>
        <w:t>e</w:t>
      </w:r>
      <w:r w:rsidRPr="006C2E9F">
        <w:t xml:space="preserve"> druk): 98,06 kg)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het aantal kmol MZA dat maximaal kan ontstaan gelijk is aan het aantal kmol C</w:t>
      </w:r>
      <w:r w:rsidRPr="006C2E9F">
        <w:rPr>
          <w:vertAlign w:val="subscript"/>
        </w:rPr>
        <w:t>6</w:t>
      </w:r>
      <w:r w:rsidRPr="006C2E9F">
        <w:t>H</w:t>
      </w:r>
      <w:r w:rsidRPr="006C2E9F">
        <w:rPr>
          <w:vertAlign w:val="subscript"/>
        </w:rPr>
        <w:t>6</w:t>
      </w:r>
      <w:r w:rsidRPr="006C2E9F">
        <w:t xml:space="preserve"> dat reageert (eventueel impliciet)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rendement: het aantal kmol MZA dat is ontstaan delen door het aantal</w:t>
      </w:r>
      <w:r>
        <w:br/>
      </w:r>
      <w:r w:rsidRPr="006C2E9F">
        <w:t>kmol MZA dat maximaal kan ontstaan en vermenigvuldigen met 10</w:t>
      </w:r>
      <w:r w:rsidRPr="006C2E9F">
        <w:rPr>
          <w:vertAlign w:val="superscript"/>
        </w:rPr>
        <w:t>2</w:t>
      </w:r>
      <w:r w:rsidRPr="006C2E9F">
        <w:tab/>
        <w:t>1</w:t>
      </w:r>
    </w:p>
    <w:p w:rsidR="00D22A3A" w:rsidRPr="006C2E9F" w:rsidRDefault="00D22A3A" w:rsidP="00D22A3A">
      <w:pPr>
        <w:pStyle w:val="Vergelijking"/>
      </w:pPr>
      <w:r w:rsidRPr="006C2E9F">
        <w:t>of</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kmol C</w:t>
      </w:r>
      <w:r w:rsidRPr="006C2E9F">
        <w:rPr>
          <w:vertAlign w:val="subscript"/>
        </w:rPr>
        <w:t>6</w:t>
      </w:r>
      <w:r w:rsidRPr="006C2E9F">
        <w:t>H</w:t>
      </w:r>
      <w:r w:rsidRPr="006C2E9F">
        <w:rPr>
          <w:vertAlign w:val="subscript"/>
        </w:rPr>
        <w:t>6</w:t>
      </w:r>
      <w:r w:rsidRPr="006C2E9F">
        <w:t xml:space="preserve"> dat wordt omgezet: 1,0 (kg) delen door de massa van een</w:t>
      </w:r>
      <w:r>
        <w:br/>
      </w:r>
      <w:r w:rsidRPr="006C2E9F">
        <w:t>kmol C</w:t>
      </w:r>
      <w:r w:rsidRPr="006C2E9F">
        <w:rPr>
          <w:vertAlign w:val="subscript"/>
        </w:rPr>
        <w:t>6</w:t>
      </w:r>
      <w:r w:rsidRPr="006C2E9F">
        <w:t>H</w:t>
      </w:r>
      <w:r w:rsidRPr="006C2E9F">
        <w:rPr>
          <w:vertAlign w:val="subscript"/>
        </w:rPr>
        <w:t>6</w:t>
      </w:r>
      <w:r w:rsidRPr="006C2E9F">
        <w:t xml:space="preserve"> (bijvoorbeeld via Binas-tabel 99 (5</w:t>
      </w:r>
      <w:r w:rsidRPr="006C2E9F">
        <w:rPr>
          <w:vertAlign w:val="superscript"/>
        </w:rPr>
        <w:t>e</w:t>
      </w:r>
      <w:r w:rsidRPr="006C2E9F">
        <w:t xml:space="preserve"> druk): 78,11 kg)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omrekening van het aantal kmol C</w:t>
      </w:r>
      <w:r w:rsidRPr="006C2E9F">
        <w:rPr>
          <w:vertAlign w:val="subscript"/>
        </w:rPr>
        <w:t>6</w:t>
      </w:r>
      <w:r w:rsidRPr="006C2E9F">
        <w:t>H</w:t>
      </w:r>
      <w:r w:rsidRPr="006C2E9F">
        <w:rPr>
          <w:vertAlign w:val="subscript"/>
        </w:rPr>
        <w:t>6</w:t>
      </w:r>
      <w:r w:rsidRPr="006C2E9F">
        <w:t xml:space="preserve"> dat wordt omgezet (is gelijk aan het aantal kmol MZA dat daaruit maximaal kan ontstaan) naar het aantal kg MZA dat daaruit maximaal kan ontstaan: vermenigvuldigen met de massa van een kmol MZA</w:t>
      </w:r>
      <w:r>
        <w:br/>
      </w:r>
      <w:r w:rsidRPr="006C2E9F">
        <w:t>(bijvoorbeeld via Binas-tabel 99 (5</w:t>
      </w:r>
      <w:r w:rsidRPr="006C2E9F">
        <w:rPr>
          <w:vertAlign w:val="superscript"/>
        </w:rPr>
        <w:t>e</w:t>
      </w:r>
      <w:r w:rsidRPr="006C2E9F">
        <w:t xml:space="preserve"> druk): 98,06 kg)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rendement: 1,0 (kg) delen door het aantal kg MZA dat maximaal uit</w:t>
      </w:r>
      <w:r>
        <w:br/>
      </w:r>
      <w:r w:rsidRPr="006C2E9F">
        <w:t>1,0 kg C</w:t>
      </w:r>
      <w:r w:rsidRPr="006C2E9F">
        <w:rPr>
          <w:vertAlign w:val="subscript"/>
        </w:rPr>
        <w:t>6</w:t>
      </w:r>
      <w:r w:rsidRPr="006C2E9F">
        <w:t>H</w:t>
      </w:r>
      <w:r w:rsidRPr="006C2E9F">
        <w:rPr>
          <w:vertAlign w:val="subscript"/>
        </w:rPr>
        <w:t>6</w:t>
      </w:r>
      <w:r w:rsidRPr="006C2E9F">
        <w:t xml:space="preserve"> kan ontstaan en vermenigvuldigen met 10</w:t>
      </w:r>
      <w:r w:rsidRPr="006C2E9F">
        <w:rPr>
          <w:vertAlign w:val="superscript"/>
        </w:rPr>
        <w:t>2</w:t>
      </w:r>
      <w:r w:rsidRPr="006C2E9F">
        <w:tab/>
        <w:t>1</w:t>
      </w:r>
    </w:p>
    <w:p w:rsidR="00D22A3A" w:rsidRPr="006C2E9F" w:rsidRDefault="00D22A3A" w:rsidP="00D22A3A">
      <w:pPr>
        <w:pStyle w:val="Indien"/>
      </w:pPr>
      <w:r w:rsidRPr="006C2E9F">
        <w:t xml:space="preserve">Indien het antwoord neerkomt op </w:t>
      </w:r>
      <m:oMath>
        <m:f>
          <m:fPr>
            <m:ctrlPr>
              <w:rPr>
                <w:rFonts w:ascii="Cambria Math" w:hAnsi="Cambria Math"/>
                <w:i/>
              </w:rPr>
            </m:ctrlPr>
          </m:fPr>
          <m:num>
            <m:r>
              <w:rPr>
                <w:rFonts w:ascii="Cambria Math" w:hAnsi="Cambria Math"/>
              </w:rPr>
              <m:t xml:space="preserve">1,0 </m:t>
            </m:r>
            <m:r>
              <m:rPr>
                <m:sty m:val="p"/>
              </m:rPr>
              <w:rPr>
                <w:rFonts w:ascii="Cambria Math" w:hAnsi="Cambria Math"/>
              </w:rPr>
              <m:t>(kg)</m:t>
            </m:r>
          </m:num>
          <m:den>
            <m:r>
              <w:rPr>
                <w:rFonts w:ascii="Cambria Math" w:hAnsi="Cambria Math"/>
              </w:rPr>
              <m:t xml:space="preserve">1,0 </m:t>
            </m:r>
            <m:r>
              <m:rPr>
                <m:sty m:val="p"/>
              </m:rPr>
              <w:rPr>
                <w:rFonts w:ascii="Cambria Math" w:hAnsi="Cambria Math"/>
              </w:rPr>
              <m:t>(kg)</m:t>
            </m:r>
          </m:den>
        </m:f>
        <m:r>
          <w:rPr>
            <w:rFonts w:ascii="Cambria Math" w:hAnsi="Cambria Math"/>
          </w:rPr>
          <m:t>×</m:t>
        </m:r>
      </m:oMath>
      <w:r w:rsidRPr="006C2E9F">
        <w:t xml:space="preserve"> 100% = 100%</w:t>
      </w:r>
      <w:r w:rsidRPr="006C2E9F">
        <w:tab/>
        <w:t>0</w:t>
      </w:r>
    </w:p>
    <w:p w:rsidR="00D22A3A" w:rsidRPr="006C2E9F" w:rsidRDefault="00D22A3A" w:rsidP="00D22A3A">
      <w:pPr>
        <w:pStyle w:val="OpmCurs"/>
      </w:pPr>
      <w:r w:rsidRPr="006C2E9F">
        <w:t>Opmerkingen</w:t>
      </w:r>
    </w:p>
    <w:p w:rsidR="00D22A3A" w:rsidRPr="006C2E9F" w:rsidRDefault="00D22A3A" w:rsidP="00D22A3A">
      <w:pPr>
        <w:pStyle w:val="OpsomCurs"/>
        <w:widowControl/>
        <w:tabs>
          <w:tab w:val="clear" w:pos="9639"/>
          <w:tab w:val="right" w:pos="9072"/>
        </w:tabs>
        <w:spacing w:before="0" w:after="0"/>
      </w:pPr>
      <w:r w:rsidRPr="006C2E9F">
        <w:t>Wanneer de volgende berekening is gegeven:</w:t>
      </w:r>
    </w:p>
    <w:p w:rsidR="00D22A3A" w:rsidRPr="006C2E9F" w:rsidRDefault="00D22A3A" w:rsidP="00D22A3A">
      <w:r>
        <w:t>‘</w:t>
      </w:r>
      <w:r w:rsidRPr="006C2E9F">
        <w:t>Uit 1,0 mol of 78 g C</w:t>
      </w:r>
      <w:r w:rsidRPr="006C2E9F">
        <w:rPr>
          <w:vertAlign w:val="subscript"/>
        </w:rPr>
        <w:t>6</w:t>
      </w:r>
      <w:r w:rsidRPr="006C2E9F">
        <w:t>H</w:t>
      </w:r>
      <w:r w:rsidRPr="006C2E9F">
        <w:rPr>
          <w:vertAlign w:val="subscript"/>
        </w:rPr>
        <w:t>6</w:t>
      </w:r>
      <w:r w:rsidRPr="006C2E9F">
        <w:t xml:space="preserve"> ontstaat 78 g MZA in plaats van 1,0 mol of 98 g MZA. Dus het rendement is: </w:t>
      </w:r>
      <m:oMath>
        <m:f>
          <m:fPr>
            <m:ctrlPr>
              <w:rPr>
                <w:rFonts w:ascii="Cambria Math" w:hAnsi="Cambria Math"/>
              </w:rPr>
            </m:ctrlPr>
          </m:fPr>
          <m:num>
            <m:r>
              <m:rPr>
                <m:sty m:val="p"/>
              </m:rPr>
              <w:rPr>
                <w:rFonts w:ascii="Cambria Math" w:hAnsi="Cambria Math"/>
              </w:rPr>
              <m:t>78</m:t>
            </m:r>
          </m:num>
          <m:den>
            <m:r>
              <m:rPr>
                <m:sty m:val="p"/>
              </m:rPr>
              <w:rPr>
                <w:rFonts w:ascii="Cambria Math" w:hAnsi="Cambria Math"/>
              </w:rPr>
              <m:t>98</m:t>
            </m:r>
          </m:den>
        </m:f>
      </m:oMath>
      <w:r w:rsidRPr="006C2E9F">
        <w:t xml:space="preserve"> ×100% = 80%</w:t>
      </w:r>
      <w:r>
        <w:t>’,</w:t>
      </w:r>
      <w:r w:rsidRPr="006C2E9F">
        <w:t xml:space="preserve"> dit goed rekenen</w:t>
      </w:r>
      <w:r>
        <w:t>.</w:t>
      </w:r>
    </w:p>
    <w:p w:rsidR="00D22A3A" w:rsidRPr="006C2E9F" w:rsidRDefault="00D22A3A" w:rsidP="00D22A3A">
      <w:pPr>
        <w:pStyle w:val="OpsomCurs"/>
        <w:widowControl/>
        <w:tabs>
          <w:tab w:val="clear" w:pos="9639"/>
          <w:tab w:val="right" w:pos="9072"/>
        </w:tabs>
        <w:spacing w:before="0" w:after="0"/>
      </w:pPr>
      <w:r w:rsidRPr="006C2E9F">
        <w:t>Wanneer na een juiste berekening het rendement niet als een percentage is opgegeven maar als een fractie, bijvoorbeeld 0,80 of</w:t>
      </w:r>
      <w:r>
        <w:t xml:space="preserve"> </w:t>
      </w:r>
      <m:oMath>
        <m:f>
          <m:fPr>
            <m:ctrlPr>
              <w:rPr>
                <w:rFonts w:ascii="Cambria Math" w:hAnsi="Cambria Math"/>
              </w:rPr>
            </m:ctrlPr>
          </m:fPr>
          <m:num>
            <m:r>
              <w:rPr>
                <w:rFonts w:ascii="Cambria Math" w:hAnsi="Cambria Math"/>
              </w:rPr>
              <m:t>1,0</m:t>
            </m:r>
          </m:num>
          <m:den>
            <m:r>
              <w:rPr>
                <w:rFonts w:ascii="Cambria Math" w:hAnsi="Cambria Math"/>
              </w:rPr>
              <m:t>1,3</m:t>
            </m:r>
          </m:den>
        </m:f>
      </m:oMath>
      <w:r w:rsidRPr="006C2E9F">
        <w:t xml:space="preserve"> , dit goed rekenen.</w:t>
      </w:r>
    </w:p>
    <w:p w:rsidR="00D22A3A" w:rsidRPr="006C2E9F" w:rsidRDefault="00D22A3A" w:rsidP="00D22A3A">
      <w:pPr>
        <w:pStyle w:val="Maximumscore"/>
        <w:keepNext/>
        <w:numPr>
          <w:ilvl w:val="0"/>
          <w:numId w:val="12"/>
        </w:numPr>
        <w:ind w:left="0" w:hanging="567"/>
      </w:pPr>
      <w:r w:rsidRPr="006C2E9F">
        <w:t>Maximumscore 3</w:t>
      </w:r>
    </w:p>
    <w:p w:rsidR="00D22A3A" w:rsidRPr="006C2E9F" w:rsidRDefault="00D22A3A" w:rsidP="00D22A3A">
      <w:r w:rsidRPr="006C2E9F">
        <w:rPr>
          <w:bCs/>
        </w:rPr>
        <w:t xml:space="preserve">2 </w:t>
      </w:r>
      <w:r w:rsidRPr="006C2E9F">
        <w:t>C</w:t>
      </w:r>
      <w:r w:rsidRPr="006C2E9F">
        <w:rPr>
          <w:vertAlign w:val="subscript"/>
        </w:rPr>
        <w:t>4</w:t>
      </w:r>
      <w:r w:rsidRPr="006C2E9F">
        <w:t>H</w:t>
      </w:r>
      <w:r w:rsidRPr="006C2E9F">
        <w:rPr>
          <w:vertAlign w:val="subscript"/>
        </w:rPr>
        <w:t>10</w:t>
      </w:r>
      <w:r w:rsidRPr="006C2E9F">
        <w:t xml:space="preserve"> + </w:t>
      </w:r>
      <w:r w:rsidRPr="006C2E9F">
        <w:rPr>
          <w:i/>
          <w:iCs/>
        </w:rPr>
        <w:t xml:space="preserve">7 </w:t>
      </w:r>
      <w:r w:rsidRPr="006C2E9F">
        <w:t>O</w:t>
      </w:r>
      <w:r w:rsidRPr="006C2E9F">
        <w:rPr>
          <w:vertAlign w:val="subscript"/>
        </w:rPr>
        <w:t>2</w:t>
      </w:r>
      <w:r w:rsidRPr="006C2E9F">
        <w:t xml:space="preserve"> </w:t>
      </w:r>
      <w:r w:rsidRPr="006C2E9F">
        <w:sym w:font="Symbol" w:char="F0AE"/>
      </w:r>
      <w:r w:rsidRPr="006C2E9F">
        <w:t xml:space="preserve"> 2 C</w:t>
      </w:r>
      <w:r w:rsidRPr="006C2E9F">
        <w:rPr>
          <w:vertAlign w:val="subscript"/>
        </w:rPr>
        <w:t>4</w:t>
      </w:r>
      <w:r w:rsidRPr="006C2E9F">
        <w:t>H</w:t>
      </w:r>
      <w:r w:rsidRPr="006C2E9F">
        <w:rPr>
          <w:vertAlign w:val="subscript"/>
        </w:rPr>
        <w:t>2</w:t>
      </w:r>
      <w:r w:rsidRPr="006C2E9F">
        <w:t>O</w:t>
      </w:r>
      <w:r w:rsidRPr="006C2E9F">
        <w:rPr>
          <w:vertAlign w:val="subscript"/>
        </w:rPr>
        <w:t>3</w:t>
      </w:r>
      <w:r w:rsidRPr="006C2E9F">
        <w:t xml:space="preserve"> + 8 H</w:t>
      </w:r>
      <w:r w:rsidRPr="006C2E9F">
        <w:rPr>
          <w:vertAlign w:val="subscript"/>
        </w:rPr>
        <w:t>2</w:t>
      </w:r>
      <w:r w:rsidRPr="006C2E9F">
        <w:t>O</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C</w:t>
      </w:r>
      <w:r w:rsidRPr="006C2E9F">
        <w:rPr>
          <w:vertAlign w:val="subscript"/>
        </w:rPr>
        <w:t>4</w:t>
      </w:r>
      <w:r w:rsidRPr="006C2E9F">
        <w:t>H</w:t>
      </w:r>
      <w:r w:rsidRPr="006C2E9F">
        <w:rPr>
          <w:vertAlign w:val="subscript"/>
        </w:rPr>
        <w:t xml:space="preserve">10 </w:t>
      </w:r>
      <w:r w:rsidRPr="006C2E9F">
        <w:t>voor de pijl</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O</w:t>
      </w:r>
      <w:r w:rsidRPr="006C2E9F">
        <w:rPr>
          <w:vertAlign w:val="subscript"/>
        </w:rPr>
        <w:t>2</w:t>
      </w:r>
      <w:r w:rsidRPr="006C2E9F">
        <w:t xml:space="preserve"> voor de pijl en C</w:t>
      </w:r>
      <w:r w:rsidRPr="006C2E9F">
        <w:rPr>
          <w:vertAlign w:val="subscript"/>
        </w:rPr>
        <w:t>4</w:t>
      </w:r>
      <w:r w:rsidRPr="006C2E9F">
        <w:t>H</w:t>
      </w:r>
      <w:r w:rsidRPr="006C2E9F">
        <w:rPr>
          <w:vertAlign w:val="subscript"/>
        </w:rPr>
        <w:t>2</w:t>
      </w:r>
      <w:r w:rsidRPr="006C2E9F">
        <w:t>O</w:t>
      </w:r>
      <w:r w:rsidRPr="006C2E9F">
        <w:rPr>
          <w:vertAlign w:val="subscript"/>
        </w:rPr>
        <w:t>3</w:t>
      </w:r>
      <w:r w:rsidRPr="006C2E9F">
        <w:t xml:space="preserve"> en H</w:t>
      </w:r>
      <w:r w:rsidRPr="006C2E9F">
        <w:rPr>
          <w:vertAlign w:val="subscript"/>
        </w:rPr>
        <w:t>2</w:t>
      </w:r>
      <w:r w:rsidRPr="006C2E9F">
        <w:t>O na de pijl</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juiste coëfficiënten</w:t>
      </w:r>
      <w:r w:rsidRPr="006C2E9F">
        <w:tab/>
        <w:t>1</w:t>
      </w:r>
    </w:p>
    <w:p w:rsidR="00D22A3A" w:rsidRPr="006C2E9F" w:rsidRDefault="00D22A3A" w:rsidP="00D22A3A">
      <w:pPr>
        <w:pStyle w:val="OpmCurs"/>
      </w:pPr>
      <w:r w:rsidRPr="006C2E9F">
        <w:t>Opmerking</w:t>
      </w:r>
      <w:r>
        <w:br/>
      </w:r>
      <w:r w:rsidRPr="006C2E9F">
        <w:t>Wanneer een juiste vergelijking in structuurformules is gegeven, dit goed rekenen.</w:t>
      </w:r>
    </w:p>
    <w:p w:rsidR="00D22A3A" w:rsidRPr="006C2E9F" w:rsidRDefault="00D22A3A" w:rsidP="00D22A3A">
      <w:pPr>
        <w:pStyle w:val="Maximumscore"/>
        <w:keepNext/>
        <w:numPr>
          <w:ilvl w:val="0"/>
          <w:numId w:val="12"/>
        </w:numPr>
        <w:ind w:left="0" w:hanging="567"/>
      </w:pPr>
      <w:bookmarkStart w:id="2" w:name="_Ref495065022"/>
      <w:r w:rsidRPr="006C2E9F">
        <w:t>Maximumscore 2</w:t>
      </w:r>
      <w:bookmarkEnd w:id="2"/>
    </w:p>
    <w:p w:rsidR="00D22A3A" w:rsidRPr="006C2E9F" w:rsidRDefault="00D22A3A" w:rsidP="00D22A3A">
      <w:r w:rsidRPr="006C2E9F">
        <w:t>Voorbeelden van juiste factoren zijn:</w:t>
      </w:r>
    </w:p>
    <w:p w:rsidR="00D22A3A" w:rsidRPr="006C2E9F" w:rsidRDefault="00D22A3A" w:rsidP="00D22A3A">
      <w:pPr>
        <w:pStyle w:val="Opsomming"/>
        <w:numPr>
          <w:ilvl w:val="0"/>
          <w:numId w:val="24"/>
        </w:numPr>
        <w:ind w:left="142" w:hanging="142"/>
      </w:pPr>
      <w:r w:rsidRPr="006C2E9F">
        <w:t>de noodzaak van het toepassen van (al dan niet ingewikkelde, energie-eisende) scheidingsmethoden;</w:t>
      </w:r>
    </w:p>
    <w:p w:rsidR="00D22A3A" w:rsidRPr="006C2E9F" w:rsidRDefault="00D22A3A" w:rsidP="00D22A3A">
      <w:pPr>
        <w:pStyle w:val="Opsomming"/>
        <w:numPr>
          <w:ilvl w:val="0"/>
          <w:numId w:val="24"/>
        </w:numPr>
        <w:ind w:left="142" w:hanging="142"/>
      </w:pPr>
      <w:r w:rsidRPr="006C2E9F">
        <w:t>het optreden van nevenreacties;</w:t>
      </w:r>
    </w:p>
    <w:p w:rsidR="00D22A3A" w:rsidRPr="006C2E9F" w:rsidRDefault="00D22A3A" w:rsidP="00D22A3A">
      <w:pPr>
        <w:pStyle w:val="Opsomming"/>
        <w:numPr>
          <w:ilvl w:val="0"/>
          <w:numId w:val="24"/>
        </w:numPr>
        <w:ind w:left="142" w:hanging="142"/>
      </w:pPr>
      <w:r w:rsidRPr="006C2E9F">
        <w:t>de reactiesnelheid;</w:t>
      </w:r>
    </w:p>
    <w:p w:rsidR="00D22A3A" w:rsidRPr="006C2E9F" w:rsidRDefault="00D22A3A" w:rsidP="00D22A3A">
      <w:pPr>
        <w:pStyle w:val="Opsomming"/>
        <w:numPr>
          <w:ilvl w:val="0"/>
          <w:numId w:val="24"/>
        </w:numPr>
        <w:ind w:left="142" w:hanging="142"/>
      </w:pPr>
      <w:r w:rsidRPr="006C2E9F">
        <w:t>de evenwichtsligging;</w:t>
      </w:r>
    </w:p>
    <w:p w:rsidR="00D22A3A" w:rsidRPr="006C2E9F" w:rsidRDefault="00D22A3A" w:rsidP="00D22A3A">
      <w:pPr>
        <w:pStyle w:val="Opsomming"/>
        <w:numPr>
          <w:ilvl w:val="0"/>
          <w:numId w:val="24"/>
        </w:numPr>
        <w:ind w:left="142" w:hanging="142"/>
      </w:pPr>
      <w:r w:rsidRPr="006C2E9F">
        <w:t>het warmte-effect van de reactie(s);</w:t>
      </w:r>
    </w:p>
    <w:p w:rsidR="00D22A3A" w:rsidRPr="006C2E9F" w:rsidRDefault="00D22A3A" w:rsidP="00D22A3A">
      <w:pPr>
        <w:pStyle w:val="Opsomming"/>
        <w:numPr>
          <w:ilvl w:val="0"/>
          <w:numId w:val="24"/>
        </w:numPr>
        <w:ind w:left="142" w:hanging="142"/>
      </w:pPr>
      <w:r w:rsidRPr="006C2E9F">
        <w:t>veiligheid;</w:t>
      </w:r>
    </w:p>
    <w:p w:rsidR="00D22A3A" w:rsidRPr="006C2E9F" w:rsidRDefault="00D22A3A" w:rsidP="00D22A3A">
      <w:pPr>
        <w:pStyle w:val="Opsomming"/>
        <w:numPr>
          <w:ilvl w:val="0"/>
          <w:numId w:val="24"/>
        </w:numPr>
        <w:ind w:left="142" w:hanging="142"/>
      </w:pPr>
      <w:r w:rsidRPr="006C2E9F">
        <w:t>explosiegevaar;</w:t>
      </w:r>
    </w:p>
    <w:p w:rsidR="00D22A3A" w:rsidRPr="006C2E9F" w:rsidRDefault="00D22A3A" w:rsidP="00D22A3A">
      <w:pPr>
        <w:pStyle w:val="Opsomming"/>
        <w:numPr>
          <w:ilvl w:val="0"/>
          <w:numId w:val="24"/>
        </w:numPr>
        <w:ind w:left="142" w:hanging="142"/>
      </w:pPr>
      <w:r w:rsidRPr="006C2E9F">
        <w:t>het effect op het milieu.</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per juiste factor</w:t>
      </w:r>
      <w:r w:rsidRPr="006C2E9F">
        <w:tab/>
        <w:t>1</w:t>
      </w:r>
    </w:p>
    <w:p w:rsidR="00D22A3A" w:rsidRPr="006C2E9F" w:rsidRDefault="00D22A3A" w:rsidP="00D22A3A">
      <w:r w:rsidRPr="006C2E9F">
        <w:lastRenderedPageBreak/>
        <w:t>Voorbeelden van factoren die geen punt opleveren zijn:</w:t>
      </w:r>
    </w:p>
    <w:p w:rsidR="00D22A3A" w:rsidRPr="006C2E9F" w:rsidRDefault="00D22A3A" w:rsidP="00D22A3A">
      <w:pPr>
        <w:pStyle w:val="Opsomming"/>
        <w:numPr>
          <w:ilvl w:val="0"/>
          <w:numId w:val="24"/>
        </w:numPr>
        <w:ind w:left="142" w:hanging="142"/>
      </w:pPr>
      <w:r w:rsidRPr="006C2E9F">
        <w:t>of er vraag naar het product is;</w:t>
      </w:r>
    </w:p>
    <w:p w:rsidR="00D22A3A" w:rsidRPr="006C2E9F" w:rsidRDefault="00D22A3A" w:rsidP="00D22A3A">
      <w:pPr>
        <w:pStyle w:val="Opsomming"/>
        <w:numPr>
          <w:ilvl w:val="0"/>
          <w:numId w:val="24"/>
        </w:numPr>
        <w:ind w:left="142" w:hanging="142"/>
      </w:pPr>
      <w:r w:rsidRPr="006C2E9F">
        <w:t>de locatie van de fabriek;</w:t>
      </w:r>
    </w:p>
    <w:p w:rsidR="00D22A3A" w:rsidRPr="006C2E9F" w:rsidRDefault="00D22A3A" w:rsidP="00D22A3A">
      <w:pPr>
        <w:pStyle w:val="Opsomming"/>
        <w:numPr>
          <w:ilvl w:val="0"/>
          <w:numId w:val="24"/>
        </w:numPr>
        <w:ind w:left="142" w:hanging="142"/>
      </w:pPr>
      <w:r w:rsidRPr="006C2E9F">
        <w:t>de afmetingen van de fabriek;</w:t>
      </w:r>
    </w:p>
    <w:p w:rsidR="00D22A3A" w:rsidRPr="006C2E9F" w:rsidRDefault="00D22A3A" w:rsidP="00D22A3A">
      <w:pPr>
        <w:pStyle w:val="Opsomming"/>
        <w:numPr>
          <w:ilvl w:val="0"/>
          <w:numId w:val="24"/>
        </w:numPr>
        <w:ind w:left="142" w:hanging="142"/>
      </w:pPr>
      <w:r w:rsidRPr="006C2E9F">
        <w:t>de beschikbaarheid van arbeidskrachten;</w:t>
      </w:r>
    </w:p>
    <w:p w:rsidR="00D22A3A" w:rsidRPr="006C2E9F" w:rsidRDefault="00D22A3A" w:rsidP="00D22A3A">
      <w:pPr>
        <w:pStyle w:val="Opsomming"/>
        <w:numPr>
          <w:ilvl w:val="0"/>
          <w:numId w:val="24"/>
        </w:numPr>
        <w:ind w:left="142" w:hanging="142"/>
      </w:pPr>
      <w:r w:rsidRPr="006C2E9F">
        <w:t>transport;</w:t>
      </w:r>
    </w:p>
    <w:p w:rsidR="00D22A3A" w:rsidRPr="006C2E9F" w:rsidRDefault="00D22A3A" w:rsidP="00D22A3A">
      <w:pPr>
        <w:pStyle w:val="Opsomming"/>
        <w:numPr>
          <w:ilvl w:val="0"/>
          <w:numId w:val="24"/>
        </w:numPr>
        <w:ind w:left="142" w:hanging="142"/>
      </w:pPr>
      <w:r w:rsidRPr="006C2E9F">
        <w:t>factoren die reeds in de opgave zijn genoemd.</w:t>
      </w:r>
    </w:p>
    <w:p w:rsidR="00D22A3A" w:rsidRPr="006C2E9F" w:rsidRDefault="00D22A3A" w:rsidP="00D22A3A">
      <w:pPr>
        <w:pStyle w:val="Maximumscore"/>
        <w:keepNext/>
        <w:numPr>
          <w:ilvl w:val="0"/>
          <w:numId w:val="12"/>
        </w:numPr>
        <w:ind w:left="0" w:hanging="567"/>
      </w:pPr>
      <w:r w:rsidRPr="006C2E9F">
        <w:t>Maximumscore 2</w:t>
      </w:r>
    </w:p>
    <w:p w:rsidR="00D22A3A" w:rsidRPr="006C2E9F" w:rsidRDefault="00D22A3A" w:rsidP="00D22A3A">
      <w:r w:rsidRPr="006C2E9F">
        <w:t>Als argument waarom een factor belangrijk is voor het keuzeproces kan bijvoorbeeld het volgende zijn genoemd:</w:t>
      </w:r>
    </w:p>
    <w:p w:rsidR="00D22A3A" w:rsidRPr="006C2E9F" w:rsidRDefault="00D22A3A" w:rsidP="00D22A3A">
      <w:pPr>
        <w:pStyle w:val="Opsomming"/>
        <w:numPr>
          <w:ilvl w:val="0"/>
          <w:numId w:val="24"/>
        </w:numPr>
        <w:ind w:left="142" w:hanging="142"/>
      </w:pPr>
      <w:r w:rsidRPr="006C2E9F">
        <w:t>bij de noodzaak van het toepassen van scheidingsmethoden: wanneer je geen scheidingsmethoden hoeft toe te passen, hoef je daar ook geen installaties voor te bouwen;</w:t>
      </w:r>
    </w:p>
    <w:p w:rsidR="00D22A3A" w:rsidRPr="006C2E9F" w:rsidRDefault="00D22A3A" w:rsidP="00D22A3A">
      <w:pPr>
        <w:pStyle w:val="Opsomming"/>
        <w:numPr>
          <w:ilvl w:val="0"/>
          <w:numId w:val="24"/>
        </w:numPr>
        <w:ind w:left="142" w:hanging="142"/>
      </w:pPr>
      <w:r w:rsidRPr="006C2E9F">
        <w:t>bij het optreden van nevenreacties: wanneer er weinig/geen nevenreacties optreden, is het rendement van het proces hoger dan wanneer er veel nevenreacties optreden / ontstaan er minder ingewikkelde mengsels (zodat je minder scheidingsmethoden hoeft toe te passen);</w:t>
      </w:r>
    </w:p>
    <w:p w:rsidR="00D22A3A" w:rsidRPr="006C2E9F" w:rsidRDefault="00D22A3A" w:rsidP="00D22A3A">
      <w:pPr>
        <w:pStyle w:val="Opsomming"/>
        <w:numPr>
          <w:ilvl w:val="0"/>
          <w:numId w:val="24"/>
        </w:numPr>
        <w:ind w:left="142" w:hanging="142"/>
      </w:pPr>
      <w:r w:rsidRPr="006C2E9F">
        <w:t>bij de reactiesnelheid: hoe groter de reactiesnelheid, hoe groter de opbrengst per tijdseenheid;</w:t>
      </w:r>
    </w:p>
    <w:p w:rsidR="00D22A3A" w:rsidRPr="006C2E9F" w:rsidRDefault="00D22A3A" w:rsidP="00D22A3A">
      <w:pPr>
        <w:pStyle w:val="Opsomming"/>
        <w:numPr>
          <w:ilvl w:val="0"/>
          <w:numId w:val="24"/>
        </w:numPr>
        <w:ind w:left="142" w:hanging="142"/>
      </w:pPr>
      <w:r w:rsidRPr="006C2E9F">
        <w:t>bij de evenwichtsligging: hoe meer het evenwicht aan de kant van het gewenste product ligt, hoe hoger het rendement van het proces;</w:t>
      </w:r>
    </w:p>
    <w:p w:rsidR="00D22A3A" w:rsidRPr="006C2E9F" w:rsidRDefault="00D22A3A" w:rsidP="00D22A3A">
      <w:pPr>
        <w:pStyle w:val="Opsomming"/>
        <w:numPr>
          <w:ilvl w:val="0"/>
          <w:numId w:val="24"/>
        </w:numPr>
        <w:ind w:left="142" w:hanging="142"/>
      </w:pPr>
      <w:r w:rsidRPr="006C2E9F">
        <w:t>bij het warmte-effect van de reacties: wanneer de reacties sterk exotherm zijn, zul je veel koelwater moeten gebruiken / wanneer de reacties sterk endotherm zijn, zul je veel energie moeten toevoeren om de reacties te laten plaatsvinden;</w:t>
      </w:r>
    </w:p>
    <w:p w:rsidR="00D22A3A" w:rsidRPr="006C2E9F" w:rsidRDefault="00D22A3A" w:rsidP="00D22A3A">
      <w:pPr>
        <w:pStyle w:val="Opsomming"/>
        <w:numPr>
          <w:ilvl w:val="0"/>
          <w:numId w:val="24"/>
        </w:numPr>
        <w:ind w:left="142" w:hanging="142"/>
      </w:pPr>
      <w:r w:rsidRPr="006C2E9F">
        <w:t>bij veiligheid: hoe veiliger het proces hoe minder geld je aan veiligheidsvoorzieningen hoeft uit te geven;</w:t>
      </w:r>
    </w:p>
    <w:p w:rsidR="00D22A3A" w:rsidRPr="006C2E9F" w:rsidRDefault="00D22A3A" w:rsidP="00D22A3A">
      <w:pPr>
        <w:pStyle w:val="Opsomming"/>
        <w:numPr>
          <w:ilvl w:val="0"/>
          <w:numId w:val="24"/>
        </w:numPr>
        <w:ind w:left="142" w:hanging="142"/>
      </w:pPr>
      <w:r w:rsidRPr="006C2E9F">
        <w:t>bij explosiegevaar: wanneer een explosie optreedt zal dat apparatuur en eventueel ook levens kosten;</w:t>
      </w:r>
    </w:p>
    <w:p w:rsidR="00D22A3A" w:rsidRPr="006C2E9F" w:rsidRDefault="00D22A3A" w:rsidP="00D22A3A">
      <w:pPr>
        <w:pStyle w:val="Opsomming"/>
        <w:numPr>
          <w:ilvl w:val="0"/>
          <w:numId w:val="24"/>
        </w:numPr>
        <w:ind w:left="142" w:hanging="142"/>
      </w:pPr>
      <w:r w:rsidRPr="006C2E9F">
        <w:t>bij effect op het milieu: wanneer er stoffen ontstaan die schadelijk zijn voor het milieu, zul je extra voorzieningen moeten treffen om die stoffen niet vrij te laten komen.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per juist argument</w:t>
      </w:r>
      <w:r w:rsidRPr="006C2E9F">
        <w:tab/>
        <w:t>1</w:t>
      </w:r>
    </w:p>
    <w:p w:rsidR="00D22A3A" w:rsidRPr="006C2E9F" w:rsidRDefault="00D22A3A" w:rsidP="00D22A3A">
      <w:pPr>
        <w:pStyle w:val="OpmCurs"/>
      </w:pPr>
      <w:r w:rsidRPr="006C2E9F">
        <w:t>Opmerking</w:t>
      </w:r>
      <w:r w:rsidRPr="006C2E9F">
        <w:br/>
        <w:t xml:space="preserve">Wanneer in het antwoord op vraag </w:t>
      </w:r>
      <w:r>
        <w:fldChar w:fldCharType="begin"/>
      </w:r>
      <w:r>
        <w:instrText xml:space="preserve"> REF _Ref495065022 \r \h </w:instrText>
      </w:r>
      <w:r>
        <w:fldChar w:fldCharType="separate"/>
      </w:r>
      <w:r>
        <w:t>6 </w:t>
      </w:r>
      <w:r>
        <w:t xml:space="preserve"> </w:t>
      </w:r>
      <w:r>
        <w:fldChar w:fldCharType="end"/>
      </w:r>
      <w:r w:rsidRPr="006C2E9F">
        <w:t>een factor is genoemd die geen punten oplevert, maar hier een bij die factor horend juist argument is gegeven, dit goed rekenen.</w:t>
      </w:r>
    </w:p>
    <w:bookmarkStart w:id="3" w:name="_Toc495078634"/>
    <w:p w:rsidR="00D22A3A" w:rsidRPr="006C2E9F" w:rsidRDefault="00D22A3A" w:rsidP="00D22A3A">
      <w:pPr>
        <w:pStyle w:val="Kop2"/>
      </w:pPr>
      <w:r>
        <w:rPr>
          <w:noProof/>
        </w:rPr>
        <mc:AlternateContent>
          <mc:Choice Requires="wps">
            <w:drawing>
              <wp:anchor distT="0" distB="0" distL="114300" distR="114300" simplePos="0" relativeHeight="251664384" behindDoc="0" locked="0" layoutInCell="1" allowOverlap="1" wp14:anchorId="5D04F68A" wp14:editId="2272F170">
                <wp:simplePos x="0" y="0"/>
                <wp:positionH relativeFrom="margin">
                  <wp:align>center</wp:align>
                </wp:positionH>
                <wp:positionV relativeFrom="paragraph">
                  <wp:posOffset>409186</wp:posOffset>
                </wp:positionV>
                <wp:extent cx="6172835" cy="0"/>
                <wp:effectExtent l="0" t="19050" r="56515" b="3810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A58BD" id="Line 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32.2pt" to="486.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o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" strokecolor="silver" strokeweight="4.8pt">
                <w10:wrap type="square" anchorx="margin"/>
              </v:line>
            </w:pict>
          </mc:Fallback>
        </mc:AlternateContent>
      </w:r>
      <w:r w:rsidRPr="006C2E9F">
        <w:t>Ammoniakmonitor</w:t>
      </w:r>
      <w:r>
        <w:tab/>
        <w:t>2006Sk1-I(II)</w:t>
      </w:r>
      <w:bookmarkEnd w:id="3"/>
    </w:p>
    <w:p w:rsidR="00D22A3A" w:rsidRPr="006C2E9F" w:rsidRDefault="00D22A3A" w:rsidP="00D22A3A">
      <w:pPr>
        <w:pStyle w:val="Maximumscore"/>
        <w:keepNext/>
        <w:numPr>
          <w:ilvl w:val="0"/>
          <w:numId w:val="12"/>
        </w:numPr>
        <w:ind w:left="0" w:hanging="567"/>
      </w:pPr>
      <w:r w:rsidRPr="006C2E9F">
        <w:t>Maximumscore 2</w:t>
      </w:r>
    </w:p>
    <w:p w:rsidR="00D22A3A" w:rsidRPr="006C2E9F" w:rsidRDefault="00D22A3A" w:rsidP="00D22A3A">
      <w:r w:rsidRPr="006C2E9F">
        <w:t>Een voorbeeld van een juist antwoord is:</w:t>
      </w:r>
    </w:p>
    <w:p w:rsidR="00D22A3A" w:rsidRPr="006C2E9F" w:rsidRDefault="00D22A3A" w:rsidP="00D22A3A">
      <w:r w:rsidRPr="006C2E9F">
        <w:t>Ammoniak wordt in de bodem (door bacteriën) omgezet tot (salpeter- en/of salpeterig)zuur.</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ammoniak </w:t>
      </w:r>
      <w:r w:rsidRPr="008B6957">
        <w:t>reageert</w:t>
      </w:r>
      <w:r w:rsidRPr="006C2E9F">
        <w:t xml:space="preserve"> tot zuur</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deze omzetting in de bodem geschiedt</w:t>
      </w:r>
      <w:r w:rsidRPr="006C2E9F">
        <w:tab/>
        <w:t>1</w:t>
      </w:r>
    </w:p>
    <w:p w:rsidR="00D22A3A" w:rsidRPr="006C2E9F" w:rsidRDefault="00D22A3A" w:rsidP="00D22A3A">
      <w:pPr>
        <w:pStyle w:val="Indien"/>
      </w:pPr>
      <w:r w:rsidRPr="006C2E9F">
        <w:t xml:space="preserve">Indien een antwoord is gegeven als: </w:t>
      </w:r>
      <w:r>
        <w:t>‘</w:t>
      </w:r>
      <w:r w:rsidRPr="006C2E9F">
        <w:t>Ammoniak is een base, reageert met zuur en gaat dus verzuring juist tegen.</w:t>
      </w:r>
      <w:r>
        <w:t>’</w:t>
      </w:r>
      <w:r w:rsidRPr="006C2E9F">
        <w:tab/>
        <w:t>0</w:t>
      </w:r>
      <w:r w:rsidRPr="006C2E9F">
        <w:br/>
        <w:t xml:space="preserve">Indien slechts een antwoord is gegeven als: </w:t>
      </w:r>
      <w:r>
        <w:t>‘</w:t>
      </w:r>
      <w:r w:rsidRPr="006C2E9F">
        <w:t>Ammoniak reageert als volgt:</w:t>
      </w:r>
      <w:r w:rsidRPr="006C2E9F">
        <w:br/>
        <w:t>NH</w:t>
      </w:r>
      <w:r w:rsidRPr="006C2E9F">
        <w:rPr>
          <w:vertAlign w:val="subscript"/>
        </w:rPr>
        <w:t>3</w:t>
      </w:r>
      <w:r w:rsidRPr="006C2E9F">
        <w:t xml:space="preserve"> + H</w:t>
      </w:r>
      <w:r w:rsidRPr="006C2E9F">
        <w:rPr>
          <w:vertAlign w:val="subscript"/>
        </w:rPr>
        <w:t>2</w:t>
      </w:r>
      <w:r w:rsidRPr="006C2E9F">
        <w:t xml:space="preserve">O </w:t>
      </w:r>
      <w:r w:rsidRPr="006C2E9F">
        <w:sym w:font="Symbol" w:char="F0AE"/>
      </w:r>
      <w:r w:rsidRPr="006C2E9F">
        <w:t xml:space="preserve"> NH</w:t>
      </w:r>
      <w:r w:rsidRPr="008139C6">
        <w:rPr>
          <w:vertAlign w:val="subscript"/>
        </w:rPr>
        <w:t>2</w:t>
      </w:r>
      <w:r>
        <w:rPr>
          <w:vertAlign w:val="superscript"/>
        </w:rPr>
        <w:sym w:font="Symbol" w:char="F02D"/>
      </w:r>
      <w:r w:rsidRPr="006C2E9F">
        <w:t xml:space="preserve"> </w:t>
      </w:r>
      <w:r>
        <w:t xml:space="preserve">+ </w:t>
      </w:r>
      <w:r w:rsidRPr="006C2E9F">
        <w:t>H</w:t>
      </w:r>
      <w:r w:rsidRPr="006C2E9F">
        <w:rPr>
          <w:vertAlign w:val="subscript"/>
        </w:rPr>
        <w:t>3</w:t>
      </w:r>
      <w:r w:rsidRPr="006C2E9F">
        <w:t>O</w:t>
      </w:r>
      <w:r w:rsidRPr="006C2E9F">
        <w:rPr>
          <w:vertAlign w:val="superscript"/>
        </w:rPr>
        <w:t>+</w:t>
      </w:r>
      <w:r w:rsidRPr="006C2E9F">
        <w:t>. Er wordt dus H</w:t>
      </w:r>
      <w:r w:rsidRPr="006C2E9F">
        <w:rPr>
          <w:vertAlign w:val="subscript"/>
        </w:rPr>
        <w:t>3</w:t>
      </w:r>
      <w:r w:rsidRPr="006C2E9F">
        <w:t>O</w:t>
      </w:r>
      <w:r w:rsidRPr="006C2E9F">
        <w:rPr>
          <w:vertAlign w:val="superscript"/>
        </w:rPr>
        <w:t>+</w:t>
      </w:r>
      <w:r w:rsidRPr="006C2E9F">
        <w:t xml:space="preserve"> gevormd en dat werkt verzurend.</w:t>
      </w:r>
      <w:r>
        <w:t>’</w:t>
      </w:r>
      <w:r w:rsidRPr="006C2E9F">
        <w:tab/>
        <w:t>0</w:t>
      </w:r>
      <w:r w:rsidRPr="006C2E9F">
        <w:br/>
        <w:t xml:space="preserve">Indien slechts een antwoord is gegeven als: </w:t>
      </w:r>
      <w:r>
        <w:t>‘</w:t>
      </w:r>
      <w:r w:rsidRPr="006C2E9F">
        <w:t>Wanneer ammoniak met water reageert, ontstaat NH</w:t>
      </w:r>
      <w:r w:rsidRPr="006C2E9F">
        <w:rPr>
          <w:vertAlign w:val="subscript"/>
        </w:rPr>
        <w:t>4</w:t>
      </w:r>
      <w:r w:rsidRPr="006C2E9F">
        <w:rPr>
          <w:vertAlign w:val="superscript"/>
        </w:rPr>
        <w:t>+</w:t>
      </w:r>
      <w:r w:rsidRPr="006C2E9F">
        <w:t>, en dat is een zuur.</w:t>
      </w:r>
      <w:r>
        <w:t>’</w:t>
      </w:r>
      <w:r w:rsidRPr="006C2E9F">
        <w:tab/>
        <w:t>0</w:t>
      </w:r>
    </w:p>
    <w:p w:rsidR="00D22A3A" w:rsidRPr="006C2E9F" w:rsidRDefault="00D22A3A" w:rsidP="00D22A3A">
      <w:pPr>
        <w:pStyle w:val="Maximumscore"/>
        <w:keepNext/>
        <w:numPr>
          <w:ilvl w:val="0"/>
          <w:numId w:val="12"/>
        </w:numPr>
        <w:ind w:left="0" w:hanging="567"/>
      </w:pPr>
      <w:bookmarkStart w:id="4" w:name="_Ref495065042"/>
      <w:r w:rsidRPr="006C2E9F">
        <w:t>Maximumscore 3</w:t>
      </w:r>
      <w:bookmarkEnd w:id="4"/>
    </w:p>
    <w:p w:rsidR="00D22A3A" w:rsidRPr="009E76E0"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lang w:val="en-US"/>
        </w:rPr>
      </w:pPr>
      <w:r w:rsidRPr="009E76E0">
        <w:rPr>
          <w:lang w:val="en-US"/>
        </w:rPr>
        <w:t>NH</w:t>
      </w:r>
      <w:r w:rsidRPr="009E76E0">
        <w:rPr>
          <w:vertAlign w:val="subscript"/>
          <w:lang w:val="en-US"/>
        </w:rPr>
        <w:t>3</w:t>
      </w:r>
      <w:r w:rsidRPr="009E76E0">
        <w:rPr>
          <w:lang w:val="en-US"/>
        </w:rPr>
        <w:t xml:space="preserve"> + HSO</w:t>
      </w:r>
      <w:r w:rsidRPr="009E76E0">
        <w:rPr>
          <w:vertAlign w:val="subscript"/>
          <w:lang w:val="en-US"/>
        </w:rPr>
        <w:t>4</w:t>
      </w:r>
      <w:r w:rsidRPr="006C2E9F">
        <w:rPr>
          <w:vertAlign w:val="superscript"/>
        </w:rPr>
        <w:sym w:font="Symbol" w:char="F02D"/>
      </w:r>
      <w:r w:rsidRPr="009E76E0">
        <w:rPr>
          <w:lang w:val="en-US"/>
        </w:rPr>
        <w:t xml:space="preserve"> </w:t>
      </w:r>
      <w:r w:rsidRPr="006C2E9F">
        <w:sym w:font="Symbol" w:char="F0AE"/>
      </w:r>
      <w:r w:rsidRPr="009E76E0">
        <w:rPr>
          <w:lang w:val="en-US"/>
        </w:rPr>
        <w:t xml:space="preserve"> NH</w:t>
      </w:r>
      <w:r w:rsidRPr="009E76E0">
        <w:rPr>
          <w:vertAlign w:val="subscript"/>
          <w:lang w:val="en-US"/>
        </w:rPr>
        <w:t>4</w:t>
      </w:r>
      <w:r w:rsidRPr="009E76E0">
        <w:rPr>
          <w:vertAlign w:val="superscript"/>
          <w:lang w:val="en-US"/>
        </w:rPr>
        <w:t>+</w:t>
      </w:r>
      <w:r w:rsidRPr="009E76E0">
        <w:rPr>
          <w:lang w:val="en-US"/>
        </w:rPr>
        <w:t xml:space="preserve"> + SO</w:t>
      </w:r>
      <w:r w:rsidRPr="009E76E0">
        <w:rPr>
          <w:vertAlign w:val="subscript"/>
          <w:lang w:val="en-US"/>
        </w:rPr>
        <w:t>4</w:t>
      </w:r>
      <w:r w:rsidRPr="009E76E0">
        <w:rPr>
          <w:vertAlign w:val="superscript"/>
          <w:lang w:val="en-US"/>
        </w:rPr>
        <w:t>2</w:t>
      </w:r>
      <w:r w:rsidRPr="006C2E9F">
        <w:rPr>
          <w:vertAlign w:val="superscript"/>
        </w:rPr>
        <w:sym w:font="Symbol" w:char="F02D"/>
      </w:r>
      <w:r w:rsidRPr="009E76E0">
        <w:rPr>
          <w:lang w:val="en-US"/>
        </w:rPr>
        <w:br/>
        <w:t>of</w:t>
      </w:r>
      <w:r w:rsidRPr="009E76E0">
        <w:rPr>
          <w:lang w:val="en-US"/>
        </w:rPr>
        <w:br/>
        <w:t>NH</w:t>
      </w:r>
      <w:r w:rsidRPr="009E76E0">
        <w:rPr>
          <w:vertAlign w:val="subscript"/>
          <w:lang w:val="en-US"/>
        </w:rPr>
        <w:t>3</w:t>
      </w:r>
      <w:r w:rsidRPr="009E76E0">
        <w:rPr>
          <w:lang w:val="en-US"/>
        </w:rPr>
        <w:t xml:space="preserve"> + H</w:t>
      </w:r>
      <w:r w:rsidRPr="009E76E0">
        <w:rPr>
          <w:vertAlign w:val="subscript"/>
          <w:lang w:val="en-US"/>
        </w:rPr>
        <w:t>3</w:t>
      </w:r>
      <w:r w:rsidRPr="009E76E0">
        <w:rPr>
          <w:lang w:val="en-US"/>
        </w:rPr>
        <w:t>O</w:t>
      </w:r>
      <w:r w:rsidRPr="009E76E0">
        <w:rPr>
          <w:vertAlign w:val="superscript"/>
          <w:lang w:val="en-US"/>
        </w:rPr>
        <w:t>+</w:t>
      </w:r>
      <w:r w:rsidRPr="009E76E0">
        <w:rPr>
          <w:lang w:val="en-US"/>
        </w:rPr>
        <w:t xml:space="preserve"> </w:t>
      </w:r>
      <w:r w:rsidRPr="006C2E9F">
        <w:sym w:font="Symbol" w:char="F0AE"/>
      </w:r>
      <w:r w:rsidRPr="009E76E0">
        <w:rPr>
          <w:lang w:val="en-US"/>
        </w:rPr>
        <w:t xml:space="preserve"> NH</w:t>
      </w:r>
      <w:r w:rsidRPr="009E76E0">
        <w:rPr>
          <w:vertAlign w:val="subscript"/>
          <w:lang w:val="en-US"/>
        </w:rPr>
        <w:t>4</w:t>
      </w:r>
      <w:r w:rsidRPr="009E76E0">
        <w:rPr>
          <w:vertAlign w:val="superscript"/>
          <w:lang w:val="en-US"/>
        </w:rPr>
        <w:t>+</w:t>
      </w:r>
      <w:r w:rsidRPr="009E76E0">
        <w:rPr>
          <w:lang w:val="en-US"/>
        </w:rPr>
        <w:t xml:space="preserve"> + H</w:t>
      </w:r>
      <w:r w:rsidRPr="009E76E0">
        <w:rPr>
          <w:vertAlign w:val="subscript"/>
          <w:lang w:val="en-US"/>
        </w:rPr>
        <w:t>2</w:t>
      </w:r>
      <w:r w:rsidRPr="009E76E0">
        <w:rPr>
          <w:lang w:val="en-US"/>
        </w:rPr>
        <w:t>O</w:t>
      </w:r>
      <w:r>
        <w:rPr>
          <w:lang w:val="en-US"/>
        </w:rPr>
        <w:t xml:space="preserve"> </w:t>
      </w:r>
      <w:r w:rsidRPr="009E76E0">
        <w:rPr>
          <w:lang w:val="en-US"/>
        </w:rPr>
        <w:t>of</w:t>
      </w:r>
      <w:r>
        <w:rPr>
          <w:lang w:val="en-US"/>
        </w:rPr>
        <w:t xml:space="preserve"> </w:t>
      </w:r>
      <w:r w:rsidRPr="009E76E0">
        <w:rPr>
          <w:lang w:val="en-US"/>
        </w:rPr>
        <w:t>NH</w:t>
      </w:r>
      <w:r w:rsidRPr="009E76E0">
        <w:rPr>
          <w:vertAlign w:val="subscript"/>
          <w:lang w:val="en-US"/>
        </w:rPr>
        <w:t>3</w:t>
      </w:r>
      <w:r w:rsidRPr="009E76E0">
        <w:rPr>
          <w:lang w:val="en-US"/>
        </w:rPr>
        <w:t xml:space="preserve"> + H</w:t>
      </w:r>
      <w:r w:rsidRPr="009E76E0">
        <w:rPr>
          <w:vertAlign w:val="superscript"/>
          <w:lang w:val="en-US"/>
        </w:rPr>
        <w:t>+</w:t>
      </w:r>
      <w:r w:rsidRPr="009E76E0">
        <w:rPr>
          <w:lang w:val="en-US"/>
        </w:rPr>
        <w:t xml:space="preserve"> </w:t>
      </w:r>
      <w:r w:rsidRPr="006C2E9F">
        <w:sym w:font="Symbol" w:char="F0AE"/>
      </w:r>
      <w:r w:rsidRPr="009E76E0">
        <w:rPr>
          <w:lang w:val="en-US"/>
        </w:rPr>
        <w:t xml:space="preserve"> NH</w:t>
      </w:r>
      <w:r w:rsidRPr="009E76E0">
        <w:rPr>
          <w:vertAlign w:val="subscript"/>
          <w:lang w:val="en-US"/>
        </w:rPr>
        <w:t>4</w:t>
      </w:r>
      <w:r w:rsidRPr="009E76E0">
        <w:rPr>
          <w:vertAlign w:val="superscript"/>
          <w:lang w:val="en-US"/>
        </w:rPr>
        <w:t>+</w:t>
      </w:r>
      <w:r w:rsidRPr="009E76E0">
        <w:rPr>
          <w:lang w:val="en-US"/>
        </w:rPr>
        <w:tab/>
        <w:t>1</w:t>
      </w:r>
    </w:p>
    <w:p w:rsidR="00D22A3A" w:rsidRPr="00A11E78"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lang w:val="en-US"/>
        </w:rPr>
      </w:pPr>
      <w:r w:rsidRPr="00A11E78">
        <w:rPr>
          <w:lang w:val="en-US"/>
        </w:rPr>
        <w:t>NH</w:t>
      </w:r>
      <w:r w:rsidRPr="00A11E78">
        <w:rPr>
          <w:vertAlign w:val="subscript"/>
          <w:lang w:val="en-US"/>
        </w:rPr>
        <w:t>4</w:t>
      </w:r>
      <w:r w:rsidRPr="00A11E78">
        <w:rPr>
          <w:vertAlign w:val="superscript"/>
          <w:lang w:val="en-US"/>
        </w:rPr>
        <w:t>+</w:t>
      </w:r>
      <w:r w:rsidRPr="00A11E78">
        <w:rPr>
          <w:lang w:val="en-US"/>
        </w:rPr>
        <w:t xml:space="preserve"> + OH</w:t>
      </w:r>
      <w:r w:rsidRPr="006C2E9F">
        <w:rPr>
          <w:vertAlign w:val="superscript"/>
        </w:rPr>
        <w:sym w:font="Symbol" w:char="F02D"/>
      </w:r>
      <w:r w:rsidRPr="00A11E78">
        <w:rPr>
          <w:lang w:val="en-US"/>
        </w:rPr>
        <w:t xml:space="preserve"> </w:t>
      </w:r>
      <w:r w:rsidRPr="006C2E9F">
        <w:sym w:font="Symbol" w:char="F0AE"/>
      </w:r>
      <w:r w:rsidRPr="00A11E78">
        <w:rPr>
          <w:lang w:val="en-US"/>
        </w:rPr>
        <w:t xml:space="preserve"> NH</w:t>
      </w:r>
      <w:r w:rsidRPr="00A11E78">
        <w:rPr>
          <w:vertAlign w:val="subscript"/>
          <w:lang w:val="en-US"/>
        </w:rPr>
        <w:t>3</w:t>
      </w:r>
      <w:r w:rsidRPr="00A11E78">
        <w:rPr>
          <w:lang w:val="en-US"/>
        </w:rPr>
        <w:t xml:space="preserve"> + H</w:t>
      </w:r>
      <w:r w:rsidRPr="00A11E78">
        <w:rPr>
          <w:vertAlign w:val="subscript"/>
          <w:lang w:val="en-US"/>
        </w:rPr>
        <w:t>2</w:t>
      </w:r>
      <w:r w:rsidRPr="00A11E78">
        <w:rPr>
          <w:lang w:val="en-US"/>
        </w:rPr>
        <w:t>O</w:t>
      </w:r>
      <w:r>
        <w:rPr>
          <w:lang w:val="en-US"/>
        </w:rPr>
        <w:tab/>
        <w:t>1</w:t>
      </w:r>
    </w:p>
    <w:p w:rsidR="00D22A3A" w:rsidRPr="00A11E78"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lang w:val="en-US"/>
        </w:rPr>
      </w:pPr>
      <w:r w:rsidRPr="00A11E78">
        <w:rPr>
          <w:lang w:val="en-US"/>
        </w:rPr>
        <w:lastRenderedPageBreak/>
        <w:t>NH</w:t>
      </w:r>
      <w:r w:rsidRPr="00A11E78">
        <w:rPr>
          <w:vertAlign w:val="subscript"/>
          <w:lang w:val="en-US"/>
        </w:rPr>
        <w:t>3</w:t>
      </w:r>
      <w:r w:rsidRPr="00A11E78">
        <w:rPr>
          <w:lang w:val="en-US"/>
        </w:rPr>
        <w:t xml:space="preserve"> + H</w:t>
      </w:r>
      <w:r w:rsidRPr="00A11E78">
        <w:rPr>
          <w:vertAlign w:val="subscript"/>
          <w:lang w:val="en-US"/>
        </w:rPr>
        <w:t>2</w:t>
      </w:r>
      <w:r w:rsidRPr="00A11E78">
        <w:rPr>
          <w:lang w:val="en-US"/>
        </w:rPr>
        <w:t xml:space="preserve">O </w:t>
      </w:r>
      <w:r w:rsidRPr="00A11E78">
        <w:rPr>
          <w:rFonts w:ascii="Cambria Math" w:hAnsi="Cambria Math"/>
          <w:lang w:val="en-US"/>
        </w:rPr>
        <w:t>⇌</w:t>
      </w:r>
      <w:r w:rsidRPr="00A11E78">
        <w:rPr>
          <w:lang w:val="en-US"/>
        </w:rPr>
        <w:t xml:space="preserve"> NH</w:t>
      </w:r>
      <w:r w:rsidRPr="00A11E78">
        <w:rPr>
          <w:vertAlign w:val="subscript"/>
          <w:lang w:val="en-US"/>
        </w:rPr>
        <w:t>4</w:t>
      </w:r>
      <w:r w:rsidRPr="00A11E78">
        <w:rPr>
          <w:vertAlign w:val="superscript"/>
          <w:lang w:val="en-US"/>
        </w:rPr>
        <w:t>+</w:t>
      </w:r>
      <w:r w:rsidRPr="00A11E78">
        <w:rPr>
          <w:lang w:val="en-US"/>
        </w:rPr>
        <w:t xml:space="preserve"> + OH</w:t>
      </w:r>
      <w:r w:rsidRPr="006C2E9F">
        <w:rPr>
          <w:vertAlign w:val="superscript"/>
        </w:rPr>
        <w:sym w:font="Symbol" w:char="F02D"/>
      </w:r>
      <w:r>
        <w:rPr>
          <w:lang w:val="en-US"/>
        </w:rPr>
        <w:tab/>
        <w:t>1</w:t>
      </w:r>
    </w:p>
    <w:p w:rsidR="00D22A3A" w:rsidRPr="006C2E9F" w:rsidRDefault="00D22A3A" w:rsidP="00D22A3A">
      <w:pPr>
        <w:pStyle w:val="OpmCurs"/>
      </w:pPr>
      <w:r w:rsidRPr="006C2E9F">
        <w:t>Opmerking</w:t>
      </w:r>
      <w:r w:rsidRPr="006C2E9F">
        <w:br/>
        <w:t>Wanneer in de derde vergelijking een enkele pijl is genoteerd in plaats van een evenwichtsteken, dit goed rekenen.</w:t>
      </w:r>
    </w:p>
    <w:p w:rsidR="00D22A3A" w:rsidRPr="006C2E9F" w:rsidRDefault="00D22A3A" w:rsidP="00D22A3A">
      <w:pPr>
        <w:pStyle w:val="Maximumscore"/>
        <w:keepNext/>
        <w:numPr>
          <w:ilvl w:val="0"/>
          <w:numId w:val="12"/>
        </w:numPr>
        <w:ind w:left="0" w:hanging="567"/>
      </w:pPr>
      <w:bookmarkStart w:id="5" w:name="_Ref495065061"/>
      <w:r w:rsidRPr="006C2E9F">
        <w:t>Maximumscore 4</w:t>
      </w:r>
      <w:bookmarkEnd w:id="5"/>
    </w:p>
    <w:p w:rsidR="00D22A3A" w:rsidRPr="006C2E9F" w:rsidRDefault="00D22A3A" w:rsidP="00D22A3A">
      <w:r w:rsidRPr="006C2E9F">
        <w:t>Afhankelijk van de gekozen ammoniakconcentratie ligt het antwoord tussen 7</w:t>
      </w:r>
      <w:r>
        <w:sym w:font="Symbol" w:char="F0D7"/>
      </w:r>
      <w:r w:rsidRPr="006C2E9F">
        <w:t>10</w:t>
      </w:r>
      <w:r w:rsidRPr="006C2E9F">
        <w:rPr>
          <w:vertAlign w:val="superscript"/>
        </w:rPr>
        <w:t>1</w:t>
      </w:r>
      <w:r w:rsidRPr="006C2E9F">
        <w:t xml:space="preserve"> (bij 400 </w:t>
      </w:r>
      <w:r w:rsidRPr="006C2E9F">
        <w:rPr>
          <w:rFonts w:ascii="Symbol" w:hAnsi="Symbol"/>
        </w:rPr>
        <w:t></w:t>
      </w:r>
      <w:r w:rsidRPr="006C2E9F">
        <w:t xml:space="preserve">g </w:t>
      </w:r>
      <w:r w:rsidRPr="006C2E9F">
        <w:rPr>
          <w:bCs/>
        </w:rPr>
        <w:t>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en 9</w:t>
      </w:r>
      <w:r>
        <w:sym w:font="Symbol" w:char="F0D7"/>
      </w:r>
      <w:r w:rsidRPr="006C2E9F">
        <w:t>10</w:t>
      </w:r>
      <w:r w:rsidRPr="006C2E9F">
        <w:rPr>
          <w:vertAlign w:val="superscript"/>
        </w:rPr>
        <w:t>1</w:t>
      </w:r>
      <w:r w:rsidRPr="006C2E9F">
        <w:t xml:space="preserve"> (bij 500 </w:t>
      </w:r>
      <w:r w:rsidRPr="006C2E9F">
        <w:rPr>
          <w:rFonts w:ascii="Symbol" w:hAnsi="Symbol"/>
        </w:rPr>
        <w:t></w:t>
      </w:r>
      <w:r w:rsidRPr="006C2E9F">
        <w:t>g m</w:t>
      </w:r>
      <w:r w:rsidRPr="006C2E9F">
        <w:rPr>
          <w:rFonts w:ascii="Symbol" w:hAnsi="Symbol"/>
          <w:vertAlign w:val="superscript"/>
        </w:rPr>
        <w:t></w:t>
      </w:r>
      <w:r w:rsidRPr="006C2E9F">
        <w:rPr>
          <w:vertAlign w:val="superscript"/>
        </w:rPr>
        <w:t>3</w:t>
      </w:r>
      <w:r w:rsidRPr="006C2E9F">
        <w:t>)</w:t>
      </w:r>
      <w:r w:rsidRPr="006C2E9F">
        <w:rPr>
          <w:vertAlign w:val="superscript"/>
        </w:rPr>
        <w:t xml:space="preserve"> </w:t>
      </w:r>
      <w:r w:rsidRPr="006C2E9F">
        <w:t>(mL per week).</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gram ammoniak dat per minuut reageert: 30 (L) vermenigvuldigen met 10</w:t>
      </w:r>
      <w:r w:rsidRPr="006C2E9F">
        <w:rPr>
          <w:rFonts w:ascii="Symbol" w:hAnsi="Symbol"/>
          <w:vertAlign w:val="superscript"/>
        </w:rPr>
        <w:t></w:t>
      </w:r>
      <w:r w:rsidRPr="006C2E9F">
        <w:rPr>
          <w:vertAlign w:val="superscript"/>
        </w:rPr>
        <w:t>3</w:t>
      </w:r>
      <w:r w:rsidRPr="006C2E9F">
        <w:t> (m</w:t>
      </w:r>
      <w:r w:rsidRPr="006C2E9F">
        <w:rPr>
          <w:vertAlign w:val="superscript"/>
        </w:rPr>
        <w:t>3</w:t>
      </w:r>
      <w:r w:rsidRPr="006C2E9F">
        <w:t xml:space="preserve"> L</w:t>
      </w:r>
      <w:r w:rsidRPr="006C2E9F">
        <w:rPr>
          <w:rFonts w:ascii="Symbol" w:hAnsi="Symbol"/>
          <w:vertAlign w:val="superscript"/>
        </w:rPr>
        <w:t></w:t>
      </w:r>
      <w:r w:rsidRPr="006C2E9F">
        <w:rPr>
          <w:vertAlign w:val="superscript"/>
        </w:rPr>
        <w:t>1</w:t>
      </w:r>
      <w:r w:rsidRPr="006C2E9F">
        <w:t>)en met een ammoniakconcentratie tussen 400 en 500 (</w:t>
      </w:r>
      <w:r w:rsidRPr="006C2E9F">
        <w:rPr>
          <w:rFonts w:ascii="Symbol" w:hAnsi="Symbol"/>
        </w:rPr>
        <w:t></w:t>
      </w:r>
      <w:r w:rsidRPr="006C2E9F">
        <w:t>g m</w:t>
      </w:r>
      <w:r w:rsidRPr="006C2E9F">
        <w:rPr>
          <w:vertAlign w:val="superscript"/>
        </w:rPr>
        <w:t>3</w:t>
      </w:r>
      <w:r w:rsidRPr="006C2E9F">
        <w:t>)</w:t>
      </w:r>
      <w:r w:rsidRPr="006C2E9F">
        <w:rPr>
          <w:vertAlign w:val="superscript"/>
        </w:rPr>
        <w:t xml:space="preserve"> </w:t>
      </w:r>
      <w:r w:rsidRPr="006C2E9F">
        <w:t>en met 10</w:t>
      </w:r>
      <w:r w:rsidRPr="006C2E9F">
        <w:rPr>
          <w:rFonts w:ascii="Symbol" w:hAnsi="Symbol"/>
          <w:vertAlign w:val="superscript"/>
        </w:rPr>
        <w:t></w:t>
      </w:r>
      <w:r w:rsidRPr="006C2E9F">
        <w:rPr>
          <w:vertAlign w:val="superscript"/>
        </w:rPr>
        <w:t>6</w:t>
      </w:r>
      <w:r w:rsidRPr="006C2E9F">
        <w:t xml:space="preserve"> (g </w:t>
      </w:r>
      <w:r w:rsidRPr="006C2E9F">
        <w:rPr>
          <w:rFonts w:ascii="Symbol" w:hAnsi="Symbol"/>
        </w:rPr>
        <w:t></w:t>
      </w:r>
      <w:r w:rsidRPr="006C2E9F">
        <w:t>g</w:t>
      </w:r>
      <w:r w:rsidRPr="006C2E9F">
        <w:rPr>
          <w:rFonts w:ascii="Symbol" w:hAnsi="Symbol"/>
          <w:vertAlign w:val="superscript"/>
        </w:rPr>
        <w:t></w:t>
      </w:r>
      <w:r w:rsidRPr="006C2E9F">
        <w:rPr>
          <w:vertAlign w:val="superscript"/>
        </w:rPr>
        <w:t>1</w:t>
      </w:r>
      <w:r w:rsidRPr="006C2E9F">
        <w:t xml:space="preserve">)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omrekening van het aantal gram ammoniak dat per minuut reageert naar het aantal mol natriumwaterstofsulfaat dat daarmee reageert (is gelijk aan het aantal mol ammoniak in 30 L lucht): delen door de massa van een mol ammoniak (bijvoorbeeld via Binas-tabel 98 (5</w:t>
      </w:r>
      <w:r w:rsidRPr="006C2E9F">
        <w:rPr>
          <w:vertAlign w:val="superscript"/>
        </w:rPr>
        <w:t>e</w:t>
      </w:r>
      <w:r w:rsidRPr="006C2E9F">
        <w:t xml:space="preserve"> druk): 17,03 g)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omrekening van het aantal mol natriumwaterstofsulfaat dat per minuut reageert naar het aantal mL natriumwaterstofsulfaat-oplossing dat per minuut moet worden toegevoegd: delen door 0,1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en door 10</w:t>
      </w:r>
      <w:r w:rsidRPr="006C2E9F">
        <w:rPr>
          <w:rFonts w:ascii="Symbol" w:hAnsi="Symbol"/>
          <w:vertAlign w:val="superscript"/>
        </w:rPr>
        <w:t></w:t>
      </w:r>
      <w:r w:rsidRPr="006C2E9F">
        <w:rPr>
          <w:vertAlign w:val="superscript"/>
        </w:rPr>
        <w:t xml:space="preserve">3 </w:t>
      </w:r>
      <w:r w:rsidRPr="006C2E9F">
        <w:t>(L mL</w:t>
      </w:r>
      <w:r w:rsidRPr="006C2E9F">
        <w:rPr>
          <w:rFonts w:ascii="Symbol" w:hAnsi="Symbol"/>
          <w:vertAlign w:val="superscript"/>
        </w:rPr>
        <w:t></w:t>
      </w:r>
      <w:r w:rsidRPr="006C2E9F">
        <w:rPr>
          <w:vertAlign w:val="superscript"/>
        </w:rPr>
        <w:t>1</w:t>
      </w:r>
      <w:r w:rsidRPr="006C2E9F">
        <w:t xml:space="preserve">)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omrekening van het aantal mL natriumwaterstofsulfaatoplossing dat per minuut moet worden toegevoegd naar het aantal mL dat per week nodig is: vermenigvuldigen met 60 × 24 × 7</w:t>
      </w:r>
      <w:r w:rsidRPr="006C2E9F">
        <w:tab/>
        <w:t>1</w:t>
      </w:r>
    </w:p>
    <w:p w:rsidR="00D22A3A" w:rsidRPr="006C2E9F" w:rsidRDefault="00D22A3A" w:rsidP="00D22A3A">
      <w:pPr>
        <w:pStyle w:val="Indien"/>
      </w:pPr>
      <w:r w:rsidRPr="006C2E9F">
        <w:t>Indien het antwoord slechts neerkomt op: 30 × 60 × 24 × 7 × 10</w:t>
      </w:r>
      <w:r w:rsidRPr="006C2E9F">
        <w:rPr>
          <w:vertAlign w:val="superscript"/>
        </w:rPr>
        <w:t>3</w:t>
      </w:r>
      <w:r w:rsidRPr="006C2E9F">
        <w:t xml:space="preserve"> = 3,0</w:t>
      </w:r>
      <w:r>
        <w:sym w:font="Symbol" w:char="F0D7"/>
      </w:r>
      <w:r w:rsidRPr="006C2E9F">
        <w:t>10</w:t>
      </w:r>
      <w:r w:rsidRPr="006C2E9F">
        <w:rPr>
          <w:vertAlign w:val="superscript"/>
        </w:rPr>
        <w:t>8</w:t>
      </w:r>
      <w:r w:rsidRPr="006C2E9F">
        <w:t xml:space="preserve"> (mL) </w:t>
      </w:r>
      <w:r w:rsidRPr="006C2E9F">
        <w:tab/>
        <w:t>0</w:t>
      </w:r>
    </w:p>
    <w:p w:rsidR="00D22A3A" w:rsidRPr="006C2E9F" w:rsidRDefault="00D22A3A" w:rsidP="00D22A3A">
      <w:pPr>
        <w:pStyle w:val="OpmCurs"/>
      </w:pPr>
      <w:r w:rsidRPr="006C2E9F">
        <w:t>Opmerkingen</w:t>
      </w:r>
    </w:p>
    <w:p w:rsidR="00D22A3A" w:rsidRPr="006C2E9F" w:rsidRDefault="00D22A3A" w:rsidP="00D22A3A">
      <w:pPr>
        <w:pStyle w:val="OpsomCurs"/>
        <w:widowControl/>
        <w:tabs>
          <w:tab w:val="clear" w:pos="9639"/>
          <w:tab w:val="right" w:pos="9072"/>
        </w:tabs>
        <w:spacing w:before="0" w:after="0"/>
      </w:pPr>
      <w:r w:rsidRPr="008B6957">
        <w:t>Wanneer</w:t>
      </w:r>
      <w:r w:rsidRPr="006C2E9F">
        <w:t xml:space="preserve"> bij vraag </w:t>
      </w:r>
      <w:r>
        <w:fldChar w:fldCharType="begin"/>
      </w:r>
      <w:r>
        <w:instrText xml:space="preserve"> REF _Ref495065042 \r \h </w:instrText>
      </w:r>
      <w:r>
        <w:fldChar w:fldCharType="separate"/>
      </w:r>
      <w:r>
        <w:t>9 </w:t>
      </w:r>
      <w:r>
        <w:t xml:space="preserve"> </w:t>
      </w:r>
      <w:r>
        <w:fldChar w:fldCharType="end"/>
      </w:r>
      <w:r w:rsidRPr="006C2E9F">
        <w:t xml:space="preserve"> een reactievergelijking is gegeven met een andere molverhouding NH</w:t>
      </w:r>
      <w:r w:rsidRPr="006C2E9F">
        <w:rPr>
          <w:vertAlign w:val="subscript"/>
        </w:rPr>
        <w:t>3</w:t>
      </w:r>
      <w:r>
        <w:t> </w:t>
      </w:r>
      <w:r w:rsidRPr="006C2E9F">
        <w:t>:</w:t>
      </w:r>
      <w:r>
        <w:t> </w:t>
      </w:r>
      <w:r w:rsidRPr="006C2E9F">
        <w:t>HSO</w:t>
      </w:r>
      <w:r w:rsidRPr="006C2E9F">
        <w:rPr>
          <w:vertAlign w:val="subscript"/>
        </w:rPr>
        <w:t>4</w:t>
      </w:r>
      <w:r w:rsidRPr="006C2E9F">
        <w:rPr>
          <w:vertAlign w:val="superscript"/>
        </w:rPr>
        <w:sym w:font="Symbol" w:char="F02D"/>
      </w:r>
      <w:r w:rsidRPr="006C2E9F">
        <w:t xml:space="preserve"> dan 1</w:t>
      </w:r>
      <w:r>
        <w:t> </w:t>
      </w:r>
      <w:r w:rsidRPr="006C2E9F">
        <w:t>:</w:t>
      </w:r>
      <w:r>
        <w:t> </w:t>
      </w:r>
      <w:r w:rsidRPr="006C2E9F">
        <w:t xml:space="preserve">1, en hiermee bij deze vraag op juiste wijze verder is gerekend, zo'n antwoord op vraag </w:t>
      </w:r>
      <w:r>
        <w:fldChar w:fldCharType="begin"/>
      </w:r>
      <w:r>
        <w:instrText xml:space="preserve"> REF _Ref495065061 \r \h </w:instrText>
      </w:r>
      <w:r>
        <w:fldChar w:fldCharType="separate"/>
      </w:r>
      <w:r>
        <w:t>10 </w:t>
      </w:r>
      <w:r>
        <w:t xml:space="preserve"> </w:t>
      </w:r>
      <w:r>
        <w:fldChar w:fldCharType="end"/>
      </w:r>
      <w:r w:rsidRPr="006C2E9F">
        <w:t xml:space="preserve"> goed rekenen.</w:t>
      </w:r>
    </w:p>
    <w:p w:rsidR="00D22A3A" w:rsidRPr="006C2E9F" w:rsidRDefault="00D22A3A" w:rsidP="00D22A3A">
      <w:pPr>
        <w:pStyle w:val="OpsomCurs"/>
        <w:widowControl/>
        <w:tabs>
          <w:tab w:val="clear" w:pos="9639"/>
          <w:tab w:val="right" w:pos="9072"/>
        </w:tabs>
        <w:spacing w:before="0" w:after="0"/>
      </w:pPr>
      <w:r w:rsidRPr="006C2E9F">
        <w:t>Wanneer het antwoord in drie significante cijfers is opgegeven, hiervoor in dit geval geen punt aftrekken.</w:t>
      </w:r>
    </w:p>
    <w:p w:rsidR="00D22A3A" w:rsidRPr="006C2E9F" w:rsidRDefault="00D22A3A" w:rsidP="00D22A3A">
      <w:pPr>
        <w:pStyle w:val="Maximumscore"/>
        <w:keepNext/>
        <w:numPr>
          <w:ilvl w:val="0"/>
          <w:numId w:val="12"/>
        </w:numPr>
        <w:ind w:left="0" w:hanging="567"/>
      </w:pPr>
      <w:bookmarkStart w:id="6" w:name="_Ref495066508"/>
      <w:r w:rsidRPr="006C2E9F">
        <w:t>Maximumscore 2</w:t>
      </w:r>
      <w:bookmarkEnd w:id="6"/>
    </w:p>
    <w:p w:rsidR="00D22A3A" w:rsidRPr="006C2E9F" w:rsidRDefault="00D22A3A" w:rsidP="00D22A3A">
      <w:r w:rsidRPr="006C2E9F">
        <w:t>Een juist antwoord kan als volgt zijn genoteerd:</w:t>
      </w:r>
    </w:p>
    <w:p w:rsidR="00D22A3A" w:rsidRPr="006C2E9F" w:rsidRDefault="00D22A3A" w:rsidP="00D22A3A">
      <w:r w:rsidRPr="006C2E9F">
        <w:rPr>
          <w:noProof/>
          <w:lang w:eastAsia="nl-NL"/>
        </w:rPr>
        <w:drawing>
          <wp:inline distT="0" distB="0" distL="0" distR="0" wp14:anchorId="2EA51F58" wp14:editId="0FB03BA7">
            <wp:extent cx="1107490" cy="431921"/>
            <wp:effectExtent l="19050" t="0" r="0" b="0"/>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cstate="print"/>
                    <a:srcRect/>
                    <a:stretch>
                      <a:fillRect/>
                    </a:stretch>
                  </pic:blipFill>
                  <pic:spPr bwMode="auto">
                    <a:xfrm>
                      <a:off x="0" y="0"/>
                      <a:ext cx="1114663" cy="434718"/>
                    </a:xfrm>
                    <a:prstGeom prst="rect">
                      <a:avLst/>
                    </a:prstGeom>
                    <a:noFill/>
                    <a:ln w="9525">
                      <a:noFill/>
                      <a:miter lim="800000"/>
                      <a:headEnd/>
                      <a:tailEnd/>
                    </a:ln>
                  </pic:spPr>
                </pic:pic>
              </a:graphicData>
            </a:graphic>
          </wp:inline>
        </w:drawing>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minstens 6 C atomen met uitsluitend enkelvoudige C — C bindingen en het begin en het einde van de keten is weergegeven met </w:t>
      </w:r>
      <w:r w:rsidRPr="006C2E9F">
        <w:sym w:font="Symbol" w:char="F07E"/>
      </w:r>
      <w:r w:rsidRPr="006C2E9F">
        <w:t xml:space="preserve"> of • of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aan elk C atoom twee F atomen</w:t>
      </w:r>
      <w:r w:rsidRPr="006C2E9F">
        <w:tab/>
        <w:t>1</w:t>
      </w:r>
    </w:p>
    <w:p w:rsidR="00D22A3A" w:rsidRPr="006C2E9F" w:rsidRDefault="00D22A3A" w:rsidP="00D22A3A">
      <w:pPr>
        <w:pStyle w:val="Maximumscore"/>
        <w:keepNext/>
        <w:numPr>
          <w:ilvl w:val="0"/>
          <w:numId w:val="12"/>
        </w:numPr>
        <w:ind w:left="0" w:hanging="567"/>
      </w:pPr>
      <w:bookmarkStart w:id="7" w:name="_Ref495066491"/>
      <w:r w:rsidRPr="006C2E9F">
        <w:t>Maximumscore 3</w:t>
      </w:r>
      <w:bookmarkEnd w:id="7"/>
    </w:p>
    <w:p w:rsidR="00D22A3A" w:rsidRPr="006C2E9F" w:rsidRDefault="00D22A3A" w:rsidP="00D22A3A">
      <w:r w:rsidRPr="006C2E9F">
        <w:t>Een voorbeeld van een juist antwoord is:</w:t>
      </w:r>
    </w:p>
    <w:p w:rsidR="00D22A3A" w:rsidRPr="006C2E9F" w:rsidRDefault="00D22A3A" w:rsidP="00D22A3A">
      <w:r w:rsidRPr="006C2E9F">
        <w:t>Wanneer zwaveldioxide in water oplost, treedt de volgende reactie op:</w:t>
      </w:r>
    </w:p>
    <w:p w:rsidR="00D22A3A" w:rsidRPr="00DF4AB2" w:rsidRDefault="00D22A3A" w:rsidP="00D22A3A">
      <w:pPr>
        <w:pStyle w:val="Interlinie"/>
        <w:rPr>
          <w:vertAlign w:val="superscript"/>
          <w:lang w:val="it-IT"/>
        </w:rPr>
      </w:pPr>
      <w:r w:rsidRPr="00DF4AB2">
        <w:rPr>
          <w:lang w:val="it-IT"/>
        </w:rPr>
        <w:t>SO</w:t>
      </w:r>
      <w:r w:rsidRPr="00DF4AB2">
        <w:rPr>
          <w:vertAlign w:val="subscript"/>
          <w:lang w:val="it-IT"/>
        </w:rPr>
        <w:t>2</w:t>
      </w:r>
      <w:r w:rsidRPr="00DF4AB2">
        <w:rPr>
          <w:lang w:val="it-IT"/>
        </w:rPr>
        <w:t xml:space="preserve"> + 2 H</w:t>
      </w:r>
      <w:r w:rsidRPr="00DF4AB2">
        <w:rPr>
          <w:vertAlign w:val="subscript"/>
          <w:lang w:val="it-IT"/>
        </w:rPr>
        <w:t>2</w:t>
      </w:r>
      <w:r w:rsidRPr="00DF4AB2">
        <w:rPr>
          <w:lang w:val="it-IT"/>
        </w:rPr>
        <w:t xml:space="preserve">O </w:t>
      </w:r>
      <w:r w:rsidRPr="006C2E9F">
        <w:sym w:font="Symbol" w:char="F0AE"/>
      </w:r>
      <w:r w:rsidRPr="00DF4AB2">
        <w:rPr>
          <w:lang w:val="it-IT"/>
        </w:rPr>
        <w:t xml:space="preserve"> H</w:t>
      </w:r>
      <w:r w:rsidRPr="00DF4AB2">
        <w:rPr>
          <w:vertAlign w:val="subscript"/>
          <w:lang w:val="it-IT"/>
        </w:rPr>
        <w:t>3</w:t>
      </w:r>
      <w:r w:rsidRPr="00DF4AB2">
        <w:rPr>
          <w:lang w:val="it-IT"/>
        </w:rPr>
        <w:t>O</w:t>
      </w:r>
      <w:r w:rsidRPr="00DF4AB2">
        <w:rPr>
          <w:vertAlign w:val="superscript"/>
          <w:lang w:val="it-IT"/>
        </w:rPr>
        <w:t>+</w:t>
      </w:r>
      <w:r w:rsidRPr="00DF4AB2">
        <w:rPr>
          <w:lang w:val="it-IT"/>
        </w:rPr>
        <w:t xml:space="preserve"> + HSO</w:t>
      </w:r>
      <w:r w:rsidRPr="00DF4AB2">
        <w:rPr>
          <w:vertAlign w:val="subscript"/>
          <w:lang w:val="it-IT"/>
        </w:rPr>
        <w:t>3</w:t>
      </w:r>
      <w:r w:rsidRPr="006C2E9F">
        <w:rPr>
          <w:vertAlign w:val="superscript"/>
        </w:rPr>
        <w:sym w:font="Symbol" w:char="F02D"/>
      </w:r>
      <w:r w:rsidRPr="00DF4AB2">
        <w:rPr>
          <w:lang w:val="it-IT"/>
        </w:rPr>
        <w:t xml:space="preserve"> / SO</w:t>
      </w:r>
      <w:r w:rsidRPr="00DF4AB2">
        <w:rPr>
          <w:vertAlign w:val="subscript"/>
          <w:lang w:val="it-IT"/>
        </w:rPr>
        <w:t>2</w:t>
      </w:r>
      <w:r w:rsidRPr="00DF4AB2">
        <w:rPr>
          <w:lang w:val="it-IT"/>
        </w:rPr>
        <w:t xml:space="preserve"> + H</w:t>
      </w:r>
      <w:r w:rsidRPr="00DF4AB2">
        <w:rPr>
          <w:vertAlign w:val="subscript"/>
          <w:lang w:val="it-IT"/>
        </w:rPr>
        <w:t>2</w:t>
      </w:r>
      <w:r w:rsidRPr="00DF4AB2">
        <w:rPr>
          <w:lang w:val="it-IT"/>
        </w:rPr>
        <w:t xml:space="preserve">O </w:t>
      </w:r>
      <w:r w:rsidRPr="006C2E9F">
        <w:sym w:font="Symbol" w:char="F0AE"/>
      </w:r>
      <w:r w:rsidRPr="00DF4AB2">
        <w:rPr>
          <w:lang w:val="it-IT"/>
        </w:rPr>
        <w:t xml:space="preserve"> H</w:t>
      </w:r>
      <w:r w:rsidRPr="00DF4AB2">
        <w:rPr>
          <w:vertAlign w:val="superscript"/>
          <w:lang w:val="it-IT"/>
        </w:rPr>
        <w:t>+</w:t>
      </w:r>
      <w:r w:rsidRPr="00DF4AB2">
        <w:rPr>
          <w:lang w:val="it-IT"/>
        </w:rPr>
        <w:t xml:space="preserve"> + HSO</w:t>
      </w:r>
      <w:r w:rsidRPr="00DF4AB2">
        <w:rPr>
          <w:vertAlign w:val="subscript"/>
          <w:lang w:val="it-IT"/>
        </w:rPr>
        <w:t>3</w:t>
      </w:r>
      <w:r w:rsidRPr="006C2E9F">
        <w:rPr>
          <w:vertAlign w:val="superscript"/>
        </w:rPr>
        <w:sym w:font="Symbol" w:char="F02D"/>
      </w:r>
    </w:p>
    <w:p w:rsidR="00D22A3A" w:rsidRPr="006C2E9F" w:rsidRDefault="00D22A3A" w:rsidP="00D22A3A">
      <w:r w:rsidRPr="006C2E9F">
        <w:t>Daardoor ontstaan (extra) ionen in de oplossing die het geleidingsvermogen (en dus het meetresultaat) beïnvloeden.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in de reactievergelijking </w:t>
      </w:r>
      <w:r w:rsidRPr="006C2E9F">
        <w:rPr>
          <w:bCs/>
        </w:rPr>
        <w:t>SO</w:t>
      </w:r>
      <w:r w:rsidRPr="006C2E9F">
        <w:rPr>
          <w:vertAlign w:val="subscript"/>
        </w:rPr>
        <w:t>2</w:t>
      </w:r>
      <w:r w:rsidRPr="006C2E9F">
        <w:rPr>
          <w:bCs/>
        </w:rPr>
        <w:t xml:space="preserve"> </w:t>
      </w:r>
      <w:r w:rsidRPr="006C2E9F">
        <w:t>en 2 H</w:t>
      </w:r>
      <w:r w:rsidRPr="006C2E9F">
        <w:rPr>
          <w:vertAlign w:val="subscript"/>
        </w:rPr>
        <w:t>2</w:t>
      </w:r>
      <w:r w:rsidRPr="006C2E9F">
        <w:t>O / SO</w:t>
      </w:r>
      <w:r w:rsidRPr="006C2E9F">
        <w:rPr>
          <w:vertAlign w:val="subscript"/>
        </w:rPr>
        <w:t>2</w:t>
      </w:r>
      <w:r w:rsidRPr="006C2E9F">
        <w:t xml:space="preserve"> en H</w:t>
      </w:r>
      <w:r w:rsidRPr="006C2E9F">
        <w:rPr>
          <w:vertAlign w:val="subscript"/>
        </w:rPr>
        <w:t>2</w:t>
      </w:r>
      <w:r w:rsidRPr="006C2E9F">
        <w:t>O voor de pijl</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reactievergelijking H</w:t>
      </w:r>
      <w:r w:rsidRPr="006C2E9F">
        <w:rPr>
          <w:vertAlign w:val="subscript"/>
        </w:rPr>
        <w:t>3</w:t>
      </w:r>
      <w:r w:rsidRPr="006C2E9F">
        <w:t>O</w:t>
      </w:r>
      <w:r w:rsidRPr="006C2E9F">
        <w:rPr>
          <w:vertAlign w:val="superscript"/>
        </w:rPr>
        <w:t>+</w:t>
      </w:r>
      <w:r w:rsidRPr="006C2E9F">
        <w:t>/H</w:t>
      </w:r>
      <w:r w:rsidRPr="006C2E9F">
        <w:rPr>
          <w:vertAlign w:val="superscript"/>
        </w:rPr>
        <w:t>+</w:t>
      </w:r>
      <w:r w:rsidRPr="006C2E9F">
        <w:t xml:space="preserve"> en HSO</w:t>
      </w:r>
      <w:r w:rsidRPr="006C2E9F">
        <w:rPr>
          <w:vertAlign w:val="subscript"/>
        </w:rPr>
        <w:t>3</w:t>
      </w:r>
      <w:r w:rsidRPr="006C2E9F">
        <w:rPr>
          <w:vertAlign w:val="superscript"/>
        </w:rPr>
        <w:sym w:font="Symbol" w:char="F02D"/>
      </w:r>
      <w:r w:rsidRPr="006C2E9F">
        <w:t xml:space="preserve"> na de pijl</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vermelding dat (extra) ionen ontstaan (die het geleidingsvermogen beïnvloeden) </w:t>
      </w:r>
      <w:r w:rsidRPr="006C2E9F">
        <w:tab/>
        <w:t>1</w:t>
      </w:r>
    </w:p>
    <w:p w:rsidR="00D22A3A" w:rsidRPr="006C2E9F" w:rsidRDefault="00D22A3A" w:rsidP="00D22A3A">
      <w:pPr>
        <w:pStyle w:val="Indien"/>
      </w:pPr>
      <w:r w:rsidRPr="006C2E9F">
        <w:t xml:space="preserve">Indien een antwoord is gegeven als: </w:t>
      </w:r>
      <w:r>
        <w:t>‘</w:t>
      </w:r>
      <w:r w:rsidRPr="006C2E9F">
        <w:t>Wanneer zwaveldioxide in water oplost, treedt de volgende reactie op: SO</w:t>
      </w:r>
      <w:r w:rsidRPr="006C2E9F">
        <w:rPr>
          <w:vertAlign w:val="subscript"/>
        </w:rPr>
        <w:t>2</w:t>
      </w:r>
      <w:r w:rsidRPr="006C2E9F">
        <w:t xml:space="preserve"> + 2 H</w:t>
      </w:r>
      <w:r w:rsidRPr="006C2E9F">
        <w:rPr>
          <w:vertAlign w:val="subscript"/>
        </w:rPr>
        <w:t>2</w:t>
      </w:r>
      <w:r w:rsidRPr="006C2E9F">
        <w:t xml:space="preserve">O </w:t>
      </w:r>
      <w:r w:rsidRPr="006C2E9F">
        <w:sym w:font="Symbol" w:char="F0AE"/>
      </w:r>
      <w:r w:rsidRPr="006C2E9F">
        <w:t xml:space="preserve"> H</w:t>
      </w:r>
      <w:r w:rsidRPr="006C2E9F">
        <w:rPr>
          <w:vertAlign w:val="subscript"/>
        </w:rPr>
        <w:t>3</w:t>
      </w:r>
      <w:r w:rsidRPr="006C2E9F">
        <w:t>O</w:t>
      </w:r>
      <w:r w:rsidRPr="006C2E9F">
        <w:rPr>
          <w:vertAlign w:val="superscript"/>
        </w:rPr>
        <w:t>+</w:t>
      </w:r>
      <w:r w:rsidRPr="006C2E9F">
        <w:t xml:space="preserve"> + HSO</w:t>
      </w:r>
      <w:r w:rsidRPr="006C2E9F">
        <w:rPr>
          <w:vertAlign w:val="subscript"/>
        </w:rPr>
        <w:t>3</w:t>
      </w:r>
      <w:r w:rsidRPr="006C2E9F">
        <w:rPr>
          <w:vertAlign w:val="superscript"/>
        </w:rPr>
        <w:sym w:font="Symbol" w:char="F02D"/>
      </w:r>
      <w:r w:rsidRPr="006C2E9F">
        <w:t>. Daardoor wordt het geleidingsvermogen beïnvloed.</w:t>
      </w:r>
      <w:r>
        <w:t>’</w:t>
      </w:r>
      <w:r w:rsidRPr="006C2E9F">
        <w:tab/>
        <w:t>2</w:t>
      </w:r>
      <w:r w:rsidRPr="006C2E9F">
        <w:br/>
        <w:t xml:space="preserve">Indien een antwoord is gegeven als: </w:t>
      </w:r>
      <w:r>
        <w:t>‘</w:t>
      </w:r>
      <w:r w:rsidRPr="006C2E9F">
        <w:t>Wanneer zwaveldioxide in water oplost, treedt de volgende reactie op: SO</w:t>
      </w:r>
      <w:r w:rsidRPr="006C2E9F">
        <w:rPr>
          <w:vertAlign w:val="subscript"/>
        </w:rPr>
        <w:t>2</w:t>
      </w:r>
      <w:r w:rsidRPr="006C2E9F">
        <w:t xml:space="preserve"> + 2 H</w:t>
      </w:r>
      <w:r w:rsidRPr="006C2E9F">
        <w:rPr>
          <w:vertAlign w:val="subscript"/>
        </w:rPr>
        <w:t>2</w:t>
      </w:r>
      <w:r w:rsidRPr="006C2E9F">
        <w:t xml:space="preserve">O </w:t>
      </w:r>
      <w:r w:rsidRPr="006C2E9F">
        <w:sym w:font="Symbol" w:char="F0AE"/>
      </w:r>
      <w:r w:rsidRPr="006C2E9F">
        <w:t xml:space="preserve"> 4 </w:t>
      </w:r>
      <w:r w:rsidRPr="006C2E9F">
        <w:rPr>
          <w:bCs/>
        </w:rPr>
        <w:t>H</w:t>
      </w:r>
      <w:r w:rsidRPr="006C2E9F">
        <w:rPr>
          <w:bCs/>
          <w:vertAlign w:val="superscript"/>
        </w:rPr>
        <w:t>+</w:t>
      </w:r>
      <w:r w:rsidRPr="006C2E9F">
        <w:rPr>
          <w:bCs/>
        </w:rPr>
        <w:t xml:space="preserve"> + SO</w:t>
      </w:r>
      <w:r w:rsidRPr="006C2E9F">
        <w:rPr>
          <w:vertAlign w:val="subscript"/>
        </w:rPr>
        <w:t>4</w:t>
      </w:r>
      <w:r w:rsidRPr="006C2E9F">
        <w:rPr>
          <w:vertAlign w:val="superscript"/>
        </w:rPr>
        <w:t>2</w:t>
      </w:r>
      <w:r w:rsidRPr="006C2E9F">
        <w:rPr>
          <w:rFonts w:ascii="Symbol" w:hAnsi="Symbol"/>
          <w:vertAlign w:val="superscript"/>
        </w:rPr>
        <w:t></w:t>
      </w:r>
      <w:r w:rsidRPr="006C2E9F">
        <w:rPr>
          <w:vertAlign w:val="superscript"/>
        </w:rPr>
        <w:t xml:space="preserve"> </w:t>
      </w:r>
      <w:r w:rsidRPr="006C2E9F">
        <w:t xml:space="preserve">+ 2 </w:t>
      </w:r>
      <w:r w:rsidRPr="006C2E9F">
        <w:rPr>
          <w:iCs/>
        </w:rPr>
        <w:t>e</w:t>
      </w:r>
      <w:r w:rsidRPr="006C2E9F">
        <w:rPr>
          <w:i/>
          <w:iCs/>
          <w:vertAlign w:val="superscript"/>
        </w:rPr>
        <w:sym w:font="Symbol" w:char="F02D"/>
      </w:r>
      <w:r w:rsidRPr="006C2E9F">
        <w:rPr>
          <w:i/>
          <w:iCs/>
        </w:rPr>
        <w:t xml:space="preserve">. </w:t>
      </w:r>
      <w:r w:rsidRPr="006C2E9F">
        <w:t>Daardoor ontstaan (extra) ionen in de oplossing die het geleidingsvermogen (en dus het meetresultaat) beïnvloeden.</w:t>
      </w:r>
      <w:r>
        <w:t>’</w:t>
      </w:r>
      <w:r w:rsidRPr="006C2E9F">
        <w:tab/>
        <w:t>2</w:t>
      </w:r>
      <w:r w:rsidRPr="006C2E9F">
        <w:br/>
        <w:t xml:space="preserve">Indien een antwoord is gegeven als: </w:t>
      </w:r>
      <w:r>
        <w:t>‘</w:t>
      </w:r>
      <w:r w:rsidRPr="006C2E9F">
        <w:t xml:space="preserve">Wanneer zwaveldioxide in water oplost, treedt de volgende </w:t>
      </w:r>
      <w:r w:rsidRPr="006C2E9F">
        <w:lastRenderedPageBreak/>
        <w:t>reactie op: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H</w:t>
      </w:r>
      <w:r w:rsidRPr="006C2E9F">
        <w:rPr>
          <w:vertAlign w:val="subscript"/>
        </w:rPr>
        <w:t>2</w:t>
      </w:r>
      <w:r w:rsidRPr="006C2E9F">
        <w:t>SO</w:t>
      </w:r>
      <w:r w:rsidRPr="006C2E9F">
        <w:rPr>
          <w:vertAlign w:val="subscript"/>
        </w:rPr>
        <w:t>3</w:t>
      </w:r>
      <w:r w:rsidRPr="006C2E9F">
        <w:t>. Daardoor wordt het geleidingsvermogen (en dus het meetresultaat) beïnvloed.</w:t>
      </w:r>
      <w:r>
        <w:t>’</w:t>
      </w:r>
      <w:r w:rsidRPr="006C2E9F">
        <w:tab/>
        <w:t>1</w:t>
      </w:r>
      <w:r w:rsidRPr="006C2E9F">
        <w:br/>
        <w:t xml:space="preserve">Indien een antwoord is gegeven als: </w:t>
      </w:r>
      <w:r>
        <w:t>‘</w:t>
      </w:r>
      <w:r w:rsidRPr="006C2E9F">
        <w:t>Wanneer zwaveldioxide in water oplost, treedt de volgende reactie op: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H</w:t>
      </w:r>
      <w:r w:rsidRPr="006C2E9F">
        <w:rPr>
          <w:vertAlign w:val="subscript"/>
        </w:rPr>
        <w:t>2</w:t>
      </w:r>
      <w:r w:rsidRPr="006C2E9F">
        <w:t>SO</w:t>
      </w:r>
      <w:r w:rsidRPr="006C2E9F">
        <w:rPr>
          <w:vertAlign w:val="subscript"/>
        </w:rPr>
        <w:t>4</w:t>
      </w:r>
      <w:r w:rsidRPr="006C2E9F">
        <w:t>. Het ontstane zwavelzuur beïnvloedt het geleidingsvermogen (en dus het meetresultaat).</w:t>
      </w:r>
      <w:r>
        <w:t>’</w:t>
      </w:r>
      <w:r w:rsidRPr="006C2E9F">
        <w:tab/>
        <w:t>1</w:t>
      </w:r>
    </w:p>
    <w:p w:rsidR="00D22A3A" w:rsidRPr="006C2E9F" w:rsidRDefault="00D22A3A" w:rsidP="00D22A3A">
      <w:pPr>
        <w:pStyle w:val="OpmCurs"/>
      </w:pPr>
      <w:r w:rsidRPr="006C2E9F">
        <w:t>Opmerkingen</w:t>
      </w:r>
    </w:p>
    <w:p w:rsidR="00D22A3A" w:rsidRPr="006C2E9F" w:rsidRDefault="00D22A3A" w:rsidP="00D22A3A">
      <w:pPr>
        <w:pStyle w:val="OpsomCurs"/>
        <w:widowControl/>
        <w:tabs>
          <w:tab w:val="clear" w:pos="9639"/>
          <w:tab w:val="right" w:pos="9072"/>
        </w:tabs>
        <w:spacing w:before="0" w:after="0"/>
        <w:rPr>
          <w:bCs/>
        </w:rPr>
      </w:pPr>
      <w:r w:rsidRPr="006C2E9F">
        <w:rPr>
          <w:bCs/>
        </w:rPr>
        <w:t xml:space="preserve">Wanneer een van de volgende reactievergelijkingen is gegeven: </w:t>
      </w:r>
      <w:r w:rsidRPr="006C2E9F">
        <w:t>SO</w:t>
      </w:r>
      <w:r w:rsidRPr="006C2E9F">
        <w:rPr>
          <w:vertAlign w:val="subscript"/>
        </w:rPr>
        <w:t>2</w:t>
      </w:r>
      <w:r w:rsidRPr="006C2E9F">
        <w:t xml:space="preserve"> + 3 H</w:t>
      </w:r>
      <w:r w:rsidRPr="006C2E9F">
        <w:rPr>
          <w:vertAlign w:val="subscript"/>
        </w:rPr>
        <w:t>2</w:t>
      </w:r>
      <w:r w:rsidRPr="006C2E9F">
        <w:t xml:space="preserve">O </w:t>
      </w:r>
      <w:r w:rsidRPr="006C2E9F">
        <w:sym w:font="Symbol" w:char="F0AE"/>
      </w:r>
      <w:r w:rsidRPr="006C2E9F">
        <w:t xml:space="preserve"> 2 H</w:t>
      </w:r>
      <w:r w:rsidRPr="006C2E9F">
        <w:rPr>
          <w:vertAlign w:val="subscript"/>
        </w:rPr>
        <w:t>3</w:t>
      </w:r>
      <w:r w:rsidRPr="006C2E9F">
        <w:t>O</w:t>
      </w:r>
      <w:r w:rsidRPr="006C2E9F">
        <w:rPr>
          <w:vertAlign w:val="superscript"/>
        </w:rPr>
        <w:t>+</w:t>
      </w:r>
      <w:r w:rsidRPr="006C2E9F">
        <w:t xml:space="preserve"> + SO</w:t>
      </w:r>
      <w:r w:rsidRPr="006C2E9F">
        <w:rPr>
          <w:vertAlign w:val="subscript"/>
        </w:rPr>
        <w:t>3</w:t>
      </w:r>
      <w:r w:rsidRPr="006C2E9F">
        <w:rPr>
          <w:vertAlign w:val="superscript"/>
        </w:rPr>
        <w:t>2</w:t>
      </w:r>
      <w:r w:rsidRPr="006C2E9F">
        <w:rPr>
          <w:vertAlign w:val="superscript"/>
        </w:rPr>
        <w:sym w:font="Symbol" w:char="F02D"/>
      </w:r>
      <w:r w:rsidRPr="006C2E9F">
        <w:t xml:space="preserve"> of SO</w:t>
      </w:r>
      <w:r w:rsidRPr="006C2E9F">
        <w:rPr>
          <w:vertAlign w:val="subscript"/>
        </w:rPr>
        <w:t>2</w:t>
      </w:r>
      <w:r w:rsidRPr="006C2E9F">
        <w:t xml:space="preserve"> + H</w:t>
      </w:r>
      <w:r w:rsidRPr="006C2E9F">
        <w:rPr>
          <w:vertAlign w:val="subscript"/>
        </w:rPr>
        <w:t>2</w:t>
      </w:r>
      <w:r w:rsidRPr="006C2E9F">
        <w:t xml:space="preserve">O </w:t>
      </w:r>
      <w:r w:rsidRPr="006C2E9F">
        <w:sym w:font="Symbol" w:char="F0AE"/>
      </w:r>
      <w:r w:rsidRPr="006C2E9F">
        <w:t xml:space="preserve"> 2 H</w:t>
      </w:r>
      <w:r w:rsidRPr="006C2E9F">
        <w:rPr>
          <w:vertAlign w:val="superscript"/>
        </w:rPr>
        <w:t>+</w:t>
      </w:r>
      <w:r w:rsidRPr="006C2E9F">
        <w:t xml:space="preserve"> + SO</w:t>
      </w:r>
      <w:r w:rsidRPr="006C2E9F">
        <w:rPr>
          <w:vertAlign w:val="subscript"/>
        </w:rPr>
        <w:t>3</w:t>
      </w:r>
      <w:r w:rsidRPr="006C2E9F">
        <w:rPr>
          <w:vertAlign w:val="superscript"/>
        </w:rPr>
        <w:t>2</w:t>
      </w:r>
      <w:r w:rsidRPr="006C2E9F">
        <w:rPr>
          <w:rFonts w:ascii="Symbol" w:hAnsi="Symbol"/>
          <w:vertAlign w:val="superscript"/>
        </w:rPr>
        <w:t></w:t>
      </w:r>
      <w:r w:rsidRPr="006C2E9F">
        <w:t xml:space="preserve"> of 2 SO</w:t>
      </w:r>
      <w:r w:rsidRPr="006C2E9F">
        <w:rPr>
          <w:vertAlign w:val="subscript"/>
        </w:rPr>
        <w:t>2</w:t>
      </w:r>
      <w:r w:rsidRPr="006C2E9F">
        <w:t xml:space="preserve"> </w:t>
      </w:r>
      <w:r w:rsidRPr="006C2E9F">
        <w:rPr>
          <w:bCs/>
        </w:rPr>
        <w:t>+ O</w:t>
      </w:r>
      <w:r w:rsidRPr="006C2E9F">
        <w:rPr>
          <w:vertAlign w:val="subscript"/>
        </w:rPr>
        <w:t>2</w:t>
      </w:r>
      <w:r w:rsidRPr="006C2E9F">
        <w:rPr>
          <w:bCs/>
        </w:rPr>
        <w:t xml:space="preserve"> </w:t>
      </w:r>
      <w:r w:rsidRPr="006C2E9F">
        <w:t>+ 2 H</w:t>
      </w:r>
      <w:r w:rsidRPr="006C2E9F">
        <w:rPr>
          <w:vertAlign w:val="subscript"/>
        </w:rPr>
        <w:t>2</w:t>
      </w:r>
      <w:r w:rsidRPr="006C2E9F">
        <w:t xml:space="preserve">O </w:t>
      </w:r>
      <w:r w:rsidRPr="006C2E9F">
        <w:sym w:font="Symbol" w:char="F0AE"/>
      </w:r>
      <w:r w:rsidRPr="006C2E9F">
        <w:t xml:space="preserve"> 4 H</w:t>
      </w:r>
      <w:r w:rsidRPr="006C2E9F">
        <w:rPr>
          <w:vertAlign w:val="superscript"/>
        </w:rPr>
        <w:t>+</w:t>
      </w:r>
      <w:r w:rsidRPr="006C2E9F">
        <w:t xml:space="preserve"> + 2 SO</w:t>
      </w:r>
      <w:r w:rsidRPr="006C2E9F">
        <w:rPr>
          <w:vertAlign w:val="subscript"/>
        </w:rPr>
        <w:t>4</w:t>
      </w:r>
      <w:r w:rsidRPr="006C2E9F">
        <w:rPr>
          <w:vertAlign w:val="superscript"/>
        </w:rPr>
        <w:t>2</w:t>
      </w:r>
      <w:r w:rsidRPr="006C2E9F">
        <w:rPr>
          <w:rFonts w:ascii="Symbol" w:hAnsi="Symbol"/>
          <w:vertAlign w:val="superscript"/>
        </w:rPr>
        <w:t></w:t>
      </w:r>
      <w:r w:rsidRPr="006C2E9F">
        <w:rPr>
          <w:rFonts w:ascii="Symbol" w:hAnsi="Symbol"/>
          <w:vertAlign w:val="superscript"/>
        </w:rPr>
        <w:t></w:t>
      </w:r>
      <w:r w:rsidRPr="006C2E9F">
        <w:rPr>
          <w:rFonts w:ascii="Symbol" w:hAnsi="Symbol"/>
        </w:rPr>
        <w:t></w:t>
      </w:r>
      <w:r w:rsidRPr="006C2E9F">
        <w:t xml:space="preserve">die reactievergelijking </w:t>
      </w:r>
      <w:r w:rsidRPr="006C2E9F">
        <w:rPr>
          <w:bCs/>
        </w:rPr>
        <w:t>goed rekenen.</w:t>
      </w:r>
    </w:p>
    <w:p w:rsidR="00D22A3A" w:rsidRPr="006C2E9F" w:rsidRDefault="00D22A3A" w:rsidP="00D22A3A">
      <w:pPr>
        <w:pStyle w:val="OpsomCurs"/>
        <w:widowControl/>
        <w:tabs>
          <w:tab w:val="clear" w:pos="9639"/>
          <w:tab w:val="right" w:pos="9072"/>
        </w:tabs>
        <w:spacing w:before="0" w:after="0"/>
      </w:pPr>
      <w:r w:rsidRPr="006C2E9F">
        <w:t>Wanneer een evenwichtsteken is gebruikt, dit goed rekenen.</w:t>
      </w:r>
    </w:p>
    <w:p w:rsidR="00D22A3A" w:rsidRPr="006C2E9F" w:rsidRDefault="00D22A3A" w:rsidP="00D22A3A">
      <w:pPr>
        <w:pStyle w:val="Maximumscore"/>
        <w:keepNext/>
        <w:numPr>
          <w:ilvl w:val="0"/>
          <w:numId w:val="12"/>
        </w:numPr>
        <w:ind w:left="0" w:hanging="567"/>
      </w:pPr>
      <w:r w:rsidRPr="006C2E9F">
        <w:t>Maximumscore 2</w:t>
      </w:r>
    </w:p>
    <w:p w:rsidR="00D22A3A" w:rsidRPr="006C2E9F" w:rsidRDefault="00D22A3A" w:rsidP="00D22A3A">
      <w:r w:rsidRPr="006C2E9F">
        <w:t>Voorbeelden van juiste aspecten zijn:</w:t>
      </w:r>
    </w:p>
    <w:p w:rsidR="00D22A3A" w:rsidRPr="006C2E9F" w:rsidRDefault="00D22A3A" w:rsidP="00D22A3A">
      <w:pPr>
        <w:numPr>
          <w:ilvl w:val="0"/>
          <w:numId w:val="20"/>
        </w:numPr>
      </w:pPr>
      <w:r w:rsidRPr="006C2E9F">
        <w:t>de geleidbaarheid/beweeglijkheid van ionen;</w:t>
      </w:r>
    </w:p>
    <w:p w:rsidR="00D22A3A" w:rsidRPr="006C2E9F" w:rsidRDefault="00D22A3A" w:rsidP="00D22A3A">
      <w:pPr>
        <w:numPr>
          <w:ilvl w:val="0"/>
          <w:numId w:val="20"/>
        </w:numPr>
      </w:pPr>
      <w:r w:rsidRPr="006C2E9F">
        <w:t>de snelheid waarmee ammoniak door het membraan gaat;</w:t>
      </w:r>
    </w:p>
    <w:p w:rsidR="00D22A3A" w:rsidRPr="006C2E9F" w:rsidRDefault="00D22A3A" w:rsidP="00D22A3A">
      <w:pPr>
        <w:numPr>
          <w:ilvl w:val="0"/>
          <w:numId w:val="20"/>
        </w:numPr>
      </w:pPr>
      <w:r w:rsidRPr="006C2E9F">
        <w:t>de ligging van het evenwicht NH</w:t>
      </w:r>
      <w:r w:rsidRPr="006C2E9F">
        <w:rPr>
          <w:vertAlign w:val="subscript"/>
        </w:rPr>
        <w:t>3</w:t>
      </w:r>
      <w:r w:rsidRPr="006C2E9F">
        <w:t xml:space="preserve"> + H</w:t>
      </w:r>
      <w:r w:rsidRPr="006C2E9F">
        <w:rPr>
          <w:vertAlign w:val="subscript"/>
        </w:rPr>
        <w:t>2</w:t>
      </w:r>
      <w:r w:rsidRPr="006C2E9F">
        <w:t xml:space="preserve">O </w:t>
      </w:r>
      <w:r>
        <w:rPr>
          <w:rFonts w:ascii="Cambria Math" w:hAnsi="Cambria Math"/>
        </w:rPr>
        <w:t>⇌</w:t>
      </w:r>
      <w:r w:rsidRPr="006C2E9F">
        <w:t xml:space="preserve"> NH</w:t>
      </w:r>
      <w:r w:rsidRPr="006C2E9F">
        <w:rPr>
          <w:vertAlign w:val="subscript"/>
        </w:rPr>
        <w:t>4</w:t>
      </w:r>
      <w:r w:rsidRPr="006C2E9F">
        <w:rPr>
          <w:vertAlign w:val="superscript"/>
        </w:rPr>
        <w:t>+</w:t>
      </w:r>
      <w:r w:rsidRPr="006C2E9F">
        <w:t xml:space="preserve"> + OH</w:t>
      </w:r>
      <w:r w:rsidRPr="006C2E9F">
        <w:rPr>
          <w:vertAlign w:val="superscript"/>
        </w:rPr>
        <w:sym w:font="Symbol" w:char="F02D"/>
      </w:r>
      <w:r w:rsidRPr="006C2E9F">
        <w:t>;</w:t>
      </w:r>
    </w:p>
    <w:p w:rsidR="00D22A3A" w:rsidRPr="006C2E9F" w:rsidRDefault="00D22A3A" w:rsidP="00D22A3A">
      <w:pPr>
        <w:numPr>
          <w:ilvl w:val="0"/>
          <w:numId w:val="20"/>
        </w:numPr>
      </w:pPr>
      <w:r w:rsidRPr="006C2E9F">
        <w:t>de snelheid van de reactie tussen NH</w:t>
      </w:r>
      <w:r w:rsidRPr="006C2E9F">
        <w:rPr>
          <w:vertAlign w:val="subscript"/>
        </w:rPr>
        <w:t>3</w:t>
      </w:r>
      <w:r w:rsidRPr="006C2E9F">
        <w:t xml:space="preserve"> en HSO</w:t>
      </w:r>
      <w:r w:rsidRPr="006C2E9F">
        <w:rPr>
          <w:vertAlign w:val="subscript"/>
        </w:rPr>
        <w:t>4</w:t>
      </w:r>
      <w:r w:rsidRPr="006C2E9F">
        <w:rPr>
          <w:vertAlign w:val="superscript"/>
        </w:rPr>
        <w:sym w:font="Symbol" w:char="F02D"/>
      </w:r>
      <w:r w:rsidRPr="006C2E9F">
        <w:t xml:space="preserve"> en/of de snelheid van de reactie tussen NH</w:t>
      </w:r>
      <w:r w:rsidRPr="006C2E9F">
        <w:rPr>
          <w:vertAlign w:val="subscript"/>
        </w:rPr>
        <w:t>4</w:t>
      </w:r>
      <w:r w:rsidRPr="006C2E9F">
        <w:rPr>
          <w:vertAlign w:val="superscript"/>
        </w:rPr>
        <w:t>+</w:t>
      </w:r>
      <w:r w:rsidRPr="006C2E9F">
        <w:t xml:space="preserve"> en OH</w:t>
      </w:r>
      <w:r w:rsidRPr="006C2E9F">
        <w:rPr>
          <w:vertAlign w:val="superscript"/>
        </w:rPr>
        <w:sym w:font="Symbol" w:char="F02D"/>
      </w:r>
      <w:r w:rsidRPr="006C2E9F">
        <w:t xml:space="preserve"> en/of de snelheid van de reactie tussen NH</w:t>
      </w:r>
      <w:r w:rsidRPr="006C2E9F">
        <w:rPr>
          <w:vertAlign w:val="subscript"/>
        </w:rPr>
        <w:t>3</w:t>
      </w:r>
      <w:r w:rsidRPr="006C2E9F">
        <w:t xml:space="preserve"> en H</w:t>
      </w:r>
      <w:r w:rsidRPr="006C2E9F">
        <w:rPr>
          <w:vertAlign w:val="subscript"/>
        </w:rPr>
        <w:t>2</w:t>
      </w:r>
      <w:r w:rsidRPr="006C2E9F">
        <w:t>O;</w:t>
      </w:r>
    </w:p>
    <w:p w:rsidR="00D22A3A" w:rsidRPr="006C2E9F" w:rsidRDefault="00D22A3A" w:rsidP="00D22A3A">
      <w:pPr>
        <w:numPr>
          <w:ilvl w:val="0"/>
          <w:numId w:val="20"/>
        </w:numPr>
      </w:pPr>
      <w:r w:rsidRPr="006C2E9F">
        <w:t>de dichtheid / het volume van lucht/gas;</w:t>
      </w:r>
    </w:p>
    <w:p w:rsidR="00D22A3A" w:rsidRPr="006C2E9F" w:rsidRDefault="00D22A3A" w:rsidP="00D22A3A">
      <w:pPr>
        <w:numPr>
          <w:ilvl w:val="0"/>
          <w:numId w:val="20"/>
        </w:numPr>
      </w:pPr>
      <w:r w:rsidRPr="006C2E9F">
        <w:t>de oplosbaarheid van ammoniak.</w:t>
      </w:r>
    </w:p>
    <w:p w:rsidR="00D22A3A" w:rsidRPr="006C2E9F" w:rsidRDefault="00D22A3A" w:rsidP="00D22A3A">
      <w:pPr>
        <w:rPr>
          <w:bCs/>
          <w:u w:val="single"/>
        </w:rPr>
      </w:pPr>
      <w:r w:rsidRPr="006C2E9F">
        <w:t>een aspect genoemd</w:t>
      </w:r>
      <w:r w:rsidRPr="006C2E9F">
        <w:tab/>
      </w:r>
      <w:r w:rsidRPr="00DA4431">
        <w:rPr>
          <w:bCs/>
        </w:rPr>
        <w:t>1</w:t>
      </w:r>
    </w:p>
    <w:p w:rsidR="00D22A3A" w:rsidRPr="006C2E9F" w:rsidRDefault="00D22A3A" w:rsidP="00D22A3A">
      <w:pPr>
        <w:rPr>
          <w:u w:val="single"/>
        </w:rPr>
      </w:pPr>
      <w:r w:rsidRPr="006C2E9F">
        <w:t>een tweede aspect genoemd</w:t>
      </w:r>
      <w:r w:rsidRPr="006C2E9F">
        <w:tab/>
      </w:r>
      <w:r w:rsidRPr="00DA4431">
        <w:t>1</w:t>
      </w:r>
    </w:p>
    <w:p w:rsidR="00D22A3A" w:rsidRPr="006C2E9F" w:rsidRDefault="00D22A3A" w:rsidP="00D22A3A">
      <w:pPr>
        <w:pStyle w:val="OpmCurs"/>
      </w:pPr>
      <w:r w:rsidRPr="006C2E9F">
        <w:t>Opmerking</w:t>
      </w:r>
      <w:r w:rsidRPr="006C2E9F">
        <w:br/>
        <w:t>Wanneer fysische en/of mechanische aspecten van de monitor zijn genoemd, zoals het uitzetten of krimpen bij temperatuurveranderingen, dit goed rekenen.</w:t>
      </w:r>
    </w:p>
    <w:p w:rsidR="00D22A3A" w:rsidRPr="006C2E9F" w:rsidRDefault="00D22A3A" w:rsidP="00D22A3A">
      <w:pPr>
        <w:pStyle w:val="Maximumscore"/>
        <w:keepNext/>
        <w:numPr>
          <w:ilvl w:val="0"/>
          <w:numId w:val="12"/>
        </w:numPr>
        <w:ind w:left="0" w:hanging="567"/>
      </w:pPr>
      <w:bookmarkStart w:id="8" w:name="_Ref495066549"/>
      <w:r w:rsidRPr="006C2E9F">
        <w:t>Maximumscore 2</w:t>
      </w:r>
      <w:bookmarkEnd w:id="8"/>
    </w:p>
    <w:p w:rsidR="00D22A3A" w:rsidRPr="006C2E9F" w:rsidRDefault="00D22A3A" w:rsidP="00D22A3A">
      <w:r w:rsidRPr="006C2E9F">
        <w:t>Voorbeelden van juiste antwoorden zijn:</w:t>
      </w:r>
    </w:p>
    <w:p w:rsidR="00D22A3A" w:rsidRPr="00FF45F5" w:rsidRDefault="00D22A3A" w:rsidP="00D22A3A">
      <w:pPr>
        <w:pStyle w:val="Opsomming"/>
        <w:numPr>
          <w:ilvl w:val="0"/>
          <w:numId w:val="24"/>
        </w:numPr>
        <w:ind w:left="142" w:hanging="142"/>
      </w:pPr>
      <w:r w:rsidRPr="00FF45F5">
        <w:t>Leid bij een bepaalde temperatuur (lucht met) een bekende hoeveelheid ammoniak in de denuder/monitor (en doe geleidbaarheidsmetingen). Doe hetzelfde bij andere temperaturen (en kijk of je op dezelfde concentraties uitkomt).</w:t>
      </w:r>
    </w:p>
    <w:p w:rsidR="00D22A3A" w:rsidRPr="00FF45F5" w:rsidRDefault="00D22A3A" w:rsidP="00D22A3A">
      <w:pPr>
        <w:pStyle w:val="Opsomming"/>
        <w:numPr>
          <w:ilvl w:val="0"/>
          <w:numId w:val="24"/>
        </w:numPr>
        <w:ind w:left="142" w:hanging="142"/>
      </w:pPr>
      <w:r w:rsidRPr="00FF45F5">
        <w:t>Leid een aantal identieke luchtmonsters bij verschillende temperaturen door de denuder/monitor (doe geleidbaarheidsmetingen en kijk of je op verschillende ammoniakconcentraties uitkomt).</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(lucht met) een bekende hoeveelheid ammoniak inleiden / identieke luchtmonsters inleiden</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het onderzoek bij tenminste twee verschillende temperaturen moet worden uitgevoerd</w:t>
      </w:r>
      <w:r w:rsidRPr="006C2E9F">
        <w:tab/>
        <w:t>1</w:t>
      </w:r>
    </w:p>
    <w:p w:rsidR="00D22A3A" w:rsidRPr="006C2E9F" w:rsidRDefault="00D22A3A" w:rsidP="00D22A3A">
      <w:pPr>
        <w:pStyle w:val="Indien"/>
      </w:pPr>
      <w:r w:rsidRPr="006C2E9F">
        <w:t xml:space="preserve">Indien slechts een antwoord is gegeven als: </w:t>
      </w:r>
      <w:r>
        <w:t>‘</w:t>
      </w:r>
      <w:r w:rsidRPr="006C2E9F">
        <w:t>Alles gelijk houden, behalve de temperatuur; die moet je steeds wijzigen.</w:t>
      </w:r>
      <w:r>
        <w:t>’</w:t>
      </w:r>
      <w:r w:rsidRPr="006C2E9F">
        <w:tab/>
        <w:t>1</w:t>
      </w:r>
    </w:p>
    <w:bookmarkStart w:id="9" w:name="_Toc495078635"/>
    <w:p w:rsidR="00D22A3A" w:rsidRPr="006C2E9F" w:rsidRDefault="00D22A3A" w:rsidP="00D22A3A">
      <w:pPr>
        <w:pStyle w:val="Kop2"/>
      </w:pPr>
      <w:r>
        <w:rPr>
          <w:noProof/>
        </w:rPr>
        <mc:AlternateContent>
          <mc:Choice Requires="wps">
            <w:drawing>
              <wp:anchor distT="0" distB="0" distL="114300" distR="114300" simplePos="0" relativeHeight="251665408" behindDoc="0" locked="0" layoutInCell="1" allowOverlap="1" wp14:anchorId="76ED307C" wp14:editId="0469F571">
                <wp:simplePos x="0" y="0"/>
                <wp:positionH relativeFrom="margin">
                  <wp:posOffset>-180550</wp:posOffset>
                </wp:positionH>
                <wp:positionV relativeFrom="paragraph">
                  <wp:posOffset>403362</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2578A" id="Line 2"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4.2pt,31.75pt" to="471.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" strokecolor="silver" strokeweight="4.8pt">
                <w10:wrap type="square" anchorx="margin"/>
              </v:line>
            </w:pict>
          </mc:Fallback>
        </mc:AlternateContent>
      </w:r>
      <w:r w:rsidRPr="006C2E9F">
        <w:t>Hydrogel</w:t>
      </w:r>
      <w:r>
        <w:tab/>
        <w:t>2006Sk1-I(III)</w:t>
      </w:r>
      <w:bookmarkEnd w:id="9"/>
    </w:p>
    <w:p w:rsidR="00D22A3A" w:rsidRPr="00F127D3" w:rsidRDefault="00D22A3A" w:rsidP="00D22A3A">
      <w:pPr>
        <w:pStyle w:val="Maximumscore"/>
        <w:keepNext/>
        <w:numPr>
          <w:ilvl w:val="0"/>
          <w:numId w:val="12"/>
        </w:numPr>
        <w:ind w:left="0" w:hanging="567"/>
        <w:rPr>
          <w:lang w:val="nl-NL"/>
        </w:rPr>
      </w:pPr>
      <w:bookmarkStart w:id="10" w:name="_Ref495066531"/>
      <w:r w:rsidRPr="00F127D3">
        <w:rPr>
          <w:lang w:val="nl-NL"/>
        </w:rPr>
        <w:t>Maximumscore 2</w:t>
      </w:r>
      <w:bookmarkEnd w:id="10"/>
    </w:p>
    <w:p w:rsidR="00D22A3A" w:rsidRPr="006C2E9F" w:rsidRDefault="00D22A3A" w:rsidP="00D22A3A">
      <w:r w:rsidRPr="006C2E9F">
        <w:t>Een juiste berekening leidt tot de uitkomst 1,01</w:t>
      </w:r>
      <w:r>
        <w:sym w:font="Symbol" w:char="F0D7"/>
      </w:r>
      <w:r w:rsidRPr="006C2E9F">
        <w:t>10</w:t>
      </w:r>
      <w:r w:rsidRPr="006C2E9F">
        <w:rPr>
          <w:vertAlign w:val="superscript"/>
        </w:rPr>
        <w:t>2</w:t>
      </w:r>
      <w:r w:rsidRPr="006C2E9F">
        <w:t xml:space="preserve"> (glucose-eenheden).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tijdens de polymerisatie van glucose per glucose-eenheid een watermolecuul wordt afgesplitst</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glucose-eenheden: 1,64</w:t>
      </w:r>
      <w:r>
        <w:sym w:font="Symbol" w:char="F0D7"/>
      </w:r>
      <w:r w:rsidRPr="006C2E9F">
        <w:t>10</w:t>
      </w:r>
      <w:r w:rsidRPr="006C2E9F">
        <w:rPr>
          <w:vertAlign w:val="superscript"/>
        </w:rPr>
        <w:t>4</w:t>
      </w:r>
      <w:r w:rsidRPr="006C2E9F">
        <w:t xml:space="preserve"> (u) delen door de massa van een glucose-eenheid in dextraan (162 u) </w:t>
      </w:r>
      <w:r w:rsidRPr="006C2E9F">
        <w:tab/>
        <w:t>1</w:t>
      </w:r>
    </w:p>
    <w:p w:rsidR="00D22A3A" w:rsidRPr="007C1DE3" w:rsidRDefault="00D22A3A" w:rsidP="00D22A3A">
      <w:pPr>
        <w:rPr>
          <w:b/>
          <w:spacing w:val="4"/>
          <w:sz w:val="20"/>
          <w:szCs w:val="20"/>
        </w:rPr>
      </w:pPr>
      <w:r>
        <w:br w:type="page"/>
      </w:r>
    </w:p>
    <w:p w:rsidR="00D22A3A" w:rsidRPr="006C2E9F" w:rsidRDefault="00D22A3A" w:rsidP="00D22A3A">
      <w:pPr>
        <w:pStyle w:val="Maximumscore"/>
        <w:keepNext/>
        <w:numPr>
          <w:ilvl w:val="0"/>
          <w:numId w:val="12"/>
        </w:numPr>
        <w:ind w:left="0" w:hanging="567"/>
      </w:pPr>
      <w:r w:rsidRPr="006C2E9F">
        <w:lastRenderedPageBreak/>
        <w:t>Maximumscore 3</w:t>
      </w:r>
    </w:p>
    <w:p w:rsidR="00D22A3A" w:rsidRPr="006C2E9F" w:rsidRDefault="00D22A3A" w:rsidP="00D22A3A">
      <w:r w:rsidRPr="006C2E9F">
        <w:t>Voorbeelden van juiste klassen:</w:t>
      </w:r>
    </w:p>
    <w:p w:rsidR="00D22A3A" w:rsidRPr="006C2E9F" w:rsidRDefault="00D22A3A" w:rsidP="00D22A3A">
      <w:pPr>
        <w:pStyle w:val="Opsomming"/>
        <w:numPr>
          <w:ilvl w:val="0"/>
          <w:numId w:val="24"/>
        </w:numPr>
        <w:ind w:left="142" w:hanging="142"/>
      </w:pPr>
      <w:r w:rsidRPr="006C2E9F">
        <w:t>onverzadigde verbindingen;</w:t>
      </w:r>
    </w:p>
    <w:p w:rsidR="00D22A3A" w:rsidRPr="006C2E9F" w:rsidRDefault="00D22A3A" w:rsidP="00D22A3A">
      <w:pPr>
        <w:pStyle w:val="Opsomming"/>
        <w:numPr>
          <w:ilvl w:val="0"/>
          <w:numId w:val="24"/>
        </w:numPr>
        <w:ind w:left="142" w:hanging="142"/>
      </w:pPr>
      <w:r w:rsidRPr="006C2E9F">
        <w:t>alcoholen;</w:t>
      </w:r>
    </w:p>
    <w:p w:rsidR="00D22A3A" w:rsidRPr="006C2E9F" w:rsidRDefault="00D22A3A" w:rsidP="00D22A3A">
      <w:pPr>
        <w:pStyle w:val="Opsomming"/>
        <w:numPr>
          <w:ilvl w:val="0"/>
          <w:numId w:val="24"/>
        </w:numPr>
        <w:ind w:left="142" w:hanging="142"/>
      </w:pPr>
      <w:r w:rsidRPr="006C2E9F">
        <w:t>esters;</w:t>
      </w:r>
    </w:p>
    <w:p w:rsidR="00D22A3A" w:rsidRPr="006C2E9F" w:rsidRDefault="00D22A3A" w:rsidP="00D22A3A">
      <w:pPr>
        <w:pStyle w:val="Opsomming"/>
        <w:numPr>
          <w:ilvl w:val="0"/>
          <w:numId w:val="24"/>
        </w:numPr>
        <w:ind w:left="142" w:hanging="142"/>
      </w:pPr>
      <w:r w:rsidRPr="006C2E9F">
        <w:t>niet-cyclische verbindingen.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per juiste klasse</w:t>
      </w:r>
      <w:r w:rsidRPr="006C2E9F">
        <w:tab/>
        <w:t>1</w:t>
      </w:r>
    </w:p>
    <w:p w:rsidR="00D22A3A" w:rsidRPr="006C2E9F" w:rsidRDefault="00D22A3A" w:rsidP="00D22A3A">
      <w:pPr>
        <w:pStyle w:val="Indien"/>
      </w:pPr>
      <w:r w:rsidRPr="006C2E9F">
        <w:t xml:space="preserve">Indien in een overigens juist antwoord zowel ketonen als ethers zijn genoemd, bijvoorbeeld in een antwoord als: </w:t>
      </w:r>
      <w:r>
        <w:t>‘</w:t>
      </w:r>
      <w:r w:rsidRPr="006C2E9F">
        <w:t>onverzadigde verbindingen, ketonen en ethers</w:t>
      </w:r>
      <w:r>
        <w:t>’</w:t>
      </w:r>
      <w:r w:rsidRPr="006C2E9F">
        <w:tab/>
        <w:t>2</w:t>
      </w:r>
      <w:r w:rsidRPr="006C2E9F">
        <w:br/>
        <w:t xml:space="preserve">Indien in een overigens juist antwoord onverzadigde koolwaterstoffen in plaats van onverzadigde verbindingen als klasse is genoemd en/of niet-cyclische koolwaterstoffen in plaats van niet-cyclische verbindingen, bijvoorbeeld in antwoorden als: </w:t>
      </w:r>
      <w:r>
        <w:t>‘</w:t>
      </w:r>
      <w:r w:rsidRPr="006C2E9F">
        <w:t>onverzadigde koolwaterstoffen, alcoholen en esters</w:t>
      </w:r>
      <w:r>
        <w:t>’</w:t>
      </w:r>
      <w:r w:rsidRPr="006C2E9F">
        <w:t xml:space="preserve"> of </w:t>
      </w:r>
      <w:r>
        <w:t>‘</w:t>
      </w:r>
      <w:r w:rsidRPr="006C2E9F">
        <w:t>alcoholen, esters en niet-cyclische koolwaterstoffen</w:t>
      </w:r>
      <w:r>
        <w:t>’</w:t>
      </w:r>
      <w:r w:rsidRPr="006C2E9F">
        <w:t xml:space="preserve"> of </w:t>
      </w:r>
      <w:r>
        <w:t>‘</w:t>
      </w:r>
      <w:r w:rsidRPr="006C2E9F">
        <w:t>onverzadigde koolwaterstoffen, alcoholen en niet-cyclische koolwaterstoffen</w:t>
      </w:r>
      <w:r>
        <w:t>’</w:t>
      </w:r>
      <w:r w:rsidRPr="006C2E9F">
        <w:tab/>
        <w:t>2</w:t>
      </w:r>
      <w:r w:rsidRPr="006C2E9F">
        <w:br/>
        <w:t xml:space="preserve">Indien het antwoord </w:t>
      </w:r>
      <w:r>
        <w:t>‘esters, ketonen en ethers’</w:t>
      </w:r>
      <w:r w:rsidRPr="006C2E9F">
        <w:t xml:space="preserve"> is gegeven</w:t>
      </w:r>
      <w:r w:rsidRPr="006C2E9F">
        <w:tab/>
        <w:t>1</w:t>
      </w:r>
    </w:p>
    <w:p w:rsidR="00D22A3A" w:rsidRPr="006C2E9F" w:rsidRDefault="00D22A3A" w:rsidP="00D22A3A">
      <w:pPr>
        <w:pStyle w:val="OpmCurs"/>
      </w:pPr>
      <w:r w:rsidRPr="006C2E9F">
        <w:t>Opmerkingen</w:t>
      </w:r>
    </w:p>
    <w:p w:rsidR="00D22A3A" w:rsidRPr="006C2E9F" w:rsidRDefault="00D22A3A" w:rsidP="00D22A3A">
      <w:pPr>
        <w:pStyle w:val="OpsomCurs"/>
        <w:widowControl/>
        <w:tabs>
          <w:tab w:val="clear" w:pos="9639"/>
          <w:tab w:val="right" w:pos="9072"/>
        </w:tabs>
        <w:spacing w:before="0" w:after="0"/>
      </w:pPr>
      <w:r w:rsidRPr="006C2E9F">
        <w:t>Wanneer alkenen of alkeen in plaats van onverzadigde verbindingen als klasse is genoemd, dit goed rekenen.</w:t>
      </w:r>
    </w:p>
    <w:p w:rsidR="00D22A3A" w:rsidRPr="006C2E9F" w:rsidRDefault="00D22A3A" w:rsidP="00D22A3A">
      <w:pPr>
        <w:pStyle w:val="OpsomCurs"/>
        <w:widowControl/>
        <w:tabs>
          <w:tab w:val="clear" w:pos="9639"/>
          <w:tab w:val="right" w:pos="9072"/>
        </w:tabs>
        <w:spacing w:before="0" w:after="0"/>
      </w:pPr>
      <w:r w:rsidRPr="006C2E9F">
        <w:t>Wanneer alkanolen of alkanol in plaats van alcoholen als klasse is genoemd, dit goed rekenen.</w:t>
      </w:r>
    </w:p>
    <w:p w:rsidR="00D22A3A" w:rsidRPr="006C2E9F" w:rsidRDefault="00D22A3A" w:rsidP="00D22A3A">
      <w:pPr>
        <w:pStyle w:val="Maximumscore"/>
        <w:keepNext/>
        <w:numPr>
          <w:ilvl w:val="0"/>
          <w:numId w:val="12"/>
        </w:numPr>
        <w:ind w:left="0" w:hanging="567"/>
      </w:pPr>
      <w:bookmarkStart w:id="11" w:name="_Ref495066572"/>
      <w:r w:rsidRPr="006C2E9F">
        <w:t>Maximumscore 2</w:t>
      </w:r>
      <w:bookmarkEnd w:id="11"/>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bCs/>
        </w:rPr>
      </w:pPr>
      <w:r w:rsidRPr="006C2E9F">
        <w:t xml:space="preserve">notie dat een molecuul van bijproduct C ontstaat door reactie van een molecuul van stof A met een molecuul van het koppelingsproduct van stof A en stof </w:t>
      </w:r>
      <w:r w:rsidRPr="006C2E9F">
        <w:rPr>
          <w:bCs/>
        </w:rPr>
        <w:t>B</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wanneer overmaat van stof B wordt gebruikt is de kans dat moleculen van stof A met moleculen van stof B botsen (veel) groter dan de kans dat moleculen van stof A met moleculen van het koppelingsproduct botsen</w:t>
      </w:r>
      <w:r w:rsidRPr="006C2E9F">
        <w:tab/>
        <w:t>1</w:t>
      </w:r>
    </w:p>
    <w:p w:rsidR="00D22A3A" w:rsidRPr="006C2E9F" w:rsidRDefault="00D22A3A" w:rsidP="00D22A3A">
      <w:pPr>
        <w:pStyle w:val="Vergelijking"/>
      </w:pPr>
      <w:r w:rsidRPr="006C2E9F">
        <w:t>of</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rPr>
          <w:bCs/>
        </w:rPr>
      </w:pPr>
      <w:r w:rsidRPr="006C2E9F">
        <w:t xml:space="preserve">notie dat een molecuul van stof C ontstaat door reactie van twee moleculen van stof A met een molecuul van stof </w:t>
      </w:r>
      <w:r w:rsidRPr="006C2E9F">
        <w:rPr>
          <w:bCs/>
        </w:rPr>
        <w:t>B</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de kans dat zo'n reactie optreedt kleiner is wanneer overmaat van stof B wordt gebruikt</w:t>
      </w:r>
      <w:r w:rsidRPr="006C2E9F">
        <w:tab/>
        <w:t>1</w:t>
      </w:r>
    </w:p>
    <w:p w:rsidR="00D22A3A" w:rsidRPr="006C2E9F" w:rsidRDefault="00D22A3A" w:rsidP="00D22A3A">
      <w:pPr>
        <w:pStyle w:val="Indien"/>
      </w:pPr>
      <w:r w:rsidRPr="006C2E9F">
        <w:t xml:space="preserve">Indien een antwoord is gegeven als: </w:t>
      </w:r>
      <w:r>
        <w:t>‘</w:t>
      </w:r>
      <w:r w:rsidRPr="006C2E9F">
        <w:t>Een molecuul van bijproduct C ontstaat als twee moleculen A met elkaar reageren. Dat kun je tegengaan door overmaat B te gebruiken, dan blijft er geen A meer over om met zichzelf te reageren.</w:t>
      </w:r>
      <w:r>
        <w:t>’</w:t>
      </w:r>
      <w:r w:rsidRPr="006C2E9F">
        <w:tab/>
        <w:t>0</w:t>
      </w:r>
    </w:p>
    <w:p w:rsidR="00D22A3A" w:rsidRPr="006C2E9F" w:rsidRDefault="00D22A3A" w:rsidP="00D22A3A">
      <w:pPr>
        <w:pStyle w:val="Maximumscore"/>
        <w:keepNext/>
        <w:numPr>
          <w:ilvl w:val="0"/>
          <w:numId w:val="12"/>
        </w:numPr>
        <w:ind w:left="0" w:hanging="567"/>
      </w:pPr>
      <w:bookmarkStart w:id="12" w:name="_Ref495066594"/>
      <w:r w:rsidRPr="006C2E9F">
        <w:t>Maximumscore 2</w:t>
      </w:r>
      <w:bookmarkEnd w:id="12"/>
    </w:p>
    <w:p w:rsidR="00D22A3A" w:rsidRPr="006C2E9F" w:rsidRDefault="00D22A3A" w:rsidP="00D22A3A">
      <w:r w:rsidRPr="006C2E9F">
        <w:t>Voorbeelden van juiste verklaringen zijn:</w:t>
      </w:r>
    </w:p>
    <w:p w:rsidR="00D22A3A" w:rsidRPr="006C2E9F" w:rsidRDefault="00D22A3A" w:rsidP="00D22A3A">
      <w:pPr>
        <w:pStyle w:val="Opsomming"/>
        <w:numPr>
          <w:ilvl w:val="0"/>
          <w:numId w:val="24"/>
        </w:numPr>
        <w:ind w:left="142" w:hanging="142"/>
      </w:pPr>
      <w:r w:rsidRPr="006C2E9F">
        <w:t>Doordat meer zijgroepen zijn gekoppeld, is het aantal OH groepen per glucose-eenheid minder (en daardoor kunnen minder watermoleculen worden gebonden).</w:t>
      </w:r>
    </w:p>
    <w:p w:rsidR="00D22A3A" w:rsidRPr="006C2E9F" w:rsidRDefault="00D22A3A" w:rsidP="00D22A3A">
      <w:pPr>
        <w:pStyle w:val="Opsomming"/>
        <w:numPr>
          <w:ilvl w:val="0"/>
          <w:numId w:val="24"/>
        </w:numPr>
        <w:ind w:left="142" w:hanging="142"/>
      </w:pPr>
      <w:r w:rsidRPr="006C2E9F">
        <w:t>Doordat meer zijgroepen zijn gekoppeld, neemt het hydrofobe karakter van het geheel toe / het hydrofiele karakter of (waardoor minder water kan worden opgenomen).</w:t>
      </w:r>
    </w:p>
    <w:p w:rsidR="00D22A3A" w:rsidRPr="006C2E9F" w:rsidRDefault="00D22A3A" w:rsidP="00D22A3A">
      <w:pPr>
        <w:pStyle w:val="Opsomming"/>
        <w:numPr>
          <w:ilvl w:val="0"/>
          <w:numId w:val="24"/>
        </w:numPr>
        <w:ind w:left="142" w:hanging="142"/>
      </w:pPr>
      <w:r w:rsidRPr="006C2E9F">
        <w:t>Doordat meer zijgroepen zijn gekoppeld, komen de dextraanketens dichter op elkaar te zitten, waardoor er minder ruimte is voor de watermoleculen.</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per juiste verklaring</w:t>
      </w:r>
      <w:r w:rsidRPr="006C2E9F">
        <w:tab/>
        <w:t>1</w:t>
      </w:r>
    </w:p>
    <w:p w:rsidR="00D22A3A" w:rsidRDefault="00D22A3A" w:rsidP="00D22A3A">
      <w:pPr>
        <w:rPr>
          <w:b/>
          <w:spacing w:val="4"/>
          <w:sz w:val="20"/>
          <w:szCs w:val="20"/>
          <w:lang w:val="it-IT"/>
        </w:rPr>
      </w:pPr>
      <w:r>
        <w:br w:type="page"/>
      </w:r>
    </w:p>
    <w:p w:rsidR="00D22A3A" w:rsidRPr="006C2E9F" w:rsidRDefault="00D22A3A" w:rsidP="00D22A3A">
      <w:pPr>
        <w:pStyle w:val="Maximumscore"/>
        <w:keepNext/>
        <w:numPr>
          <w:ilvl w:val="0"/>
          <w:numId w:val="12"/>
        </w:numPr>
        <w:ind w:left="0" w:hanging="567"/>
      </w:pPr>
      <w:r w:rsidRPr="006C2E9F">
        <w:lastRenderedPageBreak/>
        <w:t>Maximumscore 3</w:t>
      </w:r>
    </w:p>
    <w:p w:rsidR="00D22A3A" w:rsidRPr="006C2E9F" w:rsidRDefault="00D22A3A" w:rsidP="00D22A3A">
      <w:r w:rsidRPr="006C2E9F">
        <w:t>Het juiste antwoord kan als volgt zijn weergegeven:</w:t>
      </w:r>
    </w:p>
    <w:p w:rsidR="00D22A3A" w:rsidRPr="006C2E9F" w:rsidRDefault="00D22A3A" w:rsidP="00D22A3A">
      <w:pPr>
        <w:tabs>
          <w:tab w:val="left" w:pos="1716"/>
          <w:tab w:val="left" w:pos="2397"/>
        </w:tabs>
      </w:pPr>
      <w:r w:rsidRPr="006C2E9F">
        <w:rPr>
          <w:noProof/>
          <w:lang w:eastAsia="nl-NL"/>
        </w:rPr>
        <w:drawing>
          <wp:inline distT="0" distB="0" distL="0" distR="0" wp14:anchorId="6FF9B535" wp14:editId="59A9A531">
            <wp:extent cx="1474756" cy="1148487"/>
            <wp:effectExtent l="19050" t="0" r="0" b="0"/>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cstate="print"/>
                    <a:srcRect/>
                    <a:stretch>
                      <a:fillRect/>
                    </a:stretch>
                  </pic:blipFill>
                  <pic:spPr bwMode="auto">
                    <a:xfrm>
                      <a:off x="0" y="0"/>
                      <a:ext cx="1475622" cy="1149162"/>
                    </a:xfrm>
                    <a:prstGeom prst="rect">
                      <a:avLst/>
                    </a:prstGeom>
                    <a:noFill/>
                    <a:ln w="9525">
                      <a:noFill/>
                      <a:miter lim="800000"/>
                      <a:headEnd/>
                      <a:tailEnd/>
                    </a:ln>
                  </pic:spPr>
                </pic:pic>
              </a:graphicData>
            </a:graphic>
          </wp:inline>
        </w:drawing>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DA4431">
        <w:t>keten met zes koolstofatomen getekend en het begin en het einde van de keten weergegeven met</w:t>
      </w:r>
      <w:r>
        <w:br/>
      </w:r>
      <w:r w:rsidRPr="00DA4431">
        <w:sym w:font="Symbol" w:char="F07E"/>
      </w:r>
      <w:r w:rsidRPr="00DA4431">
        <w:t>of • of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methylgroepen als zijketen getekend</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aan het koolstofatoom waaraan de methylgroepen zijn getekend de andere zijgroep getekend</w:t>
      </w:r>
      <w:r w:rsidRPr="006C2E9F">
        <w:tab/>
        <w:t>1</w:t>
      </w:r>
    </w:p>
    <w:p w:rsidR="00D22A3A" w:rsidRPr="006C2E9F" w:rsidRDefault="00D22A3A" w:rsidP="00D22A3A">
      <w:pPr>
        <w:pStyle w:val="Indien"/>
        <w:rPr>
          <w:u w:val="single"/>
        </w:rPr>
      </w:pPr>
      <w:r w:rsidRPr="006C2E9F">
        <w:t>Indien in een overigens juist antwoord de methylgroepen niet als zijketens zijn getekend</w:t>
      </w:r>
      <w:r w:rsidRPr="006C2E9F">
        <w:tab/>
        <w:t>2</w:t>
      </w:r>
    </w:p>
    <w:p w:rsidR="00D22A3A" w:rsidRPr="006C2E9F" w:rsidRDefault="00D22A3A" w:rsidP="00D22A3A">
      <w:pPr>
        <w:pStyle w:val="OpmCurs"/>
      </w:pPr>
      <w:r w:rsidRPr="006C2E9F">
        <w:t>Opmerking</w:t>
      </w:r>
      <w:r w:rsidRPr="006C2E9F">
        <w:br/>
        <w:t>Wanneer het volgende antwoord is gegeven:</w:t>
      </w:r>
      <w:r w:rsidRPr="006C2E9F">
        <w:br/>
      </w:r>
      <w:r w:rsidRPr="006C2E9F">
        <w:rPr>
          <w:noProof/>
        </w:rPr>
        <w:drawing>
          <wp:inline distT="0" distB="0" distL="0" distR="0" wp14:anchorId="5C333B37" wp14:editId="347394D5">
            <wp:extent cx="2438857" cy="1009497"/>
            <wp:effectExtent l="19050" t="0" r="0"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cstate="print"/>
                    <a:srcRect t="-3759"/>
                    <a:stretch>
                      <a:fillRect/>
                    </a:stretch>
                  </pic:blipFill>
                  <pic:spPr bwMode="auto">
                    <a:xfrm>
                      <a:off x="0" y="0"/>
                      <a:ext cx="2438857" cy="1009497"/>
                    </a:xfrm>
                    <a:prstGeom prst="rect">
                      <a:avLst/>
                    </a:prstGeom>
                    <a:noFill/>
                    <a:ln w="9525">
                      <a:noFill/>
                      <a:miter lim="800000"/>
                      <a:headEnd/>
                      <a:tailEnd/>
                    </a:ln>
                  </pic:spPr>
                </pic:pic>
              </a:graphicData>
            </a:graphic>
          </wp:inline>
        </w:drawing>
      </w:r>
      <w:r>
        <w:t xml:space="preserve">, </w:t>
      </w:r>
      <w:r w:rsidRPr="006C2E9F">
        <w:t>dit goed rekenen.</w:t>
      </w:r>
    </w:p>
    <w:p w:rsidR="00D22A3A" w:rsidRPr="006C2E9F" w:rsidRDefault="00D22A3A" w:rsidP="00D22A3A">
      <w:pPr>
        <w:pStyle w:val="Maximumscore"/>
        <w:keepNext/>
        <w:numPr>
          <w:ilvl w:val="0"/>
          <w:numId w:val="12"/>
        </w:numPr>
        <w:ind w:left="0" w:hanging="567"/>
      </w:pPr>
      <w:r w:rsidRPr="006C2E9F">
        <w:t>Maximumscore 3</w:t>
      </w:r>
    </w:p>
    <w:p w:rsidR="00D22A3A" w:rsidRPr="006C2E9F" w:rsidRDefault="00D22A3A" w:rsidP="00D22A3A">
      <w:r w:rsidRPr="006C2E9F">
        <w:t>Een juiste berekening leidt tot de uitkomst 8</w:t>
      </w:r>
      <w:r>
        <w:sym w:font="Symbol" w:char="F0D7"/>
      </w:r>
      <w:r w:rsidRPr="006C2E9F">
        <w:t>10</w:t>
      </w:r>
      <w:r w:rsidRPr="006C2E9F">
        <w:rPr>
          <w:vertAlign w:val="superscript"/>
        </w:rPr>
        <w:t>1</w:t>
      </w:r>
      <w:r w:rsidRPr="006C2E9F">
        <w:t xml:space="preserve"> (mg).</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berekening van het aantal </w:t>
      </w:r>
      <w:r>
        <w:rPr>
          <w:rFonts w:ascii="Symbol" w:hAnsi="Symbol"/>
        </w:rPr>
        <w:t></w:t>
      </w:r>
      <w:r w:rsidRPr="006C2E9F">
        <w:t xml:space="preserve">mol blauwe kleurstof dat oorspronkelijk in 400 </w:t>
      </w:r>
      <w:r w:rsidRPr="006C2E9F">
        <w:rPr>
          <w:rFonts w:ascii="Symbol" w:hAnsi="Symbol"/>
        </w:rPr>
        <w:t></w:t>
      </w:r>
      <w:r w:rsidRPr="006C2E9F">
        <w:t>L oplossing was opgelost: 400 (</w:t>
      </w:r>
      <w:r w:rsidRPr="006C2E9F">
        <w:rPr>
          <w:rFonts w:ascii="Symbol" w:hAnsi="Symbol"/>
        </w:rPr>
        <w:t></w:t>
      </w:r>
      <w:r w:rsidRPr="006C2E9F">
        <w:t>L) vermenigvuldigen met 3,0</w:t>
      </w:r>
      <w:r>
        <w:sym w:font="Symbol" w:char="F0D7"/>
      </w:r>
      <w:r w:rsidRPr="006C2E9F">
        <w:t>10</w:t>
      </w:r>
      <w:r w:rsidRPr="006C2E9F">
        <w:rPr>
          <w:rFonts w:ascii="Symbol" w:hAnsi="Symbol"/>
          <w:vertAlign w:val="superscript"/>
        </w:rPr>
        <w:t></w:t>
      </w:r>
      <w:r w:rsidRPr="006C2E9F">
        <w:rPr>
          <w:vertAlign w:val="superscript"/>
        </w:rPr>
        <w:t>6</w:t>
      </w:r>
      <w:r w:rsidRPr="006C2E9F">
        <w:t xml:space="preserve"> (</w:t>
      </w:r>
      <w:r w:rsidRPr="006C2E9F">
        <w:rPr>
          <w:rFonts w:ascii="Symbol" w:hAnsi="Symbol"/>
        </w:rPr>
        <w:t></w:t>
      </w:r>
      <w:r w:rsidRPr="006C2E9F">
        <w:t xml:space="preserve">mol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omrekening van het aantal </w:t>
      </w:r>
      <w:r>
        <w:rPr>
          <w:rFonts w:ascii="Symbol" w:hAnsi="Symbol"/>
        </w:rPr>
        <w:t></w:t>
      </w:r>
      <w:r w:rsidRPr="006C2E9F">
        <w:t xml:space="preserve">mol blauwe kleurstof dat oorspronkelijk in 400 </w:t>
      </w:r>
      <w:r w:rsidRPr="006C2E9F">
        <w:rPr>
          <w:rFonts w:ascii="Symbol" w:hAnsi="Symbol"/>
        </w:rPr>
        <w:t></w:t>
      </w:r>
      <w:r w:rsidRPr="006C2E9F">
        <w:t xml:space="preserve">L oplossing was opgelost naar het aantal </w:t>
      </w:r>
      <w:r w:rsidRPr="006C2E9F">
        <w:rPr>
          <w:rFonts w:ascii="Symbol" w:hAnsi="Symbol"/>
        </w:rPr>
        <w:t></w:t>
      </w:r>
      <w:r w:rsidRPr="006C2E9F">
        <w:t>L waarin de blauwe kleurstof uiteindelijk was opgelost: delen door de concentratie van de blauwe kleurstof in de oplossing die was ontstaan toen de bolletjes geen water meer opnamen (3,7</w:t>
      </w:r>
      <w:r>
        <w:sym w:font="Symbol" w:char="F0D7"/>
      </w:r>
      <w:r w:rsidRPr="006C2E9F">
        <w:t>10</w:t>
      </w:r>
      <w:r w:rsidRPr="006C2E9F">
        <w:rPr>
          <w:rFonts w:ascii="Symbol" w:hAnsi="Symbol"/>
          <w:vertAlign w:val="superscript"/>
        </w:rPr>
        <w:t></w:t>
      </w:r>
      <w:r w:rsidRPr="006C2E9F">
        <w:rPr>
          <w:vertAlign w:val="superscript"/>
        </w:rPr>
        <w:t>6</w:t>
      </w:r>
      <w:r w:rsidRPr="006C2E9F">
        <w:t xml:space="preserve"> </w:t>
      </w:r>
      <w:r w:rsidRPr="006C2E9F">
        <w:rPr>
          <w:rFonts w:ascii="Symbol" w:hAnsi="Symbol"/>
        </w:rPr>
        <w:t></w:t>
      </w:r>
      <w:r w:rsidRPr="006C2E9F">
        <w:t xml:space="preserve">mol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mg water dat door de microbolletjes is opgenomen: 400 (</w:t>
      </w:r>
      <w:r w:rsidRPr="006C2E9F">
        <w:rPr>
          <w:rFonts w:ascii="Symbol" w:hAnsi="Symbol"/>
        </w:rPr>
        <w:t></w:t>
      </w:r>
      <w:r w:rsidRPr="006C2E9F">
        <w:t xml:space="preserve">L) minus het aantal </w:t>
      </w:r>
      <w:r w:rsidRPr="006C2E9F">
        <w:rPr>
          <w:rFonts w:ascii="Symbol" w:hAnsi="Symbol"/>
        </w:rPr>
        <w:t></w:t>
      </w:r>
      <w:r w:rsidRPr="006C2E9F">
        <w:t xml:space="preserve">L, waarin de blauwe kleurstof uiteindelijk was opgelost en het verschil vermenigvuldigen met 1,0 (mg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D22A3A" w:rsidRPr="006C2E9F" w:rsidRDefault="00D22A3A" w:rsidP="00D22A3A">
      <w:pPr>
        <w:pStyle w:val="Vergelijking"/>
      </w:pPr>
      <w:r w:rsidRPr="006C2E9F">
        <w:t>of</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berekening van het aantal </w:t>
      </w:r>
      <w:r w:rsidRPr="006C2E9F">
        <w:rPr>
          <w:rFonts w:ascii="Symbol" w:hAnsi="Symbol"/>
        </w:rPr>
        <w:t></w:t>
      </w:r>
      <w:r w:rsidRPr="006C2E9F">
        <w:t>L waarin de blauwe kleurstof uiteindelijk was opgelost:</w:t>
      </w:r>
      <w:r>
        <w:br/>
      </w:r>
      <w:r w:rsidRPr="006C2E9F">
        <w:t>3,0</w:t>
      </w:r>
      <w:r>
        <w:sym w:font="Symbol" w:char="F0D7"/>
      </w:r>
      <w:r w:rsidRPr="006C2E9F">
        <w:t>10</w:t>
      </w:r>
      <w:r w:rsidRPr="006C2E9F">
        <w:rPr>
          <w:rFonts w:ascii="Symbol" w:hAnsi="Symbol"/>
          <w:vertAlign w:val="superscript"/>
        </w:rPr>
        <w:t></w:t>
      </w:r>
      <w:r w:rsidRPr="006C2E9F">
        <w:rPr>
          <w:vertAlign w:val="superscript"/>
        </w:rPr>
        <w:t>6</w:t>
      </w:r>
      <w:r w:rsidRPr="006C2E9F">
        <w:t xml:space="preserve">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delen door 3,7</w:t>
      </w:r>
      <w:r>
        <w:sym w:font="Symbol" w:char="F0D7"/>
      </w:r>
      <w:r w:rsidRPr="006C2E9F">
        <w:t>10</w:t>
      </w:r>
      <w:r w:rsidRPr="006C2E9F">
        <w:rPr>
          <w:rFonts w:ascii="Symbol" w:hAnsi="Symbol"/>
          <w:vertAlign w:val="superscript"/>
        </w:rPr>
        <w:t></w:t>
      </w:r>
      <w:r w:rsidRPr="006C2E9F">
        <w:rPr>
          <w:vertAlign w:val="superscript"/>
        </w:rPr>
        <w:t>6</w:t>
      </w:r>
      <w:r w:rsidRPr="006C2E9F">
        <w:t xml:space="preserve"> (mol L</w:t>
      </w:r>
      <w:r w:rsidRPr="006C2E9F">
        <w:rPr>
          <w:rFonts w:ascii="Symbol" w:hAnsi="Symbol"/>
          <w:vertAlign w:val="superscript"/>
        </w:rPr>
        <w:t></w:t>
      </w:r>
      <w:r w:rsidRPr="006C2E9F">
        <w:rPr>
          <w:vertAlign w:val="superscript"/>
        </w:rPr>
        <w:t>1</w:t>
      </w:r>
      <w:r w:rsidRPr="006C2E9F">
        <w:t>)</w:t>
      </w:r>
      <w:r w:rsidRPr="006C2E9F">
        <w:rPr>
          <w:vertAlign w:val="superscript"/>
        </w:rPr>
        <w:t xml:space="preserve"> </w:t>
      </w:r>
      <w:r w:rsidRPr="006C2E9F">
        <w:t xml:space="preserve">en vermenigvuldigen met 400 </w:t>
      </w:r>
      <w:r w:rsidRPr="006C2E9F">
        <w:rPr>
          <w:rFonts w:ascii="Symbol" w:hAnsi="Symbol"/>
        </w:rPr>
        <w:t></w:t>
      </w:r>
      <w:r w:rsidRPr="006C2E9F">
        <w:t>L</w:t>
      </w:r>
      <w:r w:rsidRPr="006C2E9F">
        <w:tab/>
        <w:t>2</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berekening van het aantal mg water dat door de microbolletjes is opgenomen: 400 (</w:t>
      </w:r>
      <w:r w:rsidRPr="006C2E9F">
        <w:rPr>
          <w:rFonts w:ascii="Symbol" w:hAnsi="Symbol"/>
        </w:rPr>
        <w:t></w:t>
      </w:r>
      <w:r w:rsidRPr="006C2E9F">
        <w:t xml:space="preserve">L) minus het aantal </w:t>
      </w:r>
      <w:r w:rsidRPr="006C2E9F">
        <w:rPr>
          <w:rFonts w:ascii="Symbol" w:hAnsi="Symbol"/>
        </w:rPr>
        <w:t></w:t>
      </w:r>
      <w:r w:rsidRPr="006C2E9F">
        <w:t>L, waarin de blauwe kleurstof uiteindelijk was opgelost en het verschil</w:t>
      </w:r>
      <w:r>
        <w:br/>
      </w:r>
      <w:r w:rsidRPr="006C2E9F">
        <w:t xml:space="preserve">vermenigvuldigen met 1,0 (mg </w:t>
      </w:r>
      <w:r w:rsidRPr="006C2E9F">
        <w:rPr>
          <w:rFonts w:ascii="Symbol" w:hAnsi="Symbol"/>
        </w:rPr>
        <w:t></w:t>
      </w:r>
      <w:r w:rsidRPr="006C2E9F">
        <w:t>L</w:t>
      </w:r>
      <w:r w:rsidRPr="006C2E9F">
        <w:rPr>
          <w:rFonts w:ascii="Symbol" w:hAnsi="Symbol"/>
          <w:vertAlign w:val="superscript"/>
        </w:rPr>
        <w:t></w:t>
      </w:r>
      <w:r w:rsidRPr="006C2E9F">
        <w:rPr>
          <w:vertAlign w:val="superscript"/>
        </w:rPr>
        <w:t>1</w:t>
      </w:r>
      <w:r w:rsidRPr="006C2E9F">
        <w:t xml:space="preserve">) </w:t>
      </w:r>
      <w:r w:rsidRPr="006C2E9F">
        <w:tab/>
        <w:t>1</w:t>
      </w:r>
    </w:p>
    <w:p w:rsidR="00D22A3A" w:rsidRPr="006C2E9F" w:rsidRDefault="00D22A3A" w:rsidP="00D22A3A">
      <w:pPr>
        <w:pStyle w:val="OpmCurs"/>
      </w:pPr>
      <w:r w:rsidRPr="006C2E9F">
        <w:t>Opmerking</w:t>
      </w:r>
      <w:r w:rsidRPr="006C2E9F">
        <w:br/>
        <w:t>Wanneer het antwoord in drie significante cijfers is gegeven, hiervoor in dit geval geen punt aftrekken.</w:t>
      </w:r>
    </w:p>
    <w:p w:rsidR="00F10164" w:rsidRDefault="00F10164">
      <w:pPr>
        <w:rPr>
          <w:rFonts w:eastAsia="Times New Roman" w:cs="Arial"/>
          <w:b/>
          <w:bCs/>
          <w:i/>
          <w:iCs/>
          <w:sz w:val="28"/>
          <w:szCs w:val="28"/>
          <w:lang w:val="it-IT" w:eastAsia="nl-NL"/>
        </w:rPr>
      </w:pPr>
      <w:bookmarkStart w:id="13" w:name="_Toc495078636"/>
      <w:r>
        <w:rPr>
          <w:lang w:val="it-IT"/>
        </w:rPr>
        <w:br w:type="page"/>
      </w:r>
    </w:p>
    <w:p w:rsidR="00D22A3A" w:rsidRPr="00DF4AB2" w:rsidRDefault="00D22A3A" w:rsidP="00D22A3A">
      <w:pPr>
        <w:pStyle w:val="Kop2"/>
        <w:rPr>
          <w:lang w:val="it-IT"/>
        </w:rPr>
      </w:pPr>
      <w:r>
        <w:rPr>
          <w:noProof/>
        </w:rPr>
        <w:lastRenderedPageBreak/>
        <mc:AlternateContent>
          <mc:Choice Requires="wps">
            <w:drawing>
              <wp:anchor distT="0" distB="0" distL="114300" distR="114300" simplePos="0" relativeHeight="251666432" behindDoc="0" locked="0" layoutInCell="1" allowOverlap="1" wp14:anchorId="51217FC7" wp14:editId="0D2FCB50">
                <wp:simplePos x="0" y="0"/>
                <wp:positionH relativeFrom="margin">
                  <wp:posOffset>-203835</wp:posOffset>
                </wp:positionH>
                <wp:positionV relativeFrom="paragraph">
                  <wp:posOffset>252875</wp:posOffset>
                </wp:positionV>
                <wp:extent cx="6172835" cy="0"/>
                <wp:effectExtent l="0" t="19050" r="56515" b="38100"/>
                <wp:wrapSquare wrapText="bothSides"/>
                <wp:docPr id="2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EBC87" id="Line 2"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6.05pt,19.9pt" to="47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HVFwIAACs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" strokecolor="silver" strokeweight="4.8pt">
                <w10:wrap type="square" anchorx="margin"/>
              </v:line>
            </w:pict>
          </mc:Fallback>
        </mc:AlternateContent>
      </w:r>
      <w:r w:rsidRPr="00DF4AB2">
        <w:rPr>
          <w:lang w:val="it-IT"/>
        </w:rPr>
        <w:t>Akatalasemie</w:t>
      </w:r>
      <w:r w:rsidRPr="00DF4AB2">
        <w:rPr>
          <w:lang w:val="it-IT"/>
        </w:rPr>
        <w:tab/>
        <w:t>2006</w:t>
      </w:r>
      <w:r>
        <w:rPr>
          <w:lang w:val="it-IT"/>
        </w:rPr>
        <w:t>Sk</w:t>
      </w:r>
      <w:r w:rsidRPr="00DF4AB2">
        <w:rPr>
          <w:lang w:val="it-IT"/>
        </w:rPr>
        <w:t>1-I(I</w:t>
      </w:r>
      <w:r>
        <w:rPr>
          <w:lang w:val="it-IT"/>
        </w:rPr>
        <w:t>V</w:t>
      </w:r>
      <w:r w:rsidRPr="00DF4AB2">
        <w:rPr>
          <w:lang w:val="it-IT"/>
        </w:rPr>
        <w:t>)</w:t>
      </w:r>
      <w:bookmarkEnd w:id="13"/>
    </w:p>
    <w:p w:rsidR="00D22A3A" w:rsidRPr="00DF4AB2" w:rsidRDefault="00D22A3A" w:rsidP="00D22A3A">
      <w:pPr>
        <w:pStyle w:val="Maximumscore"/>
        <w:keepNext/>
        <w:numPr>
          <w:ilvl w:val="0"/>
          <w:numId w:val="12"/>
        </w:numPr>
        <w:ind w:left="0" w:hanging="567"/>
      </w:pPr>
      <w:r w:rsidRPr="00DF4AB2">
        <w:t>Maximumscore 3</w:t>
      </w:r>
    </w:p>
    <w:p w:rsidR="00D22A3A" w:rsidRPr="00DF4AB2" w:rsidRDefault="00D22A3A" w:rsidP="00D22A3A">
      <w:pPr>
        <w:rPr>
          <w:lang w:val="it-IT"/>
        </w:rPr>
      </w:pPr>
      <w:r w:rsidRPr="00DF4AB2">
        <w:rPr>
          <w:lang w:val="it-IT"/>
        </w:rPr>
        <w:t>O</w:t>
      </w:r>
      <w:r w:rsidRPr="00DF4AB2">
        <w:rPr>
          <w:vertAlign w:val="subscript"/>
          <w:lang w:val="it-IT"/>
        </w:rPr>
        <w:t xml:space="preserve">2 </w:t>
      </w:r>
      <w:r w:rsidRPr="00DF4AB2">
        <w:rPr>
          <w:lang w:val="it-IT"/>
        </w:rPr>
        <w:t>+ 2 e</w:t>
      </w:r>
      <w:r w:rsidRPr="006C2E9F">
        <w:rPr>
          <w:rFonts w:ascii="Symbol" w:hAnsi="Symbol"/>
          <w:vertAlign w:val="superscript"/>
        </w:rPr>
        <w:t></w:t>
      </w:r>
      <w:r w:rsidRPr="00DF4AB2">
        <w:rPr>
          <w:lang w:val="it-IT"/>
        </w:rPr>
        <w:t xml:space="preserve"> </w:t>
      </w:r>
      <w:r w:rsidRPr="006C2E9F">
        <w:sym w:font="Symbol" w:char="F0AE"/>
      </w:r>
      <w:r w:rsidRPr="00DF4AB2">
        <w:rPr>
          <w:lang w:val="it-IT"/>
        </w:rPr>
        <w:t xml:space="preserve"> O</w:t>
      </w:r>
      <w:r w:rsidRPr="00DF4AB2">
        <w:rPr>
          <w:vertAlign w:val="subscript"/>
          <w:lang w:val="it-IT"/>
        </w:rPr>
        <w:t>2</w:t>
      </w:r>
      <w:r w:rsidRPr="00DF4AB2">
        <w:rPr>
          <w:vertAlign w:val="superscript"/>
          <w:lang w:val="it-IT"/>
        </w:rPr>
        <w:t>2</w:t>
      </w:r>
      <w:r w:rsidRPr="006C2E9F">
        <w:rPr>
          <w:vertAlign w:val="superscript"/>
        </w:rPr>
        <w:sym w:font="Symbol" w:char="F02D"/>
      </w:r>
    </w:p>
    <w:p w:rsidR="00D22A3A" w:rsidRPr="00A11E78" w:rsidRDefault="00D22A3A" w:rsidP="00D22A3A">
      <w:pPr>
        <w:rPr>
          <w:vertAlign w:val="subscript"/>
        </w:rPr>
      </w:pPr>
      <w:r w:rsidRPr="00A11E78">
        <w:t>O</w:t>
      </w:r>
      <w:r w:rsidRPr="00A11E78">
        <w:rPr>
          <w:vertAlign w:val="subscript"/>
        </w:rPr>
        <w:t>2</w:t>
      </w:r>
      <w:r w:rsidRPr="00A11E78">
        <w:rPr>
          <w:vertAlign w:val="superscript"/>
        </w:rPr>
        <w:t>2</w:t>
      </w:r>
      <w:r w:rsidRPr="006C2E9F">
        <w:rPr>
          <w:vertAlign w:val="superscript"/>
        </w:rPr>
        <w:sym w:font="Symbol" w:char="F02D"/>
      </w:r>
      <w:r w:rsidRPr="00A11E78">
        <w:t xml:space="preserve"> + 2 H</w:t>
      </w:r>
      <w:r w:rsidRPr="00A11E78">
        <w:rPr>
          <w:vertAlign w:val="superscript"/>
        </w:rPr>
        <w:t>+</w:t>
      </w:r>
      <w:r w:rsidRPr="00A11E78">
        <w:t xml:space="preserve"> </w:t>
      </w:r>
      <w:r w:rsidRPr="006C2E9F">
        <w:sym w:font="Symbol" w:char="F0AE"/>
      </w:r>
      <w:r w:rsidRPr="00A11E78">
        <w:t xml:space="preserve"> H</w:t>
      </w:r>
      <w:r w:rsidRPr="00A11E78">
        <w:rPr>
          <w:vertAlign w:val="subscript"/>
        </w:rPr>
        <w:t>2</w:t>
      </w:r>
      <w:r w:rsidRPr="00A11E78">
        <w:t>O</w:t>
      </w:r>
      <w:r w:rsidRPr="00A11E78">
        <w:rPr>
          <w:vertAlign w:val="subscript"/>
        </w:rPr>
        <w:t>2</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eerste vergelijking O</w:t>
      </w:r>
      <w:r w:rsidRPr="006C2E9F">
        <w:rPr>
          <w:vertAlign w:val="subscript"/>
        </w:rPr>
        <w:t xml:space="preserve">2 </w:t>
      </w:r>
      <w:r w:rsidRPr="006C2E9F">
        <w:t>voor de pijl en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in de eerste vergelijking 2 </w:t>
      </w:r>
      <w:r w:rsidRPr="006C2E9F">
        <w:rPr>
          <w:iCs/>
        </w:rPr>
        <w:t>e</w:t>
      </w:r>
      <w:r>
        <w:rPr>
          <w:iCs/>
          <w:vertAlign w:val="superscript"/>
        </w:rPr>
        <w:sym w:font="Symbol" w:char="F02D"/>
      </w:r>
      <w:r w:rsidRPr="006C2E9F">
        <w:rPr>
          <w:i/>
          <w:iCs/>
        </w:rPr>
        <w:t xml:space="preserve"> </w:t>
      </w:r>
      <w:r w:rsidRPr="006C2E9F">
        <w:t>voor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de tweede vergelijking juist</w:t>
      </w:r>
      <w:r>
        <w:tab/>
        <w:t>1</w:t>
      </w:r>
    </w:p>
    <w:p w:rsidR="00D22A3A" w:rsidRPr="006C2E9F" w:rsidRDefault="00D22A3A" w:rsidP="00D22A3A">
      <w:pPr>
        <w:pStyle w:val="Indien"/>
        <w:rPr>
          <w:u w:val="single"/>
        </w:rPr>
      </w:pPr>
      <w:r w:rsidRPr="006C2E9F">
        <w:t>Indien de omzetting van O</w:t>
      </w:r>
      <w:r w:rsidRPr="006C2E9F">
        <w:rPr>
          <w:vertAlign w:val="subscript"/>
        </w:rPr>
        <w:t xml:space="preserve">2 </w:t>
      </w:r>
      <w:r w:rsidRPr="006C2E9F">
        <w:t>tot H</w:t>
      </w:r>
      <w:r w:rsidRPr="006C2E9F">
        <w:rPr>
          <w:vertAlign w:val="subscript"/>
        </w:rPr>
        <w:t>2</w:t>
      </w:r>
      <w:r w:rsidRPr="006C2E9F">
        <w:t>O</w:t>
      </w:r>
      <w:r w:rsidRPr="006C2E9F">
        <w:rPr>
          <w:vertAlign w:val="subscript"/>
        </w:rPr>
        <w:t xml:space="preserve">2 </w:t>
      </w:r>
      <w:r w:rsidRPr="006C2E9F">
        <w:t>in een vergelijking is weergegeven als O</w:t>
      </w:r>
      <w:r w:rsidRPr="006C2E9F">
        <w:rPr>
          <w:vertAlign w:val="subscript"/>
        </w:rPr>
        <w:t xml:space="preserve">2 </w:t>
      </w:r>
      <w:r w:rsidRPr="006C2E9F">
        <w:t>+ 2 H</w:t>
      </w:r>
      <w:r w:rsidRPr="006C2E9F">
        <w:rPr>
          <w:vertAlign w:val="superscript"/>
        </w:rPr>
        <w:t>+</w:t>
      </w:r>
      <w:r w:rsidRPr="006C2E9F">
        <w:t xml:space="preserve"> + 2 e</w:t>
      </w:r>
      <w:r w:rsidRPr="006C2E9F">
        <w:rPr>
          <w:rFonts w:ascii="Symbol" w:hAnsi="Symbol"/>
          <w:vertAlign w:val="superscript"/>
        </w:rPr>
        <w:t></w:t>
      </w:r>
      <w:r w:rsidRPr="006C2E9F">
        <w:t xml:space="preserve"> </w:t>
      </w:r>
      <w:r w:rsidRPr="006C2E9F">
        <w:sym w:font="Symbol" w:char="F0AE"/>
      </w:r>
      <w:r w:rsidRPr="006C2E9F">
        <w:t xml:space="preserve"> H</w:t>
      </w:r>
      <w:r w:rsidRPr="006C2E9F">
        <w:rPr>
          <w:vertAlign w:val="subscript"/>
        </w:rPr>
        <w:t>2</w:t>
      </w:r>
      <w:r w:rsidRPr="006C2E9F">
        <w:t>O</w:t>
      </w:r>
      <w:r w:rsidRPr="006C2E9F">
        <w:rPr>
          <w:vertAlign w:val="subscript"/>
        </w:rPr>
        <w:t>2</w:t>
      </w:r>
      <w:r>
        <w:tab/>
        <w:t>1</w:t>
      </w:r>
      <w:r>
        <w:br/>
      </w:r>
      <w:r w:rsidRPr="006C2E9F">
        <w:t>Indien het antwoord O</w:t>
      </w:r>
      <w:r w:rsidRPr="006C2E9F">
        <w:rPr>
          <w:vertAlign w:val="subscript"/>
        </w:rPr>
        <w:t xml:space="preserve">2 </w:t>
      </w:r>
      <w:r w:rsidRPr="006C2E9F">
        <w:t>+ 4 e</w:t>
      </w:r>
      <w:r w:rsidRPr="006C2E9F">
        <w:rPr>
          <w:vertAlign w:val="superscript"/>
        </w:rPr>
        <w:sym w:font="Symbol" w:char="F02D"/>
      </w:r>
      <w:r w:rsidRPr="006C2E9F">
        <w:t xml:space="preserve"> </w:t>
      </w:r>
      <w:r w:rsidRPr="006C2E9F">
        <w:sym w:font="Symbol" w:char="F0AE"/>
      </w:r>
      <w:r w:rsidRPr="006C2E9F">
        <w:t xml:space="preserve"> 2 O</w:t>
      </w:r>
      <w:r w:rsidRPr="006C2E9F">
        <w:rPr>
          <w:vertAlign w:val="superscript"/>
        </w:rPr>
        <w:t>2</w:t>
      </w:r>
      <w:r w:rsidRPr="006C2E9F">
        <w:rPr>
          <w:rFonts w:ascii="Symbol" w:hAnsi="Symbol"/>
          <w:vertAlign w:val="superscript"/>
        </w:rPr>
        <w:t></w:t>
      </w:r>
      <w:r w:rsidRPr="006C2E9F">
        <w:rPr>
          <w:vertAlign w:val="superscript"/>
        </w:rPr>
        <w:t xml:space="preserve"> </w:t>
      </w:r>
      <w:r w:rsidRPr="006C2E9F">
        <w:t>gevolgd door 2 O</w:t>
      </w:r>
      <w:r w:rsidRPr="006C2E9F">
        <w:rPr>
          <w:vertAlign w:val="superscript"/>
        </w:rPr>
        <w:t>2</w:t>
      </w:r>
      <w:r w:rsidRPr="006C2E9F">
        <w:rPr>
          <w:rFonts w:ascii="Symbol" w:hAnsi="Symbol"/>
          <w:vertAlign w:val="superscript"/>
        </w:rPr>
        <w:t></w:t>
      </w:r>
      <w:r w:rsidRPr="006C2E9F">
        <w:rPr>
          <w:vertAlign w:val="superscript"/>
        </w:rPr>
        <w:t xml:space="preserve"> </w:t>
      </w:r>
      <w:r w:rsidRPr="006C2E9F">
        <w:t>+ 2 H</w:t>
      </w:r>
      <w:r w:rsidRPr="006C2E9F">
        <w:rPr>
          <w:vertAlign w:val="superscript"/>
        </w:rPr>
        <w:t>+</w:t>
      </w:r>
      <w:r w:rsidRPr="006C2E9F">
        <w:t xml:space="preserve"> </w:t>
      </w:r>
      <w:r w:rsidRPr="006C2E9F">
        <w:sym w:font="Symbol" w:char="F0AE"/>
      </w:r>
      <w:r w:rsidRPr="006C2E9F">
        <w:t xml:space="preserve"> H</w:t>
      </w:r>
      <w:r w:rsidRPr="006C2E9F">
        <w:rPr>
          <w:vertAlign w:val="subscript"/>
        </w:rPr>
        <w:t>2</w:t>
      </w:r>
      <w:r w:rsidRPr="006C2E9F">
        <w:t>O</w:t>
      </w:r>
      <w:r w:rsidRPr="006C2E9F">
        <w:rPr>
          <w:vertAlign w:val="subscript"/>
        </w:rPr>
        <w:t xml:space="preserve">2 </w:t>
      </w:r>
      <w:r w:rsidRPr="006C2E9F">
        <w:t>is gegeven</w:t>
      </w:r>
      <w:r w:rsidRPr="006C2E9F">
        <w:tab/>
        <w:t>0</w:t>
      </w:r>
    </w:p>
    <w:p w:rsidR="00D22A3A" w:rsidRPr="006C2E9F" w:rsidRDefault="00D22A3A" w:rsidP="00D22A3A">
      <w:pPr>
        <w:pStyle w:val="Maximumscore"/>
        <w:keepNext/>
        <w:numPr>
          <w:ilvl w:val="0"/>
          <w:numId w:val="12"/>
        </w:numPr>
        <w:ind w:left="0" w:hanging="567"/>
      </w:pPr>
      <w:bookmarkStart w:id="14" w:name="_Ref495066642"/>
      <w:r w:rsidRPr="006C2E9F">
        <w:t>Maximumscore 2</w:t>
      </w:r>
      <w:bookmarkEnd w:id="14"/>
    </w:p>
    <w:p w:rsidR="00D22A3A" w:rsidRPr="006C2E9F" w:rsidRDefault="00D22A3A" w:rsidP="00D22A3A">
      <w:r w:rsidRPr="006C2E9F">
        <w:t>Voorbeelden van juiste antwoorden zijn:</w:t>
      </w:r>
    </w:p>
    <w:p w:rsidR="00D22A3A" w:rsidRPr="006C2E9F" w:rsidRDefault="00D22A3A" w:rsidP="00D22A3A">
      <w:pPr>
        <w:pStyle w:val="Opsomming"/>
        <w:numPr>
          <w:ilvl w:val="0"/>
          <w:numId w:val="24"/>
        </w:numPr>
        <w:ind w:left="142" w:hanging="142"/>
      </w:pPr>
      <w:r w:rsidRPr="006C2E9F">
        <w:t>Enzymen hebben een specifieke werking. De omzetting van O</w:t>
      </w:r>
      <w:r w:rsidRPr="006C2E9F">
        <w:rPr>
          <w:vertAlign w:val="subscript"/>
        </w:rPr>
        <w:t>2</w:t>
      </w:r>
      <w:r w:rsidRPr="006C2E9F">
        <w:t xml:space="preserve"> tot O</w:t>
      </w:r>
      <w:r w:rsidRPr="006C2E9F">
        <w:rPr>
          <w:vertAlign w:val="superscript"/>
        </w:rPr>
        <w:t>2</w:t>
      </w:r>
      <w:r w:rsidRPr="006C2E9F">
        <w:rPr>
          <w:rFonts w:ascii="Symbol" w:hAnsi="Symbol"/>
          <w:vertAlign w:val="superscript"/>
        </w:rPr>
        <w:t></w:t>
      </w:r>
      <w:r w:rsidRPr="006C2E9F">
        <w:rPr>
          <w:vertAlign w:val="superscript"/>
        </w:rPr>
        <w:t xml:space="preserve"> </w:t>
      </w:r>
      <w:r w:rsidRPr="006C2E9F">
        <w:t>wordt dus door een ander enzym gekatalyseerd dan de omzetting van O</w:t>
      </w:r>
      <w:r w:rsidRPr="006C2E9F">
        <w:rPr>
          <w:vertAlign w:val="subscript"/>
        </w:rPr>
        <w:t>2</w:t>
      </w:r>
      <w:r w:rsidRPr="006C2E9F">
        <w:t xml:space="preserve"> tot O</w:t>
      </w:r>
      <w:r w:rsidRPr="006C2E9F">
        <w:rPr>
          <w:vertAlign w:val="subscript"/>
        </w:rPr>
        <w:t>2</w:t>
      </w:r>
      <w:r w:rsidRPr="006C2E9F">
        <w:rPr>
          <w:vertAlign w:val="superscript"/>
        </w:rPr>
        <w:t>2</w:t>
      </w:r>
      <w:r w:rsidRPr="006C2E9F">
        <w:rPr>
          <w:rFonts w:ascii="Symbol" w:hAnsi="Symbol"/>
          <w:vertAlign w:val="superscript"/>
        </w:rPr>
        <w:t></w:t>
      </w:r>
      <w:r w:rsidRPr="006C2E9F">
        <w:t>.</w:t>
      </w:r>
    </w:p>
    <w:p w:rsidR="00D22A3A" w:rsidRPr="006C2E9F" w:rsidRDefault="00D22A3A" w:rsidP="00D22A3A">
      <w:pPr>
        <w:pStyle w:val="Opsomming"/>
        <w:numPr>
          <w:ilvl w:val="0"/>
          <w:numId w:val="24"/>
        </w:numPr>
        <w:ind w:left="142" w:hanging="142"/>
      </w:pPr>
      <w:r w:rsidRPr="006C2E9F">
        <w:t>Een enzym kan maar een reactie katalyseren. De omzetting van O</w:t>
      </w:r>
      <w:r w:rsidRPr="006C2E9F">
        <w:rPr>
          <w:vertAlign w:val="subscript"/>
        </w:rPr>
        <w:t>2</w:t>
      </w:r>
      <w:r w:rsidRPr="006C2E9F">
        <w:t xml:space="preserve"> tot O</w:t>
      </w:r>
      <w:r w:rsidRPr="006C2E9F">
        <w:rPr>
          <w:vertAlign w:val="superscript"/>
        </w:rPr>
        <w:t>2</w:t>
      </w:r>
      <w:r w:rsidRPr="006C2E9F">
        <w:rPr>
          <w:rFonts w:ascii="Symbol" w:hAnsi="Symbol"/>
          <w:vertAlign w:val="superscript"/>
        </w:rPr>
        <w:t></w:t>
      </w:r>
      <w:r w:rsidRPr="006C2E9F">
        <w:rPr>
          <w:vertAlign w:val="superscript"/>
        </w:rPr>
        <w:t xml:space="preserve"> </w:t>
      </w:r>
      <w:r w:rsidRPr="006C2E9F">
        <w:t>is een andere reactie dan de omzetting van O</w:t>
      </w:r>
      <w:r w:rsidRPr="006C2E9F">
        <w:rPr>
          <w:vertAlign w:val="subscript"/>
        </w:rPr>
        <w:t>2</w:t>
      </w:r>
      <w:r w:rsidRPr="006C2E9F">
        <w:t xml:space="preserve"> tot O</w:t>
      </w:r>
      <w:r w:rsidRPr="006C2E9F">
        <w:rPr>
          <w:vertAlign w:val="subscript"/>
        </w:rPr>
        <w:t>2</w:t>
      </w:r>
      <w:r w:rsidRPr="006C2E9F">
        <w:rPr>
          <w:vertAlign w:val="superscript"/>
        </w:rPr>
        <w:t>2</w:t>
      </w:r>
      <w:r w:rsidRPr="006C2E9F">
        <w:rPr>
          <w:rFonts w:ascii="Symbol" w:hAnsi="Symbol"/>
          <w:vertAlign w:val="superscript"/>
        </w:rPr>
        <w:t></w:t>
      </w:r>
      <w:r w:rsidRPr="006C2E9F">
        <w:t>,</w:t>
      </w:r>
      <w:r w:rsidRPr="006C2E9F">
        <w:rPr>
          <w:vertAlign w:val="superscript"/>
        </w:rPr>
        <w:t xml:space="preserve"> </w:t>
      </w:r>
      <w:r w:rsidRPr="006C2E9F">
        <w:t>dus worden deze omzettingen door verschillende enzymen gekatalyseerd.</w:t>
      </w:r>
    </w:p>
    <w:p w:rsidR="00D22A3A" w:rsidRPr="006C2E9F" w:rsidRDefault="00D22A3A" w:rsidP="00D22A3A">
      <w:pPr>
        <w:pStyle w:val="Opsomming"/>
        <w:numPr>
          <w:ilvl w:val="0"/>
          <w:numId w:val="24"/>
        </w:numPr>
        <w:ind w:left="142" w:hanging="142"/>
      </w:pPr>
      <w:r w:rsidRPr="006C2E9F">
        <w:t>Bij de omzetting van O</w:t>
      </w:r>
      <w:r w:rsidRPr="006C2E9F">
        <w:rPr>
          <w:vertAlign w:val="subscript"/>
        </w:rPr>
        <w:t>2</w:t>
      </w:r>
      <w:r w:rsidRPr="006C2E9F">
        <w:t xml:space="preserve"> tot O</w:t>
      </w:r>
      <w:r w:rsidRPr="006C2E9F">
        <w:rPr>
          <w:vertAlign w:val="superscript"/>
        </w:rPr>
        <w:t>2</w:t>
      </w:r>
      <w:r w:rsidRPr="006C2E9F">
        <w:rPr>
          <w:rFonts w:ascii="Symbol" w:hAnsi="Symbol"/>
          <w:vertAlign w:val="superscript"/>
        </w:rPr>
        <w:t></w:t>
      </w:r>
      <w:r w:rsidRPr="006C2E9F">
        <w:rPr>
          <w:vertAlign w:val="superscript"/>
        </w:rPr>
        <w:t xml:space="preserve"> </w:t>
      </w:r>
      <w:r w:rsidRPr="006C2E9F">
        <w:t>wordt de binding in het zuurstofmolecuul verbroken; bij de omzetting van O</w:t>
      </w:r>
      <w:r w:rsidRPr="006C2E9F">
        <w:rPr>
          <w:vertAlign w:val="subscript"/>
        </w:rPr>
        <w:t>2</w:t>
      </w:r>
      <w:r w:rsidRPr="006C2E9F">
        <w:t xml:space="preserve"> tot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niet. (Het zijn dus verschillende reacties.) Dus zijn er verschillende enzymen werkzaam.</w:t>
      </w:r>
    </w:p>
    <w:p w:rsidR="00D22A3A" w:rsidRPr="006C2E9F" w:rsidRDefault="00D22A3A" w:rsidP="00D22A3A">
      <w:pPr>
        <w:pStyle w:val="Opsomming"/>
        <w:numPr>
          <w:ilvl w:val="0"/>
          <w:numId w:val="24"/>
        </w:numPr>
        <w:ind w:left="142" w:hanging="142"/>
      </w:pPr>
      <w:r w:rsidRPr="006C2E9F">
        <w:t>O</w:t>
      </w:r>
      <w:r w:rsidRPr="006C2E9F">
        <w:rPr>
          <w:vertAlign w:val="superscript"/>
        </w:rPr>
        <w:t>2</w:t>
      </w:r>
      <w:r w:rsidRPr="006C2E9F">
        <w:rPr>
          <w:rFonts w:ascii="Symbol" w:hAnsi="Symbol"/>
          <w:vertAlign w:val="superscript"/>
        </w:rPr>
        <w:t></w:t>
      </w:r>
      <w:r w:rsidRPr="006C2E9F">
        <w:rPr>
          <w:vertAlign w:val="superscript"/>
        </w:rPr>
        <w:t xml:space="preserve"> </w:t>
      </w:r>
      <w:r w:rsidRPr="006C2E9F">
        <w:t>heeft een andere structuur dan O</w:t>
      </w:r>
      <w:r w:rsidRPr="006C2E9F">
        <w:rPr>
          <w:vertAlign w:val="subscript"/>
        </w:rPr>
        <w:t>2</w:t>
      </w:r>
      <w:r w:rsidRPr="006C2E9F">
        <w:rPr>
          <w:vertAlign w:val="superscript"/>
        </w:rPr>
        <w:t>2</w:t>
      </w:r>
      <w:r w:rsidRPr="006C2E9F">
        <w:rPr>
          <w:rFonts w:ascii="Symbol" w:hAnsi="Symbol"/>
          <w:vertAlign w:val="superscript"/>
        </w:rPr>
        <w:t></w:t>
      </w:r>
      <w:r w:rsidRPr="006C2E9F">
        <w:t>,</w:t>
      </w:r>
      <w:r w:rsidRPr="006C2E9F">
        <w:rPr>
          <w:vertAlign w:val="superscript"/>
        </w:rPr>
        <w:t xml:space="preserve"> </w:t>
      </w:r>
      <w:r w:rsidRPr="006C2E9F">
        <w:t>dus past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niet in hetzelfde enzym als O</w:t>
      </w:r>
      <w:r w:rsidRPr="006C2E9F">
        <w:rPr>
          <w:vertAlign w:val="superscript"/>
        </w:rPr>
        <w:t>2</w:t>
      </w:r>
      <w:r w:rsidRPr="006C2E9F">
        <w:rPr>
          <w:rFonts w:ascii="Symbol" w:hAnsi="Symbol"/>
          <w:vertAlign w:val="superscript"/>
        </w:rPr>
        <w:t></w:t>
      </w:r>
      <w:r w:rsidRPr="006C2E9F">
        <w:t>.</w:t>
      </w:r>
      <w:r w:rsidRPr="006C2E9F">
        <w:rPr>
          <w:vertAlign w:val="superscript"/>
        </w:rPr>
        <w:t xml:space="preserve"> </w:t>
      </w:r>
      <w:r w:rsidRPr="006C2E9F">
        <w:t>Dus zijn er verschillende enzymen werkzaam.</w:t>
      </w:r>
    </w:p>
    <w:p w:rsidR="00D22A3A" w:rsidRPr="00A3528C"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notie dat enzymen een specifieke werking hebben / de omzetting van O</w:t>
      </w:r>
      <w:r w:rsidRPr="006C2E9F">
        <w:rPr>
          <w:vertAlign w:val="subscript"/>
        </w:rPr>
        <w:t>2</w:t>
      </w:r>
      <w:r w:rsidRPr="006C2E9F">
        <w:t xml:space="preserve"> tot O</w:t>
      </w:r>
      <w:r w:rsidRPr="006C2E9F">
        <w:rPr>
          <w:vertAlign w:val="superscript"/>
        </w:rPr>
        <w:t>2</w:t>
      </w:r>
      <w:r w:rsidRPr="006C2E9F">
        <w:rPr>
          <w:rFonts w:ascii="Symbol" w:hAnsi="Symbol"/>
          <w:vertAlign w:val="superscript"/>
        </w:rPr>
        <w:t></w:t>
      </w:r>
      <w:r w:rsidRPr="006C2E9F">
        <w:rPr>
          <w:vertAlign w:val="superscript"/>
        </w:rPr>
        <w:t xml:space="preserve"> </w:t>
      </w:r>
      <w:r w:rsidRPr="006C2E9F">
        <w:t>een andere reactie is dan de omzetting van O</w:t>
      </w:r>
      <w:r w:rsidRPr="006C2E9F">
        <w:rPr>
          <w:vertAlign w:val="subscript"/>
        </w:rPr>
        <w:t>2</w:t>
      </w:r>
      <w:r w:rsidRPr="006C2E9F">
        <w:t xml:space="preserve"> tot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niet in hetzelfde enzym past als O</w:t>
      </w:r>
      <w:r w:rsidRPr="006C2E9F">
        <w:rPr>
          <w:vertAlign w:val="superscript"/>
        </w:rPr>
        <w:t>2</w:t>
      </w:r>
      <w:r w:rsidRPr="006C2E9F">
        <w:rPr>
          <w:rFonts w:ascii="Symbol" w:hAnsi="Symbol"/>
          <w:vertAlign w:val="superscript"/>
        </w:rPr>
        <w:t></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conclusie</w:t>
      </w:r>
      <w:r>
        <w:tab/>
        <w:t>1</w:t>
      </w:r>
    </w:p>
    <w:p w:rsidR="00D22A3A" w:rsidRPr="00F127D3" w:rsidRDefault="00D22A3A" w:rsidP="00D22A3A">
      <w:pPr>
        <w:pStyle w:val="Indien"/>
      </w:pPr>
      <w:r w:rsidRPr="006C2E9F">
        <w:t xml:space="preserve">Indien een antwoord is gegeven als: </w:t>
      </w:r>
      <w:r>
        <w:t>‘</w:t>
      </w:r>
      <w:r w:rsidRPr="006C2E9F">
        <w:t>Enzymen zijn substraatspecifiek, dus worden beide reacties door hetzelfde enzym gekatalyseerd.</w:t>
      </w:r>
      <w:r>
        <w:t>’</w:t>
      </w:r>
      <w:r>
        <w:tab/>
        <w:t>1</w:t>
      </w:r>
      <w:r>
        <w:br/>
      </w:r>
      <w:r w:rsidRPr="006C2E9F">
        <w:t xml:space="preserve">Indien een antwoord is gegeven als: </w:t>
      </w:r>
      <w:r>
        <w:t>‘</w:t>
      </w:r>
      <w:r w:rsidRPr="006C2E9F">
        <w:t>O</w:t>
      </w:r>
      <w:r w:rsidRPr="006C2E9F">
        <w:rPr>
          <w:vertAlign w:val="superscript"/>
        </w:rPr>
        <w:t>2</w:t>
      </w:r>
      <w:r w:rsidRPr="006C2E9F">
        <w:rPr>
          <w:rFonts w:ascii="Symbol" w:hAnsi="Symbol"/>
          <w:vertAlign w:val="superscript"/>
        </w:rPr>
        <w:t></w:t>
      </w:r>
      <w:r w:rsidRPr="006C2E9F">
        <w:rPr>
          <w:vertAlign w:val="superscript"/>
        </w:rPr>
        <w:t xml:space="preserve"> </w:t>
      </w:r>
      <w:r w:rsidRPr="006C2E9F">
        <w:t>en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zijn verschillende stoffen. Een enzym is geschikt om maar een bepaalde stof om</w:t>
      </w:r>
      <w:r>
        <w:t xml:space="preserve"> te </w:t>
      </w:r>
      <w:r w:rsidRPr="006C2E9F">
        <w:t>zetten. Dus zijn er verschillende enzymen werkzaam.</w:t>
      </w:r>
      <w:r>
        <w:t>’</w:t>
      </w:r>
      <w:r>
        <w:tab/>
        <w:t>1</w:t>
      </w:r>
      <w:r>
        <w:br/>
      </w:r>
      <w:r w:rsidRPr="006C2E9F">
        <w:t xml:space="preserve">Indien een antwoord is gegeven als: </w:t>
      </w:r>
      <w:r>
        <w:t>‘</w:t>
      </w:r>
      <w:r w:rsidRPr="006C2E9F">
        <w:t>Nee, want O</w:t>
      </w:r>
      <w:r w:rsidRPr="006C2E9F">
        <w:rPr>
          <w:vertAlign w:val="superscript"/>
        </w:rPr>
        <w:t>2</w:t>
      </w:r>
      <w:r w:rsidRPr="006C2E9F">
        <w:rPr>
          <w:rFonts w:ascii="Symbol" w:hAnsi="Symbol"/>
          <w:vertAlign w:val="superscript"/>
        </w:rPr>
        <w:t></w:t>
      </w:r>
      <w:r w:rsidRPr="006C2E9F">
        <w:rPr>
          <w:vertAlign w:val="superscript"/>
        </w:rPr>
        <w:t xml:space="preserve"> </w:t>
      </w:r>
      <w:r w:rsidRPr="006C2E9F">
        <w:t>en O</w:t>
      </w:r>
      <w:r w:rsidRPr="006C2E9F">
        <w:rPr>
          <w:vertAlign w:val="subscript"/>
        </w:rPr>
        <w:t>2</w:t>
      </w:r>
      <w:r w:rsidRPr="006C2E9F">
        <w:rPr>
          <w:vertAlign w:val="superscript"/>
        </w:rPr>
        <w:t>2</w:t>
      </w:r>
      <w:r w:rsidRPr="006C2E9F">
        <w:rPr>
          <w:rFonts w:ascii="Symbol" w:hAnsi="Symbol"/>
          <w:vertAlign w:val="superscript"/>
        </w:rPr>
        <w:t></w:t>
      </w:r>
      <w:r w:rsidRPr="006C2E9F">
        <w:rPr>
          <w:vertAlign w:val="superscript"/>
        </w:rPr>
        <w:t xml:space="preserve"> </w:t>
      </w:r>
      <w:r w:rsidRPr="006C2E9F">
        <w:t>zijn verschillende substraten.</w:t>
      </w:r>
      <w:r>
        <w:t>’</w:t>
      </w:r>
      <w:r>
        <w:tab/>
      </w:r>
      <w:r w:rsidRPr="00F127D3">
        <w:t>1</w:t>
      </w:r>
    </w:p>
    <w:p w:rsidR="00D22A3A" w:rsidRPr="002A342A" w:rsidRDefault="00D22A3A" w:rsidP="00D22A3A">
      <w:pPr>
        <w:pStyle w:val="Maximumscore"/>
        <w:keepNext/>
        <w:numPr>
          <w:ilvl w:val="0"/>
          <w:numId w:val="12"/>
        </w:numPr>
        <w:ind w:left="0" w:hanging="567"/>
      </w:pPr>
      <w:r w:rsidRPr="002A342A">
        <w:t>Maximumscore 4</w:t>
      </w:r>
    </w:p>
    <w:p w:rsidR="00D22A3A" w:rsidRPr="002A342A" w:rsidRDefault="00D22A3A" w:rsidP="00D22A3A">
      <w:pPr>
        <w:rPr>
          <w:lang w:val="it-IT"/>
        </w:rPr>
      </w:pPr>
      <w:r w:rsidRPr="002A342A">
        <w:rPr>
          <w:lang w:val="it-IT"/>
        </w:rPr>
        <w:t>H</w:t>
      </w:r>
      <w:r w:rsidRPr="002A342A">
        <w:rPr>
          <w:vertAlign w:val="subscript"/>
          <w:lang w:val="it-IT"/>
        </w:rPr>
        <w:t>2</w:t>
      </w:r>
      <w:r w:rsidRPr="002A342A">
        <w:rPr>
          <w:lang w:val="it-IT"/>
        </w:rPr>
        <w:t>O</w:t>
      </w:r>
      <w:r w:rsidRPr="002A342A">
        <w:rPr>
          <w:vertAlign w:val="subscript"/>
          <w:lang w:val="it-IT"/>
        </w:rPr>
        <w:t>2</w:t>
      </w:r>
      <w:r w:rsidRPr="002A342A">
        <w:rPr>
          <w:lang w:val="it-IT"/>
        </w:rPr>
        <w:t xml:space="preserve"> + Enzym </w:t>
      </w:r>
      <w:r w:rsidRPr="006C2E9F">
        <w:sym w:font="Symbol" w:char="F0AE"/>
      </w:r>
      <w:r w:rsidRPr="002A342A">
        <w:rPr>
          <w:lang w:val="it-IT"/>
        </w:rPr>
        <w:t xml:space="preserve"> H</w:t>
      </w:r>
      <w:r w:rsidRPr="002A342A">
        <w:rPr>
          <w:vertAlign w:val="subscript"/>
          <w:lang w:val="it-IT"/>
        </w:rPr>
        <w:t>2</w:t>
      </w:r>
      <w:r w:rsidRPr="002A342A">
        <w:rPr>
          <w:lang w:val="it-IT"/>
        </w:rPr>
        <w:t>O + O</w:t>
      </w:r>
      <w:r>
        <w:rPr>
          <w:lang w:val="it-IT"/>
        </w:rPr>
        <w:sym w:font="Symbol" w:char="F02D"/>
      </w:r>
      <w:r w:rsidRPr="002A342A">
        <w:rPr>
          <w:lang w:val="it-IT"/>
        </w:rPr>
        <w:t>Enzym</w:t>
      </w:r>
      <w:r w:rsidRPr="002A342A">
        <w:rPr>
          <w:lang w:val="it-IT"/>
        </w:rPr>
        <w:br/>
        <w:t>H</w:t>
      </w:r>
      <w:r w:rsidRPr="002A342A">
        <w:rPr>
          <w:vertAlign w:val="subscript"/>
          <w:lang w:val="it-IT"/>
        </w:rPr>
        <w:t>2</w:t>
      </w:r>
      <w:r w:rsidRPr="002A342A">
        <w:rPr>
          <w:lang w:val="it-IT"/>
        </w:rPr>
        <w:t>O</w:t>
      </w:r>
      <w:r w:rsidRPr="002A342A">
        <w:rPr>
          <w:vertAlign w:val="subscript"/>
          <w:lang w:val="it-IT"/>
        </w:rPr>
        <w:t>2</w:t>
      </w:r>
      <w:r>
        <w:rPr>
          <w:lang w:val="it-IT"/>
        </w:rPr>
        <w:t xml:space="preserve"> + O</w:t>
      </w:r>
      <w:r>
        <w:rPr>
          <w:lang w:val="it-IT"/>
        </w:rPr>
        <w:sym w:font="Symbol" w:char="F02D"/>
      </w:r>
      <w:r w:rsidRPr="002A342A">
        <w:rPr>
          <w:lang w:val="it-IT"/>
        </w:rPr>
        <w:t xml:space="preserve">Enzym </w:t>
      </w:r>
      <w:r w:rsidRPr="006C2E9F">
        <w:sym w:font="Symbol" w:char="F0AE"/>
      </w:r>
      <w:r w:rsidRPr="002A342A">
        <w:rPr>
          <w:lang w:val="it-IT"/>
        </w:rPr>
        <w:t xml:space="preserve"> H</w:t>
      </w:r>
      <w:r w:rsidRPr="002A342A">
        <w:rPr>
          <w:vertAlign w:val="subscript"/>
          <w:lang w:val="it-IT"/>
        </w:rPr>
        <w:t>2</w:t>
      </w:r>
      <w:r w:rsidRPr="002A342A">
        <w:rPr>
          <w:lang w:val="it-IT"/>
        </w:rPr>
        <w:t>O + O</w:t>
      </w:r>
      <w:r w:rsidRPr="002A342A">
        <w:rPr>
          <w:vertAlign w:val="subscript"/>
          <w:lang w:val="it-IT"/>
        </w:rPr>
        <w:t>2</w:t>
      </w:r>
      <w:r w:rsidRPr="002A342A">
        <w:rPr>
          <w:lang w:val="it-IT"/>
        </w:rPr>
        <w:t xml:space="preserve"> + Enzym</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eerste vergelijking Enzym voor de pijl en in de tweede vergelijking Enzym 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eerste vergelijking H</w:t>
      </w:r>
      <w:r w:rsidRPr="006C2E9F">
        <w:rPr>
          <w:vertAlign w:val="subscript"/>
        </w:rPr>
        <w:t>2</w:t>
      </w:r>
      <w:r w:rsidRPr="006C2E9F">
        <w:t>O</w:t>
      </w:r>
      <w:r w:rsidRPr="006C2E9F">
        <w:rPr>
          <w:vertAlign w:val="subscript"/>
        </w:rPr>
        <w:t>2</w:t>
      </w:r>
      <w:r w:rsidRPr="006C2E9F">
        <w:t xml:space="preserve"> voor de pijl en H</w:t>
      </w:r>
      <w:r w:rsidRPr="006C2E9F">
        <w:rPr>
          <w:vertAlign w:val="subscript"/>
        </w:rPr>
        <w:t>2</w:t>
      </w:r>
      <w:r w:rsidRPr="006C2E9F">
        <w:t>O en O</w:t>
      </w:r>
      <w:r>
        <w:sym w:font="Symbol" w:char="F02D"/>
      </w:r>
      <w:r w:rsidRPr="006C2E9F">
        <w:t>Enzym 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tweede vergelijking H</w:t>
      </w:r>
      <w:r w:rsidRPr="006C2E9F">
        <w:rPr>
          <w:vertAlign w:val="subscript"/>
        </w:rPr>
        <w:t>2</w:t>
      </w:r>
      <w:r w:rsidRPr="006C2E9F">
        <w:t>O</w:t>
      </w:r>
      <w:r w:rsidRPr="006C2E9F">
        <w:rPr>
          <w:vertAlign w:val="subscript"/>
        </w:rPr>
        <w:t>2</w:t>
      </w:r>
      <w:r w:rsidRPr="006C2E9F">
        <w:t xml:space="preserve"> en O</w:t>
      </w:r>
      <w:r>
        <w:sym w:font="Symbol" w:char="F02D"/>
      </w:r>
      <w:r w:rsidRPr="006C2E9F">
        <w:t>Enzym voor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tweede vergelijking H</w:t>
      </w:r>
      <w:r w:rsidRPr="006C2E9F">
        <w:rPr>
          <w:vertAlign w:val="subscript"/>
        </w:rPr>
        <w:t>2</w:t>
      </w:r>
      <w:r w:rsidRPr="006C2E9F">
        <w:t>O en O</w:t>
      </w:r>
      <w:r w:rsidRPr="006C2E9F">
        <w:rPr>
          <w:vertAlign w:val="subscript"/>
        </w:rPr>
        <w:t>2</w:t>
      </w:r>
      <w:r w:rsidRPr="006C2E9F">
        <w:t xml:space="preserve"> na de pijl</w:t>
      </w:r>
      <w:r>
        <w:tab/>
        <w:t>1</w:t>
      </w:r>
    </w:p>
    <w:p w:rsidR="00D22A3A" w:rsidRPr="002A342A" w:rsidRDefault="00D22A3A" w:rsidP="00D22A3A">
      <w:pPr>
        <w:pStyle w:val="Vergelijking"/>
        <w:rPr>
          <w:lang w:val="it-IT"/>
        </w:rPr>
      </w:pPr>
      <w:r w:rsidRPr="002A342A">
        <w:rPr>
          <w:lang w:val="it-IT"/>
        </w:rPr>
        <w:t>of</w:t>
      </w:r>
    </w:p>
    <w:p w:rsidR="00D22A3A" w:rsidRPr="002A342A" w:rsidRDefault="00D22A3A" w:rsidP="00D22A3A">
      <w:pPr>
        <w:rPr>
          <w:lang w:val="it-IT"/>
        </w:rPr>
      </w:pPr>
      <w:r w:rsidRPr="002A342A">
        <w:rPr>
          <w:lang w:val="it-IT"/>
        </w:rPr>
        <w:t>H</w:t>
      </w:r>
      <w:r w:rsidRPr="002A342A">
        <w:rPr>
          <w:vertAlign w:val="subscript"/>
          <w:lang w:val="it-IT"/>
        </w:rPr>
        <w:t>2</w:t>
      </w:r>
      <w:r w:rsidRPr="002A342A">
        <w:rPr>
          <w:lang w:val="it-IT"/>
        </w:rPr>
        <w:t>O</w:t>
      </w:r>
      <w:r w:rsidRPr="002A342A">
        <w:rPr>
          <w:vertAlign w:val="subscript"/>
          <w:lang w:val="it-IT"/>
        </w:rPr>
        <w:t>2</w:t>
      </w:r>
      <w:r w:rsidRPr="002A342A">
        <w:rPr>
          <w:lang w:val="it-IT"/>
        </w:rPr>
        <w:t xml:space="preserve"> + Enzym </w:t>
      </w:r>
      <w:r w:rsidRPr="006C2E9F">
        <w:sym w:font="Symbol" w:char="F0AE"/>
      </w:r>
      <w:r w:rsidRPr="002A342A">
        <w:rPr>
          <w:lang w:val="it-IT"/>
        </w:rPr>
        <w:t xml:space="preserve"> H</w:t>
      </w:r>
      <w:r w:rsidRPr="002A342A">
        <w:rPr>
          <w:vertAlign w:val="subscript"/>
          <w:lang w:val="it-IT"/>
        </w:rPr>
        <w:t>2</w:t>
      </w:r>
      <w:r w:rsidRPr="002A342A">
        <w:rPr>
          <w:lang w:val="it-IT"/>
        </w:rPr>
        <w:t>O + O</w:t>
      </w:r>
      <w:r>
        <w:rPr>
          <w:lang w:val="it-IT"/>
        </w:rPr>
        <w:sym w:font="Symbol" w:char="F02D"/>
      </w:r>
      <w:r w:rsidRPr="002A342A">
        <w:rPr>
          <w:lang w:val="it-IT"/>
        </w:rPr>
        <w:t>Enzym</w:t>
      </w:r>
      <w:r w:rsidRPr="002A342A">
        <w:rPr>
          <w:lang w:val="it-IT"/>
        </w:rPr>
        <w:br/>
        <w:t>2 O</w:t>
      </w:r>
      <w:r>
        <w:rPr>
          <w:lang w:val="it-IT"/>
        </w:rPr>
        <w:sym w:font="Symbol" w:char="F02D"/>
      </w:r>
      <w:r w:rsidRPr="002A342A">
        <w:rPr>
          <w:lang w:val="it-IT"/>
        </w:rPr>
        <w:t xml:space="preserve">Enzym </w:t>
      </w:r>
      <w:r w:rsidRPr="006C2E9F">
        <w:sym w:font="Symbol" w:char="F0AE"/>
      </w:r>
      <w:r w:rsidRPr="002A342A">
        <w:rPr>
          <w:lang w:val="it-IT"/>
        </w:rPr>
        <w:t xml:space="preserve"> O</w:t>
      </w:r>
      <w:r w:rsidRPr="002A342A">
        <w:rPr>
          <w:vertAlign w:val="subscript"/>
          <w:lang w:val="it-IT"/>
        </w:rPr>
        <w:t>2</w:t>
      </w:r>
      <w:r w:rsidRPr="002A342A">
        <w:rPr>
          <w:lang w:val="it-IT"/>
        </w:rPr>
        <w:t xml:space="preserve"> + 2 Enzym</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eerste vergelijking Enzym voor de pijl en in de tweede vergelijking Enzym 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eerste vergelijking H</w:t>
      </w:r>
      <w:r w:rsidRPr="006C2E9F">
        <w:rPr>
          <w:vertAlign w:val="subscript"/>
        </w:rPr>
        <w:t>2</w:t>
      </w:r>
      <w:r w:rsidRPr="006C2E9F">
        <w:t>O</w:t>
      </w:r>
      <w:r w:rsidRPr="006C2E9F">
        <w:rPr>
          <w:vertAlign w:val="subscript"/>
        </w:rPr>
        <w:t>2</w:t>
      </w:r>
      <w:r w:rsidRPr="006C2E9F">
        <w:t xml:space="preserve"> voor de pijl en H</w:t>
      </w:r>
      <w:r w:rsidRPr="006C2E9F">
        <w:rPr>
          <w:vertAlign w:val="subscript"/>
        </w:rPr>
        <w:t>2</w:t>
      </w:r>
      <w:r w:rsidRPr="006C2E9F">
        <w:t>O en O</w:t>
      </w:r>
      <w:r>
        <w:sym w:font="Symbol" w:char="F02D"/>
      </w:r>
      <w:r w:rsidRPr="006C2E9F">
        <w:t>Enzym 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t>in de tweede vergelijking O</w:t>
      </w:r>
      <w:r>
        <w:sym w:font="Symbol" w:char="F02D"/>
      </w:r>
      <w:r w:rsidRPr="006C2E9F">
        <w:t>Enzym voor de pijl en O</w:t>
      </w:r>
      <w:r w:rsidRPr="006C2E9F">
        <w:rPr>
          <w:vertAlign w:val="subscript"/>
        </w:rPr>
        <w:t>2</w:t>
      </w:r>
      <w:r w:rsidRPr="006C2E9F">
        <w:t xml:space="preserve"> na de pijl</w:t>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in de tweede vergelijking juiste coëfficiënten</w:t>
      </w:r>
      <w:r>
        <w:tab/>
        <w:t>1</w:t>
      </w:r>
    </w:p>
    <w:p w:rsidR="00F10164" w:rsidRDefault="00F10164">
      <w:pPr>
        <w:rPr>
          <w:rFonts w:eastAsia="Times New Roman"/>
          <w:i/>
          <w:szCs w:val="24"/>
          <w:lang w:eastAsia="nl-NL"/>
        </w:rPr>
      </w:pPr>
      <w:r>
        <w:br w:type="page"/>
      </w:r>
    </w:p>
    <w:p w:rsidR="00D22A3A" w:rsidRPr="006C2E9F" w:rsidRDefault="00D22A3A" w:rsidP="00D22A3A">
      <w:pPr>
        <w:pStyle w:val="OpmCurs"/>
      </w:pPr>
      <w:r w:rsidRPr="006C2E9F">
        <w:lastRenderedPageBreak/>
        <w:t>Opmerkingen</w:t>
      </w:r>
    </w:p>
    <w:p w:rsidR="00D22A3A" w:rsidRPr="006C2E9F" w:rsidRDefault="00D22A3A" w:rsidP="00D22A3A">
      <w:pPr>
        <w:pStyle w:val="OpsomCurs"/>
        <w:widowControl/>
        <w:tabs>
          <w:tab w:val="clear" w:pos="9639"/>
          <w:tab w:val="right" w:pos="9072"/>
        </w:tabs>
        <w:spacing w:before="0" w:after="0"/>
      </w:pPr>
      <w:r w:rsidRPr="006C2E9F">
        <w:t>Wanneer het volgende antwoord is gegeven:</w:t>
      </w:r>
      <w:r w:rsidRPr="006C2E9F">
        <w:br/>
        <w:t>2 H</w:t>
      </w:r>
      <w:r w:rsidRPr="006C2E9F">
        <w:rPr>
          <w:vertAlign w:val="subscript"/>
        </w:rPr>
        <w:t>2</w:t>
      </w:r>
      <w:r w:rsidRPr="006C2E9F">
        <w:t>O</w:t>
      </w:r>
      <w:r w:rsidRPr="006C2E9F">
        <w:rPr>
          <w:vertAlign w:val="subscript"/>
        </w:rPr>
        <w:t>2</w:t>
      </w:r>
      <w:r w:rsidRPr="006C2E9F">
        <w:t xml:space="preserve"> + 2 Enzym </w:t>
      </w:r>
      <w:r w:rsidRPr="006C2E9F">
        <w:sym w:font="Symbol" w:char="F0AE"/>
      </w:r>
      <w:r w:rsidRPr="006C2E9F">
        <w:t xml:space="preserve"> 2 H</w:t>
      </w:r>
      <w:r w:rsidRPr="006C2E9F">
        <w:rPr>
          <w:vertAlign w:val="subscript"/>
        </w:rPr>
        <w:t>2</w:t>
      </w:r>
      <w:r w:rsidRPr="006C2E9F">
        <w:t>O + 2 O</w:t>
      </w:r>
      <w:r>
        <w:sym w:font="Symbol" w:char="F02D"/>
      </w:r>
      <w:r w:rsidRPr="006C2E9F">
        <w:t>Enzym</w:t>
      </w:r>
      <w:r w:rsidRPr="006C2E9F">
        <w:br/>
        <w:t>2 O</w:t>
      </w:r>
      <w:r>
        <w:sym w:font="Symbol" w:char="F02D"/>
      </w:r>
      <w:r w:rsidRPr="006C2E9F">
        <w:t xml:space="preserve">Enzym </w:t>
      </w:r>
      <w:r w:rsidRPr="006C2E9F">
        <w:sym w:font="Symbol" w:char="F0AE"/>
      </w:r>
      <w:r w:rsidRPr="006C2E9F">
        <w:t xml:space="preserve"> O</w:t>
      </w:r>
      <w:r w:rsidRPr="006C2E9F">
        <w:rPr>
          <w:vertAlign w:val="subscript"/>
        </w:rPr>
        <w:t>2</w:t>
      </w:r>
      <w:r w:rsidRPr="006C2E9F">
        <w:t xml:space="preserve"> + 2 Enzym</w:t>
      </w:r>
      <w:r w:rsidRPr="006C2E9F">
        <w:br/>
        <w:t>dit goed rekenen.</w:t>
      </w:r>
    </w:p>
    <w:p w:rsidR="00D22A3A" w:rsidRPr="006C2E9F" w:rsidRDefault="00D22A3A" w:rsidP="00D22A3A">
      <w:pPr>
        <w:pStyle w:val="OpsomCurs"/>
        <w:widowControl/>
        <w:tabs>
          <w:tab w:val="clear" w:pos="9639"/>
          <w:tab w:val="left" w:pos="426"/>
          <w:tab w:val="right" w:pos="9072"/>
        </w:tabs>
        <w:spacing w:before="0" w:after="0"/>
      </w:pPr>
      <w:r w:rsidRPr="006C2E9F">
        <w:t>Wanneer een antwoord is gegeven als:</w:t>
      </w:r>
      <w:r w:rsidRPr="006C2E9F">
        <w:br/>
      </w:r>
      <w:r w:rsidRPr="006C2E9F">
        <w:sym w:font="Wingdings 2" w:char="F06A"/>
      </w:r>
      <w:r w:rsidRPr="006C2E9F">
        <w:tab/>
        <w:t>(1) H</w:t>
      </w:r>
      <w:r w:rsidRPr="006C2E9F">
        <w:rPr>
          <w:vertAlign w:val="subscript"/>
        </w:rPr>
        <w:t>2</w:t>
      </w:r>
      <w:r w:rsidRPr="006C2E9F">
        <w:t>O</w:t>
      </w:r>
      <w:r w:rsidRPr="006C2E9F">
        <w:rPr>
          <w:vertAlign w:val="subscript"/>
        </w:rPr>
        <w:t>2</w:t>
      </w:r>
      <w:r w:rsidRPr="006C2E9F">
        <w:t xml:space="preserve"> + Enzym </w:t>
      </w:r>
      <w:r w:rsidRPr="006C2E9F">
        <w:sym w:font="Symbol" w:char="F0AE"/>
      </w:r>
      <w:r w:rsidRPr="006C2E9F">
        <w:t xml:space="preserve"> H</w:t>
      </w:r>
      <w:r w:rsidRPr="006C2E9F">
        <w:rPr>
          <w:vertAlign w:val="subscript"/>
        </w:rPr>
        <w:t>2</w:t>
      </w:r>
      <w:r w:rsidRPr="006C2E9F">
        <w:t>O + O</w:t>
      </w:r>
      <w:r>
        <w:sym w:font="Symbol" w:char="F02D"/>
      </w:r>
      <w:r w:rsidRPr="006C2E9F">
        <w:t>Enzym</w:t>
      </w:r>
      <w:r w:rsidRPr="006C2E9F">
        <w:br/>
      </w:r>
      <w:r w:rsidRPr="006C2E9F">
        <w:tab/>
        <w:t>(2) H</w:t>
      </w:r>
      <w:r w:rsidRPr="006C2E9F">
        <w:rPr>
          <w:vertAlign w:val="subscript"/>
        </w:rPr>
        <w:t>2</w:t>
      </w:r>
      <w:r w:rsidRPr="006C2E9F">
        <w:t>O</w:t>
      </w:r>
      <w:r w:rsidRPr="006C2E9F">
        <w:rPr>
          <w:vertAlign w:val="subscript"/>
        </w:rPr>
        <w:t>2</w:t>
      </w:r>
      <w:r w:rsidRPr="006C2E9F">
        <w:t xml:space="preserve"> + Enzym </w:t>
      </w:r>
      <w:r w:rsidRPr="006C2E9F">
        <w:sym w:font="Symbol" w:char="F0AE"/>
      </w:r>
      <w:r w:rsidRPr="006C2E9F">
        <w:t xml:space="preserve"> H</w:t>
      </w:r>
      <w:r w:rsidRPr="006C2E9F">
        <w:rPr>
          <w:vertAlign w:val="subscript"/>
        </w:rPr>
        <w:t>2</w:t>
      </w:r>
      <w:r>
        <w:t>O + O</w:t>
      </w:r>
      <w:r>
        <w:sym w:font="Symbol" w:char="F02D"/>
      </w:r>
      <w:r w:rsidRPr="006C2E9F">
        <w:t>Enzym O</w:t>
      </w:r>
      <w:r>
        <w:br/>
      </w:r>
      <w:r w:rsidRPr="006C2E9F">
        <w:sym w:font="Wingdings 2" w:char="F06B"/>
      </w:r>
      <w:r>
        <w:tab/>
        <w:t>O</w:t>
      </w:r>
      <w:r>
        <w:sym w:font="Symbol" w:char="F02D"/>
      </w:r>
      <w:r>
        <w:t>Enzym + O</w:t>
      </w:r>
      <w:r>
        <w:sym w:font="Symbol" w:char="F02D"/>
      </w:r>
      <w:r w:rsidRPr="006C2E9F">
        <w:t xml:space="preserve">Enzym </w:t>
      </w:r>
      <w:r w:rsidRPr="006C2E9F">
        <w:sym w:font="Symbol" w:char="F0AE"/>
      </w:r>
      <w:r w:rsidRPr="006C2E9F">
        <w:t xml:space="preserve"> O</w:t>
      </w:r>
      <w:r w:rsidRPr="006C2E9F">
        <w:rPr>
          <w:vertAlign w:val="subscript"/>
        </w:rPr>
        <w:t>2</w:t>
      </w:r>
      <w:r w:rsidRPr="006C2E9F">
        <w:t xml:space="preserve"> + 2 Enzym</w:t>
      </w:r>
      <w:r w:rsidRPr="006C2E9F">
        <w:br/>
        <w:t>dit goed rekenen.</w:t>
      </w:r>
    </w:p>
    <w:p w:rsidR="00D22A3A" w:rsidRPr="006C2E9F" w:rsidRDefault="00D22A3A" w:rsidP="00D22A3A">
      <w:pPr>
        <w:pStyle w:val="OpsomCurs"/>
        <w:widowControl/>
        <w:tabs>
          <w:tab w:val="clear" w:pos="9639"/>
          <w:tab w:val="right" w:pos="9072"/>
        </w:tabs>
        <w:spacing w:before="0" w:after="0"/>
      </w:pPr>
      <w:r w:rsidRPr="006C2E9F">
        <w:t>Wanneer een antwoord is gegeven waarin het H</w:t>
      </w:r>
      <w:r w:rsidRPr="006C2E9F">
        <w:rPr>
          <w:vertAlign w:val="subscript"/>
        </w:rPr>
        <w:t>2</w:t>
      </w:r>
      <w:r w:rsidRPr="006C2E9F">
        <w:t>O dat in de eerste vergelijking staat ook in de tweede vergelijking is opgenomen, bijvoorbeeld in een antwoord als:</w:t>
      </w:r>
      <w:r w:rsidRPr="006C2E9F">
        <w:br/>
        <w:t>H</w:t>
      </w:r>
      <w:r w:rsidRPr="006C2E9F">
        <w:rPr>
          <w:vertAlign w:val="subscript"/>
        </w:rPr>
        <w:t>2</w:t>
      </w:r>
      <w:r w:rsidRPr="006C2E9F">
        <w:t>O</w:t>
      </w:r>
      <w:r w:rsidRPr="006C2E9F">
        <w:rPr>
          <w:vertAlign w:val="subscript"/>
        </w:rPr>
        <w:t>2</w:t>
      </w:r>
      <w:r w:rsidRPr="006C2E9F">
        <w:t xml:space="preserve"> + Enzym </w:t>
      </w:r>
      <w:r w:rsidRPr="006C2E9F">
        <w:sym w:font="Symbol" w:char="F0AE"/>
      </w:r>
      <w:r w:rsidRPr="006C2E9F">
        <w:t xml:space="preserve"> H</w:t>
      </w:r>
      <w:r w:rsidRPr="006C2E9F">
        <w:rPr>
          <w:vertAlign w:val="subscript"/>
        </w:rPr>
        <w:t>2</w:t>
      </w:r>
      <w:r>
        <w:t>O + O</w:t>
      </w:r>
      <w:r>
        <w:sym w:font="Symbol" w:char="F02D"/>
      </w:r>
      <w:r w:rsidRPr="006C2E9F">
        <w:t>Enzym</w:t>
      </w:r>
      <w:r w:rsidRPr="006C2E9F">
        <w:br/>
        <w:t>H</w:t>
      </w:r>
      <w:r w:rsidRPr="006C2E9F">
        <w:rPr>
          <w:vertAlign w:val="subscript"/>
        </w:rPr>
        <w:t>2</w:t>
      </w:r>
      <w:r w:rsidRPr="006C2E9F">
        <w:t>O</w:t>
      </w:r>
      <w:r w:rsidRPr="006C2E9F">
        <w:rPr>
          <w:vertAlign w:val="subscript"/>
        </w:rPr>
        <w:t>2</w:t>
      </w:r>
      <w:r>
        <w:t xml:space="preserve"> + O</w:t>
      </w:r>
      <w:r>
        <w:sym w:font="Symbol" w:char="F02D"/>
      </w:r>
      <w:r w:rsidRPr="006C2E9F">
        <w:t>Enzym + H</w:t>
      </w:r>
      <w:r w:rsidRPr="006C2E9F">
        <w:rPr>
          <w:vertAlign w:val="subscript"/>
        </w:rPr>
        <w:t>2</w:t>
      </w:r>
      <w:r w:rsidRPr="006C2E9F">
        <w:t xml:space="preserve">O </w:t>
      </w:r>
      <w:r w:rsidRPr="006C2E9F">
        <w:sym w:font="Symbol" w:char="F0AE"/>
      </w:r>
      <w:r w:rsidRPr="006C2E9F">
        <w:t>2 H</w:t>
      </w:r>
      <w:r w:rsidRPr="006C2E9F">
        <w:rPr>
          <w:vertAlign w:val="subscript"/>
        </w:rPr>
        <w:t>2</w:t>
      </w:r>
      <w:r w:rsidRPr="006C2E9F">
        <w:t>O + O</w:t>
      </w:r>
      <w:r w:rsidRPr="006C2E9F">
        <w:rPr>
          <w:vertAlign w:val="subscript"/>
        </w:rPr>
        <w:t>2</w:t>
      </w:r>
      <w:r w:rsidRPr="006C2E9F">
        <w:t xml:space="preserve"> + Enzym</w:t>
      </w:r>
      <w:r>
        <w:t xml:space="preserve">, </w:t>
      </w:r>
      <w:r w:rsidRPr="006C2E9F">
        <w:t>dit in dit geval goed rekenen.</w:t>
      </w:r>
    </w:p>
    <w:p w:rsidR="00D22A3A" w:rsidRPr="006C2E9F" w:rsidRDefault="00D22A3A" w:rsidP="00D22A3A">
      <w:pPr>
        <w:pStyle w:val="OpsomCurs"/>
        <w:widowControl/>
        <w:tabs>
          <w:tab w:val="clear" w:pos="9639"/>
          <w:tab w:val="right" w:pos="9072"/>
        </w:tabs>
        <w:spacing w:before="0" w:after="0"/>
      </w:pPr>
      <w:r w:rsidRPr="006C2E9F">
        <w:t>Wanneer een antwoord is gegeven waarin de eerste vergelijking niet kloppend is, een punt aftrekken.</w:t>
      </w:r>
    </w:p>
    <w:p w:rsidR="00D22A3A" w:rsidRPr="006C2E9F" w:rsidRDefault="00D22A3A" w:rsidP="00D22A3A">
      <w:pPr>
        <w:pStyle w:val="Maximumscore"/>
        <w:keepNext/>
        <w:numPr>
          <w:ilvl w:val="0"/>
          <w:numId w:val="12"/>
        </w:numPr>
        <w:ind w:left="0" w:hanging="567"/>
      </w:pPr>
      <w:r w:rsidRPr="006C2E9F">
        <w:t>Maximumscore 3</w:t>
      </w:r>
    </w:p>
    <w:p w:rsidR="00D22A3A" w:rsidRPr="006C2E9F" w:rsidRDefault="00D22A3A" w:rsidP="00D22A3A">
      <w:r w:rsidRPr="006C2E9F">
        <w:t>Voorbeelden van juiste antwoorden zijn:</w:t>
      </w:r>
    </w:p>
    <w:p w:rsidR="00D22A3A" w:rsidRPr="006C2E9F" w:rsidRDefault="00D22A3A" w:rsidP="00D22A3A">
      <w:r w:rsidRPr="006C2E9F">
        <w:rPr>
          <w:noProof/>
          <w:lang w:eastAsia="nl-NL"/>
        </w:rPr>
        <w:drawing>
          <wp:inline distT="0" distB="0" distL="0" distR="0" wp14:anchorId="7D97839E" wp14:editId="38A13025">
            <wp:extent cx="1525097" cy="856800"/>
            <wp:effectExtent l="0" t="0" r="0" b="635"/>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cstate="print"/>
                    <a:srcRect/>
                    <a:stretch>
                      <a:fillRect/>
                    </a:stretch>
                  </pic:blipFill>
                  <pic:spPr bwMode="auto">
                    <a:xfrm>
                      <a:off x="0" y="0"/>
                      <a:ext cx="1534440" cy="862049"/>
                    </a:xfrm>
                    <a:prstGeom prst="rect">
                      <a:avLst/>
                    </a:prstGeom>
                    <a:noFill/>
                    <a:ln w="9525">
                      <a:noFill/>
                      <a:miter lim="800000"/>
                      <a:headEnd/>
                      <a:tailEnd/>
                    </a:ln>
                  </pic:spPr>
                </pic:pic>
              </a:graphicData>
            </a:graphic>
          </wp:inline>
        </w:drawing>
      </w:r>
      <w:r w:rsidRPr="006C2E9F">
        <w:t xml:space="preserve"> </w:t>
      </w:r>
      <w:r w:rsidRPr="006C2E9F">
        <w:rPr>
          <w:position w:val="80"/>
        </w:rPr>
        <w:t>en</w:t>
      </w:r>
      <w:r w:rsidRPr="006C2E9F">
        <w:t xml:space="preserve"> </w:t>
      </w:r>
      <w:r w:rsidRPr="006C2E9F">
        <w:rPr>
          <w:noProof/>
          <w:lang w:eastAsia="nl-NL"/>
        </w:rPr>
        <w:drawing>
          <wp:inline distT="0" distB="0" distL="0" distR="0" wp14:anchorId="1AC0DD13" wp14:editId="73EDEF60">
            <wp:extent cx="1245452" cy="914400"/>
            <wp:effectExtent l="0" t="0" r="0" b="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cstate="print"/>
                    <a:srcRect/>
                    <a:stretch>
                      <a:fillRect/>
                    </a:stretch>
                  </pic:blipFill>
                  <pic:spPr bwMode="auto">
                    <a:xfrm>
                      <a:off x="0" y="0"/>
                      <a:ext cx="1256295" cy="922361"/>
                    </a:xfrm>
                    <a:prstGeom prst="rect">
                      <a:avLst/>
                    </a:prstGeom>
                    <a:noFill/>
                    <a:ln w="9525">
                      <a:noFill/>
                      <a:miter lim="800000"/>
                      <a:headEnd/>
                      <a:tailEnd/>
                    </a:ln>
                  </pic:spPr>
                </pic:pic>
              </a:graphicData>
            </a:graphic>
          </wp:inline>
        </w:drawing>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peptidebinding juist</w:t>
      </w:r>
      <w:r>
        <w:rPr>
          <w:rFonts w:ascii="Symbol" w:hAnsi="Symbol"/>
        </w:rPr>
        <w:tab/>
      </w:r>
      <w:r>
        <w:rPr>
          <w:rFonts w:ascii="Symbol" w:hAnsi="Symbol"/>
        </w:rPr>
        <w:t></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 xml:space="preserve">het begin van de structuurformule weergegeven met </w:t>
      </w:r>
      <w:r w:rsidRPr="006C2E9F">
        <w:rPr>
          <w:noProof/>
          <w:position w:val="-12"/>
          <w:lang w:eastAsia="nl-NL"/>
        </w:rPr>
        <w:drawing>
          <wp:inline distT="0" distB="0" distL="0" distR="0" wp14:anchorId="0A052F0A" wp14:editId="03EA3B2C">
            <wp:extent cx="269146" cy="252000"/>
            <wp:effectExtent l="0" t="0" r="0"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cstate="print"/>
                    <a:srcRect/>
                    <a:stretch>
                      <a:fillRect/>
                    </a:stretch>
                  </pic:blipFill>
                  <pic:spPr bwMode="auto">
                    <a:xfrm>
                      <a:off x="0" y="0"/>
                      <a:ext cx="271927" cy="254604"/>
                    </a:xfrm>
                    <a:prstGeom prst="rect">
                      <a:avLst/>
                    </a:prstGeom>
                    <a:noFill/>
                    <a:ln w="9525">
                      <a:noFill/>
                      <a:miter lim="800000"/>
                      <a:headEnd/>
                      <a:tailEnd/>
                    </a:ln>
                  </pic:spPr>
                </pic:pic>
              </a:graphicData>
            </a:graphic>
          </wp:inline>
        </w:drawing>
      </w:r>
      <w:r w:rsidRPr="006C2E9F">
        <w:t xml:space="preserve">of met </w:t>
      </w:r>
      <w:r w:rsidRPr="006C2E9F">
        <w:rPr>
          <w:noProof/>
          <w:position w:val="-12"/>
          <w:lang w:eastAsia="nl-NL"/>
        </w:rPr>
        <w:drawing>
          <wp:inline distT="0" distB="0" distL="0" distR="0" wp14:anchorId="4BECC4BA" wp14:editId="5543E0D2">
            <wp:extent cx="137523" cy="244800"/>
            <wp:effectExtent l="0" t="0" r="0" b="3175"/>
            <wp:docPr id="314"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4" cstate="print"/>
                    <a:srcRect/>
                    <a:stretch>
                      <a:fillRect/>
                    </a:stretch>
                  </pic:blipFill>
                  <pic:spPr bwMode="auto">
                    <a:xfrm>
                      <a:off x="0" y="0"/>
                      <a:ext cx="142725" cy="254059"/>
                    </a:xfrm>
                    <a:prstGeom prst="rect">
                      <a:avLst/>
                    </a:prstGeom>
                    <a:noFill/>
                    <a:ln w="9525">
                      <a:noFill/>
                      <a:miter lim="800000"/>
                      <a:headEnd/>
                      <a:tailEnd/>
                    </a:ln>
                  </pic:spPr>
                </pic:pic>
              </a:graphicData>
            </a:graphic>
          </wp:inline>
        </w:drawing>
      </w:r>
      <w:r w:rsidRPr="006C2E9F">
        <w:t xml:space="preserve"> of met </w:t>
      </w:r>
      <w:r w:rsidRPr="006C2E9F">
        <w:rPr>
          <w:noProof/>
          <w:position w:val="-12"/>
          <w:lang w:eastAsia="nl-NL"/>
        </w:rPr>
        <w:drawing>
          <wp:inline distT="0" distB="0" distL="0" distR="0" wp14:anchorId="2814BC8B" wp14:editId="3E91FBAF">
            <wp:extent cx="179583" cy="273600"/>
            <wp:effectExtent l="0" t="0" r="0" b="0"/>
            <wp:docPr id="321" name="Afbeelding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5" cstate="print"/>
                    <a:srcRect/>
                    <a:stretch>
                      <a:fillRect/>
                    </a:stretch>
                  </pic:blipFill>
                  <pic:spPr bwMode="auto">
                    <a:xfrm>
                      <a:off x="0" y="0"/>
                      <a:ext cx="181475" cy="276483"/>
                    </a:xfrm>
                    <a:prstGeom prst="rect">
                      <a:avLst/>
                    </a:prstGeom>
                    <a:noFill/>
                    <a:ln w="9525">
                      <a:noFill/>
                      <a:miter lim="800000"/>
                      <a:headEnd/>
                      <a:tailEnd/>
                    </a:ln>
                  </pic:spPr>
                </pic:pic>
              </a:graphicData>
            </a:graphic>
          </wp:inline>
        </w:drawing>
      </w:r>
      <w:r w:rsidRPr="006C2E9F">
        <w:t>en het</w:t>
      </w:r>
      <w:r>
        <w:t xml:space="preserve"> </w:t>
      </w:r>
      <w:r w:rsidRPr="006C2E9F">
        <w:t xml:space="preserve">einde van de structuurformule weergegeven met </w:t>
      </w:r>
      <w:r w:rsidRPr="006C2E9F">
        <w:rPr>
          <w:noProof/>
          <w:position w:val="-12"/>
          <w:lang w:eastAsia="nl-NL"/>
        </w:rPr>
        <w:drawing>
          <wp:inline distT="0" distB="0" distL="0" distR="0" wp14:anchorId="01714497" wp14:editId="71610A6D">
            <wp:extent cx="227649" cy="259200"/>
            <wp:effectExtent l="0" t="0" r="1270" b="7620"/>
            <wp:docPr id="316"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 cstate="print"/>
                    <a:srcRect/>
                    <a:stretch>
                      <a:fillRect/>
                    </a:stretch>
                  </pic:blipFill>
                  <pic:spPr bwMode="auto">
                    <a:xfrm>
                      <a:off x="0" y="0"/>
                      <a:ext cx="231259" cy="263310"/>
                    </a:xfrm>
                    <a:prstGeom prst="rect">
                      <a:avLst/>
                    </a:prstGeom>
                    <a:noFill/>
                    <a:ln w="9525">
                      <a:noFill/>
                      <a:miter lim="800000"/>
                      <a:headEnd/>
                      <a:tailEnd/>
                    </a:ln>
                  </pic:spPr>
                </pic:pic>
              </a:graphicData>
            </a:graphic>
          </wp:inline>
        </w:drawing>
      </w:r>
      <w:r w:rsidRPr="006C2E9F">
        <w:t xml:space="preserve"> of met </w:t>
      </w:r>
      <w:r w:rsidRPr="006C2E9F">
        <w:rPr>
          <w:noProof/>
          <w:position w:val="-12"/>
          <w:lang w:eastAsia="nl-NL"/>
        </w:rPr>
        <w:drawing>
          <wp:inline distT="0" distB="0" distL="0" distR="0" wp14:anchorId="32D9F2EF" wp14:editId="6E497916">
            <wp:extent cx="189035" cy="288000"/>
            <wp:effectExtent l="0" t="0" r="1905" b="0"/>
            <wp:docPr id="317" name="Afbeelding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 cstate="print"/>
                    <a:srcRect/>
                    <a:stretch>
                      <a:fillRect/>
                    </a:stretch>
                  </pic:blipFill>
                  <pic:spPr bwMode="auto">
                    <a:xfrm>
                      <a:off x="0" y="0"/>
                      <a:ext cx="191508" cy="291767"/>
                    </a:xfrm>
                    <a:prstGeom prst="rect">
                      <a:avLst/>
                    </a:prstGeom>
                    <a:noFill/>
                    <a:ln w="9525">
                      <a:noFill/>
                      <a:miter lim="800000"/>
                      <a:headEnd/>
                      <a:tailEnd/>
                    </a:ln>
                  </pic:spPr>
                </pic:pic>
              </a:graphicData>
            </a:graphic>
          </wp:inline>
        </w:drawing>
      </w:r>
      <w:r w:rsidRPr="006C2E9F">
        <w:t xml:space="preserve"> of met </w:t>
      </w:r>
      <w:r w:rsidRPr="006C2E9F">
        <w:rPr>
          <w:noProof/>
          <w:position w:val="-12"/>
          <w:lang w:eastAsia="nl-NL"/>
        </w:rPr>
        <w:drawing>
          <wp:inline distT="0" distB="0" distL="0" distR="0" wp14:anchorId="13B73F06" wp14:editId="77F990BC">
            <wp:extent cx="174857" cy="266400"/>
            <wp:effectExtent l="0" t="0" r="0" b="635"/>
            <wp:docPr id="318"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8" cstate="print"/>
                    <a:srcRect/>
                    <a:stretch>
                      <a:fillRect/>
                    </a:stretch>
                  </pic:blipFill>
                  <pic:spPr bwMode="auto">
                    <a:xfrm>
                      <a:off x="0" y="0"/>
                      <a:ext cx="176546" cy="268974"/>
                    </a:xfrm>
                    <a:prstGeom prst="rect">
                      <a:avLst/>
                    </a:prstGeom>
                    <a:noFill/>
                    <a:ln w="9525">
                      <a:noFill/>
                      <a:miter lim="800000"/>
                      <a:headEnd/>
                      <a:tailEnd/>
                    </a:ln>
                  </pic:spPr>
                </pic:pic>
              </a:graphicData>
            </a:graphic>
          </wp:inline>
        </w:drawing>
      </w:r>
      <w:r>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zijgroepen juist weergegeven</w:t>
      </w:r>
      <w:r>
        <w:tab/>
        <w:t>1</w:t>
      </w:r>
    </w:p>
    <w:p w:rsidR="00D22A3A" w:rsidRPr="006C2E9F" w:rsidRDefault="00D22A3A" w:rsidP="00D22A3A">
      <w:pPr>
        <w:pStyle w:val="Indien"/>
      </w:pPr>
      <w:r w:rsidRPr="006C2E9F">
        <w:t>Indien in een overigens juist antwoord de `andere' carboxylgroep van glutaminezuur in de peptideketen is verwerkt</w:t>
      </w:r>
      <w:r>
        <w:tab/>
        <w:t>2</w:t>
      </w:r>
      <w:r w:rsidRPr="006C2E9F">
        <w:br/>
        <w:t xml:space="preserve">Indien als enige fout de groep </w:t>
      </w:r>
      <w:r w:rsidRPr="006C2E9F">
        <w:rPr>
          <w:noProof/>
          <w:position w:val="-12"/>
          <w:lang w:eastAsia="nl-NL"/>
        </w:rPr>
        <w:drawing>
          <wp:inline distT="0" distB="0" distL="0" distR="0" wp14:anchorId="3C32680B" wp14:editId="74CE4FA0">
            <wp:extent cx="265591" cy="302400"/>
            <wp:effectExtent l="0" t="0" r="1270" b="254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 cstate="print"/>
                    <a:srcRect/>
                    <a:stretch>
                      <a:fillRect/>
                    </a:stretch>
                  </pic:blipFill>
                  <pic:spPr bwMode="auto">
                    <a:xfrm>
                      <a:off x="0" y="0"/>
                      <a:ext cx="266861" cy="303846"/>
                    </a:xfrm>
                    <a:prstGeom prst="rect">
                      <a:avLst/>
                    </a:prstGeom>
                    <a:noFill/>
                    <a:ln w="9525">
                      <a:noFill/>
                      <a:miter lim="800000"/>
                      <a:headEnd/>
                      <a:tailEnd/>
                    </a:ln>
                  </pic:spPr>
                </pic:pic>
              </a:graphicData>
            </a:graphic>
          </wp:inline>
        </w:drawing>
      </w:r>
      <w:r w:rsidRPr="006C2E9F">
        <w:t xml:space="preserve"> is weergegeven met </w:t>
      </w:r>
      <w:r w:rsidRPr="006C2E9F">
        <w:sym w:font="Symbol" w:char="F02D"/>
      </w:r>
      <w:r w:rsidRPr="006C2E9F">
        <w:t>CO</w:t>
      </w:r>
      <w:r w:rsidRPr="006C2E9F">
        <w:sym w:font="Symbol" w:char="F02D"/>
      </w:r>
      <w:r>
        <w:tab/>
        <w:t>2</w:t>
      </w:r>
    </w:p>
    <w:p w:rsidR="00D22A3A" w:rsidRPr="006C2E9F" w:rsidRDefault="00D22A3A" w:rsidP="00D22A3A">
      <w:pPr>
        <w:pStyle w:val="OpmCurs"/>
      </w:pPr>
      <w:r w:rsidRPr="006C2E9F">
        <w:t>Opmerkingen</w:t>
      </w:r>
    </w:p>
    <w:p w:rsidR="00D22A3A" w:rsidRPr="006C2E9F" w:rsidRDefault="00D22A3A" w:rsidP="00D22A3A">
      <w:pPr>
        <w:pStyle w:val="OpsomCurs"/>
        <w:widowControl/>
        <w:tabs>
          <w:tab w:val="clear" w:pos="9639"/>
          <w:tab w:val="right" w:pos="9072"/>
        </w:tabs>
        <w:spacing w:before="0" w:after="0"/>
      </w:pPr>
      <w:r w:rsidRPr="006C2E9F">
        <w:t>Wanneer in een overigens juiste structuurformule de volgorde van de aminozuren is verwisseld, dit goed rekenen.</w:t>
      </w:r>
    </w:p>
    <w:p w:rsidR="00D22A3A" w:rsidRPr="006C2E9F" w:rsidRDefault="00D22A3A" w:rsidP="00D22A3A">
      <w:pPr>
        <w:pStyle w:val="OpsomCurs"/>
        <w:widowControl/>
        <w:tabs>
          <w:tab w:val="clear" w:pos="9639"/>
          <w:tab w:val="right" w:pos="9072"/>
        </w:tabs>
        <w:spacing w:before="0" w:after="0"/>
      </w:pPr>
      <w:r w:rsidRPr="006C2E9F">
        <w:t xml:space="preserve">Wanneer de peptidebinding als volgt is weergegeven: </w:t>
      </w:r>
      <w:r w:rsidRPr="006C2E9F">
        <w:rPr>
          <w:noProof/>
          <w:position w:val="-12"/>
        </w:rPr>
        <w:drawing>
          <wp:inline distT="0" distB="0" distL="0" distR="0" wp14:anchorId="29D1A0F7" wp14:editId="6A18F6AD">
            <wp:extent cx="378097" cy="208800"/>
            <wp:effectExtent l="0" t="0" r="3175" b="127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0" cstate="print"/>
                    <a:srcRect/>
                    <a:stretch>
                      <a:fillRect/>
                    </a:stretch>
                  </pic:blipFill>
                  <pic:spPr bwMode="auto">
                    <a:xfrm>
                      <a:off x="0" y="0"/>
                      <a:ext cx="397350" cy="219432"/>
                    </a:xfrm>
                    <a:prstGeom prst="rect">
                      <a:avLst/>
                    </a:prstGeom>
                    <a:noFill/>
                    <a:ln w="9525">
                      <a:noFill/>
                      <a:miter lim="800000"/>
                      <a:headEnd/>
                      <a:tailEnd/>
                    </a:ln>
                  </pic:spPr>
                </pic:pic>
              </a:graphicData>
            </a:graphic>
          </wp:inline>
        </w:drawing>
      </w:r>
      <w:r w:rsidRPr="006C2E9F">
        <w:t>, dit goed rekenen.</w:t>
      </w:r>
    </w:p>
    <w:p w:rsidR="00D22A3A" w:rsidRPr="006C2E9F" w:rsidRDefault="00D22A3A" w:rsidP="00D22A3A">
      <w:pPr>
        <w:pStyle w:val="OpsomCurs"/>
        <w:widowControl/>
        <w:tabs>
          <w:tab w:val="clear" w:pos="9639"/>
          <w:tab w:val="right" w:pos="9072"/>
        </w:tabs>
        <w:spacing w:before="0" w:after="0"/>
      </w:pPr>
      <w:r w:rsidRPr="006C2E9F">
        <w:t>Wanneer de carboxylgroep als COOH is weergegeven, dit goed rekenen.</w:t>
      </w:r>
    </w:p>
    <w:p w:rsidR="00D22A3A" w:rsidRPr="006C2E9F" w:rsidRDefault="00D22A3A" w:rsidP="00D22A3A">
      <w:pPr>
        <w:pStyle w:val="Maximumscore"/>
        <w:keepNext/>
        <w:numPr>
          <w:ilvl w:val="0"/>
          <w:numId w:val="12"/>
        </w:numPr>
        <w:ind w:left="0" w:hanging="567"/>
      </w:pPr>
      <w:bookmarkStart w:id="15" w:name="_Ref495065244"/>
      <w:r w:rsidRPr="006C2E9F">
        <w:t>Maximumscore 3</w:t>
      </w:r>
      <w:bookmarkEnd w:id="15"/>
    </w:p>
    <w:p w:rsidR="00D22A3A" w:rsidRPr="006C2E9F" w:rsidRDefault="00D22A3A" w:rsidP="00D22A3A">
      <w:r w:rsidRPr="006C2E9F">
        <w:t>Het juiste antwoord is:</w:t>
      </w:r>
    </w:p>
    <w:p w:rsidR="00D22A3A" w:rsidRPr="006C2E9F" w:rsidRDefault="00D22A3A" w:rsidP="00D22A3A">
      <w:r w:rsidRPr="006C2E9F">
        <w:t>•••</w:t>
      </w:r>
      <w:r w:rsidRPr="005C7459">
        <w:rPr>
          <w:spacing w:val="8"/>
        </w:rPr>
        <w:t>GAAUCGGGUUCA</w:t>
      </w:r>
      <w:r w:rsidRPr="006C2E9F">
        <w:t>•••</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tegenover elke C een G geplaatst en omgekeerd</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tegenover elke T een A geplaatst</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tegenover elke A een U geplaatst</w:t>
      </w:r>
      <w:r w:rsidRPr="006C2E9F">
        <w:tab/>
        <w:t>1</w:t>
      </w:r>
    </w:p>
    <w:p w:rsidR="00D22A3A" w:rsidRPr="001F65C7" w:rsidRDefault="00D22A3A" w:rsidP="00D22A3A">
      <w:pPr>
        <w:rPr>
          <w:b/>
          <w:spacing w:val="4"/>
          <w:sz w:val="20"/>
          <w:szCs w:val="20"/>
        </w:rPr>
      </w:pPr>
      <w:r>
        <w:br w:type="page"/>
      </w:r>
    </w:p>
    <w:p w:rsidR="00D22A3A" w:rsidRPr="006C2E9F" w:rsidRDefault="00D22A3A" w:rsidP="00D22A3A">
      <w:pPr>
        <w:pStyle w:val="Maximumscore"/>
        <w:keepNext/>
        <w:numPr>
          <w:ilvl w:val="0"/>
          <w:numId w:val="12"/>
        </w:numPr>
        <w:ind w:left="0" w:hanging="567"/>
      </w:pPr>
      <w:bookmarkStart w:id="16" w:name="_Ref495065223"/>
      <w:r w:rsidRPr="006C2E9F">
        <w:lastRenderedPageBreak/>
        <w:t>Maximumscore 2</w:t>
      </w:r>
      <w:bookmarkEnd w:id="16"/>
    </w:p>
    <w:p w:rsidR="00D22A3A" w:rsidRPr="006C2E9F" w:rsidRDefault="00D22A3A" w:rsidP="00D22A3A">
      <w:r w:rsidRPr="006C2E9F">
        <w:t>Het juiste antwoord is Arg.</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de basenvolgorde (van de eerste drie basen) na plaats 357 in het mRNA voor katalase van de akatalasemiepatiënt is C G G</w:t>
      </w:r>
      <w:r w:rsidRPr="006C2E9F">
        <w:tab/>
        <w:t>1</w:t>
      </w:r>
    </w:p>
    <w:p w:rsidR="00D22A3A" w:rsidRPr="006C2E9F" w:rsidRDefault="00D22A3A" w:rsidP="00D22A3A">
      <w:pPr>
        <w:pStyle w:val="Stip"/>
        <w:widowControl/>
        <w:numPr>
          <w:ilvl w:val="0"/>
          <w:numId w:val="1"/>
        </w:numPr>
        <w:tabs>
          <w:tab w:val="clear" w:pos="1584"/>
          <w:tab w:val="clear" w:pos="9639"/>
          <w:tab w:val="right" w:pos="9072"/>
        </w:tabs>
        <w:kinsoku/>
        <w:spacing w:before="120" w:after="0"/>
        <w:ind w:left="0" w:hanging="142"/>
        <w:contextualSpacing/>
      </w:pPr>
      <w:r w:rsidRPr="006C2E9F">
        <w:t>conclusie</w:t>
      </w:r>
      <w:r w:rsidRPr="006C2E9F">
        <w:tab/>
        <w:t>1</w:t>
      </w:r>
    </w:p>
    <w:p w:rsidR="00D22A3A" w:rsidRPr="006C2E9F" w:rsidRDefault="00D22A3A" w:rsidP="00D22A3A">
      <w:pPr>
        <w:pStyle w:val="Indien"/>
      </w:pPr>
      <w:r w:rsidRPr="006C2E9F">
        <w:t>Indien bij een juist antwoord de afleiding ontbreekt</w:t>
      </w:r>
      <w:r w:rsidRPr="006C2E9F">
        <w:tab/>
        <w:t>1</w:t>
      </w:r>
      <w:r w:rsidRPr="006C2E9F">
        <w:br/>
        <w:t xml:space="preserve">Indien het basenfragment dat als antwoord op vraag </w:t>
      </w:r>
      <w:r w:rsidR="00F10164">
        <w:fldChar w:fldCharType="begin"/>
      </w:r>
      <w:r w:rsidR="00F10164">
        <w:instrText xml:space="preserve"> REF _Ref495065244 \r \h </w:instrText>
      </w:r>
      <w:r w:rsidR="00F10164">
        <w:fldChar w:fldCharType="separate"/>
      </w:r>
      <w:r w:rsidR="00F10164">
        <w:t>25 </w:t>
      </w:r>
      <w:r w:rsidR="00F10164">
        <w:t xml:space="preserve"> </w:t>
      </w:r>
      <w:r w:rsidR="00F10164">
        <w:fldChar w:fldCharType="end"/>
      </w:r>
      <w:r w:rsidRPr="006C2E9F">
        <w:t xml:space="preserve"> is gegeven correct is vertaald naar een aminozuurvolgorde, dus, bij een juist antwoord op vraag </w:t>
      </w:r>
      <w:r w:rsidR="00F10164">
        <w:fldChar w:fldCharType="begin"/>
      </w:r>
      <w:r w:rsidR="00F10164">
        <w:instrText xml:space="preserve"> REF _Ref495065244 \r \h </w:instrText>
      </w:r>
      <w:r w:rsidR="00F10164">
        <w:fldChar w:fldCharType="separate"/>
      </w:r>
      <w:r w:rsidR="00F10164">
        <w:t>25 </w:t>
      </w:r>
      <w:r w:rsidR="00F10164">
        <w:t xml:space="preserve"> </w:t>
      </w:r>
      <w:r w:rsidR="00F10164">
        <w:fldChar w:fldCharType="end"/>
      </w:r>
      <w:r w:rsidRPr="006C2E9F">
        <w:t xml:space="preserve">, het volgende antwoord op vraag </w:t>
      </w:r>
      <w:r w:rsidR="00F10164">
        <w:fldChar w:fldCharType="begin"/>
      </w:r>
      <w:r w:rsidR="00F10164">
        <w:instrText xml:space="preserve"> REF _Ref495065223 \r \h </w:instrText>
      </w:r>
      <w:r w:rsidR="00F10164">
        <w:fldChar w:fldCharType="separate"/>
      </w:r>
      <w:r w:rsidR="00F10164">
        <w:t>26 </w:t>
      </w:r>
      <w:r w:rsidR="00F10164">
        <w:t xml:space="preserve"> </w:t>
      </w:r>
      <w:r w:rsidR="00F10164">
        <w:fldChar w:fldCharType="end"/>
      </w:r>
      <w:r w:rsidRPr="006C2E9F">
        <w:t xml:space="preserve"> is gegeven: </w:t>
      </w:r>
      <w:r>
        <w:sym w:font="Symbol" w:char="F07E"/>
      </w:r>
      <w:r w:rsidRPr="006C2E9F">
        <w:t xml:space="preserve"> Glu – Ser – Gly – Ser</w:t>
      </w:r>
      <w:r>
        <w:t xml:space="preserve"> </w:t>
      </w:r>
      <w:r>
        <w:sym w:font="Symbol" w:char="F07E"/>
      </w:r>
      <w:r w:rsidRPr="006C2E9F">
        <w:tab/>
        <w:t>1</w:t>
      </w:r>
      <w:r w:rsidRPr="006C2E9F">
        <w:br/>
        <w:t>Indien een antwoord is gegeven als: „Op plaats 358 is de A weggevallen. De code voor het 120</w:t>
      </w:r>
      <w:r w:rsidRPr="006C2E9F">
        <w:rPr>
          <w:vertAlign w:val="superscript"/>
        </w:rPr>
        <w:t>ste</w:t>
      </w:r>
      <w:r w:rsidRPr="006C2E9F">
        <w:t xml:space="preserve"> aminozuur is dus G C C. Dat is dus Ala." </w:t>
      </w:r>
      <w:r w:rsidRPr="006C2E9F">
        <w:tab/>
        <w:t>1</w:t>
      </w:r>
      <w:r w:rsidRPr="006C2E9F">
        <w:br/>
        <w:t>Indien een antwoord is gegeven waarin de basen met de nummers 358 en 359 uit het stukje DNA zijn verwijderd, leidend tot de conclusie dat het codon op het mRNA voor het 120</w:t>
      </w:r>
      <w:r w:rsidRPr="006C2E9F">
        <w:rPr>
          <w:vertAlign w:val="superscript"/>
        </w:rPr>
        <w:t>ste</w:t>
      </w:r>
      <w:r w:rsidRPr="006C2E9F">
        <w:t xml:space="preserve"> aminozuur G G G is, dus Gly</w:t>
      </w:r>
      <w:r w:rsidRPr="006C2E9F">
        <w:tab/>
        <w:t>1</w:t>
      </w:r>
      <w:r w:rsidRPr="006C2E9F">
        <w:br/>
        <w:t>Indien een antwoord is gegeven waarin de basen met de nummers 358, 359 en 360 uit het stukje DNA zijn verwijderd, leidend tot de conclusie dat het codon op het mRNA voor het 120</w:t>
      </w:r>
      <w:r w:rsidRPr="006C2E9F">
        <w:rPr>
          <w:vertAlign w:val="superscript"/>
        </w:rPr>
        <w:t>ste</w:t>
      </w:r>
      <w:r w:rsidRPr="006C2E9F">
        <w:t xml:space="preserve"> aminozuur G G U is, dus Gly</w:t>
      </w:r>
      <w:r w:rsidRPr="006C2E9F">
        <w:tab/>
        <w:t>1</w:t>
      </w:r>
      <w:r w:rsidRPr="006C2E9F">
        <w:br/>
        <w:t>Indien een antwoord is gegeven waarin geen base uit het stukje DNA is verwijderd, leidend tot de conclusie dat het 120</w:t>
      </w:r>
      <w:r w:rsidRPr="006C2E9F">
        <w:rPr>
          <w:vertAlign w:val="superscript"/>
        </w:rPr>
        <w:t>ste</w:t>
      </w:r>
      <w:r w:rsidRPr="006C2E9F">
        <w:t xml:space="preserve"> aminozuur Ser is</w:t>
      </w:r>
      <w:r w:rsidRPr="006C2E9F">
        <w:tab/>
        <w:t>0</w:t>
      </w:r>
    </w:p>
    <w:p w:rsidR="00D22A3A" w:rsidRPr="006C2E9F" w:rsidRDefault="00D22A3A" w:rsidP="00D22A3A">
      <w:pPr>
        <w:pStyle w:val="OpmCurs"/>
      </w:pPr>
      <w:r w:rsidRPr="006C2E9F">
        <w:t>Opmerking</w:t>
      </w:r>
      <w:r w:rsidRPr="006C2E9F">
        <w:br/>
        <w:t xml:space="preserve">Wanneer een onjuist antwoord op vraag </w:t>
      </w:r>
      <w:r>
        <w:fldChar w:fldCharType="begin"/>
      </w:r>
      <w:r>
        <w:instrText xml:space="preserve"> REF _Ref495065223 \r \h </w:instrText>
      </w:r>
      <w:r>
        <w:fldChar w:fldCharType="separate"/>
      </w:r>
      <w:r>
        <w:t>26 </w:t>
      </w:r>
      <w:r>
        <w:t xml:space="preserve"> </w:t>
      </w:r>
      <w:r>
        <w:fldChar w:fldCharType="end"/>
      </w:r>
      <w:r w:rsidRPr="006C2E9F">
        <w:t xml:space="preserve"> het consequente gevolg is van een onjuist antwoord op vraag </w:t>
      </w:r>
      <w:r>
        <w:fldChar w:fldCharType="begin"/>
      </w:r>
      <w:r>
        <w:instrText xml:space="preserve"> REF _Ref495065244 \r \h </w:instrText>
      </w:r>
      <w:r>
        <w:fldChar w:fldCharType="separate"/>
      </w:r>
      <w:r>
        <w:t>25 </w:t>
      </w:r>
      <w:r>
        <w:t xml:space="preserve"> </w:t>
      </w:r>
      <w:r>
        <w:fldChar w:fldCharType="end"/>
      </w:r>
      <w:r w:rsidRPr="006C2E9F">
        <w:t xml:space="preserve">, dit antwoord op vraag </w:t>
      </w:r>
      <w:r>
        <w:fldChar w:fldCharType="begin"/>
      </w:r>
      <w:r>
        <w:instrText xml:space="preserve"> REF _Ref495065223 \r \h </w:instrText>
      </w:r>
      <w:r>
        <w:fldChar w:fldCharType="separate"/>
      </w:r>
      <w:r>
        <w:t>26 </w:t>
      </w:r>
      <w:r>
        <w:t xml:space="preserve"> </w:t>
      </w:r>
      <w:r>
        <w:fldChar w:fldCharType="end"/>
      </w:r>
      <w:r w:rsidRPr="006C2E9F">
        <w:t xml:space="preserve"> goed rekenen.</w:t>
      </w:r>
    </w:p>
    <w:p w:rsidR="00D22A3A" w:rsidRPr="006C2E9F" w:rsidRDefault="00D22A3A" w:rsidP="00D22A3A"/>
    <w:p w:rsidR="00D22A3A" w:rsidRPr="006C2E9F" w:rsidRDefault="00D22A3A" w:rsidP="00D22A3A"/>
    <w:p w:rsidR="00BC18B7" w:rsidRPr="00D22A3A" w:rsidRDefault="00D22A3A">
      <w:pPr>
        <w:rPr>
          <w:b/>
          <w:bCs/>
          <w:sz w:val="28"/>
          <w:szCs w:val="28"/>
        </w:rPr>
      </w:pPr>
      <w:r w:rsidRPr="006C2E9F">
        <w:rPr>
          <w:b/>
          <w:bCs/>
          <w:sz w:val="28"/>
          <w:szCs w:val="28"/>
        </w:rPr>
        <w:t>Einde</w:t>
      </w:r>
    </w:p>
    <w:sectPr w:rsidR="00BC18B7" w:rsidRPr="00D22A3A" w:rsidSect="00D22A3A">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F2" w:rsidRDefault="000F48F2" w:rsidP="00D22A3A">
      <w:r>
        <w:separator/>
      </w:r>
    </w:p>
  </w:endnote>
  <w:endnote w:type="continuationSeparator" w:id="0">
    <w:p w:rsidR="000F48F2" w:rsidRDefault="000F48F2" w:rsidP="00D2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5261"/>
      <w:docPartObj>
        <w:docPartGallery w:val="Page Numbers (Bottom of Page)"/>
        <w:docPartUnique/>
      </w:docPartObj>
    </w:sdtPr>
    <w:sdtEndPr/>
    <w:sdtContent>
      <w:sdt>
        <w:sdtPr>
          <w:id w:val="-1858569851"/>
          <w:docPartObj>
            <w:docPartGallery w:val="Page Numbers (Bottom of Page)"/>
            <w:docPartUnique/>
          </w:docPartObj>
        </w:sdtPr>
        <w:sdtEndPr/>
        <w:sdtContent>
          <w:p w:rsidR="00D22A3A" w:rsidRPr="00F80524" w:rsidRDefault="00D22A3A" w:rsidP="00ED7E30">
            <w:pPr>
              <w:pStyle w:val="Voettekst"/>
            </w:pPr>
            <w:r w:rsidRPr="00F80524">
              <w:t>Sk1 VWO 20006-I</w:t>
            </w:r>
            <w:r>
              <w:t> </w:t>
            </w:r>
            <w:r>
              <w:t>correctievoorschrift</w:t>
            </w:r>
            <w:r w:rsidRPr="00F80524">
              <w:t>_PdG, juli 2017</w:t>
            </w:r>
            <w:r w:rsidRPr="00F80524">
              <w:tab/>
            </w:r>
            <w:r>
              <w:fldChar w:fldCharType="begin"/>
            </w:r>
            <w:r w:rsidRPr="00F80524">
              <w:instrText>PAGE   \* MERGEFORMAT</w:instrText>
            </w:r>
            <w:r>
              <w:fldChar w:fldCharType="separate"/>
            </w:r>
            <w:r w:rsidR="008C61CE">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F2" w:rsidRDefault="000F48F2" w:rsidP="00D22A3A">
      <w:r>
        <w:separator/>
      </w:r>
    </w:p>
  </w:footnote>
  <w:footnote w:type="continuationSeparator" w:id="0">
    <w:p w:rsidR="000F48F2" w:rsidRDefault="000F48F2" w:rsidP="00D2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3A"/>
    <w:rsid w:val="000016CD"/>
    <w:rsid w:val="00095AFC"/>
    <w:rsid w:val="000C024B"/>
    <w:rsid w:val="000F48F2"/>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8C61CE"/>
    <w:rsid w:val="0094045F"/>
    <w:rsid w:val="009C361C"/>
    <w:rsid w:val="009D50CF"/>
    <w:rsid w:val="00AA694C"/>
    <w:rsid w:val="00AE55EE"/>
    <w:rsid w:val="00B26C89"/>
    <w:rsid w:val="00B415CC"/>
    <w:rsid w:val="00BA5F2B"/>
    <w:rsid w:val="00BC0577"/>
    <w:rsid w:val="00BC0CB8"/>
    <w:rsid w:val="00BC18B7"/>
    <w:rsid w:val="00BC7B1C"/>
    <w:rsid w:val="00C057EA"/>
    <w:rsid w:val="00C72BB6"/>
    <w:rsid w:val="00CC42EC"/>
    <w:rsid w:val="00D03A11"/>
    <w:rsid w:val="00D22A3A"/>
    <w:rsid w:val="00D25BCD"/>
    <w:rsid w:val="00DB311A"/>
    <w:rsid w:val="00DF3E7C"/>
    <w:rsid w:val="00E51928"/>
    <w:rsid w:val="00E71EC7"/>
    <w:rsid w:val="00EC42C6"/>
    <w:rsid w:val="00F10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8E6F-5E06-4C11-8E9E-C1D979A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A3A"/>
  </w:style>
  <w:style w:type="paragraph" w:styleId="Kop1">
    <w:name w:val="heading 1"/>
    <w:basedOn w:val="Standaard"/>
    <w:next w:val="Standaard"/>
    <w:link w:val="Kop1Char"/>
    <w:uiPriority w:val="9"/>
    <w:qFormat/>
    <w:rsid w:val="00D22A3A"/>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D22A3A"/>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D22A3A"/>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D22A3A"/>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D22A3A"/>
    <w:rPr>
      <w:rFonts w:eastAsia="Times New Roman"/>
      <w:b/>
      <w:sz w:val="30"/>
      <w:szCs w:val="24"/>
      <w:lang w:eastAsia="nl-NL"/>
    </w:rPr>
  </w:style>
  <w:style w:type="character" w:customStyle="1" w:styleId="Kop2Char">
    <w:name w:val="Kop 2 Char"/>
    <w:basedOn w:val="Standaardalinea-lettertype"/>
    <w:link w:val="Kop2"/>
    <w:uiPriority w:val="9"/>
    <w:rsid w:val="00D22A3A"/>
    <w:rPr>
      <w:rFonts w:eastAsia="Times New Roman" w:cs="Arial"/>
      <w:b/>
      <w:bCs/>
      <w:i/>
      <w:iCs/>
      <w:sz w:val="28"/>
      <w:szCs w:val="28"/>
      <w:lang w:eastAsia="nl-NL"/>
    </w:rPr>
  </w:style>
  <w:style w:type="character" w:customStyle="1" w:styleId="Kop3Char">
    <w:name w:val="Kop 3 Char"/>
    <w:basedOn w:val="Standaardalinea-lettertype"/>
    <w:link w:val="Kop3"/>
    <w:uiPriority w:val="9"/>
    <w:rsid w:val="00D22A3A"/>
    <w:rPr>
      <w:rFonts w:eastAsia="Times New Roman" w:cs="Arial"/>
      <w:b/>
      <w:bCs/>
      <w:sz w:val="26"/>
      <w:szCs w:val="26"/>
      <w:lang w:eastAsia="nl-NL"/>
    </w:rPr>
  </w:style>
  <w:style w:type="character" w:customStyle="1" w:styleId="Kop4Char">
    <w:name w:val="Kop 4 Char"/>
    <w:basedOn w:val="Standaardalinea-lettertype"/>
    <w:link w:val="Kop4"/>
    <w:uiPriority w:val="9"/>
    <w:rsid w:val="00D22A3A"/>
    <w:rPr>
      <w:rFonts w:eastAsia="Times New Roman"/>
      <w:b/>
      <w:bCs/>
      <w:i/>
      <w:sz w:val="24"/>
      <w:szCs w:val="28"/>
      <w:lang w:eastAsia="nl-NL"/>
    </w:rPr>
  </w:style>
  <w:style w:type="character" w:customStyle="1" w:styleId="VraagChar">
    <w:name w:val="Vraag Char"/>
    <w:basedOn w:val="Standaardalinea-lettertype"/>
    <w:link w:val="Vraag"/>
    <w:rsid w:val="00D22A3A"/>
    <w:rPr>
      <w:spacing w:val="4"/>
    </w:rPr>
  </w:style>
  <w:style w:type="character" w:customStyle="1" w:styleId="InterlinieChar">
    <w:name w:val="Interlinie Char"/>
    <w:basedOn w:val="Standaardalinea-lettertype"/>
    <w:link w:val="Interlinie"/>
    <w:rsid w:val="00D22A3A"/>
  </w:style>
  <w:style w:type="paragraph" w:styleId="Koptekst">
    <w:name w:val="header"/>
    <w:basedOn w:val="Standaard"/>
    <w:link w:val="KoptekstChar"/>
    <w:uiPriority w:val="99"/>
    <w:rsid w:val="00D22A3A"/>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D22A3A"/>
    <w:rPr>
      <w:rFonts w:eastAsia="Times New Roman"/>
      <w:szCs w:val="24"/>
      <w:lang w:eastAsia="nl-NL"/>
    </w:rPr>
  </w:style>
  <w:style w:type="paragraph" w:customStyle="1" w:styleId="VraagCE">
    <w:name w:val="VraagCE"/>
    <w:basedOn w:val="Standaard"/>
    <w:qFormat/>
    <w:rsid w:val="00D22A3A"/>
    <w:pPr>
      <w:spacing w:before="120" w:after="120"/>
      <w:ind w:hanging="851"/>
    </w:pPr>
    <w:rPr>
      <w:rFonts w:eastAsia="Times New Roman"/>
      <w:szCs w:val="24"/>
      <w:lang w:eastAsia="nl-NL"/>
    </w:rPr>
  </w:style>
  <w:style w:type="paragraph" w:customStyle="1" w:styleId="Reactievergelijking">
    <w:name w:val="Reactievergelijking"/>
    <w:basedOn w:val="Standaard"/>
    <w:rsid w:val="00D22A3A"/>
    <w:pPr>
      <w:spacing w:before="120" w:after="120"/>
    </w:pPr>
    <w:rPr>
      <w:rFonts w:eastAsia="Times New Roman"/>
      <w:lang w:eastAsia="nl-NL"/>
    </w:rPr>
  </w:style>
  <w:style w:type="paragraph" w:styleId="Voetnoottekst">
    <w:name w:val="footnote text"/>
    <w:basedOn w:val="Standaard"/>
    <w:link w:val="VoetnoottekstChar"/>
    <w:uiPriority w:val="99"/>
    <w:rsid w:val="00D22A3A"/>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D22A3A"/>
    <w:rPr>
      <w:rFonts w:eastAsia="Times New Roman"/>
      <w:sz w:val="20"/>
      <w:szCs w:val="20"/>
      <w:lang w:eastAsia="nl-NL"/>
    </w:rPr>
  </w:style>
  <w:style w:type="character" w:styleId="Voetnootmarkering">
    <w:name w:val="footnote reference"/>
    <w:basedOn w:val="Standaardalinea-lettertype"/>
    <w:uiPriority w:val="99"/>
    <w:semiHidden/>
    <w:rsid w:val="00D22A3A"/>
    <w:rPr>
      <w:vertAlign w:val="superscript"/>
    </w:rPr>
  </w:style>
  <w:style w:type="table" w:styleId="Tabelraster">
    <w:name w:val="Table Grid"/>
    <w:basedOn w:val="Standaardtabel"/>
    <w:uiPriority w:val="59"/>
    <w:rsid w:val="00D22A3A"/>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D22A3A"/>
    <w:pPr>
      <w:spacing w:before="120"/>
    </w:pPr>
    <w:rPr>
      <w:rFonts w:eastAsia="Times New Roman"/>
      <w:b/>
      <w:bCs/>
      <w:i/>
      <w:sz w:val="18"/>
      <w:szCs w:val="20"/>
      <w:lang w:eastAsia="nl-NL"/>
    </w:rPr>
  </w:style>
  <w:style w:type="paragraph" w:customStyle="1" w:styleId="InterCurs">
    <w:name w:val="InterCurs"/>
    <w:basedOn w:val="Interlinie"/>
    <w:qFormat/>
    <w:rsid w:val="00D22A3A"/>
    <w:pPr>
      <w:kinsoku/>
      <w:overflowPunct/>
      <w:textAlignment w:val="auto"/>
    </w:pPr>
    <w:rPr>
      <w:rFonts w:eastAsia="Times New Roman"/>
      <w:i/>
      <w:szCs w:val="20"/>
      <w:lang w:val="nl" w:eastAsia="nl-NL"/>
    </w:rPr>
  </w:style>
  <w:style w:type="character" w:styleId="Paginanummer">
    <w:name w:val="page number"/>
    <w:basedOn w:val="Standaardalinea-lettertype"/>
    <w:rsid w:val="00D22A3A"/>
    <w:rPr>
      <w:rFonts w:ascii="Times New Roman" w:hAnsi="Times New Roman"/>
      <w:b/>
      <w:sz w:val="16"/>
    </w:rPr>
  </w:style>
  <w:style w:type="paragraph" w:customStyle="1" w:styleId="St17">
    <w:name w:val="St+17"/>
    <w:basedOn w:val="Standaard"/>
    <w:rsid w:val="00D22A3A"/>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D22A3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D22A3A"/>
    <w:rPr>
      <w:rFonts w:ascii="Tahoma" w:eastAsia="Times New Roman" w:hAnsi="Tahoma" w:cs="Tahoma"/>
      <w:sz w:val="16"/>
      <w:szCs w:val="16"/>
      <w:lang w:eastAsia="nl-NL"/>
    </w:rPr>
  </w:style>
  <w:style w:type="paragraph" w:customStyle="1" w:styleId="Opsomming2">
    <w:name w:val="Opsomming2"/>
    <w:basedOn w:val="Stip"/>
    <w:qFormat/>
    <w:rsid w:val="00D22A3A"/>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D22A3A"/>
    <w:rPr>
      <w:color w:val="808080"/>
    </w:rPr>
  </w:style>
  <w:style w:type="paragraph" w:customStyle="1" w:styleId="OpmOps">
    <w:name w:val="OpmOps"/>
    <w:basedOn w:val="Stip"/>
    <w:qFormat/>
    <w:rsid w:val="00D22A3A"/>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D22A3A"/>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D22A3A"/>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D22A3A"/>
    <w:pPr>
      <w:spacing w:after="0"/>
    </w:pPr>
  </w:style>
  <w:style w:type="paragraph" w:customStyle="1" w:styleId="AntMax">
    <w:name w:val="AntMax"/>
    <w:basedOn w:val="Standaard"/>
    <w:qFormat/>
    <w:rsid w:val="00D22A3A"/>
    <w:pPr>
      <w:spacing w:before="120" w:after="120"/>
      <w:ind w:left="-567"/>
    </w:pPr>
    <w:rPr>
      <w:b/>
    </w:rPr>
  </w:style>
  <w:style w:type="paragraph" w:customStyle="1" w:styleId="IndOps">
    <w:name w:val="IndOps"/>
    <w:basedOn w:val="OpmOps"/>
    <w:qFormat/>
    <w:rsid w:val="00D22A3A"/>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D22A3A"/>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D22A3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22A3A"/>
    <w:pPr>
      <w:keepNext/>
      <w:tabs>
        <w:tab w:val="right" w:pos="9070"/>
      </w:tabs>
      <w:spacing w:after="100"/>
    </w:pPr>
    <w:rPr>
      <w:b/>
      <w:noProof/>
      <w:sz w:val="24"/>
    </w:rPr>
  </w:style>
  <w:style w:type="paragraph" w:styleId="Inhopg2">
    <w:name w:val="toc 2"/>
    <w:basedOn w:val="Standaard"/>
    <w:next w:val="Standaard"/>
    <w:autoRedefine/>
    <w:uiPriority w:val="39"/>
    <w:unhideWhenUsed/>
    <w:rsid w:val="00D22A3A"/>
    <w:pPr>
      <w:tabs>
        <w:tab w:val="left" w:pos="3402"/>
        <w:tab w:val="right" w:pos="9070"/>
      </w:tabs>
      <w:spacing w:after="100"/>
      <w:ind w:left="220"/>
    </w:pPr>
  </w:style>
  <w:style w:type="character" w:styleId="Hyperlink">
    <w:name w:val="Hyperlink"/>
    <w:basedOn w:val="Standaardalinea-lettertype"/>
    <w:uiPriority w:val="99"/>
    <w:unhideWhenUsed/>
    <w:rsid w:val="00D22A3A"/>
    <w:rPr>
      <w:color w:val="0563C1" w:themeColor="hyperlink"/>
      <w:u w:val="single"/>
    </w:rPr>
  </w:style>
  <w:style w:type="paragraph" w:styleId="Inhopg3">
    <w:name w:val="toc 3"/>
    <w:basedOn w:val="Standaard"/>
    <w:next w:val="Standaard"/>
    <w:autoRedefine/>
    <w:uiPriority w:val="39"/>
    <w:unhideWhenUsed/>
    <w:rsid w:val="00D22A3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D22A3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D22A3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D22A3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D22A3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D22A3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D22A3A"/>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D22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3364</Words>
  <Characters>18502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2017-12-19T19:46:00Z</dcterms:created>
  <dcterms:modified xsi:type="dcterms:W3CDTF">2017-12-19T19:46:00Z</dcterms:modified>
</cp:coreProperties>
</file>