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884" w:rsidRDefault="00776884" w:rsidP="00776884">
      <w:bookmarkStart w:id="0" w:name="_GoBack"/>
      <w:bookmarkEnd w:id="0"/>
      <w:r>
        <w:rPr>
          <w:szCs w:val="28"/>
        </w:rPr>
        <w:t xml:space="preserve">EXAMEN </w:t>
      </w:r>
      <w:r>
        <w:t xml:space="preserve">SCHEIKUNDE 1 </w:t>
      </w:r>
      <w:r>
        <w:rPr>
          <w:szCs w:val="28"/>
        </w:rPr>
        <w:t>VWO</w:t>
      </w:r>
      <w:r>
        <w:t xml:space="preserve"> 2006, TWEEDE TIJDVAK, </w:t>
      </w:r>
      <w:r>
        <w:rPr>
          <w:szCs w:val="28"/>
        </w:rPr>
        <w:t>correctievoorschrift</w:t>
      </w:r>
    </w:p>
    <w:bookmarkStart w:id="1" w:name="_Toc495078643"/>
    <w:p w:rsidR="00776884" w:rsidRPr="00C3185B" w:rsidRDefault="00776884" w:rsidP="00776884">
      <w:pPr>
        <w:pStyle w:val="Kop2"/>
      </w:pPr>
      <w:r>
        <w:rPr>
          <w:noProof/>
        </w:rPr>
        <mc:AlternateContent>
          <mc:Choice Requires="wps">
            <w:drawing>
              <wp:anchor distT="0" distB="0" distL="114300" distR="114300" simplePos="0" relativeHeight="251663360" behindDoc="0" locked="0" layoutInCell="1" allowOverlap="1" wp14:anchorId="5B861BC8" wp14:editId="42E4B4D4">
                <wp:simplePos x="0" y="0"/>
                <wp:positionH relativeFrom="margin">
                  <wp:posOffset>-233680</wp:posOffset>
                </wp:positionH>
                <wp:positionV relativeFrom="paragraph">
                  <wp:posOffset>379900</wp:posOffset>
                </wp:positionV>
                <wp:extent cx="6172835" cy="0"/>
                <wp:effectExtent l="0" t="19050" r="56515" b="38100"/>
                <wp:wrapSquare wrapText="bothSides"/>
                <wp:docPr id="2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60">
                          <a:solidFill>
                            <a:srgbClr val="C0C0C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82B59A" id="Line 2"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18.4pt,29.9pt" to="467.6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" strokecolor="silver" strokeweight="4.8pt">
                <w10:wrap type="square" anchorx="margin"/>
              </v:line>
            </w:pict>
          </mc:Fallback>
        </mc:AlternateContent>
      </w:r>
      <w:r w:rsidRPr="00C3185B">
        <w:t>Collageen</w:t>
      </w:r>
      <w:r>
        <w:tab/>
        <w:t>2006Sk1-II(I)</w:t>
      </w:r>
      <w:bookmarkEnd w:id="1"/>
    </w:p>
    <w:p w:rsidR="00776884" w:rsidRPr="00C3185B" w:rsidRDefault="00776884" w:rsidP="00776884">
      <w:pPr>
        <w:pStyle w:val="Maximumscore"/>
        <w:keepNext/>
        <w:numPr>
          <w:ilvl w:val="0"/>
          <w:numId w:val="27"/>
        </w:numPr>
        <w:tabs>
          <w:tab w:val="clear" w:pos="-284"/>
        </w:tabs>
      </w:pPr>
      <w:r w:rsidRPr="00C3185B">
        <w:t>Maximumscore 3</w:t>
      </w:r>
    </w:p>
    <w:p w:rsidR="00776884" w:rsidRPr="00C3185B" w:rsidRDefault="00776884" w:rsidP="00776884">
      <w:r w:rsidRPr="00C3185B">
        <w:t>Het antwoord kan als volgt zijn genoteerd:</w:t>
      </w:r>
    </w:p>
    <w:p w:rsidR="00776884" w:rsidRPr="00C3185B" w:rsidRDefault="00776884" w:rsidP="00776884">
      <w:pPr>
        <w:shd w:val="solid" w:color="FFFFFF" w:fill="FFFFFF"/>
      </w:pPr>
      <w:r w:rsidRPr="00C3185B">
        <w:object w:dxaOrig="5073" w:dyaOrig="2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90.5pt" o:ole="">
            <v:imagedata r:id="rId7" o:title=""/>
          </v:shape>
          <o:OLEObject Type="Embed" ProgID="ACD.ChemSketch.20" ShapeID="_x0000_i1025" DrawAspect="Content" ObjectID="_1575221653" r:id="rId8"/>
        </w:objec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peptidebindingen juist getekend</w:t>
      </w:r>
      <w:r w:rsidRPr="00C3185B">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 xml:space="preserve">het begin van de structuurformule weergegeven met </w:t>
      </w:r>
      <w:r w:rsidRPr="00C3185B">
        <w:rPr>
          <w:noProof/>
          <w:position w:val="-18"/>
          <w:lang w:eastAsia="nl-NL"/>
        </w:rPr>
        <w:drawing>
          <wp:inline distT="0" distB="0" distL="0" distR="0" wp14:anchorId="5AF9F571" wp14:editId="4249D461">
            <wp:extent cx="330200" cy="348615"/>
            <wp:effectExtent l="19050" t="0" r="0" b="0"/>
            <wp:docPr id="162" name="Afbeelding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 cstate="print"/>
                    <a:srcRect/>
                    <a:stretch>
                      <a:fillRect/>
                    </a:stretch>
                  </pic:blipFill>
                  <pic:spPr bwMode="auto">
                    <a:xfrm>
                      <a:off x="0" y="0"/>
                      <a:ext cx="330200" cy="348615"/>
                    </a:xfrm>
                    <a:prstGeom prst="rect">
                      <a:avLst/>
                    </a:prstGeom>
                    <a:noFill/>
                    <a:ln w="9525">
                      <a:noFill/>
                      <a:miter lim="800000"/>
                      <a:headEnd/>
                      <a:tailEnd/>
                    </a:ln>
                  </pic:spPr>
                </pic:pic>
              </a:graphicData>
            </a:graphic>
          </wp:inline>
        </w:drawing>
      </w:r>
      <w:r w:rsidRPr="00C3185B">
        <w:t xml:space="preserve"> of met </w:t>
      </w:r>
      <w:r w:rsidRPr="00C3185B">
        <w:rPr>
          <w:noProof/>
          <w:position w:val="-18"/>
          <w:lang w:eastAsia="nl-NL"/>
        </w:rPr>
        <w:drawing>
          <wp:inline distT="0" distB="0" distL="0" distR="0" wp14:anchorId="25656F65" wp14:editId="3F6F4D95">
            <wp:extent cx="216535" cy="330200"/>
            <wp:effectExtent l="19050" t="0" r="0" b="0"/>
            <wp:docPr id="163" name="Afbeelding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 cstate="print"/>
                    <a:srcRect/>
                    <a:stretch>
                      <a:fillRect/>
                    </a:stretch>
                  </pic:blipFill>
                  <pic:spPr bwMode="auto">
                    <a:xfrm>
                      <a:off x="0" y="0"/>
                      <a:ext cx="216535" cy="330200"/>
                    </a:xfrm>
                    <a:prstGeom prst="rect">
                      <a:avLst/>
                    </a:prstGeom>
                    <a:noFill/>
                    <a:ln w="9525">
                      <a:noFill/>
                      <a:miter lim="800000"/>
                      <a:headEnd/>
                      <a:tailEnd/>
                    </a:ln>
                  </pic:spPr>
                </pic:pic>
              </a:graphicData>
            </a:graphic>
          </wp:inline>
        </w:drawing>
      </w:r>
      <w:r w:rsidRPr="00C3185B">
        <w:t xml:space="preserve"> of met </w:t>
      </w:r>
      <w:r w:rsidRPr="00C3185B">
        <w:rPr>
          <w:noProof/>
          <w:position w:val="-12"/>
          <w:lang w:eastAsia="nl-NL"/>
        </w:rPr>
        <w:drawing>
          <wp:inline distT="0" distB="0" distL="0" distR="0" wp14:anchorId="2C002971" wp14:editId="1D42A580">
            <wp:extent cx="179070" cy="348615"/>
            <wp:effectExtent l="19050" t="0" r="0" b="0"/>
            <wp:docPr id="164" name="Afbeelding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cstate="print"/>
                    <a:srcRect/>
                    <a:stretch>
                      <a:fillRect/>
                    </a:stretch>
                  </pic:blipFill>
                  <pic:spPr bwMode="auto">
                    <a:xfrm>
                      <a:off x="0" y="0"/>
                      <a:ext cx="179070" cy="348615"/>
                    </a:xfrm>
                    <a:prstGeom prst="rect">
                      <a:avLst/>
                    </a:prstGeom>
                    <a:noFill/>
                    <a:ln w="9525">
                      <a:noFill/>
                      <a:miter lim="800000"/>
                      <a:headEnd/>
                      <a:tailEnd/>
                    </a:ln>
                  </pic:spPr>
                </pic:pic>
              </a:graphicData>
            </a:graphic>
          </wp:inline>
        </w:drawing>
      </w:r>
      <w:r w:rsidRPr="00C3185B">
        <w:t xml:space="preserve"> en het einde van de structuurformule weergegeven met </w:t>
      </w:r>
      <w:r w:rsidRPr="00C3185B">
        <w:rPr>
          <w:noProof/>
          <w:position w:val="-18"/>
          <w:lang w:eastAsia="nl-NL"/>
        </w:rPr>
        <w:drawing>
          <wp:inline distT="0" distB="0" distL="0" distR="0" wp14:anchorId="20D3E3FD" wp14:editId="7BDE1522">
            <wp:extent cx="292100" cy="339090"/>
            <wp:effectExtent l="19050" t="0" r="0" b="0"/>
            <wp:docPr id="165" name="Afbeelding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2" cstate="print"/>
                    <a:srcRect/>
                    <a:stretch>
                      <a:fillRect/>
                    </a:stretch>
                  </pic:blipFill>
                  <pic:spPr bwMode="auto">
                    <a:xfrm>
                      <a:off x="0" y="0"/>
                      <a:ext cx="292100" cy="339090"/>
                    </a:xfrm>
                    <a:prstGeom prst="rect">
                      <a:avLst/>
                    </a:prstGeom>
                    <a:noFill/>
                    <a:ln w="9525">
                      <a:noFill/>
                      <a:miter lim="800000"/>
                      <a:headEnd/>
                      <a:tailEnd/>
                    </a:ln>
                  </pic:spPr>
                </pic:pic>
              </a:graphicData>
            </a:graphic>
          </wp:inline>
        </w:drawing>
      </w:r>
      <w:r w:rsidRPr="00C3185B">
        <w:t xml:space="preserve"> of met </w:t>
      </w:r>
      <w:r w:rsidRPr="00C3185B">
        <w:rPr>
          <w:noProof/>
          <w:position w:val="-18"/>
          <w:lang w:eastAsia="nl-NL"/>
        </w:rPr>
        <w:drawing>
          <wp:inline distT="0" distB="0" distL="0" distR="0" wp14:anchorId="11DDAA59" wp14:editId="7FDCC882">
            <wp:extent cx="254635" cy="348615"/>
            <wp:effectExtent l="19050" t="0" r="0" b="0"/>
            <wp:docPr id="166" name="Afbeelding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3" cstate="print"/>
                    <a:srcRect/>
                    <a:stretch>
                      <a:fillRect/>
                    </a:stretch>
                  </pic:blipFill>
                  <pic:spPr bwMode="auto">
                    <a:xfrm>
                      <a:off x="0" y="0"/>
                      <a:ext cx="254635" cy="348615"/>
                    </a:xfrm>
                    <a:prstGeom prst="rect">
                      <a:avLst/>
                    </a:prstGeom>
                    <a:noFill/>
                    <a:ln w="9525">
                      <a:noFill/>
                      <a:miter lim="800000"/>
                      <a:headEnd/>
                      <a:tailEnd/>
                    </a:ln>
                  </pic:spPr>
                </pic:pic>
              </a:graphicData>
            </a:graphic>
          </wp:inline>
        </w:drawing>
      </w:r>
      <w:r w:rsidRPr="00C3185B">
        <w:t xml:space="preserve"> of met </w:t>
      </w:r>
      <w:r w:rsidRPr="00C3185B">
        <w:rPr>
          <w:noProof/>
          <w:position w:val="-18"/>
          <w:lang w:eastAsia="nl-NL"/>
        </w:rPr>
        <w:drawing>
          <wp:inline distT="0" distB="0" distL="0" distR="0" wp14:anchorId="54051B8F" wp14:editId="62FF325C">
            <wp:extent cx="179070" cy="330200"/>
            <wp:effectExtent l="19050" t="0" r="0" b="0"/>
            <wp:docPr id="167" name="Afbeelding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 cstate="print"/>
                    <a:srcRect/>
                    <a:stretch>
                      <a:fillRect/>
                    </a:stretch>
                  </pic:blipFill>
                  <pic:spPr bwMode="auto">
                    <a:xfrm>
                      <a:off x="0" y="0"/>
                      <a:ext cx="179070" cy="330200"/>
                    </a:xfrm>
                    <a:prstGeom prst="rect">
                      <a:avLst/>
                    </a:prstGeom>
                    <a:noFill/>
                    <a:ln w="9525">
                      <a:noFill/>
                      <a:miter lim="800000"/>
                      <a:headEnd/>
                      <a:tailEnd/>
                    </a:ln>
                  </pic:spPr>
                </pic:pic>
              </a:graphicData>
            </a:graphic>
          </wp:inline>
        </w:drawing>
      </w:r>
      <w:r w:rsidRPr="00C3185B">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zijketens juist getekend</w:t>
      </w:r>
      <w:r w:rsidRPr="00C3185B">
        <w:tab/>
        <w:t>1</w:t>
      </w:r>
    </w:p>
    <w:p w:rsidR="00776884" w:rsidRDefault="00776884" w:rsidP="00776884">
      <w:pPr>
        <w:pStyle w:val="Indien"/>
      </w:pPr>
      <w:r w:rsidRPr="00C3185B">
        <w:t xml:space="preserve">Indien in een overigens juist antwoord de groep </w:t>
      </w:r>
      <w:r w:rsidRPr="00C3185B">
        <w:rPr>
          <w:noProof/>
          <w:position w:val="-18"/>
          <w:lang w:eastAsia="nl-NL"/>
        </w:rPr>
        <w:drawing>
          <wp:inline distT="0" distB="0" distL="0" distR="0" wp14:anchorId="733BE576" wp14:editId="5BDECB3D">
            <wp:extent cx="330200" cy="330200"/>
            <wp:effectExtent l="19050" t="0" r="0" b="0"/>
            <wp:docPr id="168" name="Afbeelding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5"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r w:rsidRPr="00C3185B">
        <w:t xml:space="preserve">is weergegeven met </w:t>
      </w:r>
      <w:r w:rsidRPr="00C3185B">
        <w:rPr>
          <w:noProof/>
        </w:rPr>
        <w:sym w:font="Symbol" w:char="F02D"/>
      </w:r>
      <w:r w:rsidRPr="00C3185B">
        <w:rPr>
          <w:noProof/>
        </w:rPr>
        <w:t>CO</w:t>
      </w:r>
      <w:r w:rsidRPr="00C3185B">
        <w:rPr>
          <w:noProof/>
        </w:rPr>
        <w:sym w:font="Symbol" w:char="F02D"/>
      </w:r>
      <w:r w:rsidRPr="00C3185B">
        <w:t>-</w:t>
      </w:r>
      <w:r>
        <w:tab/>
        <w:t>2</w:t>
      </w:r>
    </w:p>
    <w:p w:rsidR="00776884" w:rsidRPr="00C3185B" w:rsidRDefault="00776884" w:rsidP="00776884">
      <w:pPr>
        <w:pStyle w:val="OpmCurs"/>
      </w:pPr>
      <w:r w:rsidRPr="00C3185B">
        <w:t>Opmerking</w:t>
      </w:r>
      <w:r>
        <w:br/>
      </w:r>
      <w:r w:rsidRPr="00C3185B">
        <w:t xml:space="preserve">Wanneer de peptidebinding is weergegeven met </w:t>
      </w:r>
      <w:r w:rsidRPr="00C3185B">
        <w:rPr>
          <w:noProof/>
          <w:position w:val="-18"/>
        </w:rPr>
        <w:drawing>
          <wp:inline distT="0" distB="0" distL="0" distR="0" wp14:anchorId="0D27C83E" wp14:editId="4A39A746">
            <wp:extent cx="640715" cy="320675"/>
            <wp:effectExtent l="19050" t="0" r="6985" b="0"/>
            <wp:docPr id="170" name="Afbeelding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 cstate="print"/>
                    <a:srcRect/>
                    <a:stretch>
                      <a:fillRect/>
                    </a:stretch>
                  </pic:blipFill>
                  <pic:spPr bwMode="auto">
                    <a:xfrm>
                      <a:off x="0" y="0"/>
                      <a:ext cx="640715" cy="320675"/>
                    </a:xfrm>
                    <a:prstGeom prst="rect">
                      <a:avLst/>
                    </a:prstGeom>
                    <a:noFill/>
                    <a:ln w="9525">
                      <a:noFill/>
                      <a:miter lim="800000"/>
                      <a:headEnd/>
                      <a:tailEnd/>
                    </a:ln>
                  </pic:spPr>
                </pic:pic>
              </a:graphicData>
            </a:graphic>
          </wp:inline>
        </w:drawing>
      </w:r>
      <w:r w:rsidRPr="00C3185B">
        <w:t xml:space="preserve"> dit goed rekenen.</w:t>
      </w:r>
    </w:p>
    <w:p w:rsidR="00776884" w:rsidRPr="00C3185B" w:rsidRDefault="00776884" w:rsidP="00776884">
      <w:pPr>
        <w:pStyle w:val="Maximumscore"/>
        <w:keepNext/>
        <w:numPr>
          <w:ilvl w:val="0"/>
          <w:numId w:val="12"/>
        </w:numPr>
        <w:ind w:left="0" w:hanging="567"/>
      </w:pPr>
      <w:r w:rsidRPr="00C3185B">
        <w:t>Maximumscore 2</w:t>
      </w:r>
    </w:p>
    <w:p w:rsidR="00776884" w:rsidRPr="00C3185B" w:rsidRDefault="00776884" w:rsidP="00776884">
      <w:r w:rsidRPr="00C3185B">
        <w:t>Een voorbeeld van een juist antwoord is:</w:t>
      </w:r>
    </w:p>
    <w:p w:rsidR="00776884" w:rsidRPr="00C3185B" w:rsidRDefault="00776884" w:rsidP="00776884">
      <w:r w:rsidRPr="00C3185B">
        <w:t>De ruimtelijke structuur van het gedeelte Pro – Gly is kennelijk zodanig dat dat stukje in het enzym 'past', terwij1 de proline-eenheden die anders zijn gebonden niet in dat enzym `passen'.</w:t>
      </w:r>
    </w:p>
    <w:p w:rsidR="00776884" w:rsidRPr="00C3185B" w:rsidRDefault="00776884" w:rsidP="00776884">
      <w:pPr>
        <w:pStyle w:val="Indien"/>
      </w:pPr>
      <w:r w:rsidRPr="00C3185B">
        <w:t xml:space="preserve">Indien een antwoord is gegeven als: </w:t>
      </w:r>
      <w:r>
        <w:t>‘</w:t>
      </w:r>
      <w:r w:rsidRPr="00C3185B">
        <w:t>De ruimtelijke structuur van het stukje Pro – Gly is anders dan van Gly – Pro.</w:t>
      </w:r>
      <w:r>
        <w:t>’</w:t>
      </w:r>
      <w:r>
        <w:tab/>
        <w:t>1</w:t>
      </w:r>
      <w:r>
        <w:br/>
      </w:r>
      <w:r w:rsidRPr="00C3185B">
        <w:t xml:space="preserve">Indien een antwoord is gegeven dat is gebaseerd op het afwezig zijn van sterische hindering, bijvoorbeeld in een antwoord als: </w:t>
      </w:r>
      <w:r>
        <w:t>‘</w:t>
      </w:r>
      <w:r w:rsidRPr="00C3185B">
        <w:t>Een glycine-eenheid heeft geen zijketen die het enzym in de weg kan zitten.</w:t>
      </w:r>
      <w:r>
        <w:t>’</w:t>
      </w:r>
      <w:r>
        <w:tab/>
        <w:t>1</w:t>
      </w:r>
    </w:p>
    <w:p w:rsidR="00776884" w:rsidRPr="00C3185B" w:rsidRDefault="00776884" w:rsidP="00776884">
      <w:pPr>
        <w:pStyle w:val="Maximumscore"/>
        <w:keepNext/>
        <w:numPr>
          <w:ilvl w:val="0"/>
          <w:numId w:val="12"/>
        </w:numPr>
        <w:ind w:left="0" w:hanging="567"/>
      </w:pPr>
      <w:r w:rsidRPr="00C3185B">
        <w:t>Maximumscore 3</w:t>
      </w:r>
    </w:p>
    <w:p w:rsidR="00776884" w:rsidRPr="00C3185B" w:rsidRDefault="00776884" w:rsidP="00776884">
      <w:r w:rsidRPr="00C3185B">
        <w:t>3-hydroxy-2-methylpentanal</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pentanal als stamnaam plus achtervoegsel</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hydroxy en methyl als voorvoegsel</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juiste plaatsnummers</w:t>
      </w:r>
      <w:r>
        <w:tab/>
        <w:t>1</w:t>
      </w:r>
    </w:p>
    <w:p w:rsidR="00776884" w:rsidRPr="00C3185B" w:rsidRDefault="00776884" w:rsidP="00776884">
      <w:pPr>
        <w:pStyle w:val="OpmCurs"/>
      </w:pPr>
      <w:r w:rsidRPr="00C3185B">
        <w:t>Opmerking</w:t>
      </w:r>
      <w:r>
        <w:br/>
      </w:r>
      <w:r w:rsidRPr="00C3185B">
        <w:t>Wanneer de naam 2-methyl-3-hydroxypentanal is gegeven, dit goed rekenen.</w:t>
      </w:r>
    </w:p>
    <w:p w:rsidR="00776884" w:rsidRPr="00C3185B" w:rsidRDefault="00776884" w:rsidP="00776884">
      <w:pPr>
        <w:pStyle w:val="Maximumscore"/>
        <w:keepNext/>
        <w:numPr>
          <w:ilvl w:val="0"/>
          <w:numId w:val="12"/>
        </w:numPr>
        <w:ind w:left="0" w:hanging="567"/>
      </w:pPr>
      <w:r w:rsidRPr="00C3185B">
        <w:t>Maximumscore 2</w:t>
      </w:r>
    </w:p>
    <w:p w:rsidR="00776884" w:rsidRPr="00C3185B" w:rsidRDefault="00776884" w:rsidP="00776884">
      <w:r w:rsidRPr="00C3185B">
        <w:t>Voorbeelden van juiste klassen zijn:</w:t>
      </w:r>
    </w:p>
    <w:p w:rsidR="00776884" w:rsidRPr="00C3185B" w:rsidRDefault="00776884" w:rsidP="00776884">
      <w:pPr>
        <w:pStyle w:val="Opsomming"/>
        <w:numPr>
          <w:ilvl w:val="0"/>
          <w:numId w:val="24"/>
        </w:numPr>
        <w:ind w:left="142" w:hanging="142"/>
      </w:pPr>
      <w:r w:rsidRPr="00C3185B">
        <w:t>onverzadigde verbindingen;</w:t>
      </w:r>
    </w:p>
    <w:p w:rsidR="00776884" w:rsidRPr="00C3185B" w:rsidRDefault="00776884" w:rsidP="00776884">
      <w:pPr>
        <w:pStyle w:val="Opsomming"/>
        <w:numPr>
          <w:ilvl w:val="0"/>
          <w:numId w:val="24"/>
        </w:numPr>
        <w:ind w:left="142" w:hanging="142"/>
      </w:pPr>
      <w:r w:rsidRPr="00C3185B">
        <w:t>acyclische verbindingen;</w:t>
      </w:r>
    </w:p>
    <w:p w:rsidR="00776884" w:rsidRPr="00C3185B" w:rsidRDefault="00776884" w:rsidP="00776884">
      <w:pPr>
        <w:pStyle w:val="Opsomming"/>
        <w:numPr>
          <w:ilvl w:val="0"/>
          <w:numId w:val="24"/>
        </w:numPr>
        <w:ind w:left="142" w:hanging="142"/>
      </w:pPr>
      <w:r w:rsidRPr="00C3185B">
        <w:t>alifatische/niet-aromatische verbindingen;</w:t>
      </w:r>
    </w:p>
    <w:p w:rsidR="00776884" w:rsidRPr="00C3185B" w:rsidRDefault="00776884" w:rsidP="00776884">
      <w:pPr>
        <w:pStyle w:val="Opsomming"/>
        <w:numPr>
          <w:ilvl w:val="0"/>
          <w:numId w:val="24"/>
        </w:numPr>
        <w:ind w:left="142" w:hanging="142"/>
      </w:pPr>
      <w:r w:rsidRPr="00C3185B">
        <w:t>verbindingen met een vertakt koolstofskelet.</w:t>
      </w:r>
    </w:p>
    <w:p w:rsidR="0059014E" w:rsidRDefault="0059014E">
      <w:r>
        <w:br w:type="page"/>
      </w:r>
    </w:p>
    <w:p w:rsidR="00776884" w:rsidRPr="00C3185B" w:rsidRDefault="00776884" w:rsidP="00776884">
      <w:pPr>
        <w:pStyle w:val="Indien"/>
      </w:pPr>
      <w:r w:rsidRPr="00C3185B">
        <w:lastRenderedPageBreak/>
        <w:t>Indien twee juiste klassen zijn genoemd</w:t>
      </w:r>
      <w:r>
        <w:tab/>
        <w:t>1</w:t>
      </w:r>
      <w:r>
        <w:br/>
      </w:r>
      <w:r w:rsidRPr="00C3185B">
        <w:t>Indien minder dan twee juiste klassen zijn genoemd</w:t>
      </w:r>
      <w:r>
        <w:tab/>
        <w:t>0</w:t>
      </w:r>
    </w:p>
    <w:p w:rsidR="00776884" w:rsidRPr="00C3185B" w:rsidRDefault="00776884" w:rsidP="00776884">
      <w:pPr>
        <w:pStyle w:val="Maximumscore"/>
        <w:keepNext/>
        <w:numPr>
          <w:ilvl w:val="0"/>
          <w:numId w:val="12"/>
        </w:numPr>
        <w:ind w:left="0" w:hanging="567"/>
      </w:pPr>
      <w:r w:rsidRPr="00C3185B">
        <w:t>Maximumscore 2</w:t>
      </w:r>
    </w:p>
    <w:p w:rsidR="00776884" w:rsidRPr="00C3185B" w:rsidRDefault="00776884" w:rsidP="00776884">
      <w:r w:rsidRPr="00C3185B">
        <w:t>Het juiste antwoord kan als volgt zijn genoteerd:</w:t>
      </w:r>
    </w:p>
    <w:p w:rsidR="00776884" w:rsidRPr="00C3185B" w:rsidRDefault="00776884" w:rsidP="00776884">
      <w:r w:rsidRPr="00C3185B">
        <w:rPr>
          <w:noProof/>
          <w:lang w:eastAsia="nl-NL"/>
        </w:rPr>
        <w:drawing>
          <wp:inline distT="0" distB="0" distL="0" distR="0" wp14:anchorId="20D2FD7A" wp14:editId="5952EB04">
            <wp:extent cx="3308985" cy="1140460"/>
            <wp:effectExtent l="19050" t="0" r="5715" b="0"/>
            <wp:docPr id="171" name="Afbeelding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 cstate="print"/>
                    <a:srcRect/>
                    <a:stretch>
                      <a:fillRect/>
                    </a:stretch>
                  </pic:blipFill>
                  <pic:spPr bwMode="auto">
                    <a:xfrm>
                      <a:off x="0" y="0"/>
                      <a:ext cx="3308985" cy="1140460"/>
                    </a:xfrm>
                    <a:prstGeom prst="rect">
                      <a:avLst/>
                    </a:prstGeom>
                    <a:noFill/>
                    <a:ln w="9525">
                      <a:noFill/>
                      <a:miter lim="800000"/>
                      <a:headEnd/>
                      <a:tailEnd/>
                    </a:ln>
                  </pic:spPr>
                </pic:pic>
              </a:graphicData>
            </a:graphic>
          </wp:inline>
        </w:drawing>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aldehyd</w:t>
      </w:r>
      <w:r>
        <w:t>e</w:t>
      </w:r>
      <w:r w:rsidRPr="00C3185B">
        <w:t>groep op de juiste plaats</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OH groep op de juiste plaats ten opzichte van de aldehyd</w:t>
      </w:r>
      <w:r>
        <w:t>e</w:t>
      </w:r>
      <w:r w:rsidRPr="00C3185B">
        <w:t>groep</w:t>
      </w:r>
      <w:r>
        <w:tab/>
        <w:t>1</w:t>
      </w:r>
    </w:p>
    <w:p w:rsidR="00776884" w:rsidRPr="00C3185B" w:rsidRDefault="00776884" w:rsidP="00776884">
      <w:pPr>
        <w:pStyle w:val="Indien"/>
      </w:pPr>
      <w:r w:rsidRPr="00C3185B">
        <w:t>Indien in een overigens juist antwoord het aantal koolstofatomen in de dwarsverbinding onjuist is</w:t>
      </w:r>
      <w:r>
        <w:tab/>
        <w:t>1</w:t>
      </w:r>
    </w:p>
    <w:p w:rsidR="00776884" w:rsidRPr="00C3185B" w:rsidRDefault="00776884" w:rsidP="00776884">
      <w:pPr>
        <w:pStyle w:val="Maximumscore"/>
        <w:keepNext/>
        <w:numPr>
          <w:ilvl w:val="0"/>
          <w:numId w:val="12"/>
        </w:numPr>
        <w:ind w:left="0" w:hanging="567"/>
      </w:pPr>
      <w:r w:rsidRPr="00C3185B">
        <w:t>Maximumscore 2</w:t>
      </w:r>
    </w:p>
    <w:p w:rsidR="00776884" w:rsidRPr="00C3185B" w:rsidRDefault="00776884" w:rsidP="00776884">
      <w:pPr>
        <w:rPr>
          <w:bCs/>
        </w:rPr>
      </w:pPr>
      <w:r w:rsidRPr="00C3185B">
        <w:t>Het juiste antwoord kan als volgt zijn genoteerd:</w:t>
      </w:r>
    </w:p>
    <w:p w:rsidR="00776884" w:rsidRPr="00C3185B" w:rsidRDefault="00776884" w:rsidP="00776884">
      <w:r w:rsidRPr="00C3185B">
        <w:rPr>
          <w:noProof/>
          <w:lang w:eastAsia="nl-NL"/>
        </w:rPr>
        <w:drawing>
          <wp:inline distT="0" distB="0" distL="0" distR="0" wp14:anchorId="5D0ECD0C" wp14:editId="1BDD21F9">
            <wp:extent cx="3233420" cy="1112520"/>
            <wp:effectExtent l="19050" t="0" r="5080" b="0"/>
            <wp:docPr id="172" name="Afbeelding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 cstate="print"/>
                    <a:srcRect/>
                    <a:stretch>
                      <a:fillRect/>
                    </a:stretch>
                  </pic:blipFill>
                  <pic:spPr bwMode="auto">
                    <a:xfrm>
                      <a:off x="0" y="0"/>
                      <a:ext cx="3233420" cy="1112520"/>
                    </a:xfrm>
                    <a:prstGeom prst="rect">
                      <a:avLst/>
                    </a:prstGeom>
                    <a:noFill/>
                    <a:ln w="9525">
                      <a:noFill/>
                      <a:miter lim="800000"/>
                      <a:headEnd/>
                      <a:tailEnd/>
                    </a:ln>
                  </pic:spPr>
                </pic:pic>
              </a:graphicData>
            </a:graphic>
          </wp:inline>
        </w:drawing>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aldehyd</w:t>
      </w:r>
      <w:r>
        <w:t>e</w:t>
      </w:r>
      <w:r w:rsidRPr="00C3185B">
        <w:t>groep op dezelfde plaats als in de structuurformule van vraag 5 en hetzelfde aantal koolstofatomen in de dwarsverbinding als in de structuurformule van vraag 5</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C=C binding op de juiste plaats</w:t>
      </w:r>
      <w:r>
        <w:tab/>
        <w:t>1</w:t>
      </w:r>
    </w:p>
    <w:p w:rsidR="00776884" w:rsidRPr="00C3185B" w:rsidRDefault="00776884" w:rsidP="00776884">
      <w:pPr>
        <w:pStyle w:val="Maximumscore"/>
        <w:keepNext/>
        <w:numPr>
          <w:ilvl w:val="0"/>
          <w:numId w:val="12"/>
        </w:numPr>
        <w:ind w:left="0" w:hanging="567"/>
      </w:pPr>
      <w:r w:rsidRPr="00C3185B">
        <w:t>Maximumscore 2</w:t>
      </w:r>
    </w:p>
    <w:p w:rsidR="00776884" w:rsidRPr="00C3185B" w:rsidRDefault="00776884" w:rsidP="00776884">
      <w:r w:rsidRPr="00C3185B">
        <w:t>Een juiste uitleg leidt tot de conclusie dat het basenpaar dat anders is op plaats 473 van het DNA zit.</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 xml:space="preserve">voor 157 aminozuren zijn 3 </w:t>
      </w:r>
      <w:r>
        <w:t>×</w:t>
      </w:r>
      <w:r w:rsidRPr="00C3185B">
        <w:t xml:space="preserve"> 157 basenparen nodig</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het middelste basenpaar van het aminozuur met nummer 158 is anders en conclusie</w:t>
      </w:r>
      <w:r>
        <w:tab/>
        <w:t>1</w:t>
      </w:r>
    </w:p>
    <w:p w:rsidR="00776884" w:rsidRPr="00C3185B" w:rsidRDefault="00776884" w:rsidP="00776884">
      <w:pPr>
        <w:pStyle w:val="Vergelijking"/>
      </w:pPr>
      <w:r w:rsidRPr="00C3185B">
        <w:t>of</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het triplet voor het aminozuur met nummer 158 begint bij het basenpaar met nummer 3× 157 + 1</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het middelste basenpaar is anders en conclusie</w:t>
      </w:r>
      <w:r>
        <w:tab/>
        <w:t>1</w:t>
      </w:r>
    </w:p>
    <w:p w:rsidR="00776884" w:rsidRPr="00C3185B" w:rsidRDefault="00776884" w:rsidP="00776884">
      <w:pPr>
        <w:pStyle w:val="Vergelijking"/>
      </w:pPr>
      <w:r w:rsidRPr="00C3185B">
        <w:t xml:space="preserve">of </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het triplet voor het aminozuur met nummer 158 eindigt bij het basenpaar met nummer 3 × 158</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het middelste basenpaar is anders en conclusie</w:t>
      </w:r>
      <w:r>
        <w:tab/>
        <w:t>1</w:t>
      </w:r>
    </w:p>
    <w:p w:rsidR="00776884" w:rsidRPr="00C3185B" w:rsidRDefault="00776884" w:rsidP="00776884">
      <w:pPr>
        <w:pStyle w:val="Maximumscore"/>
        <w:keepNext/>
        <w:numPr>
          <w:ilvl w:val="0"/>
          <w:numId w:val="12"/>
        </w:numPr>
        <w:ind w:left="0" w:hanging="567"/>
      </w:pPr>
      <w:r w:rsidRPr="00C3185B">
        <w:t>Maximumscore 2</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base op de coderende streng: A/adenine</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base op de matrijsstreng: T/thymine</w:t>
      </w:r>
      <w:r>
        <w:tab/>
        <w:t>1</w:t>
      </w:r>
    </w:p>
    <w:p w:rsidR="00776884" w:rsidRPr="00C3185B" w:rsidRDefault="00776884" w:rsidP="00776884">
      <w:pPr>
        <w:pStyle w:val="Indien"/>
      </w:pPr>
      <w:r w:rsidRPr="00C3185B">
        <w:t>Indien het volgende antwoord is gegeven: base op de coderende streng: T/thymine base op de matrijsstreng: A/adenine</w:t>
      </w:r>
    </w:p>
    <w:p w:rsidR="0059014E" w:rsidRDefault="0059014E">
      <w:pPr>
        <w:rPr>
          <w:rFonts w:eastAsia="Times New Roman"/>
          <w:i/>
          <w:szCs w:val="24"/>
          <w:lang w:eastAsia="nl-NL"/>
        </w:rPr>
      </w:pPr>
      <w:r>
        <w:br w:type="page"/>
      </w:r>
    </w:p>
    <w:p w:rsidR="00776884" w:rsidRPr="00C3185B" w:rsidRDefault="00776884" w:rsidP="00776884">
      <w:pPr>
        <w:pStyle w:val="OpmCurs"/>
      </w:pPr>
      <w:r w:rsidRPr="00C3185B">
        <w:lastRenderedPageBreak/>
        <w:t>Opmerking</w:t>
      </w:r>
      <w:r>
        <w:br/>
      </w:r>
      <w:r w:rsidRPr="00C3185B">
        <w:rPr>
          <w:bCs/>
        </w:rPr>
        <w:t>Wanneer een van de volgende antwoorden is gegeven:</w:t>
      </w:r>
      <w:r>
        <w:rPr>
          <w:bCs/>
        </w:rPr>
        <w:br/>
      </w:r>
      <w:r w:rsidRPr="00C3185B">
        <w:rPr>
          <w:bCs/>
        </w:rPr>
        <w:t xml:space="preserve">base op de coderende streng: CAA </w:t>
      </w:r>
      <w:r w:rsidRPr="00C3185B">
        <w:t>base op de matrijsstreng: GTT</w:t>
      </w:r>
      <w:r>
        <w:br/>
      </w:r>
      <w:r w:rsidRPr="00C3185B">
        <w:t>of</w:t>
      </w:r>
      <w:r>
        <w:br/>
      </w:r>
      <w:r w:rsidRPr="00C3185B">
        <w:t>base op de coderende streng: CAG base op de matrijsstreng: GTC</w:t>
      </w:r>
      <w:r>
        <w:br/>
      </w:r>
      <w:r w:rsidRPr="00C3185B">
        <w:t>dit goed rekenen.</w:t>
      </w:r>
    </w:p>
    <w:bookmarkStart w:id="2" w:name="_Toc495078644"/>
    <w:p w:rsidR="00776884" w:rsidRPr="00C3185B" w:rsidRDefault="00776884" w:rsidP="00776884">
      <w:pPr>
        <w:pStyle w:val="Kop2"/>
      </w:pPr>
      <w:r>
        <w:rPr>
          <w:noProof/>
        </w:rPr>
        <mc:AlternateContent>
          <mc:Choice Requires="wps">
            <w:drawing>
              <wp:anchor distT="0" distB="0" distL="114300" distR="114300" simplePos="0" relativeHeight="251664384" behindDoc="0" locked="0" layoutInCell="1" allowOverlap="1" wp14:anchorId="0D6D146B" wp14:editId="2CB500DF">
                <wp:simplePos x="0" y="0"/>
                <wp:positionH relativeFrom="margin">
                  <wp:align>center</wp:align>
                </wp:positionH>
                <wp:positionV relativeFrom="paragraph">
                  <wp:posOffset>386140</wp:posOffset>
                </wp:positionV>
                <wp:extent cx="6172835" cy="0"/>
                <wp:effectExtent l="0" t="19050" r="56515" b="38100"/>
                <wp:wrapSquare wrapText="bothSides"/>
                <wp:docPr id="2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60">
                          <a:solidFill>
                            <a:srgbClr val="C0C0C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C2EAA3" id="Line 2"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30.4pt" to="486.0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" strokecolor="silver" strokeweight="4.8pt">
                <w10:wrap type="square" anchorx="margin"/>
              </v:line>
            </w:pict>
          </mc:Fallback>
        </mc:AlternateContent>
      </w:r>
      <w:r w:rsidRPr="00C3185B">
        <w:t>Lichaamswater</w:t>
      </w:r>
      <w:r>
        <w:tab/>
        <w:t>2006Sk1-II(II)</w:t>
      </w:r>
      <w:bookmarkEnd w:id="2"/>
    </w:p>
    <w:p w:rsidR="00776884" w:rsidRPr="00C3185B" w:rsidRDefault="00776884" w:rsidP="00776884">
      <w:pPr>
        <w:pStyle w:val="Maximumscore"/>
        <w:keepNext/>
        <w:numPr>
          <w:ilvl w:val="0"/>
          <w:numId w:val="12"/>
        </w:numPr>
        <w:ind w:left="0" w:hanging="567"/>
      </w:pPr>
      <w:r w:rsidRPr="00C3185B">
        <w:t>Maximumscore 3</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berekening van het aantal mol waterstofatomen in een liter water: 0,998 (kg dm</w:t>
      </w:r>
      <w:r w:rsidRPr="00C3185B">
        <w:rPr>
          <w:rFonts w:ascii="Symbol" w:hAnsi="Symbol"/>
          <w:vertAlign w:val="superscript"/>
        </w:rPr>
        <w:t></w:t>
      </w:r>
      <w:r w:rsidRPr="00C3185B">
        <w:rPr>
          <w:vertAlign w:val="superscript"/>
        </w:rPr>
        <w:t>3</w:t>
      </w:r>
      <w:r w:rsidRPr="00C3185B">
        <w:t>) vermenigvuldigen met 10</w:t>
      </w:r>
      <w:r w:rsidRPr="00C3185B">
        <w:rPr>
          <w:vertAlign w:val="superscript"/>
        </w:rPr>
        <w:t>3</w:t>
      </w:r>
      <w:r w:rsidRPr="00C3185B">
        <w:t xml:space="preserve"> (g kg</w:t>
      </w:r>
      <w:r w:rsidRPr="00C3185B">
        <w:rPr>
          <w:rFonts w:ascii="Symbol" w:hAnsi="Symbol"/>
          <w:vertAlign w:val="superscript"/>
        </w:rPr>
        <w:t></w:t>
      </w:r>
      <w:r w:rsidRPr="00C3185B">
        <w:rPr>
          <w:vertAlign w:val="superscript"/>
        </w:rPr>
        <w:t>1</w:t>
      </w:r>
      <w:r w:rsidRPr="00C3185B">
        <w:t>) en delen door de gemiddelde molecuulmassa van water (bijvoorbeeld via Binas-tabel 98 (5</w:t>
      </w:r>
      <w:r w:rsidRPr="00C3185B">
        <w:rPr>
          <w:vertAlign w:val="superscript"/>
        </w:rPr>
        <w:t>e</w:t>
      </w:r>
      <w:r>
        <w:t xml:space="preserve"> </w:t>
      </w:r>
      <w:r w:rsidRPr="00C3185B">
        <w:t>druk): 18,02 g) en vermenigvuldigen met 2</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omrekening van het aantal mol waterstofatomen in een liter water naar het aantal mol deuteriumatomen in een liter water: vermenigvuldigen met 0,015(%) en delen door 10</w:t>
      </w:r>
      <w:r w:rsidRPr="00C3185B">
        <w:rPr>
          <w:vertAlign w:val="superscript"/>
        </w:rPr>
        <w:t>2</w:t>
      </w:r>
      <w:r w:rsidRPr="00C3185B">
        <w:t>(%)</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notie dat het aantal mol deuteriumatomen in een liter water gelijk is aan [HDO]</w:t>
      </w:r>
      <w:r w:rsidRPr="00866BBF">
        <w:t xml:space="preserve"> </w:t>
      </w:r>
      <w:r>
        <w:tab/>
        <w:t>1</w:t>
      </w:r>
    </w:p>
    <w:p w:rsidR="00776884" w:rsidRPr="00C3185B" w:rsidRDefault="00776884" w:rsidP="00776884">
      <w:pPr>
        <w:pStyle w:val="Vergelijking"/>
      </w:pPr>
      <w:r w:rsidRPr="00C3185B">
        <w:t>of</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rPr>
          <w:i/>
          <w:iCs/>
        </w:rPr>
      </w:pPr>
      <w:r w:rsidRPr="00C3185B">
        <w:t>(wanneer het aantal mol H</w:t>
      </w:r>
      <w:r w:rsidRPr="00C3185B">
        <w:rPr>
          <w:vertAlign w:val="subscript"/>
        </w:rPr>
        <w:t>2</w:t>
      </w:r>
      <w:r w:rsidRPr="00C3185B">
        <w:t xml:space="preserve">O per liter water wordt gesteld op </w:t>
      </w:r>
      <w:r w:rsidRPr="00C3185B">
        <w:rPr>
          <w:i/>
          <w:iCs/>
        </w:rPr>
        <w:t xml:space="preserve">x </w:t>
      </w:r>
      <w:r w:rsidRPr="00C3185B">
        <w:t xml:space="preserve">en het aantal mol HDO per liter water op </w:t>
      </w:r>
      <w:r w:rsidRPr="00C3185B">
        <w:rPr>
          <w:i/>
          <w:iCs/>
        </w:rPr>
        <w:t>y):</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 xml:space="preserve">opstellen van de vergelijking 18,02 </w:t>
      </w:r>
      <w:r w:rsidRPr="00C3185B">
        <w:rPr>
          <w:i/>
        </w:rPr>
        <w:t>x</w:t>
      </w:r>
      <w:r w:rsidRPr="00C3185B">
        <w:t xml:space="preserve"> </w:t>
      </w:r>
      <w:r w:rsidRPr="00C3185B">
        <w:rPr>
          <w:i/>
          <w:iCs/>
        </w:rPr>
        <w:t xml:space="preserve">+ </w:t>
      </w:r>
      <w:r w:rsidRPr="00C3185B">
        <w:t xml:space="preserve">19,02 </w:t>
      </w:r>
      <w:r w:rsidRPr="00C3185B">
        <w:rPr>
          <w:i/>
        </w:rPr>
        <w:t>y</w:t>
      </w:r>
      <w:r w:rsidRPr="00C3185B">
        <w:t xml:space="preserve"> = 998</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 xml:space="preserve">opstellen van de vergelijking </w:t>
      </w:r>
      <m:oMath>
        <m:f>
          <m:fPr>
            <m:ctrlPr>
              <w:rPr>
                <w:rFonts w:ascii="Cambria Math" w:hAnsi="Cambria Math"/>
                <w:i/>
              </w:rPr>
            </m:ctrlPr>
          </m:fPr>
          <m:num>
            <m:r>
              <w:rPr>
                <w:rFonts w:ascii="Cambria Math" w:hAnsi="Cambria Math"/>
              </w:rPr>
              <m:t>y</m:t>
            </m:r>
          </m:num>
          <m:den>
            <m:r>
              <w:rPr>
                <w:rFonts w:ascii="Cambria Math" w:hAnsi="Cambria Math"/>
              </w:rPr>
              <m:t>2x+2y</m:t>
            </m:r>
          </m:den>
        </m:f>
        <m:r>
          <w:rPr>
            <w:rFonts w:ascii="Cambria Math" w:hAnsi="Cambria Math"/>
          </w:rPr>
          <m:t>×</m:t>
        </m:r>
      </m:oMath>
      <w:r w:rsidRPr="00C3185B">
        <w:t xml:space="preserve"> 100 = 0,015</w:t>
      </w:r>
      <w:r>
        <w:tab/>
        <w:t>1</w:t>
      </w:r>
      <w:r w:rsidRPr="00C3185B">
        <w:br/>
        <w:t xml:space="preserve">met behulp van deze vergelijkingen aantonen dat </w:t>
      </w:r>
      <w:r w:rsidRPr="00C3185B">
        <w:rPr>
          <w:i/>
          <w:iCs/>
        </w:rPr>
        <w:t>y</w:t>
      </w:r>
      <w:r w:rsidRPr="00C3185B">
        <w:rPr>
          <w:iCs/>
        </w:rPr>
        <w:t xml:space="preserve"> </w:t>
      </w:r>
      <w:r w:rsidRPr="00C3185B">
        <w:rPr>
          <w:i/>
          <w:iCs/>
        </w:rPr>
        <w:t xml:space="preserve">= </w:t>
      </w:r>
      <w:r w:rsidRPr="00C3185B">
        <w:t>0,017</w:t>
      </w:r>
      <w:r>
        <w:tab/>
        <w:t>1</w:t>
      </w:r>
    </w:p>
    <w:p w:rsidR="00776884" w:rsidRPr="00C3185B" w:rsidRDefault="00776884" w:rsidP="00776884">
      <w:pPr>
        <w:pStyle w:val="Maximumscore"/>
        <w:keepNext/>
        <w:numPr>
          <w:ilvl w:val="0"/>
          <w:numId w:val="12"/>
        </w:numPr>
        <w:ind w:left="0" w:hanging="567"/>
      </w:pPr>
      <w:r w:rsidRPr="00C3185B">
        <w:t>Maximumscore 3</w:t>
      </w:r>
    </w:p>
    <w:p w:rsidR="00776884" w:rsidRPr="00C3185B" w:rsidRDefault="00776884" w:rsidP="00776884">
      <w:r w:rsidRPr="00C3185B">
        <w:t>Voorbeelden van juiste antwoorden zijn:</w:t>
      </w:r>
    </w:p>
    <w:p w:rsidR="00776884" w:rsidRPr="00C3185B" w:rsidRDefault="00776884" w:rsidP="00776884">
      <w:pPr>
        <w:pStyle w:val="Opsomming"/>
        <w:numPr>
          <w:ilvl w:val="0"/>
          <w:numId w:val="24"/>
        </w:numPr>
        <w:ind w:left="142" w:hanging="142"/>
      </w:pPr>
      <w:r w:rsidRPr="00C3185B">
        <w:t>Bij de ionisatie van water kunnen H</w:t>
      </w:r>
      <w:r w:rsidRPr="00C3185B">
        <w:rPr>
          <w:vertAlign w:val="subscript"/>
        </w:rPr>
        <w:t>2</w:t>
      </w:r>
      <w:r w:rsidRPr="00C3185B">
        <w:t>O moleculen en D</w:t>
      </w:r>
      <w:r w:rsidRPr="00C3185B">
        <w:rPr>
          <w:vertAlign w:val="subscript"/>
        </w:rPr>
        <w:t>2</w:t>
      </w:r>
      <w:r w:rsidRPr="00C3185B">
        <w:t>0 moleculen met elkaar reageren:</w:t>
      </w:r>
      <w:r w:rsidRPr="00C3185B">
        <w:br/>
        <w:t>H</w:t>
      </w:r>
      <w:r w:rsidRPr="00C3185B">
        <w:rPr>
          <w:vertAlign w:val="subscript"/>
        </w:rPr>
        <w:t>2</w:t>
      </w:r>
      <w:r w:rsidRPr="00C3185B">
        <w:t>O + D</w:t>
      </w:r>
      <w:r w:rsidRPr="00C3185B">
        <w:rPr>
          <w:vertAlign w:val="subscript"/>
        </w:rPr>
        <w:t>2</w:t>
      </w:r>
      <w:r w:rsidRPr="00C3185B">
        <w:t xml:space="preserve">O </w:t>
      </w:r>
      <w:r w:rsidRPr="00C3185B">
        <w:sym w:font="Symbol" w:char="F0AE"/>
      </w:r>
      <w:r w:rsidRPr="00C3185B">
        <w:t xml:space="preserve"> </w:t>
      </w:r>
      <w:r w:rsidRPr="00C3185B">
        <w:rPr>
          <w:bCs/>
        </w:rPr>
        <w:t>DH</w:t>
      </w:r>
      <w:r w:rsidRPr="00C3185B">
        <w:rPr>
          <w:vertAlign w:val="subscript"/>
        </w:rPr>
        <w:t>2</w:t>
      </w:r>
      <w:r w:rsidRPr="00C3185B">
        <w:t>O</w:t>
      </w:r>
      <w:r w:rsidRPr="00C3185B">
        <w:rPr>
          <w:bCs/>
          <w:vertAlign w:val="superscript"/>
        </w:rPr>
        <w:t>+</w:t>
      </w:r>
      <w:r w:rsidRPr="00C3185B">
        <w:rPr>
          <w:bCs/>
        </w:rPr>
        <w:t xml:space="preserve"> + OD</w:t>
      </w:r>
      <w:r w:rsidRPr="00C3185B">
        <w:rPr>
          <w:rFonts w:ascii="Symbol" w:hAnsi="Symbol"/>
          <w:bCs/>
          <w:vertAlign w:val="superscript"/>
        </w:rPr>
        <w:t></w:t>
      </w:r>
      <w:r w:rsidRPr="00C3185B">
        <w:rPr>
          <w:bCs/>
        </w:rPr>
        <w:t xml:space="preserve"> / </w:t>
      </w:r>
      <w:r w:rsidRPr="00C3185B">
        <w:t>H</w:t>
      </w:r>
      <w:r w:rsidRPr="00C3185B">
        <w:rPr>
          <w:vertAlign w:val="subscript"/>
        </w:rPr>
        <w:t>2</w:t>
      </w:r>
      <w:r w:rsidRPr="00C3185B">
        <w:t>O + D</w:t>
      </w:r>
      <w:r w:rsidRPr="00C3185B">
        <w:rPr>
          <w:vertAlign w:val="subscript"/>
        </w:rPr>
        <w:t>2</w:t>
      </w:r>
      <w:r w:rsidRPr="00C3185B">
        <w:t xml:space="preserve">O </w:t>
      </w:r>
      <w:r w:rsidRPr="00C3185B">
        <w:sym w:font="Symbol" w:char="F0AE"/>
      </w:r>
      <w:r w:rsidRPr="00C3185B">
        <w:t xml:space="preserve"> </w:t>
      </w:r>
      <w:r w:rsidRPr="00C3185B">
        <w:rPr>
          <w:bCs/>
        </w:rPr>
        <w:t>HD</w:t>
      </w:r>
      <w:r w:rsidRPr="00C3185B">
        <w:rPr>
          <w:vertAlign w:val="subscript"/>
        </w:rPr>
        <w:t>2</w:t>
      </w:r>
      <w:r w:rsidRPr="00C3185B">
        <w:t>O</w:t>
      </w:r>
      <w:r w:rsidRPr="00C3185B">
        <w:rPr>
          <w:vertAlign w:val="superscript"/>
        </w:rPr>
        <w:t>+</w:t>
      </w:r>
      <w:r w:rsidRPr="00C3185B">
        <w:rPr>
          <w:bCs/>
        </w:rPr>
        <w:t xml:space="preserve"> </w:t>
      </w:r>
      <w:r w:rsidRPr="00C3185B">
        <w:t>+ OH</w:t>
      </w:r>
      <w:r w:rsidRPr="00C3185B">
        <w:rPr>
          <w:vertAlign w:val="superscript"/>
        </w:rPr>
        <w:sym w:font="Symbol" w:char="F02D"/>
      </w:r>
    </w:p>
    <w:p w:rsidR="00776884" w:rsidRPr="00C3185B" w:rsidRDefault="00776884" w:rsidP="00776884">
      <w:pPr>
        <w:pStyle w:val="Opsomming"/>
        <w:numPr>
          <w:ilvl w:val="0"/>
          <w:numId w:val="24"/>
        </w:numPr>
        <w:ind w:left="142" w:hanging="142"/>
        <w:rPr>
          <w:bCs/>
        </w:rPr>
      </w:pPr>
      <w:r w:rsidRPr="00C3185B">
        <w:t xml:space="preserve">(De ionisatie van water is een evenwichtsreactie.) In de reactie naar links zal (ook) het volgende gebeuren: </w:t>
      </w:r>
      <w:r w:rsidRPr="00C3185B">
        <w:rPr>
          <w:bCs/>
        </w:rPr>
        <w:t>DH</w:t>
      </w:r>
      <w:r w:rsidRPr="00C3185B">
        <w:rPr>
          <w:vertAlign w:val="subscript"/>
        </w:rPr>
        <w:t>2</w:t>
      </w:r>
      <w:r w:rsidRPr="00C3185B">
        <w:t>O</w:t>
      </w:r>
      <w:r w:rsidRPr="00C3185B">
        <w:rPr>
          <w:bCs/>
          <w:vertAlign w:val="superscript"/>
        </w:rPr>
        <w:t>+</w:t>
      </w:r>
      <w:r w:rsidRPr="00C3185B">
        <w:rPr>
          <w:bCs/>
        </w:rPr>
        <w:t xml:space="preserve"> + OD</w:t>
      </w:r>
      <w:r w:rsidRPr="00C3185B">
        <w:rPr>
          <w:rFonts w:ascii="Symbol" w:hAnsi="Symbol"/>
          <w:vertAlign w:val="superscript"/>
        </w:rPr>
        <w:t></w:t>
      </w:r>
      <w:r w:rsidRPr="00C3185B">
        <w:rPr>
          <w:bCs/>
        </w:rPr>
        <w:t xml:space="preserve"> </w:t>
      </w:r>
      <w:r w:rsidRPr="00C3185B">
        <w:sym w:font="Symbol" w:char="F0AE"/>
      </w:r>
      <w:r w:rsidRPr="00C3185B">
        <w:t xml:space="preserve"> </w:t>
      </w:r>
      <w:r w:rsidRPr="00C3185B">
        <w:rPr>
          <w:bCs/>
        </w:rPr>
        <w:t xml:space="preserve">HDO + HDO </w:t>
      </w:r>
      <w:r w:rsidRPr="00C3185B">
        <w:t xml:space="preserve">/ </w:t>
      </w:r>
      <w:r w:rsidRPr="00C3185B">
        <w:rPr>
          <w:bCs/>
        </w:rPr>
        <w:t>HD</w:t>
      </w:r>
      <w:r w:rsidRPr="00C3185B">
        <w:rPr>
          <w:vertAlign w:val="subscript"/>
        </w:rPr>
        <w:t>2</w:t>
      </w:r>
      <w:r w:rsidRPr="00C3185B">
        <w:t>O</w:t>
      </w:r>
      <w:r w:rsidRPr="00C3185B">
        <w:rPr>
          <w:bCs/>
          <w:vertAlign w:val="superscript"/>
        </w:rPr>
        <w:t>+</w:t>
      </w:r>
      <w:r w:rsidRPr="00C3185B">
        <w:rPr>
          <w:bCs/>
        </w:rPr>
        <w:t xml:space="preserve"> + OH</w:t>
      </w:r>
      <w:r w:rsidRPr="00C3185B">
        <w:rPr>
          <w:rFonts w:ascii="Symbol" w:hAnsi="Symbol"/>
          <w:vertAlign w:val="superscript"/>
        </w:rPr>
        <w:t></w:t>
      </w:r>
      <w:r w:rsidRPr="00C3185B">
        <w:rPr>
          <w:bCs/>
        </w:rPr>
        <w:t xml:space="preserve"> </w:t>
      </w:r>
      <w:r w:rsidRPr="00C3185B">
        <w:sym w:font="Symbol" w:char="F0AE"/>
      </w:r>
      <w:r w:rsidRPr="00C3185B">
        <w:t xml:space="preserve"> </w:t>
      </w:r>
      <w:r w:rsidRPr="00C3185B">
        <w:rPr>
          <w:bCs/>
        </w:rPr>
        <w:t xml:space="preserve">HDO </w:t>
      </w:r>
      <w:r w:rsidRPr="00C3185B">
        <w:t xml:space="preserve">+ </w:t>
      </w:r>
      <w:r w:rsidRPr="00C3185B">
        <w:rPr>
          <w:bCs/>
        </w:rPr>
        <w:t xml:space="preserve">HDO </w:t>
      </w:r>
      <w:r w:rsidRPr="00C3185B">
        <w:t>Wanneer deze reacties worden gecombineerd, komt er: H</w:t>
      </w:r>
      <w:r w:rsidRPr="00C3185B">
        <w:rPr>
          <w:vertAlign w:val="subscript"/>
        </w:rPr>
        <w:t>2</w:t>
      </w:r>
      <w:r w:rsidRPr="00C3185B">
        <w:t xml:space="preserve">O + </w:t>
      </w:r>
      <w:r w:rsidRPr="00C3185B">
        <w:rPr>
          <w:bCs/>
        </w:rPr>
        <w:t>D</w:t>
      </w:r>
      <w:r w:rsidRPr="00C3185B">
        <w:rPr>
          <w:vertAlign w:val="subscript"/>
        </w:rPr>
        <w:t>2</w:t>
      </w:r>
      <w:r w:rsidRPr="00C3185B">
        <w:t xml:space="preserve">O </w:t>
      </w:r>
      <w:r>
        <w:sym w:font="Symbol" w:char="F0AE"/>
      </w:r>
      <w:r w:rsidRPr="00C3185B">
        <w:t xml:space="preserve"> </w:t>
      </w:r>
      <w:r w:rsidRPr="00C3185B">
        <w:rPr>
          <w:bCs/>
        </w:rPr>
        <w:t>HDO + HDO</w:t>
      </w:r>
    </w:p>
    <w:p w:rsidR="00776884" w:rsidRDefault="00776884" w:rsidP="00776884">
      <w:pPr>
        <w:pStyle w:val="Opsomming"/>
        <w:numPr>
          <w:ilvl w:val="0"/>
          <w:numId w:val="24"/>
        </w:numPr>
        <w:ind w:left="142" w:hanging="142"/>
      </w:pPr>
      <w:r w:rsidRPr="00C3185B">
        <w:t>Bij de ionisatie van water treden de volgende evenwichten op:</w:t>
      </w:r>
      <w:r>
        <w:br/>
      </w:r>
      <w:r w:rsidRPr="00BF291D">
        <w:t>H</w:t>
      </w:r>
      <w:r w:rsidRPr="00BF291D">
        <w:rPr>
          <w:vertAlign w:val="subscript"/>
        </w:rPr>
        <w:t>2</w:t>
      </w:r>
      <w:r w:rsidRPr="00BF291D">
        <w:t>O + H</w:t>
      </w:r>
      <w:r w:rsidRPr="00BF291D">
        <w:rPr>
          <w:vertAlign w:val="subscript"/>
        </w:rPr>
        <w:t>2</w:t>
      </w:r>
      <w:r w:rsidRPr="00BF291D">
        <w:t xml:space="preserve">O </w:t>
      </w:r>
      <w:r>
        <w:rPr>
          <w:rFonts w:ascii="Cambria Math" w:hAnsi="Cambria Math"/>
        </w:rPr>
        <w:t>⇌</w:t>
      </w:r>
      <w:r w:rsidRPr="00BF291D">
        <w:t xml:space="preserve"> H</w:t>
      </w:r>
      <w:r w:rsidRPr="00BF291D">
        <w:rPr>
          <w:vertAlign w:val="subscript"/>
        </w:rPr>
        <w:t>3</w:t>
      </w:r>
      <w:r w:rsidRPr="00BF291D">
        <w:t>O</w:t>
      </w:r>
      <w:r w:rsidRPr="00BF291D">
        <w:rPr>
          <w:bCs/>
          <w:vertAlign w:val="superscript"/>
        </w:rPr>
        <w:t>+</w:t>
      </w:r>
      <w:r w:rsidRPr="00BF291D">
        <w:t xml:space="preserve"> </w:t>
      </w:r>
      <w:r w:rsidRPr="00BF291D">
        <w:rPr>
          <w:bCs/>
        </w:rPr>
        <w:t>+ OH</w:t>
      </w:r>
      <w:r w:rsidRPr="00BF291D">
        <w:rPr>
          <w:rFonts w:ascii="Symbol" w:hAnsi="Symbol"/>
          <w:vertAlign w:val="superscript"/>
        </w:rPr>
        <w:t></w:t>
      </w:r>
      <w:r w:rsidRPr="00BF291D">
        <w:rPr>
          <w:bCs/>
        </w:rPr>
        <w:t xml:space="preserve"> </w:t>
      </w:r>
      <w:r w:rsidRPr="00BF291D">
        <w:t>en</w:t>
      </w:r>
      <w:r w:rsidRPr="00BF291D">
        <w:br/>
      </w:r>
      <w:r w:rsidRPr="00BF291D">
        <w:rPr>
          <w:bCs/>
        </w:rPr>
        <w:t>H</w:t>
      </w:r>
      <w:r w:rsidRPr="00BF291D">
        <w:rPr>
          <w:bCs/>
          <w:vertAlign w:val="subscript"/>
        </w:rPr>
        <w:t>2</w:t>
      </w:r>
      <w:r w:rsidRPr="00BF291D">
        <w:rPr>
          <w:bCs/>
        </w:rPr>
        <w:t>O + D</w:t>
      </w:r>
      <w:r w:rsidRPr="00BF291D">
        <w:rPr>
          <w:bCs/>
          <w:vertAlign w:val="subscript"/>
        </w:rPr>
        <w:t>2</w:t>
      </w:r>
      <w:r w:rsidRPr="00BF291D">
        <w:rPr>
          <w:bCs/>
        </w:rPr>
        <w:t xml:space="preserve">O </w:t>
      </w:r>
      <w:r>
        <w:rPr>
          <w:rFonts w:ascii="Cambria Math" w:hAnsi="Cambria Math"/>
          <w:bCs/>
        </w:rPr>
        <w:t>⇌</w:t>
      </w:r>
      <w:r w:rsidRPr="00BF291D">
        <w:rPr>
          <w:bCs/>
        </w:rPr>
        <w:t xml:space="preserve"> DH</w:t>
      </w:r>
      <w:r w:rsidRPr="00BF291D">
        <w:rPr>
          <w:bCs/>
          <w:vertAlign w:val="subscript"/>
        </w:rPr>
        <w:t>2</w:t>
      </w:r>
      <w:r w:rsidRPr="00BF291D">
        <w:rPr>
          <w:bCs/>
        </w:rPr>
        <w:t>O</w:t>
      </w:r>
      <w:r w:rsidRPr="00BF291D">
        <w:rPr>
          <w:bCs/>
          <w:vertAlign w:val="superscript"/>
        </w:rPr>
        <w:t>+</w:t>
      </w:r>
      <w:r w:rsidRPr="00BF291D">
        <w:rPr>
          <w:bCs/>
        </w:rPr>
        <w:t xml:space="preserve"> + OD</w:t>
      </w:r>
      <w:r w:rsidRPr="00BF291D">
        <w:rPr>
          <w:bCs/>
          <w:vertAlign w:val="superscript"/>
        </w:rPr>
        <w:noBreakHyphen/>
      </w:r>
    </w:p>
    <w:p w:rsidR="00776884" w:rsidRPr="00BF291D" w:rsidRDefault="00776884" w:rsidP="00776884">
      <w:pPr>
        <w:pStyle w:val="Opsomming"/>
        <w:numPr>
          <w:ilvl w:val="0"/>
          <w:numId w:val="24"/>
        </w:numPr>
        <w:ind w:left="142" w:hanging="142"/>
        <w:rPr>
          <w:bCs/>
        </w:rPr>
      </w:pPr>
      <w:r w:rsidRPr="00BF291D">
        <w:t>Als reacties naar links kunnen ook optreden:</w:t>
      </w:r>
      <w:r w:rsidRPr="00BF291D">
        <w:br/>
        <w:t>H</w:t>
      </w:r>
      <w:r w:rsidRPr="00BF291D">
        <w:rPr>
          <w:vertAlign w:val="subscript"/>
        </w:rPr>
        <w:t>3</w:t>
      </w:r>
      <w:r w:rsidRPr="00BF291D">
        <w:t>O</w:t>
      </w:r>
      <w:r w:rsidRPr="00BF291D">
        <w:rPr>
          <w:bCs/>
          <w:vertAlign w:val="superscript"/>
        </w:rPr>
        <w:t>+</w:t>
      </w:r>
      <w:r w:rsidRPr="00BF291D">
        <w:t xml:space="preserve"> </w:t>
      </w:r>
      <w:r w:rsidRPr="00BF291D">
        <w:rPr>
          <w:bCs/>
        </w:rPr>
        <w:t>+ OD</w:t>
      </w:r>
      <w:r w:rsidRPr="00BF291D">
        <w:rPr>
          <w:rFonts w:ascii="Symbol" w:hAnsi="Symbol"/>
          <w:vertAlign w:val="superscript"/>
        </w:rPr>
        <w:t></w:t>
      </w:r>
      <w:r w:rsidRPr="00BF291D">
        <w:rPr>
          <w:bCs/>
        </w:rPr>
        <w:t xml:space="preserve"> </w:t>
      </w:r>
      <w:r w:rsidRPr="00C3185B">
        <w:sym w:font="Symbol" w:char="F0AE"/>
      </w:r>
      <w:r w:rsidRPr="00BF291D">
        <w:t xml:space="preserve"> H</w:t>
      </w:r>
      <w:r w:rsidRPr="00BF291D">
        <w:rPr>
          <w:vertAlign w:val="subscript"/>
        </w:rPr>
        <w:t>2</w:t>
      </w:r>
      <w:r w:rsidRPr="00BF291D">
        <w:t>O + HDO en</w:t>
      </w:r>
      <w:r w:rsidRPr="00BF291D">
        <w:br/>
      </w:r>
      <w:r w:rsidRPr="00BF291D">
        <w:rPr>
          <w:bCs/>
        </w:rPr>
        <w:t>DH</w:t>
      </w:r>
      <w:r w:rsidRPr="00BF291D">
        <w:rPr>
          <w:vertAlign w:val="subscript"/>
        </w:rPr>
        <w:t>2</w:t>
      </w:r>
      <w:r w:rsidRPr="00BF291D">
        <w:t>O</w:t>
      </w:r>
      <w:r w:rsidRPr="00BF291D">
        <w:rPr>
          <w:vertAlign w:val="superscript"/>
        </w:rPr>
        <w:t>+</w:t>
      </w:r>
      <w:r w:rsidRPr="00BF291D">
        <w:rPr>
          <w:bCs/>
        </w:rPr>
        <w:t xml:space="preserve"> </w:t>
      </w:r>
      <w:r w:rsidRPr="00BF291D">
        <w:t>+ OH</w:t>
      </w:r>
      <w:r w:rsidRPr="00C3185B">
        <w:rPr>
          <w:vertAlign w:val="superscript"/>
        </w:rPr>
        <w:sym w:font="Symbol" w:char="F02D"/>
      </w:r>
      <w:r w:rsidRPr="00BF291D">
        <w:t xml:space="preserve"> </w:t>
      </w:r>
      <w:r>
        <w:sym w:font="Symbol" w:char="F0AE"/>
      </w:r>
      <w:r w:rsidRPr="00BF291D">
        <w:t xml:space="preserve"> H</w:t>
      </w:r>
      <w:r w:rsidRPr="00BF291D">
        <w:rPr>
          <w:vertAlign w:val="subscript"/>
        </w:rPr>
        <w:t>2</w:t>
      </w:r>
      <w:r w:rsidRPr="00BF291D">
        <w:t>O + HDO</w:t>
      </w:r>
      <w:r>
        <w:br/>
      </w:r>
      <w:r w:rsidRPr="00BF291D">
        <w:t>Wanneer deze reacties worden gecombineerd, komt er: H</w:t>
      </w:r>
      <w:r w:rsidRPr="00BF291D">
        <w:rPr>
          <w:vertAlign w:val="subscript"/>
        </w:rPr>
        <w:t>2</w:t>
      </w:r>
      <w:r w:rsidRPr="00BF291D">
        <w:rPr>
          <w:bCs/>
        </w:rPr>
        <w:t>O</w:t>
      </w:r>
      <w:r w:rsidRPr="00BF291D">
        <w:t xml:space="preserve"> </w:t>
      </w:r>
      <w:r w:rsidRPr="00BF291D">
        <w:rPr>
          <w:bCs/>
        </w:rPr>
        <w:t xml:space="preserve">+ </w:t>
      </w:r>
      <w:r w:rsidRPr="00BF291D">
        <w:t>D</w:t>
      </w:r>
      <w:r w:rsidRPr="00BF291D">
        <w:rPr>
          <w:vertAlign w:val="subscript"/>
        </w:rPr>
        <w:t>2</w:t>
      </w:r>
      <w:r w:rsidRPr="00BF291D">
        <w:t xml:space="preserve">O </w:t>
      </w:r>
      <w:r w:rsidRPr="00C3185B">
        <w:sym w:font="Symbol" w:char="F0AE"/>
      </w:r>
      <w:r w:rsidRPr="00BF291D">
        <w:t xml:space="preserve"> </w:t>
      </w:r>
      <w:r w:rsidRPr="00BF291D">
        <w:rPr>
          <w:bCs/>
        </w:rPr>
        <w:t>HDO + HDO</w:t>
      </w:r>
    </w:p>
    <w:p w:rsidR="00776884" w:rsidRPr="00DF4AB2" w:rsidRDefault="00776884" w:rsidP="00776884">
      <w:pPr>
        <w:pStyle w:val="Stip"/>
        <w:widowControl/>
        <w:numPr>
          <w:ilvl w:val="0"/>
          <w:numId w:val="1"/>
        </w:numPr>
        <w:tabs>
          <w:tab w:val="clear" w:pos="1584"/>
          <w:tab w:val="clear" w:pos="9639"/>
          <w:tab w:val="right" w:pos="9072"/>
        </w:tabs>
        <w:kinsoku/>
        <w:spacing w:before="120" w:after="0"/>
        <w:ind w:left="0" w:hanging="142"/>
        <w:contextualSpacing/>
        <w:rPr>
          <w:lang w:val="it-IT"/>
        </w:rPr>
      </w:pPr>
      <w:r w:rsidRPr="00DF4AB2">
        <w:rPr>
          <w:lang w:val="it-IT"/>
        </w:rPr>
        <w:t>H</w:t>
      </w:r>
      <w:r w:rsidRPr="00DF4AB2">
        <w:rPr>
          <w:vertAlign w:val="subscript"/>
          <w:lang w:val="it-IT"/>
        </w:rPr>
        <w:t>2</w:t>
      </w:r>
      <w:r w:rsidRPr="00DF4AB2">
        <w:rPr>
          <w:lang w:val="it-IT"/>
        </w:rPr>
        <w:t>O + D</w:t>
      </w:r>
      <w:r w:rsidRPr="00DF4AB2">
        <w:rPr>
          <w:vertAlign w:val="subscript"/>
          <w:lang w:val="it-IT"/>
        </w:rPr>
        <w:t>2</w:t>
      </w:r>
      <w:r w:rsidRPr="00DF4AB2">
        <w:rPr>
          <w:lang w:val="it-IT"/>
        </w:rPr>
        <w:t xml:space="preserve">O </w:t>
      </w:r>
      <w:r w:rsidRPr="00C3185B">
        <w:sym w:font="Symbol" w:char="F0AE"/>
      </w:r>
      <w:r w:rsidRPr="00DF4AB2">
        <w:rPr>
          <w:lang w:val="it-IT"/>
        </w:rPr>
        <w:t xml:space="preserve"> DH</w:t>
      </w:r>
      <w:r w:rsidRPr="00DF4AB2">
        <w:rPr>
          <w:vertAlign w:val="subscript"/>
          <w:lang w:val="it-IT"/>
        </w:rPr>
        <w:t>2</w:t>
      </w:r>
      <w:r w:rsidRPr="00DF4AB2">
        <w:rPr>
          <w:lang w:val="it-IT"/>
        </w:rPr>
        <w:t>O</w:t>
      </w:r>
      <w:r w:rsidRPr="00DF4AB2">
        <w:rPr>
          <w:vertAlign w:val="superscript"/>
          <w:lang w:val="it-IT"/>
        </w:rPr>
        <w:t>+</w:t>
      </w:r>
      <w:r w:rsidRPr="00DF4AB2">
        <w:rPr>
          <w:lang w:val="it-IT"/>
        </w:rPr>
        <w:t xml:space="preserve"> + OD</w:t>
      </w:r>
      <w:r w:rsidRPr="00C3185B">
        <w:rPr>
          <w:rFonts w:ascii="Symbol" w:hAnsi="Symbol"/>
          <w:vertAlign w:val="superscript"/>
        </w:rPr>
        <w:t></w:t>
      </w:r>
      <w:r w:rsidRPr="00DF4AB2">
        <w:rPr>
          <w:lang w:val="it-IT"/>
        </w:rPr>
        <w:t xml:space="preserve"> / H</w:t>
      </w:r>
      <w:r w:rsidRPr="00DF4AB2">
        <w:rPr>
          <w:vertAlign w:val="subscript"/>
          <w:lang w:val="it-IT"/>
        </w:rPr>
        <w:t>2</w:t>
      </w:r>
      <w:r w:rsidRPr="00DF4AB2">
        <w:rPr>
          <w:lang w:val="it-IT"/>
        </w:rPr>
        <w:t>O + D</w:t>
      </w:r>
      <w:r w:rsidRPr="00DF4AB2">
        <w:rPr>
          <w:vertAlign w:val="subscript"/>
          <w:lang w:val="it-IT"/>
        </w:rPr>
        <w:t>2</w:t>
      </w:r>
      <w:r w:rsidRPr="00DF4AB2">
        <w:rPr>
          <w:lang w:val="it-IT"/>
        </w:rPr>
        <w:t xml:space="preserve">O </w:t>
      </w:r>
      <w:r w:rsidRPr="00C3185B">
        <w:sym w:font="Symbol" w:char="F0AE"/>
      </w:r>
      <w:r w:rsidRPr="00DF4AB2">
        <w:rPr>
          <w:lang w:val="it-IT"/>
        </w:rPr>
        <w:t xml:space="preserve"> HD</w:t>
      </w:r>
      <w:r w:rsidRPr="00DF4AB2">
        <w:rPr>
          <w:vertAlign w:val="subscript"/>
          <w:lang w:val="it-IT"/>
        </w:rPr>
        <w:t>2</w:t>
      </w:r>
      <w:r w:rsidRPr="00DF4AB2">
        <w:rPr>
          <w:lang w:val="it-IT"/>
        </w:rPr>
        <w:t>O</w:t>
      </w:r>
      <w:r w:rsidRPr="00DF4AB2">
        <w:rPr>
          <w:vertAlign w:val="superscript"/>
          <w:lang w:val="it-IT"/>
        </w:rPr>
        <w:t>+</w:t>
      </w:r>
      <w:r w:rsidRPr="00DF4AB2">
        <w:rPr>
          <w:lang w:val="it-IT"/>
        </w:rPr>
        <w:t xml:space="preserve"> + OH</w:t>
      </w:r>
      <w:r w:rsidRPr="00C3185B">
        <w:rPr>
          <w:vertAlign w:val="superscript"/>
        </w:rPr>
        <w:sym w:font="Symbol" w:char="F02D"/>
      </w:r>
      <w:r w:rsidRPr="00DF4AB2">
        <w:rPr>
          <w:vertAlign w:val="superscript"/>
          <w:lang w:val="it-IT"/>
        </w:rPr>
        <w:tab/>
      </w:r>
      <w:r w:rsidRPr="00DF4AB2">
        <w:rPr>
          <w:lang w:val="it-IT"/>
        </w:rPr>
        <w:t>1</w:t>
      </w:r>
    </w:p>
    <w:p w:rsidR="00776884" w:rsidRPr="00DF4AB2" w:rsidRDefault="00776884" w:rsidP="00776884">
      <w:pPr>
        <w:pStyle w:val="Stip"/>
        <w:widowControl/>
        <w:numPr>
          <w:ilvl w:val="0"/>
          <w:numId w:val="1"/>
        </w:numPr>
        <w:tabs>
          <w:tab w:val="clear" w:pos="1584"/>
          <w:tab w:val="clear" w:pos="9639"/>
          <w:tab w:val="right" w:pos="9072"/>
        </w:tabs>
        <w:kinsoku/>
        <w:spacing w:before="120" w:after="0"/>
        <w:ind w:left="0" w:hanging="142"/>
        <w:contextualSpacing/>
        <w:rPr>
          <w:lang w:val="it-IT"/>
        </w:rPr>
      </w:pPr>
      <w:r w:rsidRPr="00DF4AB2">
        <w:rPr>
          <w:lang w:val="it-IT"/>
        </w:rPr>
        <w:t>DH</w:t>
      </w:r>
      <w:r w:rsidRPr="00DF4AB2">
        <w:rPr>
          <w:vertAlign w:val="subscript"/>
          <w:lang w:val="it-IT"/>
        </w:rPr>
        <w:t>2</w:t>
      </w:r>
      <w:r w:rsidRPr="00DF4AB2">
        <w:rPr>
          <w:lang w:val="it-IT"/>
        </w:rPr>
        <w:t>O</w:t>
      </w:r>
      <w:r w:rsidRPr="00DF4AB2">
        <w:rPr>
          <w:vertAlign w:val="superscript"/>
          <w:lang w:val="it-IT"/>
        </w:rPr>
        <w:t>+</w:t>
      </w:r>
      <w:r w:rsidRPr="00DF4AB2">
        <w:rPr>
          <w:lang w:val="it-IT"/>
        </w:rPr>
        <w:t xml:space="preserve"> + OD</w:t>
      </w:r>
      <w:r w:rsidRPr="00C3185B">
        <w:rPr>
          <w:rFonts w:ascii="Symbol" w:hAnsi="Symbol"/>
          <w:vertAlign w:val="superscript"/>
        </w:rPr>
        <w:t></w:t>
      </w:r>
      <w:r w:rsidRPr="00DF4AB2">
        <w:rPr>
          <w:lang w:val="it-IT"/>
        </w:rPr>
        <w:t xml:space="preserve"> </w:t>
      </w:r>
      <w:r w:rsidRPr="00C3185B">
        <w:sym w:font="Symbol" w:char="F0AE"/>
      </w:r>
      <w:r w:rsidRPr="00DF4AB2">
        <w:rPr>
          <w:lang w:val="it-IT"/>
        </w:rPr>
        <w:t xml:space="preserve"> HDO + HDO / HD</w:t>
      </w:r>
      <w:r w:rsidRPr="00DF4AB2">
        <w:rPr>
          <w:vertAlign w:val="subscript"/>
          <w:lang w:val="it-IT"/>
        </w:rPr>
        <w:t>2</w:t>
      </w:r>
      <w:r w:rsidRPr="00DF4AB2">
        <w:rPr>
          <w:lang w:val="it-IT"/>
        </w:rPr>
        <w:t>O</w:t>
      </w:r>
      <w:r w:rsidRPr="00DF4AB2">
        <w:rPr>
          <w:vertAlign w:val="superscript"/>
          <w:lang w:val="it-IT"/>
        </w:rPr>
        <w:t>+</w:t>
      </w:r>
      <w:r w:rsidRPr="00DF4AB2">
        <w:rPr>
          <w:lang w:val="it-IT"/>
        </w:rPr>
        <w:t xml:space="preserve"> + OH</w:t>
      </w:r>
      <w:r w:rsidRPr="00C3185B">
        <w:rPr>
          <w:vertAlign w:val="superscript"/>
        </w:rPr>
        <w:sym w:font="Symbol" w:char="F02D"/>
      </w:r>
      <w:r w:rsidRPr="00DF4AB2">
        <w:rPr>
          <w:lang w:val="it-IT"/>
        </w:rPr>
        <w:t xml:space="preserve"> </w:t>
      </w:r>
      <w:r w:rsidRPr="00C3185B">
        <w:sym w:font="Symbol" w:char="F0AE"/>
      </w:r>
      <w:r w:rsidRPr="00DF4AB2">
        <w:rPr>
          <w:lang w:val="it-IT"/>
        </w:rPr>
        <w:t xml:space="preserve"> HDO + HDO</w:t>
      </w:r>
      <w:r w:rsidRPr="00DF4AB2">
        <w:rPr>
          <w:vertAlign w:val="superscript"/>
          <w:lang w:val="it-IT"/>
        </w:rPr>
        <w:tab/>
      </w:r>
      <w:r w:rsidRPr="00DF4AB2">
        <w:rPr>
          <w:lang w:val="it-IT"/>
        </w:rPr>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combineren van de vergelijkingen</w:t>
      </w:r>
      <w:r>
        <w:rPr>
          <w:vertAlign w:val="superscript"/>
        </w:rPr>
        <w:tab/>
      </w:r>
      <w:r w:rsidRPr="00AD4091">
        <w:t>1</w:t>
      </w:r>
    </w:p>
    <w:p w:rsidR="00776884" w:rsidRPr="00C3185B" w:rsidRDefault="00776884" w:rsidP="00776884">
      <w:pPr>
        <w:pStyle w:val="Vergelijking"/>
      </w:pPr>
      <w:r w:rsidRPr="00C3185B">
        <w:t>of</w:t>
      </w:r>
    </w:p>
    <w:p w:rsidR="00776884" w:rsidRPr="001F65C7" w:rsidRDefault="00776884" w:rsidP="00776884">
      <w:pPr>
        <w:pStyle w:val="Stip"/>
        <w:widowControl/>
        <w:numPr>
          <w:ilvl w:val="0"/>
          <w:numId w:val="1"/>
        </w:numPr>
        <w:tabs>
          <w:tab w:val="clear" w:pos="1584"/>
          <w:tab w:val="clear" w:pos="9639"/>
          <w:tab w:val="right" w:pos="9072"/>
        </w:tabs>
        <w:kinsoku/>
        <w:spacing w:before="120" w:after="0"/>
        <w:ind w:left="0" w:hanging="142"/>
        <w:contextualSpacing/>
        <w:rPr>
          <w:lang w:val="it-IT"/>
        </w:rPr>
      </w:pPr>
      <w:r w:rsidRPr="001F65C7">
        <w:rPr>
          <w:lang w:val="it-IT"/>
        </w:rPr>
        <w:t>H</w:t>
      </w:r>
      <w:r w:rsidRPr="001F65C7">
        <w:rPr>
          <w:vertAlign w:val="subscript"/>
          <w:lang w:val="it-IT"/>
        </w:rPr>
        <w:t>2</w:t>
      </w:r>
      <w:r w:rsidRPr="001F65C7">
        <w:rPr>
          <w:lang w:val="it-IT"/>
        </w:rPr>
        <w:t>O + H</w:t>
      </w:r>
      <w:r w:rsidRPr="001F65C7">
        <w:rPr>
          <w:vertAlign w:val="subscript"/>
          <w:lang w:val="it-IT"/>
        </w:rPr>
        <w:t>2</w:t>
      </w:r>
      <w:r w:rsidRPr="001F65C7">
        <w:rPr>
          <w:lang w:val="it-IT"/>
        </w:rPr>
        <w:t xml:space="preserve">O </w:t>
      </w:r>
      <w:r w:rsidRPr="001F65C7">
        <w:rPr>
          <w:rFonts w:ascii="Cambria Math" w:hAnsi="Cambria Math"/>
          <w:lang w:val="it-IT"/>
        </w:rPr>
        <w:t>⇌</w:t>
      </w:r>
      <w:r w:rsidRPr="001F65C7">
        <w:rPr>
          <w:lang w:val="it-IT"/>
        </w:rPr>
        <w:t xml:space="preserve"> H</w:t>
      </w:r>
      <w:r w:rsidRPr="001F65C7">
        <w:rPr>
          <w:vertAlign w:val="subscript"/>
          <w:lang w:val="it-IT"/>
        </w:rPr>
        <w:t>3</w:t>
      </w:r>
      <w:r w:rsidRPr="001F65C7">
        <w:rPr>
          <w:lang w:val="it-IT"/>
        </w:rPr>
        <w:t>O</w:t>
      </w:r>
      <w:r w:rsidRPr="001F65C7">
        <w:rPr>
          <w:vertAlign w:val="superscript"/>
          <w:lang w:val="it-IT"/>
        </w:rPr>
        <w:t>+</w:t>
      </w:r>
      <w:r w:rsidRPr="001F65C7">
        <w:rPr>
          <w:lang w:val="it-IT"/>
        </w:rPr>
        <w:t xml:space="preserve"> + OH</w:t>
      </w:r>
      <w:r>
        <w:rPr>
          <w:vertAlign w:val="superscript"/>
          <w:lang w:val="it-IT"/>
        </w:rPr>
        <w:sym w:font="Symbol" w:char="F02D"/>
      </w:r>
      <w:r w:rsidRPr="001F65C7">
        <w:rPr>
          <w:lang w:val="it-IT"/>
        </w:rPr>
        <w:t xml:space="preserve"> en H</w:t>
      </w:r>
      <w:r w:rsidRPr="001F65C7">
        <w:rPr>
          <w:vertAlign w:val="subscript"/>
          <w:lang w:val="it-IT"/>
        </w:rPr>
        <w:t>2</w:t>
      </w:r>
      <w:r w:rsidRPr="001F65C7">
        <w:rPr>
          <w:lang w:val="it-IT"/>
        </w:rPr>
        <w:t>O + D</w:t>
      </w:r>
      <w:r w:rsidRPr="001F65C7">
        <w:rPr>
          <w:vertAlign w:val="subscript"/>
          <w:lang w:val="it-IT"/>
        </w:rPr>
        <w:t>2</w:t>
      </w:r>
      <w:r w:rsidRPr="001F65C7">
        <w:rPr>
          <w:lang w:val="it-IT"/>
        </w:rPr>
        <w:t xml:space="preserve">O </w:t>
      </w:r>
      <w:r w:rsidRPr="001F65C7">
        <w:rPr>
          <w:rFonts w:ascii="Cambria Math" w:hAnsi="Cambria Math"/>
          <w:lang w:val="it-IT"/>
        </w:rPr>
        <w:t>⇌</w:t>
      </w:r>
      <w:r w:rsidRPr="001F65C7">
        <w:rPr>
          <w:lang w:val="it-IT"/>
        </w:rPr>
        <w:t xml:space="preserve"> </w:t>
      </w:r>
      <w:r w:rsidRPr="001F65C7">
        <w:rPr>
          <w:bCs/>
          <w:lang w:val="it-IT"/>
        </w:rPr>
        <w:t>DH</w:t>
      </w:r>
      <w:r w:rsidRPr="001F65C7">
        <w:rPr>
          <w:vertAlign w:val="subscript"/>
          <w:lang w:val="it-IT"/>
        </w:rPr>
        <w:t>2</w:t>
      </w:r>
      <w:r w:rsidRPr="001F65C7">
        <w:rPr>
          <w:lang w:val="it-IT"/>
        </w:rPr>
        <w:t>O</w:t>
      </w:r>
      <w:r w:rsidRPr="001F65C7">
        <w:rPr>
          <w:vertAlign w:val="superscript"/>
          <w:lang w:val="it-IT"/>
        </w:rPr>
        <w:t>+</w:t>
      </w:r>
      <w:r w:rsidRPr="001F65C7">
        <w:rPr>
          <w:bCs/>
          <w:lang w:val="it-IT"/>
        </w:rPr>
        <w:t xml:space="preserve"> </w:t>
      </w:r>
      <w:r w:rsidRPr="001F65C7">
        <w:rPr>
          <w:lang w:val="it-IT"/>
        </w:rPr>
        <w:t>+ OD</w:t>
      </w:r>
      <w:r w:rsidRPr="001F65C7">
        <w:rPr>
          <w:vertAlign w:val="superscript"/>
          <w:lang w:val="it-IT"/>
        </w:rPr>
        <w:noBreakHyphen/>
      </w:r>
      <w:r w:rsidRPr="001F65C7">
        <w:rPr>
          <w:vertAlign w:val="superscript"/>
          <w:lang w:val="it-IT"/>
        </w:rPr>
        <w:tab/>
      </w:r>
      <w:r w:rsidRPr="001F65C7">
        <w:rPr>
          <w:lang w:val="it-IT"/>
        </w:rPr>
        <w:t>1</w:t>
      </w:r>
    </w:p>
    <w:p w:rsidR="00776884" w:rsidRPr="00DF4AB2" w:rsidRDefault="00776884" w:rsidP="00776884">
      <w:pPr>
        <w:pStyle w:val="Stip"/>
        <w:widowControl/>
        <w:numPr>
          <w:ilvl w:val="0"/>
          <w:numId w:val="1"/>
        </w:numPr>
        <w:tabs>
          <w:tab w:val="clear" w:pos="1584"/>
          <w:tab w:val="clear" w:pos="9639"/>
          <w:tab w:val="right" w:pos="9072"/>
        </w:tabs>
        <w:kinsoku/>
        <w:spacing w:before="120" w:after="0"/>
        <w:ind w:left="0" w:hanging="142"/>
        <w:contextualSpacing/>
        <w:rPr>
          <w:lang w:val="it-IT"/>
        </w:rPr>
      </w:pPr>
      <w:r w:rsidRPr="00DF4AB2">
        <w:rPr>
          <w:lang w:val="it-IT"/>
        </w:rPr>
        <w:t>H</w:t>
      </w:r>
      <w:r w:rsidRPr="00DF4AB2">
        <w:rPr>
          <w:vertAlign w:val="subscript"/>
          <w:lang w:val="it-IT"/>
        </w:rPr>
        <w:t>3</w:t>
      </w:r>
      <w:r w:rsidRPr="00DF4AB2">
        <w:rPr>
          <w:lang w:val="it-IT"/>
        </w:rPr>
        <w:t>O</w:t>
      </w:r>
      <w:r w:rsidRPr="00DF4AB2">
        <w:rPr>
          <w:bCs/>
          <w:vertAlign w:val="superscript"/>
          <w:lang w:val="it-IT"/>
        </w:rPr>
        <w:t>+</w:t>
      </w:r>
      <w:r w:rsidRPr="00DF4AB2">
        <w:rPr>
          <w:lang w:val="it-IT"/>
        </w:rPr>
        <w:t xml:space="preserve"> </w:t>
      </w:r>
      <w:r w:rsidRPr="00DF4AB2">
        <w:rPr>
          <w:bCs/>
          <w:lang w:val="it-IT"/>
        </w:rPr>
        <w:t>+ OD</w:t>
      </w:r>
      <w:r w:rsidRPr="00C3185B">
        <w:rPr>
          <w:rFonts w:ascii="Symbol" w:hAnsi="Symbol"/>
          <w:vertAlign w:val="superscript"/>
        </w:rPr>
        <w:t></w:t>
      </w:r>
      <w:r w:rsidRPr="00DF4AB2">
        <w:rPr>
          <w:bCs/>
          <w:lang w:val="it-IT"/>
        </w:rPr>
        <w:t xml:space="preserve"> </w:t>
      </w:r>
      <w:r w:rsidRPr="00C3185B">
        <w:sym w:font="Symbol" w:char="F0AE"/>
      </w:r>
      <w:r w:rsidRPr="00DF4AB2">
        <w:rPr>
          <w:lang w:val="it-IT"/>
        </w:rPr>
        <w:t xml:space="preserve"> H</w:t>
      </w:r>
      <w:r w:rsidRPr="00DF4AB2">
        <w:rPr>
          <w:vertAlign w:val="subscript"/>
          <w:lang w:val="it-IT"/>
        </w:rPr>
        <w:t>2</w:t>
      </w:r>
      <w:r w:rsidRPr="00DF4AB2">
        <w:rPr>
          <w:lang w:val="it-IT"/>
        </w:rPr>
        <w:t xml:space="preserve">O + HDO en </w:t>
      </w:r>
      <w:r w:rsidRPr="00DF4AB2">
        <w:rPr>
          <w:bCs/>
          <w:lang w:val="it-IT"/>
        </w:rPr>
        <w:t>DH</w:t>
      </w:r>
      <w:r w:rsidRPr="00DF4AB2">
        <w:rPr>
          <w:vertAlign w:val="subscript"/>
          <w:lang w:val="it-IT"/>
        </w:rPr>
        <w:t>2</w:t>
      </w:r>
      <w:r w:rsidRPr="00DF4AB2">
        <w:rPr>
          <w:lang w:val="it-IT"/>
        </w:rPr>
        <w:t>O</w:t>
      </w:r>
      <w:r w:rsidRPr="00DF4AB2">
        <w:rPr>
          <w:vertAlign w:val="superscript"/>
          <w:lang w:val="it-IT"/>
        </w:rPr>
        <w:t>+</w:t>
      </w:r>
      <w:r w:rsidRPr="00DF4AB2">
        <w:rPr>
          <w:bCs/>
          <w:lang w:val="it-IT"/>
        </w:rPr>
        <w:t xml:space="preserve"> </w:t>
      </w:r>
      <w:r w:rsidRPr="00DF4AB2">
        <w:rPr>
          <w:lang w:val="it-IT"/>
        </w:rPr>
        <w:t>+ OH</w:t>
      </w:r>
      <w:r w:rsidRPr="00C3185B">
        <w:rPr>
          <w:vertAlign w:val="superscript"/>
        </w:rPr>
        <w:sym w:font="Symbol" w:char="F02D"/>
      </w:r>
      <w:r w:rsidRPr="00DF4AB2">
        <w:rPr>
          <w:lang w:val="it-IT"/>
        </w:rPr>
        <w:t xml:space="preserve"> </w:t>
      </w:r>
      <w:r w:rsidRPr="00C3185B">
        <w:sym w:font="Symbol" w:char="F0AE"/>
      </w:r>
      <w:r w:rsidRPr="00DF4AB2">
        <w:rPr>
          <w:lang w:val="it-IT"/>
        </w:rPr>
        <w:t xml:space="preserve"> H</w:t>
      </w:r>
      <w:r w:rsidRPr="00DF4AB2">
        <w:rPr>
          <w:vertAlign w:val="subscript"/>
          <w:lang w:val="it-IT"/>
        </w:rPr>
        <w:t>2</w:t>
      </w:r>
      <w:r w:rsidRPr="00DF4AB2">
        <w:rPr>
          <w:lang w:val="it-IT"/>
        </w:rPr>
        <w:t>O + HDO</w:t>
      </w:r>
      <w:r w:rsidRPr="00DF4AB2">
        <w:rPr>
          <w:vertAlign w:val="superscript"/>
          <w:lang w:val="it-IT"/>
        </w:rPr>
        <w:tab/>
      </w:r>
      <w:r w:rsidRPr="00DF4AB2">
        <w:rPr>
          <w:lang w:val="it-IT"/>
        </w:rPr>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combineren van de vergelijkingen</w:t>
      </w:r>
      <w:r>
        <w:rPr>
          <w:vertAlign w:val="superscript"/>
        </w:rPr>
        <w:tab/>
      </w:r>
      <w:r w:rsidRPr="00AD4091">
        <w:t>1</w:t>
      </w:r>
    </w:p>
    <w:p w:rsidR="00776884" w:rsidRDefault="00776884" w:rsidP="00776884">
      <w:pPr>
        <w:pStyle w:val="OpmCurs"/>
      </w:pPr>
      <w:r w:rsidRPr="00866BBF">
        <w:t>Opmerkingen</w:t>
      </w:r>
    </w:p>
    <w:p w:rsidR="00776884" w:rsidRPr="00727E70" w:rsidRDefault="00776884" w:rsidP="00776884">
      <w:pPr>
        <w:pStyle w:val="OpsomCurs"/>
        <w:widowControl/>
        <w:tabs>
          <w:tab w:val="clear" w:pos="9639"/>
          <w:tab w:val="right" w:pos="9072"/>
        </w:tabs>
        <w:spacing w:before="0" w:after="0"/>
        <w:rPr>
          <w:bCs/>
        </w:rPr>
      </w:pPr>
      <w:r w:rsidRPr="00866BBF">
        <w:t>Wanneer een overigens juiste afleiding is gegeven, waarbij gebruik is gemaakt van H</w:t>
      </w:r>
      <w:r w:rsidRPr="00866BBF">
        <w:rPr>
          <w:vertAlign w:val="superscript"/>
        </w:rPr>
        <w:t>+</w:t>
      </w:r>
      <w:r w:rsidRPr="00866BBF">
        <w:t xml:space="preserve"> respectievelijk D</w:t>
      </w:r>
      <w:r w:rsidRPr="00866BBF">
        <w:rPr>
          <w:vertAlign w:val="superscript"/>
        </w:rPr>
        <w:t>+</w:t>
      </w:r>
      <w:r w:rsidRPr="00866BBF">
        <w:t xml:space="preserve">, in plaats </w:t>
      </w:r>
      <w:r w:rsidRPr="00866BBF">
        <w:rPr>
          <w:bCs/>
        </w:rPr>
        <w:t xml:space="preserve">van </w:t>
      </w:r>
      <w:r w:rsidRPr="00866BBF">
        <w:t>H</w:t>
      </w:r>
      <w:r w:rsidRPr="00866BBF">
        <w:rPr>
          <w:vertAlign w:val="subscript"/>
        </w:rPr>
        <w:t>3</w:t>
      </w:r>
      <w:r w:rsidRPr="00866BBF">
        <w:t>O</w:t>
      </w:r>
      <w:r w:rsidRPr="00866BBF">
        <w:rPr>
          <w:bCs/>
          <w:vertAlign w:val="superscript"/>
        </w:rPr>
        <w:t>+</w:t>
      </w:r>
      <w:r w:rsidRPr="00866BBF">
        <w:t xml:space="preserve"> </w:t>
      </w:r>
      <w:r w:rsidRPr="00866BBF">
        <w:rPr>
          <w:bCs/>
        </w:rPr>
        <w:t xml:space="preserve">en </w:t>
      </w:r>
      <w:r w:rsidRPr="00866BBF">
        <w:t>HD</w:t>
      </w:r>
      <w:r w:rsidRPr="00866BBF">
        <w:rPr>
          <w:vertAlign w:val="subscript"/>
        </w:rPr>
        <w:t>2</w:t>
      </w:r>
      <w:r w:rsidRPr="00866BBF">
        <w:t>O</w:t>
      </w:r>
      <w:r w:rsidRPr="00866BBF">
        <w:rPr>
          <w:vertAlign w:val="superscript"/>
        </w:rPr>
        <w:t>+</w:t>
      </w:r>
      <w:r w:rsidRPr="00866BBF">
        <w:t xml:space="preserve"> respectievelijk DH</w:t>
      </w:r>
      <w:r w:rsidRPr="00866BBF">
        <w:rPr>
          <w:vertAlign w:val="subscript"/>
        </w:rPr>
        <w:t>2</w:t>
      </w:r>
      <w:r w:rsidRPr="00866BBF">
        <w:t>O</w:t>
      </w:r>
      <w:r w:rsidRPr="00866BBF">
        <w:rPr>
          <w:vertAlign w:val="superscript"/>
        </w:rPr>
        <w:t>+</w:t>
      </w:r>
      <w:r w:rsidRPr="00866BBF">
        <w:t>, dit goed rekenen.</w:t>
      </w:r>
    </w:p>
    <w:p w:rsidR="00776884" w:rsidRPr="00866BBF" w:rsidRDefault="00776884" w:rsidP="00776884">
      <w:pPr>
        <w:pStyle w:val="OpsomCurs"/>
        <w:widowControl/>
        <w:tabs>
          <w:tab w:val="clear" w:pos="9639"/>
          <w:tab w:val="right" w:pos="9072"/>
        </w:tabs>
        <w:spacing w:before="0" w:after="0"/>
        <w:rPr>
          <w:bCs/>
        </w:rPr>
      </w:pPr>
      <w:r w:rsidRPr="00866BBF">
        <w:t>Wanneer in een overigens juiste afleiding het evenwicht D</w:t>
      </w:r>
      <w:r w:rsidRPr="00866BBF">
        <w:rPr>
          <w:vertAlign w:val="subscript"/>
        </w:rPr>
        <w:t>2</w:t>
      </w:r>
      <w:r w:rsidRPr="00866BBF">
        <w:t>O + D</w:t>
      </w:r>
      <w:r w:rsidRPr="00866BBF">
        <w:rPr>
          <w:vertAlign w:val="subscript"/>
        </w:rPr>
        <w:t>2</w:t>
      </w:r>
      <w:r w:rsidRPr="00866BBF">
        <w:t xml:space="preserve">O </w:t>
      </w:r>
      <w:r>
        <w:rPr>
          <w:rFonts w:ascii="Cambria Math" w:hAnsi="Cambria Math"/>
        </w:rPr>
        <w:t>⇌</w:t>
      </w:r>
      <w:r w:rsidRPr="00866BBF">
        <w:t xml:space="preserve"> D</w:t>
      </w:r>
      <w:r w:rsidRPr="00866BBF">
        <w:rPr>
          <w:vertAlign w:val="subscript"/>
        </w:rPr>
        <w:t>3</w:t>
      </w:r>
      <w:r w:rsidRPr="00866BBF">
        <w:t>O</w:t>
      </w:r>
      <w:r w:rsidRPr="00866BBF">
        <w:rPr>
          <w:vertAlign w:val="superscript"/>
        </w:rPr>
        <w:t>+</w:t>
      </w:r>
      <w:r w:rsidRPr="00866BBF">
        <w:t xml:space="preserve"> + OD</w:t>
      </w:r>
      <w:r w:rsidRPr="00866BBF">
        <w:rPr>
          <w:rFonts w:ascii="Symbol" w:hAnsi="Symbol"/>
          <w:vertAlign w:val="superscript"/>
        </w:rPr>
        <w:t></w:t>
      </w:r>
      <w:r w:rsidRPr="00866BBF">
        <w:t xml:space="preserve"> is gebruikt, dit goed </w:t>
      </w:r>
      <w:r w:rsidRPr="00866BBF">
        <w:rPr>
          <w:bCs/>
        </w:rPr>
        <w:t>rekenen.</w:t>
      </w:r>
    </w:p>
    <w:p w:rsidR="00776884" w:rsidRPr="00C3185B" w:rsidRDefault="00776884" w:rsidP="00776884">
      <w:pPr>
        <w:pStyle w:val="Maximumscore"/>
        <w:keepNext/>
        <w:numPr>
          <w:ilvl w:val="0"/>
          <w:numId w:val="12"/>
        </w:numPr>
        <w:ind w:left="0" w:hanging="567"/>
      </w:pPr>
      <w:r w:rsidRPr="00C3185B">
        <w:lastRenderedPageBreak/>
        <w:t>Maximumscore 2</w:t>
      </w:r>
    </w:p>
    <w:p w:rsidR="00776884" w:rsidRPr="00C3185B" w:rsidRDefault="00776884" w:rsidP="00776884">
      <w:pPr>
        <w:keepNext/>
      </w:pPr>
      <w:r w:rsidRPr="00C3185B">
        <w:t>Een juist antwoord kan als volgt zijn genoteerd:</w:t>
      </w:r>
    </w:p>
    <w:p w:rsidR="00776884" w:rsidRPr="00C3185B" w:rsidRDefault="00776884" w:rsidP="00776884">
      <w:r>
        <w:rPr>
          <w:noProof/>
          <w:lang w:eastAsia="nl-NL"/>
        </w:rPr>
        <w:drawing>
          <wp:inline distT="0" distB="0" distL="0" distR="0" wp14:anchorId="36EF4719" wp14:editId="14876CFE">
            <wp:extent cx="1404620" cy="1083945"/>
            <wp:effectExtent l="19050" t="0" r="5080" b="0"/>
            <wp:docPr id="186" name="Afbeelding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 cstate="print"/>
                    <a:srcRect/>
                    <a:stretch>
                      <a:fillRect/>
                    </a:stretch>
                  </pic:blipFill>
                  <pic:spPr bwMode="auto">
                    <a:xfrm>
                      <a:off x="0" y="0"/>
                      <a:ext cx="1404620" cy="1083945"/>
                    </a:xfrm>
                    <a:prstGeom prst="rect">
                      <a:avLst/>
                    </a:prstGeom>
                    <a:noFill/>
                    <a:ln w="9525">
                      <a:noFill/>
                      <a:miter lim="800000"/>
                      <a:headEnd/>
                      <a:tailEnd/>
                    </a:ln>
                  </pic:spPr>
                </pic:pic>
              </a:graphicData>
            </a:graphic>
          </wp:inline>
        </w:drawing>
      </w:r>
    </w:p>
    <w:p w:rsidR="00776884" w:rsidRPr="00C3185B" w:rsidRDefault="00776884" w:rsidP="00776884">
      <w:pPr>
        <w:pStyle w:val="Indien"/>
      </w:pPr>
      <w:r w:rsidRPr="00C3185B">
        <w:t>Indien slechts twee van de drie watermoleculen correct aan het H</w:t>
      </w:r>
      <w:r w:rsidRPr="00C3185B">
        <w:rPr>
          <w:vertAlign w:val="subscript"/>
        </w:rPr>
        <w:t>3</w:t>
      </w:r>
      <w:r w:rsidRPr="00C3185B">
        <w:t>O</w:t>
      </w:r>
      <w:r w:rsidRPr="00C3185B">
        <w:rPr>
          <w:vertAlign w:val="superscript"/>
        </w:rPr>
        <w:t>+</w:t>
      </w:r>
      <w:r w:rsidRPr="00C3185B">
        <w:t xml:space="preserve"> ion zijn gebonden</w:t>
      </w:r>
      <w:r>
        <w:tab/>
        <w:t>1</w:t>
      </w:r>
      <w:r>
        <w:br/>
      </w:r>
      <w:r w:rsidRPr="00C3185B">
        <w:t>Indien slechts een van de drie watermoleculen correct aan het H</w:t>
      </w:r>
      <w:r w:rsidRPr="00C3185B">
        <w:rPr>
          <w:vertAlign w:val="subscript"/>
        </w:rPr>
        <w:t>3</w:t>
      </w:r>
      <w:r w:rsidRPr="00C3185B">
        <w:t>O</w:t>
      </w:r>
      <w:r w:rsidRPr="00C3185B">
        <w:rPr>
          <w:vertAlign w:val="superscript"/>
        </w:rPr>
        <w:t>+</w:t>
      </w:r>
      <w:r w:rsidRPr="00C3185B">
        <w:t xml:space="preserve"> ion is gebonden</w:t>
      </w:r>
      <w:r>
        <w:tab/>
        <w:t>0</w:t>
      </w:r>
    </w:p>
    <w:p w:rsidR="00776884" w:rsidRPr="00C3185B" w:rsidRDefault="00776884" w:rsidP="00776884">
      <w:pPr>
        <w:pStyle w:val="OpmCurs"/>
      </w:pPr>
      <w:r w:rsidRPr="00C3185B">
        <w:t>Opmerkingen</w:t>
      </w:r>
    </w:p>
    <w:p w:rsidR="00776884" w:rsidRPr="00EE0DBC" w:rsidRDefault="00776884" w:rsidP="00776884">
      <w:pPr>
        <w:pStyle w:val="OpsomCurs"/>
        <w:widowControl/>
        <w:tabs>
          <w:tab w:val="clear" w:pos="9639"/>
          <w:tab w:val="right" w:pos="9072"/>
        </w:tabs>
        <w:spacing w:before="0" w:after="0"/>
      </w:pPr>
      <w:r w:rsidRPr="00EE0DBC">
        <w:rPr>
          <w:bCs/>
        </w:rPr>
        <w:t xml:space="preserve">Wanneer van </w:t>
      </w:r>
      <w:r w:rsidRPr="00EE0DBC">
        <w:t>een of meer watermoleculen een H atoom via een stippellijntje is verbonden met het O atoom van het H</w:t>
      </w:r>
      <w:r w:rsidRPr="00EE0DBC">
        <w:rPr>
          <w:vertAlign w:val="subscript"/>
        </w:rPr>
        <w:t>3</w:t>
      </w:r>
      <w:r w:rsidRPr="00EE0DBC">
        <w:t>O</w:t>
      </w:r>
      <w:r w:rsidRPr="00EE0DBC">
        <w:rPr>
          <w:vertAlign w:val="superscript"/>
        </w:rPr>
        <w:t>+</w:t>
      </w:r>
      <w:r w:rsidRPr="00EE0DBC">
        <w:t xml:space="preserve"> ion, dit goed rekenen.</w:t>
      </w:r>
    </w:p>
    <w:p w:rsidR="00776884" w:rsidRPr="00EE0DBC" w:rsidRDefault="00776884" w:rsidP="00776884">
      <w:pPr>
        <w:pStyle w:val="OpsomCurs"/>
        <w:widowControl/>
        <w:tabs>
          <w:tab w:val="clear" w:pos="9639"/>
          <w:tab w:val="right" w:pos="9072"/>
        </w:tabs>
        <w:spacing w:before="0" w:after="0"/>
      </w:pPr>
      <w:r w:rsidRPr="00EE0DBC">
        <w:t>Wanneer een tekening is gegeven zonder plus-lading, dit niet aanrekenen.</w:t>
      </w:r>
    </w:p>
    <w:p w:rsidR="00776884" w:rsidRPr="00C3185B" w:rsidRDefault="00776884" w:rsidP="00776884">
      <w:pPr>
        <w:pStyle w:val="Maximumscore"/>
        <w:keepNext/>
        <w:numPr>
          <w:ilvl w:val="0"/>
          <w:numId w:val="12"/>
        </w:numPr>
        <w:ind w:left="0" w:hanging="567"/>
      </w:pPr>
      <w:r w:rsidRPr="00C3185B">
        <w:t>Maximumscore 2</w:t>
      </w:r>
    </w:p>
    <w:p w:rsidR="00776884" w:rsidRPr="00C3185B" w:rsidRDefault="00776884" w:rsidP="00776884">
      <w:r w:rsidRPr="00C3185B">
        <w:t>Een juiste berekening leidt tot de uitkomst 2,2 (mol HDO).</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berekening van de massa van een mol D</w:t>
      </w:r>
      <w:r w:rsidRPr="00C3185B">
        <w:rPr>
          <w:vertAlign w:val="subscript"/>
        </w:rPr>
        <w:t>2</w:t>
      </w:r>
      <w:r w:rsidRPr="00C3185B">
        <w:t>O (bijvoorbeeld via de tabel uit de opgave en Binas-tabel 99 (5</w:t>
      </w:r>
      <w:r w:rsidRPr="00C3185B">
        <w:rPr>
          <w:vertAlign w:val="superscript"/>
        </w:rPr>
        <w:t>e</w:t>
      </w:r>
      <w:r w:rsidRPr="00C3185B">
        <w:t xml:space="preserve"> druk)): 20,03 (g)</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berekening van het aantal mol HDO dat uit 22 g D</w:t>
      </w:r>
      <w:r w:rsidRPr="00C3185B">
        <w:rPr>
          <w:vertAlign w:val="subscript"/>
        </w:rPr>
        <w:t>2</w:t>
      </w:r>
      <w:r w:rsidRPr="00C3185B">
        <w:t>O ontstaat: 22 (g) delen door de gevonden massa van een mol D</w:t>
      </w:r>
      <w:r w:rsidRPr="00C3185B">
        <w:rPr>
          <w:vertAlign w:val="subscript"/>
        </w:rPr>
        <w:t>2</w:t>
      </w:r>
      <w:r w:rsidRPr="00C3185B">
        <w:t>O en vermenigvuldigen met 2</w:t>
      </w:r>
      <w:r>
        <w:tab/>
        <w:t>1</w:t>
      </w:r>
    </w:p>
    <w:p w:rsidR="00776884" w:rsidRPr="00C3185B" w:rsidRDefault="00776884" w:rsidP="00776884">
      <w:pPr>
        <w:pStyle w:val="Maximumscore"/>
        <w:keepNext/>
        <w:numPr>
          <w:ilvl w:val="0"/>
          <w:numId w:val="12"/>
        </w:numPr>
        <w:ind w:left="0" w:hanging="567"/>
      </w:pPr>
      <w:r w:rsidRPr="00C3185B">
        <w:t>Maximumscore 3</w:t>
      </w:r>
    </w:p>
    <w:p w:rsidR="00776884" w:rsidRPr="00C3185B" w:rsidRDefault="00776884" w:rsidP="00776884">
      <w:r w:rsidRPr="00C3185B">
        <w:t>Een juiste berekening leidt tot de uitkomst 58 (massaprocent).</w:t>
      </w:r>
    </w:p>
    <w:p w:rsidR="00776884" w:rsidRPr="00AD4091"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berekening van de toename van de concentratie HDO in het lichaamswater: 4,4 vermenigvuldigen met 0,017 (mol L</w:t>
      </w:r>
      <w:r w:rsidRPr="00C3185B">
        <w:rPr>
          <w:rFonts w:ascii="Symbol" w:hAnsi="Symbol"/>
          <w:vertAlign w:val="superscript"/>
        </w:rPr>
        <w:t></w:t>
      </w:r>
      <w:r w:rsidRPr="00C3185B">
        <w:rPr>
          <w:vertAlign w:val="superscript"/>
        </w:rPr>
        <w:t>1</w:t>
      </w:r>
      <w:r w:rsidRPr="00C3185B">
        <w:t>)</w:t>
      </w:r>
      <w:r w:rsidRPr="00C3185B">
        <w:rPr>
          <w:vertAlign w:val="superscript"/>
        </w:rPr>
        <w:t xml:space="preserve"> </w:t>
      </w:r>
      <w:r w:rsidRPr="00C3185B">
        <w:t>en het product verminderen met 0,017 (mol L</w:t>
      </w:r>
      <w:r w:rsidRPr="00C3185B">
        <w:rPr>
          <w:rFonts w:ascii="Symbol" w:hAnsi="Symbol"/>
          <w:vertAlign w:val="superscript"/>
        </w:rPr>
        <w:t></w:t>
      </w:r>
      <w:r w:rsidRPr="00C3185B">
        <w:rPr>
          <w:vertAlign w:val="superscript"/>
        </w:rPr>
        <w:t>1</w:t>
      </w:r>
      <w:r w:rsidRPr="00C3185B">
        <w:t>)</w:t>
      </w:r>
      <w:r w:rsidRPr="00AD4091">
        <w:t xml:space="preserve"> </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berekening van het aantal L lichaamswater: de toename van het aantal mol HDO (is gelijk aan het antwoord op de vorige vraag) delen door de toename van de concentratie HDO in het lichaamswater</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omrekening van het aantal L lichaamswater naar het massapercentage lichaamswater:</w:t>
      </w:r>
      <w:r w:rsidRPr="00AD4091">
        <w:t xml:space="preserve"> </w:t>
      </w:r>
      <w:r w:rsidRPr="00C3185B">
        <w:t>vermenigvuldigen met 0,993 (kg dm</w:t>
      </w:r>
      <w:r w:rsidRPr="00AD4091">
        <w:rPr>
          <w:rFonts w:ascii="Symbol" w:hAnsi="Symbol"/>
          <w:vertAlign w:val="superscript"/>
        </w:rPr>
        <w:t></w:t>
      </w:r>
      <w:r w:rsidRPr="00AD4091">
        <w:rPr>
          <w:vertAlign w:val="superscript"/>
        </w:rPr>
        <w:t>3</w:t>
      </w:r>
      <w:r w:rsidRPr="00C3185B">
        <w:t>) en delen door 65 (kg) en vermenigvuldigen met 10</w:t>
      </w:r>
      <w:r w:rsidRPr="00AD4091">
        <w:rPr>
          <w:vertAlign w:val="superscript"/>
        </w:rPr>
        <w:t>2</w:t>
      </w:r>
      <w:r w:rsidRPr="00C3185B">
        <w:t>(%)</w:t>
      </w:r>
      <w:r>
        <w:tab/>
        <w:t>1</w:t>
      </w:r>
    </w:p>
    <w:p w:rsidR="00776884" w:rsidRPr="00C3185B" w:rsidRDefault="00776884" w:rsidP="00776884">
      <w:pPr>
        <w:pStyle w:val="Maximumscore"/>
        <w:keepNext/>
        <w:numPr>
          <w:ilvl w:val="0"/>
          <w:numId w:val="12"/>
        </w:numPr>
        <w:ind w:left="0" w:hanging="567"/>
      </w:pPr>
      <w:r w:rsidRPr="00C3185B">
        <w:t>Maximumscore 2</w:t>
      </w:r>
    </w:p>
    <w:p w:rsidR="00776884" w:rsidRPr="00C3185B" w:rsidRDefault="00776884" w:rsidP="00776884">
      <w:r w:rsidRPr="00C3185B">
        <w:t>Voorbeelden van juiste antwoorden zijn:</w:t>
      </w:r>
    </w:p>
    <w:p w:rsidR="00776884" w:rsidRPr="00C3185B" w:rsidRDefault="00776884" w:rsidP="00776884">
      <w:pPr>
        <w:pStyle w:val="Opsomming"/>
        <w:numPr>
          <w:ilvl w:val="0"/>
          <w:numId w:val="24"/>
        </w:numPr>
        <w:ind w:left="142" w:hanging="142"/>
      </w:pPr>
      <w:r w:rsidRPr="00C3185B">
        <w:t>Het gaat om de toename van de HDO concentratie. Als je bij de tweede bepaling ook de beginconcentratie van het HDO meet, kun je die toename berekenen. Dus is het mogelijk om twee keer binnen een korte periode het massapercentage lichaamswater correct te bepalen door inname van D</w:t>
      </w:r>
      <w:r w:rsidRPr="00C3185B">
        <w:rPr>
          <w:vertAlign w:val="subscript"/>
        </w:rPr>
        <w:t>2</w:t>
      </w:r>
      <w:r>
        <w:t>O</w:t>
      </w:r>
      <w:r w:rsidRPr="00C3185B">
        <w:t>.</w:t>
      </w:r>
    </w:p>
    <w:p w:rsidR="00776884" w:rsidRPr="00C3185B" w:rsidRDefault="00776884" w:rsidP="00776884">
      <w:pPr>
        <w:pStyle w:val="Opsomming"/>
        <w:numPr>
          <w:ilvl w:val="0"/>
          <w:numId w:val="24"/>
        </w:numPr>
        <w:ind w:left="142" w:hanging="142"/>
      </w:pPr>
      <w:r w:rsidRPr="00C3185B">
        <w:t>Het gaat om de toename van de HDO concentratie. Bij de tweede bepaling kun je (uit de halveringstijd van de HDO concentratie, de destijds gemeten HDO concentratie en de tijd die is verstreken tussen beide bepalingen) de beginconcentratie van het HDO berekenen. Dan kun je de toename van de HDO concentratie berekenen. Dus is het mogelijk om twee keer binnen een korte periode het massapercentage lichaamswater correct te bepalen door inname van D</w:t>
      </w:r>
      <w:r w:rsidRPr="00C3185B">
        <w:rPr>
          <w:vertAlign w:val="subscript"/>
        </w:rPr>
        <w:t>2</w:t>
      </w:r>
      <w:r>
        <w:t>O</w:t>
      </w:r>
      <w:r w:rsidRPr="00C3185B">
        <w:t>.</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de beginconcentratie HDO moet bekend zijn (omdat het om de toename van HDO concentratie gaat)</w:t>
      </w:r>
      <w:r w:rsidRPr="00AD4091">
        <w:t xml:space="preserve"> </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rest van de uitleg en conclusie</w:t>
      </w:r>
      <w:r>
        <w:tab/>
        <w:t>1</w:t>
      </w:r>
    </w:p>
    <w:p w:rsidR="0059014E" w:rsidRDefault="0059014E">
      <w:r>
        <w:br w:type="page"/>
      </w:r>
    </w:p>
    <w:p w:rsidR="00776884" w:rsidRPr="00C3185B" w:rsidRDefault="00776884" w:rsidP="00776884">
      <w:pPr>
        <w:pStyle w:val="Indien"/>
      </w:pPr>
      <w:r w:rsidRPr="00C3185B">
        <w:lastRenderedPageBreak/>
        <w:t xml:space="preserve">Indien een antwoord is gegeven als: </w:t>
      </w:r>
      <w:r>
        <w:t>‘</w:t>
      </w:r>
      <w:r w:rsidRPr="00C3185B">
        <w:t>Je weet dan de beginconcentratie van het HDO niet, dus is het niet mogelijk om twee keer binnen een korte periode het massapercentage lichaamswater correct te bepalen door inname van D</w:t>
      </w:r>
      <w:r w:rsidRPr="00C3185B">
        <w:rPr>
          <w:vertAlign w:val="subscript"/>
        </w:rPr>
        <w:t>2</w:t>
      </w:r>
      <w:r w:rsidRPr="00C3185B">
        <w:t>O.</w:t>
      </w:r>
      <w:r>
        <w:t>’</w:t>
      </w:r>
      <w:r w:rsidRPr="00AD4091">
        <w:t xml:space="preserve"> </w:t>
      </w:r>
      <w:r>
        <w:tab/>
        <w:t>1</w:t>
      </w:r>
      <w:r>
        <w:br/>
      </w:r>
      <w:r w:rsidRPr="00C3185B">
        <w:t xml:space="preserve">Indien een antwoord is gegeven als: </w:t>
      </w:r>
      <w:r>
        <w:t>‘</w:t>
      </w:r>
      <w:r w:rsidRPr="00C3185B">
        <w:t>Als je na de tweede inname de halveringstijd exact meet, is het mogelijk om twee keer binnen een korte periode het massapercentage lichaamswater correct te bepalen door inname van D</w:t>
      </w:r>
      <w:r w:rsidRPr="00C3185B">
        <w:rPr>
          <w:vertAlign w:val="subscript"/>
        </w:rPr>
        <w:t>2</w:t>
      </w:r>
      <w:r w:rsidRPr="00C3185B">
        <w:t>O.</w:t>
      </w:r>
      <w:r>
        <w:t>’</w:t>
      </w:r>
      <w:r>
        <w:tab/>
        <w:t>1</w:t>
      </w:r>
      <w:r>
        <w:br/>
      </w:r>
      <w:r w:rsidRPr="00C3185B">
        <w:t xml:space="preserve">Indien een antwoord is gegeven als: </w:t>
      </w:r>
      <w:r>
        <w:t>‘</w:t>
      </w:r>
      <w:r w:rsidRPr="00C3185B">
        <w:t>Dat kan niet, want je moet iemand niet twee keer in korte tijd aan een (gevaarlijke) stof als D</w:t>
      </w:r>
      <w:r w:rsidRPr="00C3185B">
        <w:rPr>
          <w:vertAlign w:val="subscript"/>
        </w:rPr>
        <w:t>2</w:t>
      </w:r>
      <w:r w:rsidRPr="00C3185B">
        <w:t>O blootstellen.</w:t>
      </w:r>
      <w:r>
        <w:t>’</w:t>
      </w:r>
      <w:r w:rsidRPr="00C3185B">
        <w:t xml:space="preserve"> of: </w:t>
      </w:r>
      <w:r>
        <w:t>‘</w:t>
      </w:r>
      <w:r w:rsidRPr="00C3185B">
        <w:t>Dat kan niet, want dan is het lichaam nog niet hersteld van de vorige bepaling.</w:t>
      </w:r>
      <w:r>
        <w:t>’</w:t>
      </w:r>
      <w:r>
        <w:tab/>
        <w:t>0</w:t>
      </w:r>
    </w:p>
    <w:bookmarkStart w:id="3" w:name="_Toc495078645"/>
    <w:p w:rsidR="00776884" w:rsidRPr="00C3185B" w:rsidRDefault="0059014E" w:rsidP="00776884">
      <w:pPr>
        <w:pStyle w:val="Kop2"/>
      </w:pPr>
      <w:r>
        <w:rPr>
          <w:noProof/>
        </w:rPr>
        <mc:AlternateContent>
          <mc:Choice Requires="wps">
            <w:drawing>
              <wp:anchor distT="0" distB="0" distL="114300" distR="114300" simplePos="0" relativeHeight="251665408" behindDoc="0" locked="0" layoutInCell="1" allowOverlap="1" wp14:anchorId="2A6CF6C2" wp14:editId="314349F1">
                <wp:simplePos x="0" y="0"/>
                <wp:positionH relativeFrom="margin">
                  <wp:posOffset>-193255</wp:posOffset>
                </wp:positionH>
                <wp:positionV relativeFrom="paragraph">
                  <wp:posOffset>360025</wp:posOffset>
                </wp:positionV>
                <wp:extent cx="6172835" cy="0"/>
                <wp:effectExtent l="0" t="19050" r="56515" b="38100"/>
                <wp:wrapSquare wrapText="bothSides"/>
                <wp:docPr id="2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60">
                          <a:solidFill>
                            <a:srgbClr val="C0C0C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15B3F0" id="Line 2"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15.2pt,28.35pt" to="470.8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" strokecolor="silver" strokeweight="4.8pt">
                <w10:wrap type="square" anchorx="margin"/>
              </v:line>
            </w:pict>
          </mc:Fallback>
        </mc:AlternateContent>
      </w:r>
      <w:r w:rsidR="00776884" w:rsidRPr="00C3185B">
        <w:t>Bookkeeper</w:t>
      </w:r>
      <w:r w:rsidR="00776884" w:rsidRPr="00C3185B">
        <w:rPr>
          <w:vertAlign w:val="superscript"/>
        </w:rPr>
        <w:t>®</w:t>
      </w:r>
      <w:r w:rsidR="00776884">
        <w:tab/>
        <w:t>2006Sk1-II(III)</w:t>
      </w:r>
      <w:bookmarkEnd w:id="3"/>
    </w:p>
    <w:p w:rsidR="00776884" w:rsidRPr="00CB521D" w:rsidRDefault="00776884" w:rsidP="00776884">
      <w:pPr>
        <w:pStyle w:val="Maximumscore"/>
        <w:keepNext/>
        <w:numPr>
          <w:ilvl w:val="0"/>
          <w:numId w:val="12"/>
        </w:numPr>
        <w:ind w:left="0" w:hanging="567"/>
      </w:pPr>
      <w:r w:rsidRPr="00C3185B">
        <w:t>Maximumscore 3</w:t>
      </w:r>
    </w:p>
    <w:p w:rsidR="00776884" w:rsidRPr="00DF4AB2" w:rsidRDefault="00776884" w:rsidP="00776884">
      <w:pPr>
        <w:rPr>
          <w:lang w:val="it-IT"/>
        </w:rPr>
      </w:pPr>
      <w:r w:rsidRPr="00DF4AB2">
        <w:rPr>
          <w:lang w:val="it-IT"/>
        </w:rPr>
        <w:t>Fe(H</w:t>
      </w:r>
      <w:r w:rsidRPr="00DF4AB2">
        <w:rPr>
          <w:vertAlign w:val="subscript"/>
          <w:lang w:val="it-IT"/>
        </w:rPr>
        <w:t>2</w:t>
      </w:r>
      <w:r w:rsidRPr="00DF4AB2">
        <w:rPr>
          <w:lang w:val="it-IT"/>
        </w:rPr>
        <w:t>O)</w:t>
      </w:r>
      <w:r w:rsidRPr="00DF4AB2">
        <w:rPr>
          <w:vertAlign w:val="subscript"/>
          <w:lang w:val="it-IT"/>
        </w:rPr>
        <w:t>6</w:t>
      </w:r>
      <w:r w:rsidRPr="00DF4AB2">
        <w:rPr>
          <w:vertAlign w:val="superscript"/>
          <w:lang w:val="it-IT"/>
        </w:rPr>
        <w:t>3+</w:t>
      </w:r>
      <w:r w:rsidRPr="00DF4AB2">
        <w:rPr>
          <w:lang w:val="it-IT"/>
        </w:rPr>
        <w:t xml:space="preserve"> </w:t>
      </w:r>
      <w:r>
        <w:rPr>
          <w:rFonts w:ascii="Cambria Math" w:hAnsi="Cambria Math"/>
          <w:lang w:val="it-IT"/>
        </w:rPr>
        <w:t>⇌</w:t>
      </w:r>
      <w:r w:rsidRPr="00DF4AB2">
        <w:rPr>
          <w:lang w:val="it-IT"/>
        </w:rPr>
        <w:t xml:space="preserve"> FeOH(H</w:t>
      </w:r>
      <w:r w:rsidRPr="00DF4AB2">
        <w:rPr>
          <w:vertAlign w:val="subscript"/>
          <w:lang w:val="it-IT"/>
        </w:rPr>
        <w:t>2</w:t>
      </w:r>
      <w:r w:rsidRPr="00DF4AB2">
        <w:rPr>
          <w:lang w:val="it-IT"/>
        </w:rPr>
        <w:t>O)</w:t>
      </w:r>
      <w:r w:rsidRPr="00DF4AB2">
        <w:rPr>
          <w:vertAlign w:val="subscript"/>
          <w:lang w:val="it-IT"/>
        </w:rPr>
        <w:t>5</w:t>
      </w:r>
      <w:r w:rsidRPr="00DF4AB2">
        <w:rPr>
          <w:vertAlign w:val="superscript"/>
          <w:lang w:val="it-IT"/>
        </w:rPr>
        <w:t>2+</w:t>
      </w:r>
      <w:r w:rsidRPr="00DF4AB2">
        <w:rPr>
          <w:lang w:val="it-IT"/>
        </w:rPr>
        <w:t xml:space="preserve"> + H</w:t>
      </w:r>
      <w:r w:rsidRPr="00DF4AB2">
        <w:rPr>
          <w:vertAlign w:val="superscript"/>
          <w:lang w:val="it-IT"/>
        </w:rPr>
        <w:t>+</w:t>
      </w:r>
    </w:p>
    <w:p w:rsidR="00776884" w:rsidRPr="00DF4AB2" w:rsidRDefault="00776884" w:rsidP="00776884">
      <w:pPr>
        <w:pStyle w:val="Koptekst"/>
        <w:rPr>
          <w:lang w:val="it-IT"/>
        </w:rPr>
      </w:pPr>
      <w:r w:rsidRPr="00DF4AB2">
        <w:rPr>
          <w:lang w:val="it-IT"/>
        </w:rPr>
        <w:t>of</w:t>
      </w:r>
    </w:p>
    <w:p w:rsidR="00776884" w:rsidRPr="00DF4AB2" w:rsidRDefault="00776884" w:rsidP="00776884">
      <w:pPr>
        <w:rPr>
          <w:lang w:val="it-IT"/>
        </w:rPr>
      </w:pPr>
      <w:r w:rsidRPr="00DF4AB2">
        <w:rPr>
          <w:lang w:val="it-IT"/>
        </w:rPr>
        <w:t>Fe(H</w:t>
      </w:r>
      <w:r w:rsidRPr="00DF4AB2">
        <w:rPr>
          <w:vertAlign w:val="subscript"/>
          <w:lang w:val="it-IT"/>
        </w:rPr>
        <w:t>2</w:t>
      </w:r>
      <w:r w:rsidRPr="00DF4AB2">
        <w:rPr>
          <w:lang w:val="it-IT"/>
        </w:rPr>
        <w:t>O)</w:t>
      </w:r>
      <w:r w:rsidRPr="00DF4AB2">
        <w:rPr>
          <w:vertAlign w:val="subscript"/>
          <w:lang w:val="it-IT"/>
        </w:rPr>
        <w:t>6</w:t>
      </w:r>
      <w:r w:rsidRPr="00DF4AB2">
        <w:rPr>
          <w:vertAlign w:val="superscript"/>
          <w:lang w:val="it-IT"/>
        </w:rPr>
        <w:t>3+</w:t>
      </w:r>
      <w:r w:rsidRPr="00DF4AB2">
        <w:rPr>
          <w:lang w:val="it-IT"/>
        </w:rPr>
        <w:t xml:space="preserve"> + H</w:t>
      </w:r>
      <w:r w:rsidRPr="00DF4AB2">
        <w:rPr>
          <w:vertAlign w:val="subscript"/>
          <w:lang w:val="it-IT"/>
        </w:rPr>
        <w:t>2</w:t>
      </w:r>
      <w:r w:rsidRPr="00DF4AB2">
        <w:rPr>
          <w:lang w:val="it-IT"/>
        </w:rPr>
        <w:t xml:space="preserve">O </w:t>
      </w:r>
      <w:r>
        <w:rPr>
          <w:rFonts w:ascii="Cambria Math" w:hAnsi="Cambria Math"/>
          <w:lang w:val="it-IT"/>
        </w:rPr>
        <w:t>⇌</w:t>
      </w:r>
      <w:r w:rsidRPr="00DF4AB2">
        <w:rPr>
          <w:lang w:val="it-IT"/>
        </w:rPr>
        <w:t xml:space="preserve"> FeOH(H</w:t>
      </w:r>
      <w:r w:rsidRPr="00DF4AB2">
        <w:rPr>
          <w:vertAlign w:val="subscript"/>
          <w:lang w:val="it-IT"/>
        </w:rPr>
        <w:t>2</w:t>
      </w:r>
      <w:r w:rsidRPr="00DF4AB2">
        <w:rPr>
          <w:lang w:val="it-IT"/>
        </w:rPr>
        <w:t>O)</w:t>
      </w:r>
      <w:r w:rsidRPr="00DF4AB2">
        <w:rPr>
          <w:vertAlign w:val="subscript"/>
          <w:lang w:val="it-IT"/>
        </w:rPr>
        <w:t>5</w:t>
      </w:r>
      <w:r w:rsidRPr="00DF4AB2">
        <w:rPr>
          <w:vertAlign w:val="superscript"/>
          <w:lang w:val="it-IT"/>
        </w:rPr>
        <w:t>2+</w:t>
      </w:r>
      <w:r w:rsidRPr="00DF4AB2">
        <w:rPr>
          <w:lang w:val="it-IT"/>
        </w:rPr>
        <w:t xml:space="preserve"> + H</w:t>
      </w:r>
      <w:r w:rsidRPr="00DF4AB2">
        <w:rPr>
          <w:vertAlign w:val="subscript"/>
          <w:lang w:val="it-IT"/>
        </w:rPr>
        <w:t>3</w:t>
      </w:r>
      <w:r w:rsidRPr="00DF4AB2">
        <w:rPr>
          <w:lang w:val="it-IT"/>
        </w:rPr>
        <w:t>O</w:t>
      </w:r>
      <w:r w:rsidRPr="00DF4AB2">
        <w:rPr>
          <w:vertAlign w:val="superscript"/>
          <w:lang w:val="it-IT"/>
        </w:rPr>
        <w:t>+</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Fe(H</w:t>
      </w:r>
      <w:r w:rsidRPr="00C3185B">
        <w:rPr>
          <w:vertAlign w:val="subscript"/>
        </w:rPr>
        <w:t>2</w:t>
      </w:r>
      <w:r w:rsidRPr="00C3185B">
        <w:t>O)</w:t>
      </w:r>
      <w:r w:rsidRPr="00C3185B">
        <w:rPr>
          <w:vertAlign w:val="subscript"/>
        </w:rPr>
        <w:t>6</w:t>
      </w:r>
      <w:r w:rsidRPr="00C3185B">
        <w:rPr>
          <w:vertAlign w:val="superscript"/>
        </w:rPr>
        <w:t>3+</w:t>
      </w:r>
      <w:r w:rsidRPr="00C3185B">
        <w:t>/Fe(H</w:t>
      </w:r>
      <w:r w:rsidRPr="00C3185B">
        <w:rPr>
          <w:vertAlign w:val="subscript"/>
        </w:rPr>
        <w:t>2</w:t>
      </w:r>
      <w:r w:rsidRPr="00C3185B">
        <w:t>O)</w:t>
      </w:r>
      <w:r w:rsidRPr="00C3185B">
        <w:rPr>
          <w:vertAlign w:val="subscript"/>
        </w:rPr>
        <w:t>6</w:t>
      </w:r>
      <w:r w:rsidRPr="00C3185B">
        <w:rPr>
          <w:vertAlign w:val="superscript"/>
        </w:rPr>
        <w:t>3+</w:t>
      </w:r>
      <w:r w:rsidRPr="00C3185B">
        <w:t xml:space="preserve"> en H</w:t>
      </w:r>
      <w:r w:rsidRPr="00C3185B">
        <w:rPr>
          <w:vertAlign w:val="subscript"/>
        </w:rPr>
        <w:t>2</w:t>
      </w:r>
      <w:r w:rsidRPr="00C3185B">
        <w:t>O voor het evenwichtsteken</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FeOH(H</w:t>
      </w:r>
      <w:r w:rsidRPr="00C3185B">
        <w:rPr>
          <w:vertAlign w:val="subscript"/>
        </w:rPr>
        <w:t>2</w:t>
      </w:r>
      <w:r w:rsidRPr="00C3185B">
        <w:t>O)</w:t>
      </w:r>
      <w:r w:rsidRPr="00C3185B">
        <w:rPr>
          <w:vertAlign w:val="subscript"/>
        </w:rPr>
        <w:t>5</w:t>
      </w:r>
      <w:r w:rsidRPr="00C3185B">
        <w:rPr>
          <w:vertAlign w:val="superscript"/>
        </w:rPr>
        <w:t>2+</w:t>
      </w:r>
      <w:r w:rsidRPr="00C3185B">
        <w:t xml:space="preserve"> na het evenwichtsteken</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H</w:t>
      </w:r>
      <w:r w:rsidRPr="00C3185B">
        <w:rPr>
          <w:vertAlign w:val="superscript"/>
        </w:rPr>
        <w:t>+</w:t>
      </w:r>
      <w:r w:rsidRPr="00C3185B">
        <w:t>/H</w:t>
      </w:r>
      <w:r w:rsidRPr="00C3185B">
        <w:rPr>
          <w:vertAlign w:val="subscript"/>
        </w:rPr>
        <w:t>3</w:t>
      </w:r>
      <w:r w:rsidRPr="00C3185B">
        <w:t>O</w:t>
      </w:r>
      <w:r w:rsidRPr="00C3185B">
        <w:rPr>
          <w:vertAlign w:val="superscript"/>
        </w:rPr>
        <w:t>+</w:t>
      </w:r>
      <w:r w:rsidRPr="00C3185B">
        <w:t xml:space="preserve"> na het evenwichtsteken</w:t>
      </w:r>
      <w:r>
        <w:tab/>
        <w:t>1</w:t>
      </w:r>
    </w:p>
    <w:p w:rsidR="00776884" w:rsidRPr="00C3185B" w:rsidRDefault="00776884" w:rsidP="00776884">
      <w:pPr>
        <w:pStyle w:val="Indien"/>
      </w:pPr>
      <w:r w:rsidRPr="00C3185B">
        <w:t>Indien de volgende vergelijking is gegeven: Fe(H</w:t>
      </w:r>
      <w:r w:rsidRPr="00C3185B">
        <w:rPr>
          <w:vertAlign w:val="subscript"/>
        </w:rPr>
        <w:t>2</w:t>
      </w:r>
      <w:r w:rsidRPr="00C3185B">
        <w:t>O)</w:t>
      </w:r>
      <w:r w:rsidRPr="00C3185B">
        <w:rPr>
          <w:vertAlign w:val="subscript"/>
        </w:rPr>
        <w:t>6</w:t>
      </w:r>
      <w:r w:rsidRPr="00C3185B">
        <w:rPr>
          <w:vertAlign w:val="superscript"/>
        </w:rPr>
        <w:t>3+</w:t>
      </w:r>
      <w:r w:rsidRPr="00C3185B">
        <w:t xml:space="preserve"> </w:t>
      </w:r>
      <w:r>
        <w:rPr>
          <w:rFonts w:ascii="Cambria Math" w:hAnsi="Cambria Math"/>
        </w:rPr>
        <w:t>⇌</w:t>
      </w:r>
      <w:r w:rsidRPr="00C3185B">
        <w:t xml:space="preserve"> FeOH(H</w:t>
      </w:r>
      <w:r w:rsidRPr="00C3185B">
        <w:rPr>
          <w:vertAlign w:val="subscript"/>
        </w:rPr>
        <w:t>2</w:t>
      </w:r>
      <w:r w:rsidRPr="00C3185B">
        <w:t>O)</w:t>
      </w:r>
      <w:r w:rsidRPr="00C3185B">
        <w:rPr>
          <w:vertAlign w:val="superscript"/>
        </w:rPr>
        <w:t>2+</w:t>
      </w:r>
      <w:r w:rsidRPr="00C3185B">
        <w:t xml:space="preserve"> + H</w:t>
      </w:r>
      <w:r w:rsidRPr="00C3185B">
        <w:rPr>
          <w:vertAlign w:val="superscript"/>
        </w:rPr>
        <w:t>+</w:t>
      </w:r>
      <w:r>
        <w:tab/>
        <w:t>2</w:t>
      </w:r>
      <w:r>
        <w:br/>
      </w:r>
      <w:r w:rsidRPr="00C3185B">
        <w:t>Indien de volgende vergelijking is gegeven: Fe(H</w:t>
      </w:r>
      <w:r w:rsidRPr="00C3185B">
        <w:rPr>
          <w:vertAlign w:val="subscript"/>
        </w:rPr>
        <w:t>2</w:t>
      </w:r>
      <w:r w:rsidRPr="00C3185B">
        <w:t>O)</w:t>
      </w:r>
      <w:r w:rsidRPr="00C3185B">
        <w:rPr>
          <w:vertAlign w:val="subscript"/>
        </w:rPr>
        <w:t>6</w:t>
      </w:r>
      <w:r w:rsidRPr="00C3185B">
        <w:rPr>
          <w:vertAlign w:val="superscript"/>
        </w:rPr>
        <w:t>3+</w:t>
      </w:r>
      <w:r w:rsidRPr="00C3185B">
        <w:t xml:space="preserve"> + H</w:t>
      </w:r>
      <w:r w:rsidRPr="00C3185B">
        <w:rPr>
          <w:vertAlign w:val="subscript"/>
        </w:rPr>
        <w:t>2</w:t>
      </w:r>
      <w:r w:rsidRPr="00C3185B">
        <w:t xml:space="preserve">O </w:t>
      </w:r>
      <w:r>
        <w:rPr>
          <w:rFonts w:ascii="Cambria Math" w:hAnsi="Cambria Math"/>
        </w:rPr>
        <w:t>⇌</w:t>
      </w:r>
      <w:r w:rsidRPr="00C3185B">
        <w:t xml:space="preserve"> FeOH(H</w:t>
      </w:r>
      <w:r w:rsidRPr="00C3185B">
        <w:rPr>
          <w:vertAlign w:val="subscript"/>
        </w:rPr>
        <w:t>2</w:t>
      </w:r>
      <w:r w:rsidRPr="00C3185B">
        <w:t>O)</w:t>
      </w:r>
      <w:r w:rsidRPr="00C3185B">
        <w:rPr>
          <w:vertAlign w:val="subscript"/>
        </w:rPr>
        <w:t>5</w:t>
      </w:r>
      <w:r w:rsidRPr="00C3185B">
        <w:rPr>
          <w:vertAlign w:val="superscript"/>
        </w:rPr>
        <w:t>3+</w:t>
      </w:r>
      <w:r w:rsidRPr="00C3185B">
        <w:t xml:space="preserve"> + H</w:t>
      </w:r>
      <w:r w:rsidRPr="00C3185B">
        <w:rPr>
          <w:vertAlign w:val="subscript"/>
        </w:rPr>
        <w:t>3</w:t>
      </w:r>
      <w:r w:rsidRPr="00C3185B">
        <w:t>O</w:t>
      </w:r>
      <w:r w:rsidRPr="00C3185B">
        <w:rPr>
          <w:vertAlign w:val="superscript"/>
        </w:rPr>
        <w:t>+</w:t>
      </w:r>
      <w:r>
        <w:tab/>
        <w:t>2</w:t>
      </w:r>
      <w:r>
        <w:br/>
      </w:r>
      <w:r w:rsidRPr="00C3185B">
        <w:t>Indien de volgende vergelijking is gegeven: Fe(H</w:t>
      </w:r>
      <w:r w:rsidRPr="00C3185B">
        <w:rPr>
          <w:vertAlign w:val="subscript"/>
        </w:rPr>
        <w:t>2</w:t>
      </w:r>
      <w:r w:rsidRPr="00C3185B">
        <w:t>O)</w:t>
      </w:r>
      <w:r w:rsidRPr="00C3185B">
        <w:rPr>
          <w:vertAlign w:val="subscript"/>
        </w:rPr>
        <w:t>6</w:t>
      </w:r>
      <w:r w:rsidRPr="00C3185B">
        <w:rPr>
          <w:vertAlign w:val="superscript"/>
        </w:rPr>
        <w:t>3+</w:t>
      </w:r>
      <w:r w:rsidRPr="00C3185B">
        <w:t xml:space="preserve"> + 3 OH</w:t>
      </w:r>
      <w:r w:rsidRPr="00C3185B">
        <w:rPr>
          <w:vertAlign w:val="superscript"/>
        </w:rPr>
        <w:sym w:font="Symbol" w:char="F02D"/>
      </w:r>
      <w:r w:rsidRPr="00C3185B">
        <w:t xml:space="preserve"> </w:t>
      </w:r>
      <w:r>
        <w:rPr>
          <w:rFonts w:ascii="Cambria Math" w:hAnsi="Cambria Math"/>
        </w:rPr>
        <w:t>⇌</w:t>
      </w:r>
      <w:r w:rsidRPr="00C3185B">
        <w:t xml:space="preserve"> Fe(OH)</w:t>
      </w:r>
      <w:r w:rsidRPr="00C3185B">
        <w:rPr>
          <w:vertAlign w:val="subscript"/>
        </w:rPr>
        <w:t>3</w:t>
      </w:r>
      <w:r w:rsidRPr="00C3185B">
        <w:t>(H</w:t>
      </w:r>
      <w:r w:rsidRPr="00C3185B">
        <w:rPr>
          <w:vertAlign w:val="subscript"/>
        </w:rPr>
        <w:t>2</w:t>
      </w:r>
      <w:r w:rsidRPr="00C3185B">
        <w:t>O)</w:t>
      </w:r>
      <w:r w:rsidRPr="00C3185B">
        <w:rPr>
          <w:vertAlign w:val="subscript"/>
        </w:rPr>
        <w:t>3</w:t>
      </w:r>
      <w:r w:rsidRPr="00C3185B">
        <w:t xml:space="preserve"> + 3 H</w:t>
      </w:r>
      <w:r w:rsidRPr="00C3185B">
        <w:rPr>
          <w:vertAlign w:val="subscript"/>
        </w:rPr>
        <w:t>2</w:t>
      </w:r>
      <w:r w:rsidRPr="00C3185B">
        <w:t>O</w:t>
      </w:r>
      <w:r>
        <w:tab/>
        <w:t>2</w:t>
      </w:r>
      <w:r>
        <w:br/>
      </w:r>
      <w:r w:rsidRPr="00C3185B">
        <w:t>Indien de volgende vergelijking is gegeven: Fe(H</w:t>
      </w:r>
      <w:r w:rsidRPr="00C3185B">
        <w:rPr>
          <w:vertAlign w:val="subscript"/>
        </w:rPr>
        <w:t>2</w:t>
      </w:r>
      <w:r w:rsidRPr="00C3185B">
        <w:t>O)</w:t>
      </w:r>
      <w:r w:rsidRPr="00C3185B">
        <w:rPr>
          <w:vertAlign w:val="subscript"/>
        </w:rPr>
        <w:t>6</w:t>
      </w:r>
      <w:r w:rsidRPr="00C3185B">
        <w:rPr>
          <w:vertAlign w:val="superscript"/>
        </w:rPr>
        <w:t>3+</w:t>
      </w:r>
      <w:r w:rsidRPr="00C3185B">
        <w:t xml:space="preserve"> + 6 OH</w:t>
      </w:r>
      <w:r w:rsidRPr="00C3185B">
        <w:rPr>
          <w:vertAlign w:val="superscript"/>
        </w:rPr>
        <w:sym w:font="Symbol" w:char="F02D"/>
      </w:r>
      <w:r w:rsidRPr="00C3185B">
        <w:t xml:space="preserve"> </w:t>
      </w:r>
      <w:r>
        <w:rPr>
          <w:rFonts w:ascii="Cambria Math" w:hAnsi="Cambria Math"/>
        </w:rPr>
        <w:t>⇌</w:t>
      </w:r>
      <w:r w:rsidRPr="00C3185B">
        <w:t xml:space="preserve"> Fe(OH)</w:t>
      </w:r>
      <w:r w:rsidRPr="00C3185B">
        <w:rPr>
          <w:vertAlign w:val="subscript"/>
        </w:rPr>
        <w:t>6</w:t>
      </w:r>
      <w:r w:rsidRPr="00C3185B">
        <w:rPr>
          <w:vertAlign w:val="superscript"/>
        </w:rPr>
        <w:t>3</w:t>
      </w:r>
      <w:r w:rsidRPr="00C3185B">
        <w:rPr>
          <w:rFonts w:ascii="Symbol" w:hAnsi="Symbol"/>
          <w:vertAlign w:val="superscript"/>
        </w:rPr>
        <w:t></w:t>
      </w:r>
      <w:r w:rsidRPr="00C3185B">
        <w:t xml:space="preserve"> + 6 H</w:t>
      </w:r>
      <w:r w:rsidRPr="00C3185B">
        <w:rPr>
          <w:vertAlign w:val="subscript"/>
        </w:rPr>
        <w:t>2</w:t>
      </w:r>
      <w:r w:rsidRPr="00C3185B">
        <w:t>O</w:t>
      </w:r>
      <w:r>
        <w:tab/>
        <w:t>2</w:t>
      </w:r>
      <w:r>
        <w:br/>
      </w:r>
      <w:r w:rsidRPr="00C3185B">
        <w:t>Indien een vergelijking is gegeven als:</w:t>
      </w:r>
      <w:r>
        <w:t xml:space="preserve"> </w:t>
      </w:r>
      <w:r w:rsidRPr="00AD4091">
        <w:t>Fe(H</w:t>
      </w:r>
      <w:r w:rsidRPr="00AD4091">
        <w:rPr>
          <w:vertAlign w:val="subscript"/>
        </w:rPr>
        <w:t>2</w:t>
      </w:r>
      <w:r w:rsidRPr="00AD4091">
        <w:t>O)</w:t>
      </w:r>
      <w:r w:rsidRPr="00AD4091">
        <w:rPr>
          <w:vertAlign w:val="subscript"/>
        </w:rPr>
        <w:t>6</w:t>
      </w:r>
      <w:r w:rsidRPr="00AD4091">
        <w:rPr>
          <w:vertAlign w:val="superscript"/>
        </w:rPr>
        <w:t>3+</w:t>
      </w:r>
      <w:r w:rsidRPr="00AD4091">
        <w:t xml:space="preserve"> + C</w:t>
      </w:r>
      <w:r w:rsidRPr="00AD4091">
        <w:rPr>
          <w:vertAlign w:val="subscript"/>
        </w:rPr>
        <w:t>6</w:t>
      </w:r>
      <w:r w:rsidRPr="00AD4091">
        <w:t>H</w:t>
      </w:r>
      <w:r w:rsidRPr="00AD4091">
        <w:rPr>
          <w:vertAlign w:val="subscript"/>
        </w:rPr>
        <w:t>10</w:t>
      </w:r>
      <w:r w:rsidRPr="00AD4091">
        <w:t>O</w:t>
      </w:r>
      <w:r w:rsidRPr="00AD4091">
        <w:rPr>
          <w:vertAlign w:val="subscript"/>
        </w:rPr>
        <w:t>5</w:t>
      </w:r>
      <w:r w:rsidRPr="00AD4091">
        <w:t xml:space="preserve"> </w:t>
      </w:r>
      <w:r>
        <w:rPr>
          <w:rFonts w:ascii="Cambria Math" w:hAnsi="Cambria Math"/>
        </w:rPr>
        <w:t>⇌</w:t>
      </w:r>
      <w:r w:rsidRPr="00AD4091">
        <w:t xml:space="preserve"> FeOH(H</w:t>
      </w:r>
      <w:r w:rsidRPr="00AD4091">
        <w:rPr>
          <w:vertAlign w:val="subscript"/>
        </w:rPr>
        <w:t>2</w:t>
      </w:r>
      <w:r w:rsidRPr="00AD4091">
        <w:t>O)</w:t>
      </w:r>
      <w:r w:rsidRPr="00AD4091">
        <w:rPr>
          <w:vertAlign w:val="subscript"/>
        </w:rPr>
        <w:t>5</w:t>
      </w:r>
      <w:r w:rsidRPr="00AD4091">
        <w:rPr>
          <w:vertAlign w:val="superscript"/>
        </w:rPr>
        <w:t>2+</w:t>
      </w:r>
      <w:r w:rsidRPr="00AD4091">
        <w:t xml:space="preserve"> + C</w:t>
      </w:r>
      <w:r w:rsidRPr="00AD4091">
        <w:rPr>
          <w:vertAlign w:val="subscript"/>
        </w:rPr>
        <w:t>6</w:t>
      </w:r>
      <w:r w:rsidRPr="00AD4091">
        <w:t>H</w:t>
      </w:r>
      <w:r w:rsidRPr="00AD4091">
        <w:rPr>
          <w:vertAlign w:val="subscript"/>
        </w:rPr>
        <w:t>11</w:t>
      </w:r>
      <w:r w:rsidRPr="00AD4091">
        <w:t>O</w:t>
      </w:r>
      <w:r w:rsidRPr="00AD4091">
        <w:rPr>
          <w:vertAlign w:val="subscript"/>
        </w:rPr>
        <w:t>5</w:t>
      </w:r>
      <w:r w:rsidRPr="00AD4091">
        <w:rPr>
          <w:vertAlign w:val="superscript"/>
        </w:rPr>
        <w:t>+</w:t>
      </w:r>
      <w:r>
        <w:tab/>
        <w:t>2</w:t>
      </w:r>
      <w:r>
        <w:br/>
      </w:r>
      <w:r w:rsidRPr="00C3185B">
        <w:t>Indien een vergelijking is gegeven als:</w:t>
      </w:r>
      <w:r>
        <w:t xml:space="preserve"> </w:t>
      </w:r>
      <w:r w:rsidRPr="00C3185B">
        <w:t>Fe(H</w:t>
      </w:r>
      <w:r w:rsidRPr="00C3185B">
        <w:rPr>
          <w:vertAlign w:val="subscript"/>
        </w:rPr>
        <w:t>2</w:t>
      </w:r>
      <w:r w:rsidRPr="00C3185B">
        <w:t>O)</w:t>
      </w:r>
      <w:r w:rsidRPr="00C3185B">
        <w:rPr>
          <w:vertAlign w:val="subscript"/>
        </w:rPr>
        <w:t>6</w:t>
      </w:r>
      <w:r w:rsidRPr="00C3185B">
        <w:rPr>
          <w:vertAlign w:val="superscript"/>
        </w:rPr>
        <w:t>3+</w:t>
      </w:r>
      <w:r w:rsidRPr="00C3185B">
        <w:t xml:space="preserve"> + C</w:t>
      </w:r>
      <w:r w:rsidRPr="00C3185B">
        <w:rPr>
          <w:vertAlign w:val="subscript"/>
        </w:rPr>
        <w:t>6</w:t>
      </w:r>
      <w:r w:rsidRPr="00C3185B">
        <w:t>H</w:t>
      </w:r>
      <w:r w:rsidRPr="00C3185B">
        <w:rPr>
          <w:vertAlign w:val="subscript"/>
        </w:rPr>
        <w:t>10</w:t>
      </w:r>
      <w:r w:rsidRPr="00C3185B">
        <w:t>O</w:t>
      </w:r>
      <w:r w:rsidRPr="00C3185B">
        <w:rPr>
          <w:vertAlign w:val="subscript"/>
        </w:rPr>
        <w:t>5</w:t>
      </w:r>
      <w:r w:rsidRPr="00C3185B">
        <w:t xml:space="preserve"> </w:t>
      </w:r>
      <w:r>
        <w:rPr>
          <w:rFonts w:ascii="Cambria Math" w:hAnsi="Cambria Math"/>
        </w:rPr>
        <w:t>⇌</w:t>
      </w:r>
      <w:r w:rsidRPr="00C3185B">
        <w:t xml:space="preserve"> FeOH(H</w:t>
      </w:r>
      <w:r w:rsidRPr="00C3185B">
        <w:rPr>
          <w:vertAlign w:val="subscript"/>
        </w:rPr>
        <w:t>2</w:t>
      </w:r>
      <w:r w:rsidRPr="00C3185B">
        <w:t>O)</w:t>
      </w:r>
      <w:r w:rsidRPr="00C3185B">
        <w:rPr>
          <w:vertAlign w:val="subscript"/>
        </w:rPr>
        <w:t>5</w:t>
      </w:r>
      <w:r w:rsidRPr="00C3185B">
        <w:rPr>
          <w:vertAlign w:val="superscript"/>
        </w:rPr>
        <w:t>2+</w:t>
      </w:r>
      <w:r w:rsidRPr="00C3185B">
        <w:t xml:space="preserve"> + C</w:t>
      </w:r>
      <w:r w:rsidRPr="00C3185B">
        <w:rPr>
          <w:vertAlign w:val="subscript"/>
        </w:rPr>
        <w:t>6</w:t>
      </w:r>
      <w:r w:rsidRPr="00C3185B">
        <w:t>H</w:t>
      </w:r>
      <w:r w:rsidRPr="00C3185B">
        <w:rPr>
          <w:vertAlign w:val="subscript"/>
        </w:rPr>
        <w:t>11</w:t>
      </w:r>
      <w:r w:rsidRPr="00C3185B">
        <w:t>O</w:t>
      </w:r>
      <w:r w:rsidRPr="00C3185B">
        <w:rPr>
          <w:vertAlign w:val="subscript"/>
        </w:rPr>
        <w:t>5</w:t>
      </w:r>
      <w:r w:rsidRPr="00C3185B">
        <w:rPr>
          <w:rFonts w:ascii="Symbol" w:hAnsi="Symbol"/>
          <w:vertAlign w:val="superscript"/>
        </w:rPr>
        <w:t></w:t>
      </w:r>
      <w:r>
        <w:tab/>
        <w:t>1</w:t>
      </w:r>
    </w:p>
    <w:p w:rsidR="00776884" w:rsidRPr="00C3185B" w:rsidRDefault="00776884" w:rsidP="00776884">
      <w:pPr>
        <w:pStyle w:val="OpmCurs"/>
      </w:pPr>
      <w:r w:rsidRPr="00C3185B">
        <w:t>Opmerkingen</w:t>
      </w:r>
    </w:p>
    <w:p w:rsidR="00776884" w:rsidRPr="00C3185B" w:rsidRDefault="00776884" w:rsidP="00776884">
      <w:pPr>
        <w:pStyle w:val="OpsomCurs"/>
        <w:widowControl/>
        <w:tabs>
          <w:tab w:val="clear" w:pos="9639"/>
          <w:tab w:val="right" w:pos="9072"/>
        </w:tabs>
        <w:spacing w:before="0" w:after="0"/>
      </w:pPr>
      <w:r w:rsidRPr="00C3185B">
        <w:t xml:space="preserve">Wanneer in </w:t>
      </w:r>
      <w:r w:rsidRPr="00AA0D3A">
        <w:t>plaats</w:t>
      </w:r>
      <w:r w:rsidRPr="00C3185B">
        <w:t xml:space="preserve"> van een evenwichtsteken een </w:t>
      </w:r>
      <w:r>
        <w:t>pijl</w:t>
      </w:r>
      <w:r w:rsidRPr="00C3185B">
        <w:t xml:space="preserve"> naar rechts is genoteerd, dit goed rekenen.</w:t>
      </w:r>
    </w:p>
    <w:p w:rsidR="00776884" w:rsidRPr="008801B0" w:rsidRDefault="00776884" w:rsidP="00776884">
      <w:pPr>
        <w:pStyle w:val="OpsomCurs"/>
        <w:widowControl/>
        <w:tabs>
          <w:tab w:val="clear" w:pos="9639"/>
          <w:tab w:val="right" w:pos="9072"/>
        </w:tabs>
        <w:spacing w:before="0" w:after="0"/>
        <w:rPr>
          <w:bCs/>
        </w:rPr>
      </w:pPr>
      <w:r w:rsidRPr="008801B0">
        <w:t>Wanneer een vergelijking is gegeven als:</w:t>
      </w:r>
      <w:r w:rsidRPr="008801B0">
        <w:br/>
      </w:r>
      <w:r w:rsidRPr="00715CF4">
        <w:t>Fe(H</w:t>
      </w:r>
      <w:r w:rsidRPr="00715CF4">
        <w:rPr>
          <w:vertAlign w:val="subscript"/>
        </w:rPr>
        <w:t>2</w:t>
      </w:r>
      <w:r w:rsidRPr="00715CF4">
        <w:t>O)</w:t>
      </w:r>
      <w:r w:rsidRPr="00715CF4">
        <w:rPr>
          <w:vertAlign w:val="subscript"/>
        </w:rPr>
        <w:t>6</w:t>
      </w:r>
      <w:r w:rsidRPr="00715CF4">
        <w:rPr>
          <w:vertAlign w:val="superscript"/>
        </w:rPr>
        <w:t>3+</w:t>
      </w:r>
      <w:r w:rsidRPr="00715CF4">
        <w:t xml:space="preserve"> + 3 H</w:t>
      </w:r>
      <w:r w:rsidRPr="00715CF4">
        <w:rPr>
          <w:vertAlign w:val="subscript"/>
        </w:rPr>
        <w:t>2</w:t>
      </w:r>
      <w:r w:rsidRPr="00715CF4">
        <w:t xml:space="preserve">O </w:t>
      </w:r>
      <w:r>
        <w:rPr>
          <w:rFonts w:ascii="Cambria Math" w:hAnsi="Cambria Math"/>
        </w:rPr>
        <w:t>⇌</w:t>
      </w:r>
      <w:r w:rsidRPr="00715CF4">
        <w:t xml:space="preserve"> Fe(OH)</w:t>
      </w:r>
      <w:r w:rsidRPr="00715CF4">
        <w:rPr>
          <w:vertAlign w:val="subscript"/>
        </w:rPr>
        <w:t>3</w:t>
      </w:r>
      <w:r w:rsidRPr="00715CF4">
        <w:t>(H</w:t>
      </w:r>
      <w:r w:rsidRPr="00715CF4">
        <w:rPr>
          <w:vertAlign w:val="subscript"/>
        </w:rPr>
        <w:t>2</w:t>
      </w:r>
      <w:r w:rsidRPr="00715CF4">
        <w:t>O)</w:t>
      </w:r>
      <w:r w:rsidRPr="00715CF4">
        <w:rPr>
          <w:vertAlign w:val="subscript"/>
        </w:rPr>
        <w:t>3</w:t>
      </w:r>
      <w:r w:rsidRPr="00715CF4">
        <w:t xml:space="preserve"> + 3 H</w:t>
      </w:r>
      <w:r w:rsidRPr="00715CF4">
        <w:rPr>
          <w:vertAlign w:val="subscript"/>
        </w:rPr>
        <w:t>3</w:t>
      </w:r>
      <w:r w:rsidRPr="00715CF4">
        <w:t>O</w:t>
      </w:r>
      <w:r w:rsidRPr="00715CF4">
        <w:rPr>
          <w:vertAlign w:val="superscript"/>
        </w:rPr>
        <w:t>+</w:t>
      </w:r>
      <w:r w:rsidRPr="00715CF4">
        <w:br/>
      </w:r>
      <w:r w:rsidRPr="00AD4091">
        <w:t>of</w:t>
      </w:r>
      <w:r>
        <w:br/>
      </w:r>
      <w:r w:rsidRPr="008801B0">
        <w:t>Fe(H</w:t>
      </w:r>
      <w:r w:rsidRPr="008801B0">
        <w:rPr>
          <w:vertAlign w:val="subscript"/>
        </w:rPr>
        <w:t>2</w:t>
      </w:r>
      <w:r w:rsidRPr="008801B0">
        <w:t>O)</w:t>
      </w:r>
      <w:r w:rsidRPr="008801B0">
        <w:rPr>
          <w:vertAlign w:val="subscript"/>
        </w:rPr>
        <w:t>6</w:t>
      </w:r>
      <w:r w:rsidRPr="008801B0">
        <w:rPr>
          <w:vertAlign w:val="superscript"/>
        </w:rPr>
        <w:t>3+</w:t>
      </w:r>
      <w:r w:rsidRPr="008801B0">
        <w:t xml:space="preserve"> + 6 H</w:t>
      </w:r>
      <w:r w:rsidRPr="008801B0">
        <w:rPr>
          <w:vertAlign w:val="subscript"/>
        </w:rPr>
        <w:t>2</w:t>
      </w:r>
      <w:r w:rsidRPr="008801B0">
        <w:t xml:space="preserve">O </w:t>
      </w:r>
      <w:r>
        <w:rPr>
          <w:rFonts w:ascii="Cambria Math" w:hAnsi="Cambria Math"/>
        </w:rPr>
        <w:t>⇌</w:t>
      </w:r>
      <w:r w:rsidRPr="008801B0">
        <w:t xml:space="preserve"> Fe(OH)</w:t>
      </w:r>
      <w:r w:rsidRPr="008801B0">
        <w:rPr>
          <w:vertAlign w:val="subscript"/>
        </w:rPr>
        <w:t>6</w:t>
      </w:r>
      <w:r w:rsidRPr="008801B0">
        <w:rPr>
          <w:vertAlign w:val="superscript"/>
        </w:rPr>
        <w:t>3</w:t>
      </w:r>
      <w:r w:rsidRPr="008801B0">
        <w:rPr>
          <w:rFonts w:ascii="Symbol" w:hAnsi="Symbol"/>
          <w:vertAlign w:val="superscript"/>
        </w:rPr>
        <w:t></w:t>
      </w:r>
      <w:r w:rsidRPr="008801B0">
        <w:t xml:space="preserve"> + 6 H</w:t>
      </w:r>
      <w:r w:rsidRPr="008801B0">
        <w:rPr>
          <w:vertAlign w:val="subscript"/>
        </w:rPr>
        <w:t>3</w:t>
      </w:r>
      <w:r w:rsidRPr="008801B0">
        <w:t>O</w:t>
      </w:r>
      <w:r w:rsidRPr="008801B0">
        <w:rPr>
          <w:vertAlign w:val="superscript"/>
        </w:rPr>
        <w:t>+</w:t>
      </w:r>
      <w:r w:rsidRPr="008801B0">
        <w:t xml:space="preserve"> , dit goed </w:t>
      </w:r>
      <w:r w:rsidRPr="008801B0">
        <w:rPr>
          <w:bCs/>
        </w:rPr>
        <w:t>rekenen.</w:t>
      </w:r>
    </w:p>
    <w:p w:rsidR="00776884" w:rsidRPr="00C3185B" w:rsidRDefault="00776884" w:rsidP="00776884">
      <w:pPr>
        <w:pStyle w:val="Maximumscore"/>
        <w:keepNext/>
        <w:numPr>
          <w:ilvl w:val="0"/>
          <w:numId w:val="12"/>
        </w:numPr>
        <w:ind w:left="0" w:hanging="567"/>
      </w:pPr>
      <w:r w:rsidRPr="00C3185B">
        <w:t>Maximumscore 3</w:t>
      </w:r>
    </w:p>
    <w:p w:rsidR="00776884" w:rsidRPr="00C3185B" w:rsidRDefault="00776884" w:rsidP="00776884">
      <w:r w:rsidRPr="00C3185B">
        <w:t>Een juiste berekening leidt tot de uitkomst 9,9</w:t>
      </w:r>
      <w:r>
        <w:sym w:font="Symbol" w:char="F0D7"/>
      </w:r>
      <w:r w:rsidRPr="00C3185B">
        <w:t>10</w:t>
      </w:r>
      <w:r w:rsidRPr="00C3185B">
        <w:rPr>
          <w:rFonts w:ascii="Symbol" w:hAnsi="Symbol"/>
          <w:vertAlign w:val="superscript"/>
        </w:rPr>
        <w:t></w:t>
      </w:r>
      <w:r w:rsidRPr="00C3185B">
        <w:rPr>
          <w:vertAlign w:val="superscript"/>
        </w:rPr>
        <w:t>2</w:t>
      </w:r>
      <w:r w:rsidRPr="00C3185B">
        <w:t xml:space="preserve"> (mmol).</w:t>
      </w:r>
    </w:p>
    <w:p w:rsidR="00776884" w:rsidRPr="00AD4091"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berekening [H</w:t>
      </w:r>
      <w:r w:rsidRPr="00C3185B">
        <w:rPr>
          <w:vertAlign w:val="superscript"/>
        </w:rPr>
        <w:t>+</w:t>
      </w:r>
      <w:r w:rsidRPr="00C3185B">
        <w:t>]: 10</w:t>
      </w:r>
      <w:r w:rsidRPr="00C3185B">
        <w:rPr>
          <w:rFonts w:ascii="Symbol" w:hAnsi="Symbol"/>
          <w:vertAlign w:val="superscript"/>
        </w:rPr>
        <w:t></w:t>
      </w:r>
      <w:r w:rsidRPr="00C3185B">
        <w:rPr>
          <w:vertAlign w:val="superscript"/>
        </w:rPr>
        <w:t>5,10</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omrekening van [H</w:t>
      </w:r>
      <w:r w:rsidRPr="00C3185B">
        <w:rPr>
          <w:vertAlign w:val="superscript"/>
        </w:rPr>
        <w:t>+</w:t>
      </w:r>
      <w:r w:rsidRPr="00C3185B">
        <w:t>] naar het aantal mmol H</w:t>
      </w:r>
      <w:r w:rsidRPr="00C3185B">
        <w:rPr>
          <w:vertAlign w:val="superscript"/>
        </w:rPr>
        <w:t>+</w:t>
      </w:r>
      <w:r w:rsidRPr="00C3185B">
        <w:t xml:space="preserve"> in 2,00 g papier (is gelijk aan het aantal mmol H</w:t>
      </w:r>
      <w:r w:rsidRPr="00C3185B">
        <w:rPr>
          <w:vertAlign w:val="superscript"/>
        </w:rPr>
        <w:t>+</w:t>
      </w:r>
      <w:r w:rsidRPr="00C3185B">
        <w:t xml:space="preserve"> in 100,0 mL oplossing): delen door 10</w:t>
      </w:r>
      <w:r w:rsidRPr="00C3185B">
        <w:rPr>
          <w:vertAlign w:val="superscript"/>
        </w:rPr>
        <w:t>3</w:t>
      </w:r>
      <w:r w:rsidRPr="00C3185B">
        <w:t xml:space="preserve"> en vermenigvuldigen met 100,0 (mL) en met 10</w:t>
      </w:r>
      <w:r w:rsidRPr="00C3185B">
        <w:rPr>
          <w:vertAlign w:val="superscript"/>
        </w:rPr>
        <w:t>3</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omrekening van het aantal mmol H</w:t>
      </w:r>
      <w:r>
        <w:rPr>
          <w:vertAlign w:val="superscript"/>
        </w:rPr>
        <w:t>+</w:t>
      </w:r>
      <w:r w:rsidRPr="00C3185B">
        <w:t xml:space="preserve"> in 2,00 g papier naar het aantal mmol H</w:t>
      </w:r>
      <w:r w:rsidRPr="00C3185B">
        <w:rPr>
          <w:vertAlign w:val="superscript"/>
        </w:rPr>
        <w:t>+</w:t>
      </w:r>
      <w:r w:rsidRPr="00C3185B">
        <w:t xml:space="preserve"> in 250 g papier: delen door 2,00 en vermenigvuldigen met 250</w:t>
      </w:r>
      <w:r>
        <w:tab/>
        <w:t>1</w:t>
      </w:r>
    </w:p>
    <w:p w:rsidR="00776884" w:rsidRPr="00C3185B" w:rsidRDefault="00776884" w:rsidP="00776884">
      <w:pPr>
        <w:pStyle w:val="Maximumscore"/>
        <w:keepNext/>
        <w:numPr>
          <w:ilvl w:val="0"/>
          <w:numId w:val="12"/>
        </w:numPr>
        <w:ind w:left="0" w:hanging="567"/>
      </w:pPr>
      <w:r w:rsidRPr="00C3185B">
        <w:t>Maximumscore 4</w:t>
      </w:r>
    </w:p>
    <w:p w:rsidR="00776884" w:rsidRPr="00C3185B" w:rsidRDefault="00776884" w:rsidP="00776884">
      <w:r w:rsidRPr="00C3185B">
        <w:t>Een juiste berekening leidt tot de uitkomst (pH =) 10,35.</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notie dat in een verzadigde oplossing van magnesiumhydroxide geldt: [Mg</w:t>
      </w:r>
      <w:r w:rsidRPr="00C3185B">
        <w:rPr>
          <w:vertAlign w:val="superscript"/>
        </w:rPr>
        <w:t>2+</w:t>
      </w:r>
      <w:r w:rsidRPr="00C3185B">
        <w:t>] = ½ [OH</w:t>
      </w:r>
      <w:r w:rsidRPr="00C3185B">
        <w:rPr>
          <w:vertAlign w:val="superscript"/>
        </w:rPr>
        <w:sym w:font="Symbol" w:char="F02D"/>
      </w:r>
      <w:r w:rsidRPr="00C3185B">
        <w:t>]</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berekening [OH</w:t>
      </w:r>
      <w:r w:rsidRPr="00C3185B">
        <w:rPr>
          <w:vertAlign w:val="superscript"/>
        </w:rPr>
        <w:sym w:font="Symbol" w:char="F02D"/>
      </w:r>
      <w:r w:rsidRPr="00C3185B">
        <w:t xml:space="preserve">]: bijvoorbeeld </w:t>
      </w:r>
      <m:oMath>
        <m:rad>
          <m:radPr>
            <m:ctrlPr>
              <w:rPr>
                <w:rFonts w:ascii="Cambria Math" w:hAnsi="Cambria Math"/>
                <w:i/>
              </w:rPr>
            </m:ctrlPr>
          </m:radPr>
          <m:deg>
            <m:r>
              <w:rPr>
                <w:rFonts w:ascii="Cambria Math" w:hAnsi="Cambria Math"/>
              </w:rPr>
              <m:t>3</m:t>
            </m:r>
          </m:deg>
          <m:e>
            <m:sSup>
              <m:sSupPr>
                <m:ctrlPr>
                  <w:rPr>
                    <w:rFonts w:ascii="Cambria Math" w:hAnsi="Cambria Math"/>
                    <w:i/>
                  </w:rPr>
                </m:ctrlPr>
              </m:sSupPr>
              <m:e>
                <m:r>
                  <w:rPr>
                    <w:rFonts w:ascii="Cambria Math" w:hAnsi="Cambria Math"/>
                  </w:rPr>
                  <m:t>2×5,6∙10</m:t>
                </m:r>
              </m:e>
              <m:sup>
                <m:r>
                  <w:rPr>
                    <w:rFonts w:ascii="Cambria Math" w:hAnsi="Cambria Math"/>
                  </w:rPr>
                  <m:t>-12</m:t>
                </m:r>
              </m:sup>
            </m:sSup>
          </m:e>
        </m:rad>
      </m:oMath>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omrekening van [OH</w:t>
      </w:r>
      <w:r w:rsidRPr="00C3185B">
        <w:rPr>
          <w:vertAlign w:val="superscript"/>
        </w:rPr>
        <w:sym w:font="Symbol" w:char="F02D"/>
      </w:r>
      <w:r w:rsidRPr="00C3185B">
        <w:t xml:space="preserve">] naar pOH: </w:t>
      </w:r>
      <w:r>
        <w:sym w:font="Symbol" w:char="F02D"/>
      </w:r>
      <w:r w:rsidRPr="00C3185B">
        <w:t>log[OH</w:t>
      </w:r>
      <w:r w:rsidRPr="00C3185B">
        <w:rPr>
          <w:vertAlign w:val="superscript"/>
        </w:rPr>
        <w:sym w:font="Symbol" w:char="F02D"/>
      </w:r>
      <w:r w:rsidRPr="00C3185B">
        <w:t>]</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omrekening van pOH naar pH: 14,00 minus pOH</w:t>
      </w:r>
      <w:r>
        <w:tab/>
        <w:t>1</w:t>
      </w:r>
    </w:p>
    <w:p w:rsidR="00776884" w:rsidRPr="00C3185B" w:rsidRDefault="00776884" w:rsidP="00776884">
      <w:pPr>
        <w:pStyle w:val="Maximumscore"/>
        <w:keepNext/>
        <w:numPr>
          <w:ilvl w:val="0"/>
          <w:numId w:val="12"/>
        </w:numPr>
        <w:ind w:left="0" w:hanging="567"/>
      </w:pPr>
      <w:bookmarkStart w:id="4" w:name="_Ref495065881"/>
      <w:r w:rsidRPr="00C3185B">
        <w:t>Maximumscore 5</w:t>
      </w:r>
      <w:bookmarkEnd w:id="4"/>
    </w:p>
    <w:p w:rsidR="00776884" w:rsidRPr="00C3185B" w:rsidRDefault="00776884" w:rsidP="00776884">
      <w:r w:rsidRPr="00C3185B">
        <w:t>Een juiste berekening leidt tot de conclusie dat de alkalische reserve van het papier meer dan 0,60 massaprocent magnesiumoxide is.</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lastRenderedPageBreak/>
        <w:t>berekening van het aantal mmol H</w:t>
      </w:r>
      <w:r w:rsidRPr="00C3185B">
        <w:rPr>
          <w:vertAlign w:val="superscript"/>
        </w:rPr>
        <w:t>+</w:t>
      </w:r>
      <w:r w:rsidRPr="00C3185B">
        <w:t xml:space="preserve"> in 20,0 mL 0,100 M zoutzuur en het aantal mmol OH</w:t>
      </w:r>
      <w:r w:rsidRPr="00C3185B">
        <w:rPr>
          <w:vertAlign w:val="superscript"/>
        </w:rPr>
        <w:sym w:font="Symbol" w:char="F02D"/>
      </w:r>
      <w:r w:rsidRPr="00C3185B">
        <w:t xml:space="preserve"> in 16,7 mL 0,100 M natronloog: 20,0 (mL) vermenigvuldigen met 0,100 (mmol mL</w:t>
      </w:r>
      <w:r w:rsidRPr="00C3185B">
        <w:rPr>
          <w:rFonts w:ascii="Symbol" w:hAnsi="Symbol"/>
          <w:vertAlign w:val="superscript"/>
        </w:rPr>
        <w:t></w:t>
      </w:r>
      <w:r w:rsidRPr="00C3185B">
        <w:rPr>
          <w:vertAlign w:val="superscript"/>
        </w:rPr>
        <w:t>1</w:t>
      </w:r>
      <w:r w:rsidRPr="00C3185B">
        <w:t>)</w:t>
      </w:r>
      <w:r w:rsidRPr="00C3185B">
        <w:br/>
        <w:t>respectievelijk 16,7 (mL) vermenigvuldigen met 0,100 (mmol mL</w:t>
      </w:r>
      <w:r w:rsidRPr="00C3185B">
        <w:rPr>
          <w:rFonts w:ascii="Symbol" w:hAnsi="Symbol"/>
          <w:vertAlign w:val="superscript"/>
        </w:rPr>
        <w:t></w:t>
      </w:r>
      <w:r w:rsidRPr="00C3185B">
        <w:rPr>
          <w:vertAlign w:val="superscript"/>
        </w:rPr>
        <w:t>1</w:t>
      </w:r>
      <w:r w:rsidRPr="00C3185B">
        <w:t>)</w:t>
      </w:r>
      <w:r w:rsidRPr="00C3185B">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berekening van het aantal mmol H</w:t>
      </w:r>
      <w:r w:rsidRPr="00C3185B">
        <w:rPr>
          <w:vertAlign w:val="superscript"/>
        </w:rPr>
        <w:t>+</w:t>
      </w:r>
      <w:r w:rsidRPr="00C3185B">
        <w:t xml:space="preserve"> dat met het MgO in 1,0 g papier heeft gereageerd: het aantal mmol OH</w:t>
      </w:r>
      <w:r w:rsidRPr="00C3185B">
        <w:rPr>
          <w:vertAlign w:val="superscript"/>
        </w:rPr>
        <w:sym w:font="Symbol" w:char="F02D"/>
      </w:r>
      <w:r w:rsidRPr="00C3185B">
        <w:t xml:space="preserve"> in 16,7 mL 0,100 M natronloog aftrekken van het aantal mmol H</w:t>
      </w:r>
      <w:r w:rsidRPr="00C3185B">
        <w:rPr>
          <w:vertAlign w:val="superscript"/>
        </w:rPr>
        <w:t>+</w:t>
      </w:r>
      <w:r w:rsidRPr="00C3185B">
        <w:t xml:space="preserve"> in 20,0 mL 0,100 M zoutzuur</w:t>
      </w:r>
      <w:r w:rsidRPr="00C3185B">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omrekening van het aantal mmol H</w:t>
      </w:r>
      <w:r w:rsidRPr="00C3185B">
        <w:rPr>
          <w:vertAlign w:val="superscript"/>
        </w:rPr>
        <w:t>+</w:t>
      </w:r>
      <w:r w:rsidRPr="00C3185B">
        <w:t xml:space="preserve"> dat met het MgO in 1,0 g papier heeft gereageerd naar het aantal mmol MgO in 1,0 g papier: delen door 2</w:t>
      </w:r>
      <w:r w:rsidRPr="00C3185B">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omrekening van het aantal mmol MgO in 1,0 g papier naar het aantal mg MgO in 1,0 g papier: vermenigvuldigen met de massa van een mmol MgO (bijvoorbeeld via Binas-tabel 98 (5</w:t>
      </w:r>
      <w:r w:rsidRPr="00C3185B">
        <w:rPr>
          <w:vertAlign w:val="superscript"/>
        </w:rPr>
        <w:t>e</w:t>
      </w:r>
      <w:r w:rsidRPr="00C3185B">
        <w:t xml:space="preserve"> druk): 40,31 mg)</w:t>
      </w:r>
      <w:r w:rsidRPr="00C3185B">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omrekening van het aantal mg MgO in 1,0 g papier naar het massapercentage MgO:</w:t>
      </w:r>
      <w:r>
        <w:br/>
      </w:r>
      <w:r w:rsidRPr="00C3185B">
        <w:t>delen door 1,0 (g) en door 10</w:t>
      </w:r>
      <w:r w:rsidRPr="00C3185B">
        <w:rPr>
          <w:vertAlign w:val="superscript"/>
        </w:rPr>
        <w:t>3</w:t>
      </w:r>
      <w:r w:rsidRPr="00C3185B">
        <w:t xml:space="preserve"> en vermenigvuldigen met 10</w:t>
      </w:r>
      <w:r w:rsidRPr="00C3185B">
        <w:rPr>
          <w:vertAlign w:val="superscript"/>
        </w:rPr>
        <w:t>2</w:t>
      </w:r>
      <w:r w:rsidRPr="00C3185B">
        <w:t xml:space="preserve"> en conclusie</w:t>
      </w:r>
      <w:r w:rsidRPr="00C3185B">
        <w:tab/>
        <w:t>1</w:t>
      </w:r>
    </w:p>
    <w:p w:rsidR="00776884" w:rsidRPr="00C3185B" w:rsidRDefault="00776884" w:rsidP="00776884">
      <w:pPr>
        <w:pStyle w:val="Vergelijking"/>
      </w:pPr>
      <w:r w:rsidRPr="00C3185B">
        <w:t>of</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berekening van het minimale aantal mg MgO in 1,0 g papier: 0,60(%) delen door 10</w:t>
      </w:r>
      <w:r w:rsidRPr="00C3185B">
        <w:rPr>
          <w:vertAlign w:val="superscript"/>
        </w:rPr>
        <w:t>2</w:t>
      </w:r>
      <w:r w:rsidRPr="00C3185B">
        <w:t>(%) en vermenigvuldigen met 1,0 (g) en met 10</w:t>
      </w:r>
      <w:r w:rsidRPr="00C3185B">
        <w:rPr>
          <w:vertAlign w:val="superscript"/>
        </w:rPr>
        <w:t>3</w:t>
      </w:r>
      <w:r w:rsidRPr="00C3185B">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omrekening van het minimale aantal mg MgO in 1,0 g papier naar het minimale aantal mmol MgO in 1,0 g papier: delen door de massa van een mmol MgO (bijvoorbeeld via Binas-tabel 98 (5</w:t>
      </w:r>
      <w:r w:rsidRPr="00C3185B">
        <w:rPr>
          <w:vertAlign w:val="superscript"/>
        </w:rPr>
        <w:t>e</w:t>
      </w:r>
      <w:r w:rsidRPr="00C3185B">
        <w:t xml:space="preserve"> druk): 40,31 mg)</w:t>
      </w:r>
      <w:r w:rsidRPr="00C3185B">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omrekening van het minimale aantal mmol MgO in 1,0 g papier naar het aantal mmol H</w:t>
      </w:r>
      <w:r w:rsidRPr="00C3185B">
        <w:rPr>
          <w:vertAlign w:val="superscript"/>
        </w:rPr>
        <w:t>+</w:t>
      </w:r>
      <w:r w:rsidRPr="00C3185B">
        <w:t xml:space="preserve"> dat daarmee kan reageren: vermenigvuldigen met 2</w:t>
      </w:r>
      <w:r w:rsidRPr="00C3185B">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berekening van het aantal mmol H</w:t>
      </w:r>
      <w:r w:rsidRPr="00C3185B">
        <w:rPr>
          <w:vertAlign w:val="superscript"/>
        </w:rPr>
        <w:t>+</w:t>
      </w:r>
      <w:r w:rsidRPr="00C3185B">
        <w:t xml:space="preserve"> in 20,0 mL 0,100 M zoutzuur en het aantal mmol OH</w:t>
      </w:r>
      <w:r>
        <w:rPr>
          <w:vertAlign w:val="superscript"/>
        </w:rPr>
        <w:sym w:font="Symbol" w:char="F02D"/>
      </w:r>
      <w:r>
        <w:t xml:space="preserve"> </w:t>
      </w:r>
      <w:r w:rsidRPr="00C3185B">
        <w:t>in 16,7 mL 0,100 M natronloog: 20,0 (mL) vermenigvuldigen met 0,100 (mmol mL</w:t>
      </w:r>
      <w:r w:rsidRPr="00C3185B">
        <w:rPr>
          <w:rFonts w:ascii="Symbol" w:hAnsi="Symbol"/>
          <w:vertAlign w:val="superscript"/>
        </w:rPr>
        <w:t></w:t>
      </w:r>
      <w:r w:rsidRPr="00C3185B">
        <w:rPr>
          <w:vertAlign w:val="superscript"/>
        </w:rPr>
        <w:t>1</w:t>
      </w:r>
      <w:r w:rsidRPr="00C3185B">
        <w:t>) respectievelijk 16,7 (mL) vermenigvuldigen met 0,100 (mmol mL</w:t>
      </w:r>
      <w:r w:rsidRPr="00C3185B">
        <w:rPr>
          <w:rFonts w:ascii="Symbol" w:hAnsi="Symbol"/>
          <w:vertAlign w:val="superscript"/>
        </w:rPr>
        <w:t></w:t>
      </w:r>
      <w:r w:rsidRPr="00C3185B">
        <w:rPr>
          <w:vertAlign w:val="superscript"/>
        </w:rPr>
        <w:t>1</w:t>
      </w:r>
      <w:r w:rsidRPr="00C3185B">
        <w:t>)</w:t>
      </w:r>
      <w:r w:rsidRPr="00C3185B">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berekening van het aantal mmol H</w:t>
      </w:r>
      <w:r w:rsidRPr="00C3185B">
        <w:rPr>
          <w:vertAlign w:val="superscript"/>
        </w:rPr>
        <w:t>+</w:t>
      </w:r>
      <w:r w:rsidRPr="00C3185B">
        <w:t xml:space="preserve"> dat met het MgO in 1,0 g papier heeft gereageerd: het aantal mmol O</w:t>
      </w:r>
      <w:r>
        <w:t>H</w:t>
      </w:r>
      <w:r>
        <w:rPr>
          <w:vertAlign w:val="superscript"/>
        </w:rPr>
        <w:sym w:font="Symbol" w:char="F02D"/>
      </w:r>
      <w:r w:rsidRPr="00C3185B">
        <w:t xml:space="preserve"> in 16,7 mL 0,100 M natronloog aftrekken van het aantal mmol H</w:t>
      </w:r>
      <w:r w:rsidRPr="00C3185B">
        <w:rPr>
          <w:vertAlign w:val="superscript"/>
        </w:rPr>
        <w:t>+</w:t>
      </w:r>
      <w:r w:rsidRPr="00C3185B">
        <w:t xml:space="preserve"> in 20,0 mL 0,100 M zoutzuur en conclusie door vergelijking met het berekende aantal mmol H</w:t>
      </w:r>
      <w:r w:rsidRPr="00C3185B">
        <w:rPr>
          <w:vertAlign w:val="superscript"/>
        </w:rPr>
        <w:t>+</w:t>
      </w:r>
      <w:r w:rsidRPr="00C3185B">
        <w:t xml:space="preserve"> dat met de minimale hoeveelheid MgO in 1,0 g papier kan reageren</w:t>
      </w:r>
      <w:r w:rsidRPr="00C3185B">
        <w:tab/>
        <w:t>1</w:t>
      </w:r>
    </w:p>
    <w:p w:rsidR="00776884" w:rsidRPr="00C3185B" w:rsidRDefault="00776884" w:rsidP="00776884">
      <w:pPr>
        <w:pStyle w:val="Indien"/>
      </w:pPr>
      <w:r w:rsidRPr="00C3185B">
        <w:t>Indien als enige prestatie is berekend dat 20,0 mL 0,100 M zoutzuur 2,00 mmol H</w:t>
      </w:r>
      <w:r w:rsidRPr="00C3185B">
        <w:rPr>
          <w:vertAlign w:val="superscript"/>
        </w:rPr>
        <w:t>+</w:t>
      </w:r>
      <w:r w:rsidRPr="00C3185B">
        <w:t xml:space="preserve"> bevat en/of dat 16,7 mL 0,100 M natronloog 1,67 mmol OH</w:t>
      </w:r>
      <w:r w:rsidRPr="00C3185B">
        <w:rPr>
          <w:vertAlign w:val="superscript"/>
        </w:rPr>
        <w:sym w:font="Symbol" w:char="F02D"/>
      </w:r>
      <w:r w:rsidRPr="00C3185B">
        <w:t xml:space="preserve"> bevat</w:t>
      </w:r>
      <w:r w:rsidRPr="00C3185B">
        <w:tab/>
        <w:t>1</w:t>
      </w:r>
    </w:p>
    <w:p w:rsidR="00776884" w:rsidRPr="00C3185B" w:rsidRDefault="00776884" w:rsidP="00776884">
      <w:pPr>
        <w:pStyle w:val="OpmCurs"/>
      </w:pPr>
      <w:r w:rsidRPr="00C3185B">
        <w:t>Opmerkingen</w:t>
      </w:r>
    </w:p>
    <w:p w:rsidR="00776884" w:rsidRPr="00C3185B" w:rsidRDefault="00776884" w:rsidP="00776884">
      <w:pPr>
        <w:pStyle w:val="OpsomCurs"/>
        <w:widowControl/>
        <w:tabs>
          <w:tab w:val="clear" w:pos="9639"/>
          <w:tab w:val="right" w:pos="9072"/>
        </w:tabs>
        <w:spacing w:before="0" w:after="0"/>
      </w:pPr>
      <w:r w:rsidRPr="00C3185B">
        <w:t>Wanneer het aantal mmol H</w:t>
      </w:r>
      <w:r>
        <w:rPr>
          <w:vertAlign w:val="superscript"/>
        </w:rPr>
        <w:t>+</w:t>
      </w:r>
      <w:r w:rsidRPr="00C3185B">
        <w:t xml:space="preserve"> dat met het MgO in 1,0 g papier heeft gereageerd als volgt is berekend: </w:t>
      </w:r>
      <w:r>
        <w:t>‘</w:t>
      </w:r>
      <w:r w:rsidRPr="00C3185B">
        <w:t xml:space="preserve">Er heeft 20,0 </w:t>
      </w:r>
      <w:r>
        <w:sym w:font="Symbol" w:char="F02D"/>
      </w:r>
      <w:r w:rsidRPr="00C3185B">
        <w:t xml:space="preserve"> 16,7 = 3,3 mL zoutzuur met het MgO in 1,0 g papier gereageerd; dat is 3,3 </w:t>
      </w:r>
      <w:r>
        <w:t>×</w:t>
      </w:r>
      <w:r w:rsidRPr="00C3185B">
        <w:t xml:space="preserve"> 0,100 = 0,33 mmol </w:t>
      </w:r>
      <w:r>
        <w:t>H</w:t>
      </w:r>
      <w:r w:rsidRPr="00C3185B">
        <w:rPr>
          <w:vertAlign w:val="superscript"/>
        </w:rPr>
        <w:t>+</w:t>
      </w:r>
      <w:r w:rsidRPr="00C3185B">
        <w:t>.</w:t>
      </w:r>
      <w:r>
        <w:t>’</w:t>
      </w:r>
      <w:r w:rsidRPr="00C3185B">
        <w:t xml:space="preserve"> dit goed rekenen.</w:t>
      </w:r>
    </w:p>
    <w:p w:rsidR="00776884" w:rsidRPr="00C3185B" w:rsidRDefault="00776884" w:rsidP="00776884">
      <w:pPr>
        <w:pStyle w:val="OpsomCurs"/>
        <w:widowControl/>
        <w:tabs>
          <w:tab w:val="clear" w:pos="9639"/>
          <w:tab w:val="right" w:pos="9072"/>
        </w:tabs>
        <w:spacing w:before="0" w:after="0"/>
      </w:pPr>
      <w:r w:rsidRPr="00C3185B">
        <w:t>De significantie in uitkomsten van berekeningen hier niet beoordelen.</w:t>
      </w:r>
    </w:p>
    <w:p w:rsidR="00776884" w:rsidRPr="00C3185B" w:rsidRDefault="00776884" w:rsidP="00776884">
      <w:pPr>
        <w:pStyle w:val="Maximumscore"/>
        <w:keepNext/>
        <w:numPr>
          <w:ilvl w:val="0"/>
          <w:numId w:val="12"/>
        </w:numPr>
        <w:ind w:left="0" w:hanging="567"/>
      </w:pPr>
      <w:bookmarkStart w:id="5" w:name="_Ref495065891"/>
      <w:r w:rsidRPr="00C3185B">
        <w:t>Maximumscore 3</w:t>
      </w:r>
      <w:bookmarkEnd w:id="5"/>
    </w:p>
    <w:p w:rsidR="00776884" w:rsidRPr="00C3185B" w:rsidRDefault="00776884" w:rsidP="00776884">
      <w:r w:rsidRPr="00C3185B">
        <w:t>Een juiste uitleg leidt tot de conclusie dat het aantal mmol H</w:t>
      </w:r>
      <w:r w:rsidRPr="00C3185B">
        <w:rPr>
          <w:vertAlign w:val="superscript"/>
        </w:rPr>
        <w:t>+</w:t>
      </w:r>
      <w:r w:rsidRPr="00C3185B">
        <w:t xml:space="preserve"> dat kan worden geneutraliseerd gelijk blijft.</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notie dat CO</w:t>
      </w:r>
      <w:r w:rsidRPr="00C3185B">
        <w:rPr>
          <w:vertAlign w:val="subscript"/>
        </w:rPr>
        <w:t>3</w:t>
      </w:r>
      <w:r w:rsidRPr="00C3185B">
        <w:rPr>
          <w:vertAlign w:val="superscript"/>
        </w:rPr>
        <w:t>2</w:t>
      </w:r>
      <w:r w:rsidRPr="00C3185B">
        <w:rPr>
          <w:rFonts w:ascii="Symbol" w:hAnsi="Symbol"/>
          <w:vertAlign w:val="superscript"/>
        </w:rPr>
        <w:t></w:t>
      </w:r>
      <w:r w:rsidRPr="00C3185B">
        <w:t>een (zwakke) base is</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notie dat een (m)mol MgCO</w:t>
      </w:r>
      <w:r w:rsidRPr="00C3185B">
        <w:rPr>
          <w:vertAlign w:val="subscript"/>
        </w:rPr>
        <w:t>3</w:t>
      </w:r>
      <w:r w:rsidRPr="00C3185B">
        <w:t xml:space="preserve"> met twee (m)mol H</w:t>
      </w:r>
      <w:r w:rsidRPr="00C3185B">
        <w:rPr>
          <w:vertAlign w:val="superscript"/>
        </w:rPr>
        <w:t>+</w:t>
      </w:r>
      <w:r w:rsidRPr="00C3185B">
        <w:t xml:space="preserve"> kan reageren evenals een (m)mol MgO en een (m)mol Mg(OH)</w:t>
      </w:r>
      <w:r w:rsidRPr="00163C87">
        <w:rPr>
          <w:vertAlign w:val="subscript"/>
        </w:rPr>
        <w:t>2</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conclusie</w:t>
      </w:r>
      <w:r>
        <w:tab/>
        <w:t>1</w:t>
      </w:r>
    </w:p>
    <w:p w:rsidR="00776884" w:rsidRPr="00C3185B" w:rsidRDefault="00776884" w:rsidP="00776884">
      <w:pPr>
        <w:pStyle w:val="Indien"/>
      </w:pPr>
      <w:r w:rsidRPr="00C3185B">
        <w:t xml:space="preserve">Indien een antwoord is gegeven als: </w:t>
      </w:r>
      <w:r>
        <w:t>‘</w:t>
      </w:r>
      <w:r w:rsidRPr="00C3185B">
        <w:t>CO</w:t>
      </w:r>
      <w:r w:rsidRPr="00C3185B">
        <w:rPr>
          <w:vertAlign w:val="subscript"/>
        </w:rPr>
        <w:t>3</w:t>
      </w:r>
      <w:r w:rsidRPr="00C3185B">
        <w:rPr>
          <w:vertAlign w:val="superscript"/>
        </w:rPr>
        <w:t>2</w:t>
      </w:r>
      <w:r w:rsidRPr="00C3185B">
        <w:rPr>
          <w:rFonts w:ascii="Symbol" w:hAnsi="Symbol"/>
          <w:vertAlign w:val="superscript"/>
        </w:rPr>
        <w:t></w:t>
      </w:r>
      <w:r w:rsidRPr="00C3185B">
        <w:t xml:space="preserve"> is een zwakkere base dan </w:t>
      </w:r>
      <w:r>
        <w:t>O</w:t>
      </w:r>
      <w:r w:rsidRPr="00C3185B">
        <w:rPr>
          <w:vertAlign w:val="superscript"/>
        </w:rPr>
        <w:t>2</w:t>
      </w:r>
      <w:r w:rsidRPr="00C3185B">
        <w:rPr>
          <w:rFonts w:ascii="Symbol" w:hAnsi="Symbol"/>
          <w:vertAlign w:val="superscript"/>
        </w:rPr>
        <w:t></w:t>
      </w:r>
      <w:r w:rsidRPr="00C3185B">
        <w:rPr>
          <w:vertAlign w:val="superscript"/>
        </w:rPr>
        <w:t xml:space="preserve"> </w:t>
      </w:r>
      <w:r w:rsidRPr="00C3185B">
        <w:t>en O</w:t>
      </w:r>
      <w:r>
        <w:t>H</w:t>
      </w:r>
      <w:r>
        <w:rPr>
          <w:vertAlign w:val="superscript"/>
        </w:rPr>
        <w:sym w:font="Symbol" w:char="F02D"/>
      </w:r>
      <w:r w:rsidRPr="00C3185B">
        <w:t xml:space="preserve"> dus (stelt zich met H</w:t>
      </w:r>
      <w:r w:rsidRPr="00C3185B">
        <w:rPr>
          <w:vertAlign w:val="superscript"/>
        </w:rPr>
        <w:t>+</w:t>
      </w:r>
      <w:r w:rsidRPr="00C3185B">
        <w:t xml:space="preserve"> een evenwicht in, dus) neemt het aantal mmol H</w:t>
      </w:r>
      <w:r w:rsidRPr="00C3185B">
        <w:rPr>
          <w:vertAlign w:val="superscript"/>
        </w:rPr>
        <w:t>+</w:t>
      </w:r>
      <w:r w:rsidRPr="00C3185B">
        <w:t xml:space="preserve"> dat kan worden geneutraliseerd af.</w:t>
      </w:r>
      <w:r>
        <w:t>’</w:t>
      </w:r>
      <w:r>
        <w:tab/>
        <w:t>2</w:t>
      </w:r>
      <w:r w:rsidRPr="00C3185B">
        <w:br/>
        <w:t xml:space="preserve">Indien een antwoord is gegeven als: </w:t>
      </w:r>
      <w:r>
        <w:t>‘</w:t>
      </w:r>
      <w:r w:rsidRPr="00C3185B">
        <w:t>MgO en Mg(OH)</w:t>
      </w:r>
      <w:r w:rsidRPr="00C3185B">
        <w:rPr>
          <w:vertAlign w:val="subscript"/>
        </w:rPr>
        <w:t>2</w:t>
      </w:r>
      <w:r w:rsidRPr="00C3185B">
        <w:t xml:space="preserve"> hebben gereageerd, er is dus minder base, dus kan er minder mmol H</w:t>
      </w:r>
      <w:r w:rsidRPr="00C3185B">
        <w:rPr>
          <w:vertAlign w:val="superscript"/>
        </w:rPr>
        <w:t>+</w:t>
      </w:r>
      <w:r w:rsidRPr="00C3185B">
        <w:t xml:space="preserve"> worden geneutraliseerd.</w:t>
      </w:r>
      <w:r>
        <w:t>’</w:t>
      </w:r>
      <w:r>
        <w:tab/>
        <w:t>1</w:t>
      </w:r>
    </w:p>
    <w:p w:rsidR="00776884" w:rsidRPr="00C3185B" w:rsidRDefault="00776884" w:rsidP="00776884">
      <w:pPr>
        <w:pStyle w:val="OpmCurs"/>
      </w:pPr>
      <w:r w:rsidRPr="00C3185B">
        <w:t>Opmerkingen</w:t>
      </w:r>
    </w:p>
    <w:p w:rsidR="00776884" w:rsidRPr="00C3185B" w:rsidRDefault="00776884" w:rsidP="00776884">
      <w:pPr>
        <w:pStyle w:val="OpsomCurs"/>
        <w:widowControl/>
        <w:tabs>
          <w:tab w:val="clear" w:pos="9639"/>
          <w:tab w:val="right" w:pos="9072"/>
        </w:tabs>
        <w:spacing w:before="0" w:after="0"/>
      </w:pPr>
      <w:r w:rsidRPr="00C3185B">
        <w:t xml:space="preserve">Wanneer een antwoord is gegeven als: </w:t>
      </w:r>
      <w:r>
        <w:t>‘</w:t>
      </w:r>
      <w:r w:rsidRPr="00C3185B">
        <w:t>Bij de reacties tussen MgO en CO</w:t>
      </w:r>
      <w:r w:rsidRPr="00C3185B">
        <w:rPr>
          <w:vertAlign w:val="subscript"/>
        </w:rPr>
        <w:t>2</w:t>
      </w:r>
      <w:r w:rsidRPr="00C3185B">
        <w:t xml:space="preserve"> en Mg(OH)</w:t>
      </w:r>
      <w:r w:rsidRPr="00C3185B">
        <w:rPr>
          <w:vertAlign w:val="subscript"/>
        </w:rPr>
        <w:t>2</w:t>
      </w:r>
      <w:r w:rsidRPr="00C3185B">
        <w:t xml:space="preserve"> en CO</w:t>
      </w:r>
      <w:r w:rsidRPr="00C3185B">
        <w:rPr>
          <w:vertAlign w:val="subscript"/>
        </w:rPr>
        <w:t>2</w:t>
      </w:r>
      <w:r w:rsidRPr="00C3185B">
        <w:t xml:space="preserve"> komt geen H</w:t>
      </w:r>
      <w:r w:rsidRPr="00C3185B">
        <w:rPr>
          <w:vertAlign w:val="superscript"/>
        </w:rPr>
        <w:t>+</w:t>
      </w:r>
      <w:r w:rsidRPr="00C3185B">
        <w:t xml:space="preserve"> vrij of wordt H</w:t>
      </w:r>
      <w:r w:rsidRPr="00C3185B">
        <w:rPr>
          <w:vertAlign w:val="superscript"/>
        </w:rPr>
        <w:t>+</w:t>
      </w:r>
      <w:r w:rsidRPr="00C3185B">
        <w:t xml:space="preserve"> gebonden. De hoeveelheid H</w:t>
      </w:r>
      <w:r w:rsidRPr="00C3185B">
        <w:rPr>
          <w:vertAlign w:val="superscript"/>
        </w:rPr>
        <w:t>+</w:t>
      </w:r>
      <w:r w:rsidRPr="00C3185B">
        <w:t xml:space="preserve"> die kan worden geneutraliseerd, blijft dus gelijk.</w:t>
      </w:r>
      <w:r>
        <w:t>’</w:t>
      </w:r>
      <w:r w:rsidRPr="00C3185B">
        <w:t xml:space="preserve"> dit goed rekenen.</w:t>
      </w:r>
    </w:p>
    <w:p w:rsidR="00776884" w:rsidRPr="00C3185B" w:rsidRDefault="00776884" w:rsidP="00776884">
      <w:pPr>
        <w:pStyle w:val="OpsomCurs"/>
        <w:widowControl/>
        <w:tabs>
          <w:tab w:val="clear" w:pos="9639"/>
          <w:tab w:val="right" w:pos="9072"/>
        </w:tabs>
        <w:spacing w:before="0" w:after="0"/>
      </w:pPr>
      <w:r w:rsidRPr="00C3185B">
        <w:lastRenderedPageBreak/>
        <w:t xml:space="preserve">Wanneer in vraag </w:t>
      </w:r>
      <w:r>
        <w:fldChar w:fldCharType="begin"/>
      </w:r>
      <w:r>
        <w:instrText xml:space="preserve"> REF _Ref495065881 \r \h </w:instrText>
      </w:r>
      <w:r>
        <w:fldChar w:fldCharType="separate"/>
      </w:r>
      <w:r>
        <w:t>18 </w:t>
      </w:r>
      <w:r>
        <w:t xml:space="preserve"> </w:t>
      </w:r>
      <w:r>
        <w:fldChar w:fldCharType="end"/>
      </w:r>
      <w:r w:rsidRPr="00C3185B">
        <w:t xml:space="preserve"> de fout is gemaakt dat MgO en H</w:t>
      </w:r>
      <w:r w:rsidRPr="00C3185B">
        <w:rPr>
          <w:vertAlign w:val="superscript"/>
        </w:rPr>
        <w:t>+</w:t>
      </w:r>
      <w:r w:rsidRPr="00C3185B">
        <w:t xml:space="preserve"> in de molverhouding 1</w:t>
      </w:r>
      <w:r>
        <w:t> </w:t>
      </w:r>
      <w:r w:rsidRPr="00C3185B">
        <w:t>:</w:t>
      </w:r>
      <w:r>
        <w:t> </w:t>
      </w:r>
      <w:r w:rsidRPr="00C3185B">
        <w:t xml:space="preserve">1 met elkaar reageren en in vraag </w:t>
      </w:r>
      <w:r>
        <w:fldChar w:fldCharType="begin"/>
      </w:r>
      <w:r>
        <w:instrText xml:space="preserve"> REF _Ref495065891 \r \h </w:instrText>
      </w:r>
      <w:r>
        <w:fldChar w:fldCharType="separate"/>
      </w:r>
      <w:r>
        <w:t>19 </w:t>
      </w:r>
      <w:r>
        <w:t xml:space="preserve"> </w:t>
      </w:r>
      <w:r>
        <w:fldChar w:fldCharType="end"/>
      </w:r>
      <w:r w:rsidRPr="00C3185B">
        <w:t xml:space="preserve"> met deze onjuiste molverhouding juist verder is geredeneerd, hiervoor niet opnieuw een punt aftrekken.</w:t>
      </w:r>
    </w:p>
    <w:bookmarkStart w:id="6" w:name="_Toc495078646"/>
    <w:p w:rsidR="00776884" w:rsidRPr="00C5243A" w:rsidRDefault="0059014E" w:rsidP="00776884">
      <w:pPr>
        <w:pStyle w:val="Kop2"/>
      </w:pPr>
      <w:r>
        <w:rPr>
          <w:noProof/>
        </w:rPr>
        <mc:AlternateContent>
          <mc:Choice Requires="wps">
            <w:drawing>
              <wp:anchor distT="0" distB="0" distL="114300" distR="114300" simplePos="0" relativeHeight="251666432" behindDoc="0" locked="0" layoutInCell="1" allowOverlap="1" wp14:anchorId="7D7877BE" wp14:editId="1196A205">
                <wp:simplePos x="0" y="0"/>
                <wp:positionH relativeFrom="margin">
                  <wp:align>center</wp:align>
                </wp:positionH>
                <wp:positionV relativeFrom="paragraph">
                  <wp:posOffset>399700</wp:posOffset>
                </wp:positionV>
                <wp:extent cx="6172835" cy="0"/>
                <wp:effectExtent l="0" t="19050" r="56515" b="38100"/>
                <wp:wrapSquare wrapText="bothSides"/>
                <wp:docPr id="2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60">
                          <a:solidFill>
                            <a:srgbClr val="C0C0C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193FCB" id="Line 2"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31.45pt" to="486.0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" strokecolor="silver" strokeweight="4.8pt">
                <w10:wrap type="square" anchorx="margin"/>
              </v:line>
            </w:pict>
          </mc:Fallback>
        </mc:AlternateContent>
      </w:r>
      <w:r w:rsidR="00776884" w:rsidRPr="00C5243A">
        <w:t>Huilfactor in uien</w:t>
      </w:r>
      <w:r w:rsidR="00776884" w:rsidRPr="00C5243A">
        <w:tab/>
        <w:t>2006</w:t>
      </w:r>
      <w:r w:rsidR="00776884">
        <w:t>Sk</w:t>
      </w:r>
      <w:r w:rsidR="00776884" w:rsidRPr="00C5243A">
        <w:t>1-II(IV)</w:t>
      </w:r>
      <w:bookmarkEnd w:id="6"/>
    </w:p>
    <w:p w:rsidR="00776884" w:rsidRPr="00C3185B" w:rsidRDefault="00776884" w:rsidP="00776884">
      <w:pPr>
        <w:pStyle w:val="Maximumscore"/>
        <w:keepNext/>
        <w:numPr>
          <w:ilvl w:val="0"/>
          <w:numId w:val="12"/>
        </w:numPr>
        <w:ind w:left="0" w:hanging="567"/>
      </w:pPr>
      <w:bookmarkStart w:id="7" w:name="_Ref495065908"/>
      <w:r w:rsidRPr="00C3185B">
        <w:t>Maximumscore 4</w:t>
      </w:r>
      <w:bookmarkEnd w:id="7"/>
    </w:p>
    <w:p w:rsidR="00776884" w:rsidRPr="00C3185B" w:rsidRDefault="00776884" w:rsidP="00776884">
      <w:pPr>
        <w:jc w:val="both"/>
        <w:rPr>
          <w:lang w:val="en-GB"/>
        </w:rPr>
      </w:pPr>
      <w:r w:rsidRPr="00C3185B">
        <w:rPr>
          <w:noProof/>
          <w:lang w:eastAsia="nl-NL"/>
        </w:rPr>
        <w:drawing>
          <wp:inline distT="0" distB="0" distL="0" distR="0" wp14:anchorId="5AD2662B" wp14:editId="54A65CFB">
            <wp:extent cx="4864100" cy="433705"/>
            <wp:effectExtent l="19050" t="0" r="0" b="0"/>
            <wp:docPr id="174" name="Afbeelding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0" cstate="print"/>
                    <a:srcRect/>
                    <a:stretch>
                      <a:fillRect/>
                    </a:stretch>
                  </pic:blipFill>
                  <pic:spPr bwMode="auto">
                    <a:xfrm>
                      <a:off x="0" y="0"/>
                      <a:ext cx="4864100" cy="433705"/>
                    </a:xfrm>
                    <a:prstGeom prst="rect">
                      <a:avLst/>
                    </a:prstGeom>
                    <a:noFill/>
                    <a:ln w="9525">
                      <a:noFill/>
                      <a:miter lim="800000"/>
                      <a:headEnd/>
                      <a:tailEnd/>
                    </a:ln>
                  </pic:spPr>
                </pic:pic>
              </a:graphicData>
            </a:graphic>
          </wp:inline>
        </w:drawing>
      </w:r>
    </w:p>
    <w:p w:rsidR="00776884" w:rsidRPr="00C3185B" w:rsidRDefault="00776884" w:rsidP="00776884">
      <w:pPr>
        <w:jc w:val="both"/>
        <w:rPr>
          <w:lang w:val="en-GB"/>
        </w:rPr>
      </w:pPr>
      <w:r w:rsidRPr="00C3185B">
        <w:rPr>
          <w:lang w:val="en-GB"/>
        </w:rPr>
        <w:t>of</w:t>
      </w:r>
    </w:p>
    <w:p w:rsidR="00776884" w:rsidRPr="00C3185B" w:rsidRDefault="00776884" w:rsidP="00776884">
      <w:pPr>
        <w:rPr>
          <w:lang w:val="en-GB"/>
        </w:rPr>
      </w:pPr>
      <w:r w:rsidRPr="00C3185B">
        <w:rPr>
          <w:noProof/>
          <w:lang w:eastAsia="nl-NL"/>
        </w:rPr>
        <w:drawing>
          <wp:inline distT="0" distB="0" distL="0" distR="0" wp14:anchorId="0D49EF77" wp14:editId="68745962">
            <wp:extent cx="5363845" cy="499745"/>
            <wp:effectExtent l="19050" t="0" r="8255" b="0"/>
            <wp:docPr id="175" name="Afbeelding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1" cstate="print"/>
                    <a:srcRect/>
                    <a:stretch>
                      <a:fillRect/>
                    </a:stretch>
                  </pic:blipFill>
                  <pic:spPr bwMode="auto">
                    <a:xfrm>
                      <a:off x="0" y="0"/>
                      <a:ext cx="5363845" cy="499745"/>
                    </a:xfrm>
                    <a:prstGeom prst="rect">
                      <a:avLst/>
                    </a:prstGeom>
                    <a:noFill/>
                    <a:ln w="9525">
                      <a:noFill/>
                      <a:miter lim="800000"/>
                      <a:headEnd/>
                      <a:tailEnd/>
                    </a:ln>
                  </pic:spPr>
                </pic:pic>
              </a:graphicData>
            </a:graphic>
          </wp:inline>
        </w:drawing>
      </w:r>
    </w:p>
    <w:p w:rsidR="00776884" w:rsidRPr="00C3185B" w:rsidRDefault="00776884" w:rsidP="00776884">
      <w:r w:rsidRPr="00C3185B">
        <w:t>CH</w:t>
      </w:r>
      <w:r w:rsidRPr="00C3185B">
        <w:rPr>
          <w:vertAlign w:val="subscript"/>
        </w:rPr>
        <w:t>3</w:t>
      </w:r>
      <w:r w:rsidRPr="00C3185B">
        <w:t xml:space="preserve"> - CH</w:t>
      </w:r>
      <w:r w:rsidRPr="00C3185B">
        <w:rPr>
          <w:vertAlign w:val="subscript"/>
        </w:rPr>
        <w:t>2</w:t>
      </w:r>
      <w:r w:rsidRPr="00C3185B">
        <w:t xml:space="preserve"> - CH = </w:t>
      </w:r>
      <w:r w:rsidRPr="00C3185B">
        <w:rPr>
          <w:bCs/>
        </w:rPr>
        <w:t xml:space="preserve">S </w:t>
      </w:r>
      <w:r w:rsidRPr="00C3185B">
        <w:t>= O en H</w:t>
      </w:r>
      <w:r w:rsidRPr="00C3185B">
        <w:rPr>
          <w:vertAlign w:val="subscript"/>
        </w:rPr>
        <w:t>2</w:t>
      </w:r>
      <w:r w:rsidRPr="00C3185B">
        <w:t>O voor de pij</w:t>
      </w:r>
      <w:r>
        <w:t>l</w:t>
      </w:r>
      <w:r w:rsidRPr="00C3185B">
        <w:t xml:space="preserve"> en </w:t>
      </w:r>
      <w:r w:rsidRPr="00163C87">
        <w:rPr>
          <w:noProof/>
          <w:position w:val="-30"/>
          <w:lang w:eastAsia="nl-NL"/>
        </w:rPr>
        <w:drawing>
          <wp:inline distT="0" distB="0" distL="0" distR="0" wp14:anchorId="5295E46F" wp14:editId="5B695C60">
            <wp:extent cx="904875" cy="471170"/>
            <wp:effectExtent l="19050" t="0" r="9525" b="0"/>
            <wp:docPr id="176" name="Afbeelding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2" cstate="print"/>
                    <a:srcRect/>
                    <a:stretch>
                      <a:fillRect/>
                    </a:stretch>
                  </pic:blipFill>
                  <pic:spPr bwMode="auto">
                    <a:xfrm>
                      <a:off x="0" y="0"/>
                      <a:ext cx="904875" cy="471170"/>
                    </a:xfrm>
                    <a:prstGeom prst="rect">
                      <a:avLst/>
                    </a:prstGeom>
                    <a:noFill/>
                    <a:ln w="9525">
                      <a:noFill/>
                      <a:miter lim="800000"/>
                      <a:headEnd/>
                      <a:tailEnd/>
                    </a:ln>
                  </pic:spPr>
                </pic:pic>
              </a:graphicData>
            </a:graphic>
          </wp:inline>
        </w:drawing>
      </w:r>
      <w:r w:rsidRPr="00C3185B">
        <w:t xml:space="preserve"> </w:t>
      </w:r>
      <w:r>
        <w:t>na de pijl</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H</w:t>
      </w:r>
      <w:r w:rsidRPr="00C3185B">
        <w:rPr>
          <w:vertAlign w:val="subscript"/>
        </w:rPr>
        <w:t>2</w:t>
      </w:r>
      <w:r w:rsidRPr="00C3185B">
        <w:t>SO</w:t>
      </w:r>
      <w:r w:rsidRPr="00C3185B">
        <w:rPr>
          <w:vertAlign w:val="subscript"/>
        </w:rPr>
        <w:t>4</w:t>
      </w:r>
      <w:r w:rsidRPr="00C3185B">
        <w:t xml:space="preserve"> en H</w:t>
      </w:r>
      <w:r w:rsidRPr="00C3185B">
        <w:rPr>
          <w:vertAlign w:val="subscript"/>
        </w:rPr>
        <w:t>2</w:t>
      </w:r>
      <w:r>
        <w:t>S na de pijl</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C en O balans juist</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H en S balans juist</w:t>
      </w:r>
      <w:r>
        <w:tab/>
        <w:t>1</w:t>
      </w:r>
    </w:p>
    <w:p w:rsidR="00776884" w:rsidRPr="00C3185B" w:rsidRDefault="00776884" w:rsidP="00776884">
      <w:pPr>
        <w:pStyle w:val="Indien"/>
      </w:pPr>
      <w:r w:rsidRPr="00C3185B">
        <w:t>Indien in een overigens juist antwoord de carbonylgroep van propanal niet in structuur is</w:t>
      </w:r>
      <w:r>
        <w:t xml:space="preserve"> </w:t>
      </w:r>
      <w:r w:rsidRPr="00C3185B">
        <w:t xml:space="preserve">weergegeven, dus bijvoorbeeld als –CHO in plaats van </w:t>
      </w:r>
      <w:r w:rsidRPr="00CB521D">
        <w:rPr>
          <w:noProof/>
          <w:position w:val="-34"/>
          <w:lang w:eastAsia="nl-NL"/>
        </w:rPr>
        <w:drawing>
          <wp:inline distT="0" distB="0" distL="0" distR="0" wp14:anchorId="7409B7D9" wp14:editId="33DEEC08">
            <wp:extent cx="194407" cy="338394"/>
            <wp:effectExtent l="0" t="0" r="0" b="5080"/>
            <wp:docPr id="178" name="Afbeelding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3" cstate="print"/>
                    <a:srcRect/>
                    <a:stretch>
                      <a:fillRect/>
                    </a:stretch>
                  </pic:blipFill>
                  <pic:spPr bwMode="auto">
                    <a:xfrm>
                      <a:off x="0" y="0"/>
                      <a:ext cx="199621" cy="347469"/>
                    </a:xfrm>
                    <a:prstGeom prst="rect">
                      <a:avLst/>
                    </a:prstGeom>
                    <a:noFill/>
                    <a:ln w="9525">
                      <a:noFill/>
                      <a:miter lim="800000"/>
                      <a:headEnd/>
                      <a:tailEnd/>
                    </a:ln>
                  </pic:spPr>
                </pic:pic>
              </a:graphicData>
            </a:graphic>
          </wp:inline>
        </w:drawing>
      </w:r>
      <w:r>
        <w:tab/>
        <w:t>3</w:t>
      </w:r>
    </w:p>
    <w:p w:rsidR="00776884" w:rsidRPr="00C3185B" w:rsidRDefault="00776884" w:rsidP="00776884">
      <w:pPr>
        <w:pStyle w:val="Maximumscore"/>
        <w:keepNext/>
        <w:numPr>
          <w:ilvl w:val="0"/>
          <w:numId w:val="12"/>
        </w:numPr>
        <w:ind w:left="0" w:hanging="567"/>
      </w:pPr>
      <w:r w:rsidRPr="00C3185B">
        <w:t>Maximumscore 3</w:t>
      </w:r>
    </w:p>
    <w:p w:rsidR="00776884" w:rsidRPr="00C3185B" w:rsidRDefault="00776884" w:rsidP="00776884">
      <w:r w:rsidRPr="00C3185B">
        <w:t xml:space="preserve">De aanduiding </w:t>
      </w:r>
      <w:r w:rsidRPr="00C3185B">
        <w:rPr>
          <w:i/>
          <w:iCs/>
        </w:rPr>
        <w:t xml:space="preserve">trans </w:t>
      </w:r>
      <w:r w:rsidRPr="00C3185B">
        <w:t>heeft betrekking op de structuur bij de C atomen 4 en 5 en L heeft betrekking op de structuur bij/rond C atoom 2.</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 xml:space="preserve">noemen van </w:t>
      </w:r>
      <w:r w:rsidRPr="00C3185B">
        <w:rPr>
          <w:i/>
          <w:iCs/>
        </w:rPr>
        <w:t xml:space="preserve">trans </w:t>
      </w:r>
      <w:r w:rsidRPr="00C3185B">
        <w:t>en L</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rPr>
          <w:i/>
          <w:iCs/>
        </w:rPr>
        <w:t xml:space="preserve">trans </w:t>
      </w:r>
      <w:r w:rsidRPr="00C3185B">
        <w:t>heeft betrekking op de structuur bij de C atomen 4 en 5</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L heeft betrekking op de structuur bij/rond C atoom 2</w:t>
      </w:r>
      <w:r>
        <w:tab/>
        <w:t>1</w:t>
      </w:r>
    </w:p>
    <w:p w:rsidR="00776884" w:rsidRPr="00C3185B" w:rsidRDefault="00776884" w:rsidP="00776884">
      <w:pPr>
        <w:pStyle w:val="Indien"/>
      </w:pPr>
      <w:r w:rsidRPr="00C3185B">
        <w:t xml:space="preserve">Indien het antwoord </w:t>
      </w:r>
      <w:r>
        <w:t>‘</w:t>
      </w:r>
      <w:r w:rsidRPr="00C3185B">
        <w:t xml:space="preserve">De aanduiding L heeft betrekking op de structuur bij de C atomen 4 en 5 en </w:t>
      </w:r>
      <w:r w:rsidRPr="00C3185B">
        <w:rPr>
          <w:i/>
          <w:iCs/>
        </w:rPr>
        <w:t xml:space="preserve">trans </w:t>
      </w:r>
      <w:r w:rsidRPr="00C3185B">
        <w:t>heeft betrekking op de structuur bij/rond C atoom 2.</w:t>
      </w:r>
      <w:r>
        <w:t>’</w:t>
      </w:r>
      <w:r w:rsidRPr="00C3185B">
        <w:t xml:space="preserve"> is gegeven</w:t>
      </w:r>
      <w:r>
        <w:tab/>
        <w:t>2</w:t>
      </w:r>
    </w:p>
    <w:p w:rsidR="00776884" w:rsidRPr="00C3185B" w:rsidRDefault="00776884" w:rsidP="00776884">
      <w:pPr>
        <w:pStyle w:val="OpmCurs"/>
      </w:pPr>
      <w:r w:rsidRPr="00C3185B">
        <w:t>Opmerking</w:t>
      </w:r>
      <w:r w:rsidRPr="00C3185B">
        <w:br/>
        <w:t xml:space="preserve">Wanneer het antwoord </w:t>
      </w:r>
      <w:r>
        <w:t>‘</w:t>
      </w:r>
      <w:r w:rsidRPr="00C3185B">
        <w:t>De aanduiding trans heeft betrekking op de structuur bij C atoom 4 en L heeft betrekking op de structuur bij/rond C atoom 2.</w:t>
      </w:r>
      <w:r>
        <w:t>’</w:t>
      </w:r>
      <w:r w:rsidRPr="00C3185B">
        <w:t xml:space="preserve"> of </w:t>
      </w:r>
      <w:r>
        <w:t>‘</w:t>
      </w:r>
      <w:r w:rsidRPr="00C3185B">
        <w:t>De aanduiding trans heeft betrekking op de structuur bij C atoom 5 en L heeft betrekking op de structuur bij/rond C atoom 2.</w:t>
      </w:r>
      <w:r>
        <w:t>’</w:t>
      </w:r>
      <w:r w:rsidRPr="00C3185B">
        <w:t xml:space="preserve"> is gegeven, dit goed rekenen.</w:t>
      </w:r>
    </w:p>
    <w:p w:rsidR="00776884" w:rsidRPr="00C3185B" w:rsidRDefault="00776884" w:rsidP="00776884">
      <w:pPr>
        <w:pStyle w:val="Maximumscore"/>
        <w:keepNext/>
        <w:numPr>
          <w:ilvl w:val="0"/>
          <w:numId w:val="12"/>
        </w:numPr>
        <w:ind w:left="0" w:hanging="567"/>
      </w:pPr>
      <w:r w:rsidRPr="00C3185B">
        <w:t>Maximumscore 2</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Wanneer je de ui onder water snijdt, lossen de zuren / irriterende stoffen erin op. / Wanneer je de ui onder water snijdt, ontstaan de zuren / irriterende stoffen in het water en kunnen ze niet in het oog komen</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Door de lage temperatuur in de koelkast/diepvriezer verlopen de reacties langzamer / is het enzym minder werkzaam</w:t>
      </w:r>
      <w:r>
        <w:tab/>
        <w:t>1</w:t>
      </w:r>
    </w:p>
    <w:p w:rsidR="00776884" w:rsidRPr="00C3185B" w:rsidRDefault="00776884" w:rsidP="00776884">
      <w:pPr>
        <w:pStyle w:val="OpmCurs"/>
      </w:pPr>
      <w:r w:rsidRPr="00C3185B">
        <w:t>Opmerking</w:t>
      </w:r>
      <w:r w:rsidRPr="00C3185B">
        <w:br/>
        <w:t xml:space="preserve">Wanneer als antwoord op vraag </w:t>
      </w:r>
      <w:r>
        <w:fldChar w:fldCharType="begin"/>
      </w:r>
      <w:r>
        <w:instrText xml:space="preserve"> REF _Ref495065908 \r \h </w:instrText>
      </w:r>
      <w:r>
        <w:fldChar w:fldCharType="separate"/>
      </w:r>
      <w:r>
        <w:t>20 </w:t>
      </w:r>
      <w:r>
        <w:t xml:space="preserve"> </w:t>
      </w:r>
      <w:r>
        <w:fldChar w:fldCharType="end"/>
      </w:r>
      <w:r w:rsidRPr="00C3185B">
        <w:t xml:space="preserve"> een reactievergelijking is gegeven met </w:t>
      </w:r>
      <w:r>
        <w:t>O</w:t>
      </w:r>
      <w:r w:rsidRPr="00C3185B">
        <w:rPr>
          <w:vertAlign w:val="subscript"/>
        </w:rPr>
        <w:t>2</w:t>
      </w:r>
      <w:r w:rsidRPr="00C3185B">
        <w:t xml:space="preserve"> voor de pij</w:t>
      </w:r>
      <w:r>
        <w:t>l</w:t>
      </w:r>
      <w:r w:rsidRPr="00C3185B">
        <w:t xml:space="preserve"> en hier als verklaring bij het onder water snijden is genoemd dat onder water geen / zeer weinig zuurstof aanwezig is, dit goed rekenen.</w:t>
      </w:r>
    </w:p>
    <w:p w:rsidR="00776884" w:rsidRPr="001F65C7" w:rsidRDefault="00776884" w:rsidP="00776884">
      <w:pPr>
        <w:rPr>
          <w:b/>
          <w:spacing w:val="4"/>
          <w:sz w:val="20"/>
          <w:szCs w:val="20"/>
        </w:rPr>
      </w:pPr>
      <w:r>
        <w:br w:type="page"/>
      </w:r>
    </w:p>
    <w:p w:rsidR="00776884" w:rsidRPr="00C3185B" w:rsidRDefault="00776884" w:rsidP="00776884">
      <w:pPr>
        <w:pStyle w:val="Maximumscore"/>
        <w:keepNext/>
        <w:numPr>
          <w:ilvl w:val="0"/>
          <w:numId w:val="12"/>
        </w:numPr>
        <w:ind w:left="0" w:hanging="567"/>
      </w:pPr>
      <w:r w:rsidRPr="00C3185B">
        <w:lastRenderedPageBreak/>
        <w:t>Maximumscore 2</w:t>
      </w:r>
    </w:p>
    <w:p w:rsidR="00776884" w:rsidRPr="00C3185B" w:rsidRDefault="00776884" w:rsidP="00776884">
      <w:r w:rsidRPr="00C3185B">
        <w:t>Voorbeelden van juiste antwoorden zijn:</w:t>
      </w:r>
    </w:p>
    <w:p w:rsidR="00776884" w:rsidRPr="00C3185B" w:rsidRDefault="00776884" w:rsidP="00776884">
      <w:pPr>
        <w:pStyle w:val="Opsomming"/>
        <w:numPr>
          <w:ilvl w:val="0"/>
          <w:numId w:val="24"/>
        </w:numPr>
        <w:ind w:left="142" w:hanging="142"/>
      </w:pPr>
      <w:r w:rsidRPr="00C3185B">
        <w:t>LFS kan zorgen voor de vorming van LF nadat het uien-alliinase PRENCSO heeft omgezet.</w:t>
      </w:r>
    </w:p>
    <w:p w:rsidR="00776884" w:rsidRPr="00C3185B" w:rsidRDefault="00776884" w:rsidP="00776884">
      <w:pPr>
        <w:pStyle w:val="Opsomming"/>
        <w:numPr>
          <w:ilvl w:val="0"/>
          <w:numId w:val="24"/>
        </w:numPr>
        <w:ind w:left="142" w:hanging="142"/>
      </w:pPr>
      <w:r w:rsidRPr="00C3185B">
        <w:t>LFS kan alleen zorgen voor de vorming van LF als ook alliinase aanwezig is.</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alliinase zet PRENCSO om</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daarna zorgt LFS voor de vorming van LF</w:t>
      </w:r>
      <w:r>
        <w:tab/>
        <w:t>1</w:t>
      </w:r>
    </w:p>
    <w:p w:rsidR="00776884" w:rsidRPr="00C3185B" w:rsidRDefault="00776884" w:rsidP="00776884">
      <w:pPr>
        <w:pStyle w:val="Vergelijking"/>
      </w:pPr>
      <w:r w:rsidRPr="00C3185B">
        <w:t>of</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LFS zorgt voor de vorming van LF</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er moet ook alliinase aanwezig zijn</w:t>
      </w:r>
      <w:r>
        <w:tab/>
        <w:t>1</w:t>
      </w:r>
    </w:p>
    <w:p w:rsidR="00776884" w:rsidRPr="00C3185B" w:rsidRDefault="00776884" w:rsidP="00776884">
      <w:pPr>
        <w:pStyle w:val="Maximumscore"/>
        <w:keepNext/>
        <w:numPr>
          <w:ilvl w:val="0"/>
          <w:numId w:val="12"/>
        </w:numPr>
        <w:ind w:left="0" w:hanging="567"/>
      </w:pPr>
      <w:r w:rsidRPr="00C3185B">
        <w:t>Maximumscore 3</w:t>
      </w:r>
    </w:p>
    <w:p w:rsidR="00776884" w:rsidRPr="00C3185B" w:rsidRDefault="00776884" w:rsidP="00776884">
      <w:pPr>
        <w:keepNext/>
      </w:pPr>
      <w:r w:rsidRPr="00C3185B">
        <w:t>Een juist antwoord kan er als volgt uitzien:</w:t>
      </w:r>
    </w:p>
    <w:p w:rsidR="00776884" w:rsidRPr="00C3185B" w:rsidRDefault="00776884" w:rsidP="00776884">
      <w:r w:rsidRPr="00C3185B">
        <w:rPr>
          <w:noProof/>
          <w:lang w:eastAsia="nl-NL"/>
        </w:rPr>
        <w:drawing>
          <wp:inline distT="0" distB="0" distL="0" distR="0" wp14:anchorId="0A11AD7A" wp14:editId="6338C822">
            <wp:extent cx="2583180" cy="2554605"/>
            <wp:effectExtent l="19050" t="0" r="7620" b="0"/>
            <wp:docPr id="179" name="Afbeelding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4" cstate="print"/>
                    <a:srcRect/>
                    <a:stretch>
                      <a:fillRect/>
                    </a:stretch>
                  </pic:blipFill>
                  <pic:spPr bwMode="auto">
                    <a:xfrm>
                      <a:off x="0" y="0"/>
                      <a:ext cx="2583180" cy="2554605"/>
                    </a:xfrm>
                    <a:prstGeom prst="rect">
                      <a:avLst/>
                    </a:prstGeom>
                    <a:noFill/>
                    <a:ln w="9525">
                      <a:noFill/>
                      <a:miter lim="800000"/>
                      <a:headEnd/>
                      <a:tailEnd/>
                    </a:ln>
                  </pic:spPr>
                </pic:pic>
              </a:graphicData>
            </a:graphic>
          </wp:inline>
        </w:drawing>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in de experimenten zonder AL en zonder PRENCSO wordt geen thiosulfinaat gevormd</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in de controleproef en in het experiment zonder LFS wordt thiosulfinaat gevormd</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in het experiment zonder LFS wordt het meeste thiosulfinaat gevormd</w:t>
      </w:r>
      <w:r>
        <w:tab/>
        <w:t>1</w:t>
      </w:r>
    </w:p>
    <w:p w:rsidR="00776884" w:rsidRPr="00C3185B" w:rsidRDefault="00776884" w:rsidP="00776884">
      <w:pPr>
        <w:pStyle w:val="Maximumscore"/>
        <w:keepNext/>
        <w:numPr>
          <w:ilvl w:val="0"/>
          <w:numId w:val="12"/>
        </w:numPr>
        <w:ind w:left="0" w:hanging="567"/>
      </w:pPr>
      <w:r w:rsidRPr="00C3185B">
        <w:t>Maximumscore 2</w:t>
      </w:r>
    </w:p>
    <w:p w:rsidR="00776884" w:rsidRPr="00C3185B" w:rsidRDefault="00776884" w:rsidP="00776884">
      <w:r w:rsidRPr="00C3185B">
        <w:t>Voorbeelden van juiste antwoorden zijn:</w:t>
      </w:r>
    </w:p>
    <w:p w:rsidR="00776884" w:rsidRPr="00C3185B" w:rsidRDefault="00776884" w:rsidP="00776884">
      <w:pPr>
        <w:pStyle w:val="Opsomming"/>
        <w:numPr>
          <w:ilvl w:val="0"/>
          <w:numId w:val="24"/>
        </w:numPr>
        <w:ind w:left="142" w:hanging="142"/>
      </w:pPr>
      <w:r w:rsidRPr="00C3185B">
        <w:t>Als je een ui kunt maken waarvan het DNA niet het gen voor LFS bevat (maar wel het gen voor alliinase), heb je een ui die de traanklieren met rust laat en toch goed smaakt.</w:t>
      </w:r>
    </w:p>
    <w:p w:rsidR="00776884" w:rsidRPr="00C3185B" w:rsidRDefault="00776884" w:rsidP="00776884">
      <w:pPr>
        <w:pStyle w:val="Opsomming"/>
        <w:numPr>
          <w:ilvl w:val="0"/>
          <w:numId w:val="24"/>
        </w:numPr>
        <w:ind w:left="142" w:hanging="142"/>
      </w:pPr>
      <w:r w:rsidRPr="00C3185B">
        <w:t>Als je in de ui op het DNA het gen voor LFS kunt uitschakelen, wordt geen LF gevormd en heb je een ui die de traanklieren met rust laat en toch goed smaakt.</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notie dat bij genetische manipulatie het DNA wordt gewijzigd</w:t>
      </w:r>
      <w:r>
        <w:tab/>
        <w:t>1</w:t>
      </w:r>
    </w:p>
    <w:p w:rsidR="00776884" w:rsidRPr="00C3185B" w:rsidRDefault="00776884" w:rsidP="00776884">
      <w:pPr>
        <w:pStyle w:val="Stip"/>
        <w:widowControl/>
        <w:numPr>
          <w:ilvl w:val="0"/>
          <w:numId w:val="1"/>
        </w:numPr>
        <w:tabs>
          <w:tab w:val="clear" w:pos="1584"/>
          <w:tab w:val="clear" w:pos="9639"/>
          <w:tab w:val="right" w:pos="9072"/>
        </w:tabs>
        <w:kinsoku/>
        <w:spacing w:before="120" w:after="0"/>
        <w:ind w:left="0" w:hanging="142"/>
        <w:contextualSpacing/>
      </w:pPr>
      <w:r w:rsidRPr="00C3185B">
        <w:t>notie dat het DNA van de genetisch gemanipuleerde ui het gen voor LFS niet moet bevatten / op het DNA het gen voor LFS kan worden uitgeschakeld</w:t>
      </w:r>
      <w:r>
        <w:tab/>
        <w:t>1</w:t>
      </w:r>
    </w:p>
    <w:p w:rsidR="00776884" w:rsidRPr="00C3185B" w:rsidRDefault="00776884" w:rsidP="00776884">
      <w:pPr>
        <w:rPr>
          <w:bCs/>
        </w:rPr>
      </w:pPr>
    </w:p>
    <w:p w:rsidR="00776884" w:rsidRPr="00C3185B" w:rsidRDefault="00776884" w:rsidP="00776884">
      <w:pPr>
        <w:rPr>
          <w:bCs/>
        </w:rPr>
      </w:pPr>
    </w:p>
    <w:p w:rsidR="00BC18B7" w:rsidRPr="00776884" w:rsidRDefault="00776884">
      <w:pPr>
        <w:rPr>
          <w:b/>
          <w:bCs/>
          <w:sz w:val="28"/>
          <w:szCs w:val="28"/>
        </w:rPr>
      </w:pPr>
      <w:r w:rsidRPr="00C3185B">
        <w:rPr>
          <w:b/>
          <w:bCs/>
          <w:sz w:val="28"/>
          <w:szCs w:val="28"/>
        </w:rPr>
        <w:t>Einde</w:t>
      </w:r>
    </w:p>
    <w:sectPr w:rsidR="00BC18B7" w:rsidRPr="00776884" w:rsidSect="00776884">
      <w:footerReference w:type="default" r:id="rId25"/>
      <w:pgSz w:w="11904" w:h="16843"/>
      <w:pgMar w:top="1418" w:right="1418" w:bottom="1418" w:left="1416" w:header="709" w:footer="709" w:gutter="0"/>
      <w:pgNumType w:start="1"/>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106" w:rsidRDefault="004F5106" w:rsidP="00776884">
      <w:r>
        <w:separator/>
      </w:r>
    </w:p>
  </w:endnote>
  <w:endnote w:type="continuationSeparator" w:id="0">
    <w:p w:rsidR="004F5106" w:rsidRDefault="004F5106" w:rsidP="0077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964295"/>
      <w:docPartObj>
        <w:docPartGallery w:val="Page Numbers (Bottom of Page)"/>
        <w:docPartUnique/>
      </w:docPartObj>
    </w:sdtPr>
    <w:sdtEndPr/>
    <w:sdtContent>
      <w:sdt>
        <w:sdtPr>
          <w:id w:val="2118330505"/>
          <w:docPartObj>
            <w:docPartGallery w:val="Page Numbers (Bottom of Page)"/>
            <w:docPartUnique/>
          </w:docPartObj>
        </w:sdtPr>
        <w:sdtEndPr/>
        <w:sdtContent>
          <w:p w:rsidR="00776884" w:rsidRPr="00F80524" w:rsidRDefault="00776884" w:rsidP="00ED7E30">
            <w:pPr>
              <w:pStyle w:val="Voettekst"/>
            </w:pPr>
            <w:r w:rsidRPr="00DF4AB2">
              <w:t>Sk</w:t>
            </w:r>
            <w:r>
              <w:t xml:space="preserve">1 </w:t>
            </w:r>
            <w:r w:rsidRPr="00DF4AB2">
              <w:t>VWO 20006-II</w:t>
            </w:r>
            <w:r>
              <w:t> </w:t>
            </w:r>
            <w:r>
              <w:t>correctievoorschrift</w:t>
            </w:r>
            <w:r w:rsidRPr="00DF4AB2">
              <w:t>_PdG, juli 2017</w:t>
            </w:r>
            <w:r w:rsidRPr="00DF4AB2">
              <w:tab/>
            </w:r>
            <w:r>
              <w:fldChar w:fldCharType="begin"/>
            </w:r>
            <w:r w:rsidRPr="00DF4AB2">
              <w:instrText>PAGE   \* MERGEFORMAT</w:instrText>
            </w:r>
            <w:r>
              <w:fldChar w:fldCharType="separate"/>
            </w:r>
            <w:r w:rsidR="00F23FD8">
              <w:rPr>
                <w:noProof/>
              </w:rPr>
              <w:t>1</w:t>
            </w:r>
            <w: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106" w:rsidRDefault="004F5106" w:rsidP="00776884">
      <w:r>
        <w:separator/>
      </w:r>
    </w:p>
  </w:footnote>
  <w:footnote w:type="continuationSeparator" w:id="0">
    <w:p w:rsidR="004F5106" w:rsidRDefault="004F5106" w:rsidP="00776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7680"/>
    <w:multiLevelType w:val="hybridMultilevel"/>
    <w:tmpl w:val="32A2D21C"/>
    <w:lvl w:ilvl="0" w:tplc="22BE2A78">
      <w:start w:val="1"/>
      <w:numFmt w:val="bullet"/>
      <w:lvlText w:val="-"/>
      <w:lvlJc w:val="left"/>
      <w:pPr>
        <w:tabs>
          <w:tab w:val="num" w:pos="113"/>
        </w:tabs>
        <w:ind w:left="113" w:hanging="113"/>
      </w:pPr>
      <w:rPr>
        <w:rFonts w:ascii="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A4979"/>
    <w:multiLevelType w:val="hybridMultilevel"/>
    <w:tmpl w:val="29088B6C"/>
    <w:lvl w:ilvl="0" w:tplc="477CDCF6">
      <w:start w:val="1"/>
      <w:numFmt w:val="bullet"/>
      <w:pStyle w:val="Stip"/>
      <w:lvlText w:val=""/>
      <w:lvlJc w:val="left"/>
      <w:pPr>
        <w:ind w:left="936" w:hanging="360"/>
      </w:pPr>
      <w:rPr>
        <w:rFonts w:ascii="Symbol" w:hAnsi="Symbol" w:hint="default"/>
      </w:rPr>
    </w:lvl>
    <w:lvl w:ilvl="1" w:tplc="04130003" w:tentative="1">
      <w:start w:val="1"/>
      <w:numFmt w:val="bullet"/>
      <w:lvlText w:val="o"/>
      <w:lvlJc w:val="left"/>
      <w:pPr>
        <w:ind w:left="1656" w:hanging="360"/>
      </w:pPr>
      <w:rPr>
        <w:rFonts w:ascii="Courier New" w:hAnsi="Courier New" w:cs="Courier New" w:hint="default"/>
      </w:rPr>
    </w:lvl>
    <w:lvl w:ilvl="2" w:tplc="04130005" w:tentative="1">
      <w:start w:val="1"/>
      <w:numFmt w:val="bullet"/>
      <w:lvlText w:val=""/>
      <w:lvlJc w:val="left"/>
      <w:pPr>
        <w:ind w:left="2376" w:hanging="360"/>
      </w:pPr>
      <w:rPr>
        <w:rFonts w:ascii="Wingdings" w:hAnsi="Wingdings" w:hint="default"/>
      </w:rPr>
    </w:lvl>
    <w:lvl w:ilvl="3" w:tplc="04130001" w:tentative="1">
      <w:start w:val="1"/>
      <w:numFmt w:val="bullet"/>
      <w:lvlText w:val=""/>
      <w:lvlJc w:val="left"/>
      <w:pPr>
        <w:ind w:left="3096" w:hanging="360"/>
      </w:pPr>
      <w:rPr>
        <w:rFonts w:ascii="Symbol" w:hAnsi="Symbol" w:hint="default"/>
      </w:rPr>
    </w:lvl>
    <w:lvl w:ilvl="4" w:tplc="04130003" w:tentative="1">
      <w:start w:val="1"/>
      <w:numFmt w:val="bullet"/>
      <w:lvlText w:val="o"/>
      <w:lvlJc w:val="left"/>
      <w:pPr>
        <w:ind w:left="3816" w:hanging="360"/>
      </w:pPr>
      <w:rPr>
        <w:rFonts w:ascii="Courier New" w:hAnsi="Courier New" w:cs="Courier New" w:hint="default"/>
      </w:rPr>
    </w:lvl>
    <w:lvl w:ilvl="5" w:tplc="04130005" w:tentative="1">
      <w:start w:val="1"/>
      <w:numFmt w:val="bullet"/>
      <w:lvlText w:val=""/>
      <w:lvlJc w:val="left"/>
      <w:pPr>
        <w:ind w:left="4536" w:hanging="360"/>
      </w:pPr>
      <w:rPr>
        <w:rFonts w:ascii="Wingdings" w:hAnsi="Wingdings" w:hint="default"/>
      </w:rPr>
    </w:lvl>
    <w:lvl w:ilvl="6" w:tplc="04130001" w:tentative="1">
      <w:start w:val="1"/>
      <w:numFmt w:val="bullet"/>
      <w:lvlText w:val=""/>
      <w:lvlJc w:val="left"/>
      <w:pPr>
        <w:ind w:left="5256" w:hanging="360"/>
      </w:pPr>
      <w:rPr>
        <w:rFonts w:ascii="Symbol" w:hAnsi="Symbol" w:hint="default"/>
      </w:rPr>
    </w:lvl>
    <w:lvl w:ilvl="7" w:tplc="04130003" w:tentative="1">
      <w:start w:val="1"/>
      <w:numFmt w:val="bullet"/>
      <w:lvlText w:val="o"/>
      <w:lvlJc w:val="left"/>
      <w:pPr>
        <w:ind w:left="5976" w:hanging="360"/>
      </w:pPr>
      <w:rPr>
        <w:rFonts w:ascii="Courier New" w:hAnsi="Courier New" w:cs="Courier New" w:hint="default"/>
      </w:rPr>
    </w:lvl>
    <w:lvl w:ilvl="8" w:tplc="04130005" w:tentative="1">
      <w:start w:val="1"/>
      <w:numFmt w:val="bullet"/>
      <w:lvlText w:val=""/>
      <w:lvlJc w:val="left"/>
      <w:pPr>
        <w:ind w:left="6696" w:hanging="360"/>
      </w:pPr>
      <w:rPr>
        <w:rFonts w:ascii="Wingdings" w:hAnsi="Wingdings" w:hint="default"/>
      </w:rPr>
    </w:lvl>
  </w:abstractNum>
  <w:abstractNum w:abstractNumId="2" w15:restartNumberingAfterBreak="0">
    <w:nsid w:val="02E22499"/>
    <w:multiLevelType w:val="singleLevel"/>
    <w:tmpl w:val="4BC08E7C"/>
    <w:lvl w:ilvl="0">
      <w:numFmt w:val="bullet"/>
      <w:lvlText w:val=""/>
      <w:lvlJc w:val="left"/>
      <w:pPr>
        <w:tabs>
          <w:tab w:val="num" w:pos="1584"/>
        </w:tabs>
        <w:ind w:left="1584" w:hanging="360"/>
      </w:pPr>
      <w:rPr>
        <w:rFonts w:ascii="Symbol" w:hAnsi="Symbol" w:cs="Symbol" w:hint="default"/>
        <w:snapToGrid/>
        <w:sz w:val="24"/>
        <w:szCs w:val="24"/>
      </w:rPr>
    </w:lvl>
  </w:abstractNum>
  <w:abstractNum w:abstractNumId="3" w15:restartNumberingAfterBreak="0">
    <w:nsid w:val="03FF7098"/>
    <w:multiLevelType w:val="hybridMultilevel"/>
    <w:tmpl w:val="24FE87AA"/>
    <w:lvl w:ilvl="0" w:tplc="F1C48E4E">
      <w:start w:val="1"/>
      <w:numFmt w:val="bullet"/>
      <w:pStyle w:val="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F06FEF"/>
    <w:multiLevelType w:val="hybridMultilevel"/>
    <w:tmpl w:val="AB960528"/>
    <w:lvl w:ilvl="0" w:tplc="7054A31C">
      <w:start w:val="1"/>
      <w:numFmt w:val="decimal"/>
      <w:lvlText w:val="%1  "/>
      <w:lvlJc w:val="left"/>
      <w:pPr>
        <w:ind w:left="-349" w:hanging="360"/>
      </w:pPr>
      <w:rPr>
        <w:rFonts w:hint="defaul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5" w15:restartNumberingAfterBreak="0">
    <w:nsid w:val="0C6A6F99"/>
    <w:multiLevelType w:val="hybridMultilevel"/>
    <w:tmpl w:val="484CE680"/>
    <w:lvl w:ilvl="0" w:tplc="5AAC097A">
      <w:start w:val="1"/>
      <w:numFmt w:val="bullet"/>
      <w:pStyle w:val="OpmOps"/>
      <w:lvlText w:val="-"/>
      <w:lvlJc w:val="left"/>
      <w:pPr>
        <w:tabs>
          <w:tab w:val="num" w:pos="113"/>
        </w:tabs>
        <w:ind w:left="113" w:hanging="113"/>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829D1"/>
    <w:multiLevelType w:val="hybridMultilevel"/>
    <w:tmpl w:val="A88CA8E2"/>
    <w:lvl w:ilvl="0" w:tplc="7FD6D54A">
      <w:start w:val="1"/>
      <w:numFmt w:val="bullet"/>
      <w:lvlText w:val="-"/>
      <w:lvlJc w:val="left"/>
      <w:pPr>
        <w:ind w:left="1080" w:hanging="360"/>
      </w:pPr>
      <w:rPr>
        <w:rFonts w:ascii="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6251F22"/>
    <w:multiLevelType w:val="hybridMultilevel"/>
    <w:tmpl w:val="52BAF912"/>
    <w:lvl w:ilvl="0" w:tplc="E4D8C4A8">
      <w:start w:val="1"/>
      <w:numFmt w:val="decimal"/>
      <w:pStyle w:val="Lijstnumm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D35698"/>
    <w:multiLevelType w:val="hybridMultilevel"/>
    <w:tmpl w:val="E31C3FBA"/>
    <w:lvl w:ilvl="0" w:tplc="3C5C2854">
      <w:start w:val="1"/>
      <w:numFmt w:val="decimal"/>
      <w:lvlText w:val="%1 "/>
      <w:lvlJc w:val="left"/>
      <w:pPr>
        <w:ind w:left="-349" w:hanging="360"/>
      </w:pPr>
      <w:rPr>
        <w:rFonts w:ascii="Times New Roman" w:hAnsi="Times New Roman" w:hint="default"/>
        <w:b/>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B42AC5"/>
    <w:multiLevelType w:val="hybridMultilevel"/>
    <w:tmpl w:val="03122D6C"/>
    <w:lvl w:ilvl="0" w:tplc="0436DB4A">
      <w:start w:val="1"/>
      <w:numFmt w:val="decimal"/>
      <w:pStyle w:val="Maximumscore"/>
      <w:lvlText w:val="%1"/>
      <w:lvlJc w:val="left"/>
      <w:pPr>
        <w:ind w:left="153"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4D022E5"/>
    <w:multiLevelType w:val="hybridMultilevel"/>
    <w:tmpl w:val="8AE28408"/>
    <w:lvl w:ilvl="0" w:tplc="CB8E93CE">
      <w:start w:val="1"/>
      <w:numFmt w:val="bullet"/>
      <w:pStyle w:val="Opsomming2"/>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1C6FA5"/>
    <w:multiLevelType w:val="hybridMultilevel"/>
    <w:tmpl w:val="D24E7762"/>
    <w:lvl w:ilvl="0" w:tplc="546AD13C">
      <w:start w:val="1"/>
      <w:numFmt w:val="decimal"/>
      <w:pStyle w:val="VrgPnt"/>
      <w:lvlText w:val="%1 "/>
      <w:lvlJc w:val="left"/>
      <w:pPr>
        <w:ind w:left="-131"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30019" w:tentative="1">
      <w:start w:val="1"/>
      <w:numFmt w:val="lowerLetter"/>
      <w:lvlText w:val="%2."/>
      <w:lvlJc w:val="left"/>
      <w:pPr>
        <w:ind w:left="589" w:hanging="360"/>
      </w:pPr>
    </w:lvl>
    <w:lvl w:ilvl="2" w:tplc="0413001B" w:tentative="1">
      <w:start w:val="1"/>
      <w:numFmt w:val="lowerRoman"/>
      <w:lvlText w:val="%3."/>
      <w:lvlJc w:val="right"/>
      <w:pPr>
        <w:ind w:left="1309" w:hanging="180"/>
      </w:pPr>
    </w:lvl>
    <w:lvl w:ilvl="3" w:tplc="0413000F" w:tentative="1">
      <w:start w:val="1"/>
      <w:numFmt w:val="decimal"/>
      <w:lvlText w:val="%4."/>
      <w:lvlJc w:val="left"/>
      <w:pPr>
        <w:ind w:left="2029" w:hanging="360"/>
      </w:pPr>
    </w:lvl>
    <w:lvl w:ilvl="4" w:tplc="04130019" w:tentative="1">
      <w:start w:val="1"/>
      <w:numFmt w:val="lowerLetter"/>
      <w:lvlText w:val="%5."/>
      <w:lvlJc w:val="left"/>
      <w:pPr>
        <w:ind w:left="2749" w:hanging="360"/>
      </w:pPr>
    </w:lvl>
    <w:lvl w:ilvl="5" w:tplc="0413001B" w:tentative="1">
      <w:start w:val="1"/>
      <w:numFmt w:val="lowerRoman"/>
      <w:lvlText w:val="%6."/>
      <w:lvlJc w:val="right"/>
      <w:pPr>
        <w:ind w:left="3469" w:hanging="180"/>
      </w:pPr>
    </w:lvl>
    <w:lvl w:ilvl="6" w:tplc="0413000F" w:tentative="1">
      <w:start w:val="1"/>
      <w:numFmt w:val="decimal"/>
      <w:lvlText w:val="%7."/>
      <w:lvlJc w:val="left"/>
      <w:pPr>
        <w:ind w:left="4189" w:hanging="360"/>
      </w:pPr>
    </w:lvl>
    <w:lvl w:ilvl="7" w:tplc="04130019" w:tentative="1">
      <w:start w:val="1"/>
      <w:numFmt w:val="lowerLetter"/>
      <w:lvlText w:val="%8."/>
      <w:lvlJc w:val="left"/>
      <w:pPr>
        <w:ind w:left="4909" w:hanging="360"/>
      </w:pPr>
    </w:lvl>
    <w:lvl w:ilvl="8" w:tplc="0413001B" w:tentative="1">
      <w:start w:val="1"/>
      <w:numFmt w:val="lowerRoman"/>
      <w:lvlText w:val="%9."/>
      <w:lvlJc w:val="right"/>
      <w:pPr>
        <w:ind w:left="5629" w:hanging="180"/>
      </w:pPr>
    </w:lvl>
  </w:abstractNum>
  <w:abstractNum w:abstractNumId="12" w15:restartNumberingAfterBreak="0">
    <w:nsid w:val="499402F5"/>
    <w:multiLevelType w:val="hybridMultilevel"/>
    <w:tmpl w:val="4B00D46C"/>
    <w:lvl w:ilvl="0" w:tplc="4156FE8E">
      <w:start w:val="1"/>
      <w:numFmt w:val="decimal"/>
      <w:lvlText w:val="%1."/>
      <w:lvlJc w:val="left"/>
      <w:pPr>
        <w:ind w:left="720" w:hanging="360"/>
      </w:pPr>
      <w:rPr>
        <w:rFonts w:ascii="Times New Roman" w:hAnsi="Times New Roman" w:hint="default"/>
        <w:b/>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2F6330B"/>
    <w:multiLevelType w:val="hybridMultilevel"/>
    <w:tmpl w:val="C8283BDC"/>
    <w:lvl w:ilvl="0" w:tplc="B5B8D89A">
      <w:start w:val="1"/>
      <w:numFmt w:val="bullet"/>
      <w:pStyle w:val="OpsomCurs"/>
      <w:lvlText w:val="-"/>
      <w:lvlJc w:val="left"/>
      <w:pPr>
        <w:tabs>
          <w:tab w:val="num" w:pos="113"/>
        </w:tabs>
        <w:ind w:left="113" w:hanging="113"/>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562A92"/>
    <w:multiLevelType w:val="hybridMultilevel"/>
    <w:tmpl w:val="4F84CCEA"/>
    <w:lvl w:ilvl="0" w:tplc="E3D2775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505144F"/>
    <w:multiLevelType w:val="hybridMultilevel"/>
    <w:tmpl w:val="6008AFA0"/>
    <w:lvl w:ilvl="0" w:tplc="1BC0F4E2">
      <w:start w:val="1"/>
      <w:numFmt w:val="bullet"/>
      <w:pStyle w:val="OpsCurs"/>
      <w:lvlText w:val="-"/>
      <w:lvlJc w:val="left"/>
      <w:pPr>
        <w:ind w:left="578" w:hanging="360"/>
      </w:pPr>
      <w:rPr>
        <w:rFonts w:ascii="Times New Roman" w:hAnsi="Times New Roman" w:cs="Times New Roman" w:hint="default"/>
      </w:rPr>
    </w:lvl>
    <w:lvl w:ilvl="1" w:tplc="04130003" w:tentative="1">
      <w:start w:val="1"/>
      <w:numFmt w:val="bullet"/>
      <w:lvlText w:val="o"/>
      <w:lvlJc w:val="left"/>
      <w:pPr>
        <w:ind w:left="1298" w:hanging="360"/>
      </w:pPr>
      <w:rPr>
        <w:rFonts w:ascii="Courier New" w:hAnsi="Courier New" w:cs="Courier New" w:hint="default"/>
      </w:rPr>
    </w:lvl>
    <w:lvl w:ilvl="2" w:tplc="04130005" w:tentative="1">
      <w:start w:val="1"/>
      <w:numFmt w:val="bullet"/>
      <w:lvlText w:val=""/>
      <w:lvlJc w:val="left"/>
      <w:pPr>
        <w:ind w:left="2018" w:hanging="360"/>
      </w:pPr>
      <w:rPr>
        <w:rFonts w:ascii="Wingdings" w:hAnsi="Wingdings"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16" w15:restartNumberingAfterBreak="0">
    <w:nsid w:val="76561A12"/>
    <w:multiLevelType w:val="hybridMultilevel"/>
    <w:tmpl w:val="956271EE"/>
    <w:lvl w:ilvl="0" w:tplc="2CEEEBF8">
      <w:start w:val="1"/>
      <w:numFmt w:val="decimal"/>
      <w:pStyle w:val="CSElijst"/>
      <w:lvlText w:val="%1 "/>
      <w:lvlJc w:val="left"/>
      <w:pPr>
        <w:ind w:left="-207"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A265C8B"/>
    <w:multiLevelType w:val="hybridMultilevel"/>
    <w:tmpl w:val="A89E20E0"/>
    <w:lvl w:ilvl="0" w:tplc="94A85E7A">
      <w:start w:val="1"/>
      <w:numFmt w:val="bullet"/>
      <w:lvlText w:val="-"/>
      <w:lvlJc w:val="left"/>
      <w:pPr>
        <w:tabs>
          <w:tab w:val="num" w:pos="113"/>
        </w:tabs>
        <w:ind w:left="113" w:hanging="113"/>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A139BB"/>
    <w:multiLevelType w:val="hybridMultilevel"/>
    <w:tmpl w:val="51CC99D2"/>
    <w:lvl w:ilvl="0" w:tplc="B2A4DC94">
      <w:start w:val="1"/>
      <w:numFmt w:val="decimal"/>
      <w:pStyle w:val="Genummerd"/>
      <w:lvlText w:val="%1"/>
      <w:lvlJc w:val="left"/>
      <w:pPr>
        <w:ind w:left="1950" w:hanging="159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8"/>
  </w:num>
  <w:num w:numId="4">
    <w:abstractNumId w:val="8"/>
  </w:num>
  <w:num w:numId="5">
    <w:abstractNumId w:val="8"/>
  </w:num>
  <w:num w:numId="6">
    <w:abstractNumId w:val="8"/>
  </w:num>
  <w:num w:numId="7">
    <w:abstractNumId w:val="16"/>
  </w:num>
  <w:num w:numId="8">
    <w:abstractNumId w:val="16"/>
  </w:num>
  <w:num w:numId="9">
    <w:abstractNumId w:val="16"/>
  </w:num>
  <w:num w:numId="10">
    <w:abstractNumId w:val="16"/>
  </w:num>
  <w:num w:numId="11">
    <w:abstractNumId w:val="16"/>
  </w:num>
  <w:num w:numId="12">
    <w:abstractNumId w:val="4"/>
  </w:num>
  <w:num w:numId="13">
    <w:abstractNumId w:val="13"/>
  </w:num>
  <w:num w:numId="14">
    <w:abstractNumId w:val="4"/>
  </w:num>
  <w:num w:numId="15">
    <w:abstractNumId w:val="1"/>
  </w:num>
  <w:num w:numId="16">
    <w:abstractNumId w:val="11"/>
  </w:num>
  <w:num w:numId="17">
    <w:abstractNumId w:val="9"/>
  </w:num>
  <w:num w:numId="18">
    <w:abstractNumId w:val="10"/>
  </w:num>
  <w:num w:numId="19">
    <w:abstractNumId w:val="5"/>
  </w:num>
  <w:num w:numId="20">
    <w:abstractNumId w:val="0"/>
  </w:num>
  <w:num w:numId="21">
    <w:abstractNumId w:val="17"/>
  </w:num>
  <w:num w:numId="22">
    <w:abstractNumId w:val="14"/>
  </w:num>
  <w:num w:numId="23">
    <w:abstractNumId w:val="7"/>
  </w:num>
  <w:num w:numId="24">
    <w:abstractNumId w:val="6"/>
  </w:num>
  <w:num w:numId="25">
    <w:abstractNumId w:val="15"/>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12"/>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84"/>
    <w:rsid w:val="000016CD"/>
    <w:rsid w:val="00095AFC"/>
    <w:rsid w:val="000C024B"/>
    <w:rsid w:val="002B24C5"/>
    <w:rsid w:val="00300992"/>
    <w:rsid w:val="00331832"/>
    <w:rsid w:val="0040277F"/>
    <w:rsid w:val="00407D6E"/>
    <w:rsid w:val="00443364"/>
    <w:rsid w:val="004A0569"/>
    <w:rsid w:val="004F5106"/>
    <w:rsid w:val="0059014E"/>
    <w:rsid w:val="005B4D14"/>
    <w:rsid w:val="00672ACD"/>
    <w:rsid w:val="007040CC"/>
    <w:rsid w:val="00710734"/>
    <w:rsid w:val="00776884"/>
    <w:rsid w:val="007D0E50"/>
    <w:rsid w:val="00826564"/>
    <w:rsid w:val="008337B7"/>
    <w:rsid w:val="0086759D"/>
    <w:rsid w:val="0089555E"/>
    <w:rsid w:val="008B602B"/>
    <w:rsid w:val="008D1460"/>
    <w:rsid w:val="0094045F"/>
    <w:rsid w:val="009C361C"/>
    <w:rsid w:val="009D50CF"/>
    <w:rsid w:val="00AA694C"/>
    <w:rsid w:val="00B26C89"/>
    <w:rsid w:val="00B415CC"/>
    <w:rsid w:val="00B5331A"/>
    <w:rsid w:val="00BA5F2B"/>
    <w:rsid w:val="00BC0577"/>
    <w:rsid w:val="00BC0CB8"/>
    <w:rsid w:val="00BC18B7"/>
    <w:rsid w:val="00BC7B1C"/>
    <w:rsid w:val="00C057EA"/>
    <w:rsid w:val="00C72BB6"/>
    <w:rsid w:val="00CC42EC"/>
    <w:rsid w:val="00D03A11"/>
    <w:rsid w:val="00D25BCD"/>
    <w:rsid w:val="00DB311A"/>
    <w:rsid w:val="00DF3E7C"/>
    <w:rsid w:val="00E51928"/>
    <w:rsid w:val="00EC42C6"/>
    <w:rsid w:val="00F23F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75F7B1-0C6E-4301-B205-B713EF10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6884"/>
  </w:style>
  <w:style w:type="paragraph" w:styleId="Kop1">
    <w:name w:val="heading 1"/>
    <w:basedOn w:val="Standaard"/>
    <w:next w:val="Standaard"/>
    <w:link w:val="Kop1Char"/>
    <w:uiPriority w:val="9"/>
    <w:qFormat/>
    <w:rsid w:val="00776884"/>
    <w:pPr>
      <w:keepNext/>
      <w:tabs>
        <w:tab w:val="left" w:pos="-1440"/>
        <w:tab w:val="left" w:pos="-720"/>
      </w:tabs>
      <w:suppressAutoHyphens/>
      <w:spacing w:after="240"/>
      <w:outlineLvl w:val="0"/>
    </w:pPr>
    <w:rPr>
      <w:rFonts w:eastAsia="Times New Roman"/>
      <w:b/>
      <w:sz w:val="30"/>
      <w:szCs w:val="24"/>
      <w:lang w:eastAsia="nl-NL"/>
    </w:rPr>
  </w:style>
  <w:style w:type="paragraph" w:styleId="Kop2">
    <w:name w:val="heading 2"/>
    <w:basedOn w:val="Standaard"/>
    <w:next w:val="Standaard"/>
    <w:link w:val="Kop2Char"/>
    <w:uiPriority w:val="9"/>
    <w:qFormat/>
    <w:rsid w:val="00776884"/>
    <w:pPr>
      <w:keepNext/>
      <w:spacing w:before="240" w:after="240"/>
      <w:outlineLvl w:val="1"/>
    </w:pPr>
    <w:rPr>
      <w:rFonts w:eastAsia="Times New Roman" w:cs="Arial"/>
      <w:b/>
      <w:bCs/>
      <w:i/>
      <w:iCs/>
      <w:sz w:val="28"/>
      <w:szCs w:val="28"/>
      <w:lang w:eastAsia="nl-NL"/>
    </w:rPr>
  </w:style>
  <w:style w:type="paragraph" w:styleId="Kop3">
    <w:name w:val="heading 3"/>
    <w:basedOn w:val="Standaard"/>
    <w:next w:val="Standaard"/>
    <w:link w:val="Kop3Char"/>
    <w:uiPriority w:val="9"/>
    <w:qFormat/>
    <w:rsid w:val="00776884"/>
    <w:pPr>
      <w:keepNext/>
      <w:spacing w:before="180" w:after="60"/>
      <w:outlineLvl w:val="2"/>
    </w:pPr>
    <w:rPr>
      <w:rFonts w:eastAsia="Times New Roman" w:cs="Arial"/>
      <w:b/>
      <w:bCs/>
      <w:sz w:val="26"/>
      <w:szCs w:val="26"/>
      <w:lang w:eastAsia="nl-NL"/>
    </w:rPr>
  </w:style>
  <w:style w:type="paragraph" w:styleId="Kop4">
    <w:name w:val="heading 4"/>
    <w:basedOn w:val="Standaard"/>
    <w:next w:val="Standaard"/>
    <w:link w:val="Kop4Char"/>
    <w:uiPriority w:val="9"/>
    <w:qFormat/>
    <w:rsid w:val="00776884"/>
    <w:pPr>
      <w:keepNext/>
      <w:spacing w:before="120" w:after="60"/>
      <w:outlineLvl w:val="3"/>
    </w:pPr>
    <w:rPr>
      <w:rFonts w:eastAsia="Times New Roman"/>
      <w:b/>
      <w:bCs/>
      <w:i/>
      <w:sz w:val="24"/>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gave">
    <w:name w:val="Opgave"/>
    <w:basedOn w:val="Standaard"/>
    <w:qFormat/>
    <w:rsid w:val="00D03A11"/>
    <w:pPr>
      <w:tabs>
        <w:tab w:val="left" w:pos="2835"/>
      </w:tabs>
      <w:kinsoku w:val="0"/>
      <w:overflowPunct w:val="0"/>
      <w:spacing w:before="240" w:after="240"/>
      <w:ind w:hanging="567"/>
      <w:textAlignment w:val="baseline"/>
    </w:pPr>
    <w:rPr>
      <w:noProof/>
      <w:sz w:val="28"/>
      <w:szCs w:val="28"/>
    </w:rPr>
  </w:style>
  <w:style w:type="paragraph" w:customStyle="1" w:styleId="Stip">
    <w:name w:val="Stip"/>
    <w:basedOn w:val="Standaard"/>
    <w:qFormat/>
    <w:rsid w:val="0040277F"/>
    <w:pPr>
      <w:widowControl w:val="0"/>
      <w:numPr>
        <w:numId w:val="15"/>
      </w:numPr>
      <w:tabs>
        <w:tab w:val="right" w:pos="9639"/>
      </w:tabs>
      <w:kinsoku w:val="0"/>
      <w:spacing w:before="60" w:after="60"/>
    </w:pPr>
  </w:style>
  <w:style w:type="paragraph" w:customStyle="1" w:styleId="Indien">
    <w:name w:val="Indien"/>
    <w:basedOn w:val="Stip"/>
    <w:qFormat/>
    <w:rsid w:val="00CC42EC"/>
    <w:pPr>
      <w:numPr>
        <w:numId w:val="0"/>
      </w:numPr>
      <w:tabs>
        <w:tab w:val="right" w:pos="9072"/>
      </w:tabs>
      <w:spacing w:before="120"/>
    </w:pPr>
  </w:style>
  <w:style w:type="paragraph" w:customStyle="1" w:styleId="OpmCurs">
    <w:name w:val="OpmCurs"/>
    <w:basedOn w:val="Standaard"/>
    <w:next w:val="Standaard"/>
    <w:qFormat/>
    <w:rsid w:val="00D25BCD"/>
    <w:pPr>
      <w:spacing w:before="120"/>
    </w:pPr>
    <w:rPr>
      <w:rFonts w:eastAsia="Times New Roman"/>
      <w:i/>
      <w:szCs w:val="24"/>
      <w:lang w:eastAsia="nl-NL"/>
    </w:rPr>
  </w:style>
  <w:style w:type="paragraph" w:customStyle="1" w:styleId="Vraag">
    <w:name w:val="Vraag"/>
    <w:basedOn w:val="Standaard"/>
    <w:link w:val="VraagChar"/>
    <w:qFormat/>
    <w:rsid w:val="00E51928"/>
    <w:pPr>
      <w:tabs>
        <w:tab w:val="left" w:pos="-426"/>
      </w:tabs>
      <w:kinsoku w:val="0"/>
      <w:overflowPunct w:val="0"/>
      <w:spacing w:before="120" w:after="120"/>
      <w:ind w:hanging="709"/>
      <w:textAlignment w:val="baseline"/>
    </w:pPr>
    <w:rPr>
      <w:spacing w:val="4"/>
    </w:rPr>
  </w:style>
  <w:style w:type="paragraph" w:customStyle="1" w:styleId="FigVgl">
    <w:name w:val="FigVgl"/>
    <w:basedOn w:val="Standaard"/>
    <w:qFormat/>
    <w:rsid w:val="00E51928"/>
    <w:pPr>
      <w:kinsoku w:val="0"/>
      <w:overflowPunct w:val="0"/>
      <w:spacing w:before="60" w:after="60"/>
      <w:textAlignment w:val="baseline"/>
    </w:pPr>
    <w:rPr>
      <w:noProof/>
      <w:spacing w:val="4"/>
      <w:lang w:eastAsia="nl-NL"/>
    </w:rPr>
  </w:style>
  <w:style w:type="paragraph" w:customStyle="1" w:styleId="Maximumscore">
    <w:name w:val="Maximumscore"/>
    <w:basedOn w:val="Standaard"/>
    <w:qFormat/>
    <w:rsid w:val="00DB311A"/>
    <w:pPr>
      <w:numPr>
        <w:numId w:val="17"/>
      </w:numPr>
      <w:tabs>
        <w:tab w:val="left" w:pos="-284"/>
      </w:tabs>
      <w:suppressAutoHyphens/>
      <w:kinsoku w:val="0"/>
      <w:overflowPunct w:val="0"/>
      <w:spacing w:before="120" w:after="60"/>
      <w:textAlignment w:val="baseline"/>
    </w:pPr>
    <w:rPr>
      <w:b/>
      <w:spacing w:val="4"/>
      <w:szCs w:val="20"/>
      <w:lang w:val="it-IT"/>
    </w:rPr>
  </w:style>
  <w:style w:type="paragraph" w:customStyle="1" w:styleId="Opsomming">
    <w:name w:val="Opsomming"/>
    <w:basedOn w:val="Lijstalinea"/>
    <w:qFormat/>
    <w:rsid w:val="00E51928"/>
    <w:pPr>
      <w:numPr>
        <w:numId w:val="2"/>
      </w:numPr>
      <w:kinsoku w:val="0"/>
      <w:overflowPunct w:val="0"/>
      <w:textAlignment w:val="baseline"/>
    </w:pPr>
    <w:rPr>
      <w:spacing w:val="4"/>
    </w:rPr>
  </w:style>
  <w:style w:type="paragraph" w:styleId="Lijstalinea">
    <w:name w:val="List Paragraph"/>
    <w:basedOn w:val="Standaard"/>
    <w:uiPriority w:val="34"/>
    <w:qFormat/>
    <w:rsid w:val="00E51928"/>
    <w:pPr>
      <w:ind w:left="720"/>
      <w:contextualSpacing/>
    </w:pPr>
  </w:style>
  <w:style w:type="paragraph" w:customStyle="1" w:styleId="Interlinie">
    <w:name w:val="Interlinie"/>
    <w:basedOn w:val="Standaard"/>
    <w:link w:val="InterlinieChar"/>
    <w:qFormat/>
    <w:rsid w:val="00C72BB6"/>
    <w:pPr>
      <w:kinsoku w:val="0"/>
      <w:overflowPunct w:val="0"/>
      <w:spacing w:before="120"/>
      <w:textAlignment w:val="baseline"/>
    </w:pPr>
  </w:style>
  <w:style w:type="paragraph" w:customStyle="1" w:styleId="Vergelijking">
    <w:name w:val="Vergelijking"/>
    <w:basedOn w:val="Standaard"/>
    <w:qFormat/>
    <w:rsid w:val="007D0E50"/>
    <w:pPr>
      <w:spacing w:before="60" w:after="60"/>
    </w:pPr>
    <w:rPr>
      <w:rFonts w:cstheme="minorBidi"/>
    </w:rPr>
  </w:style>
  <w:style w:type="paragraph" w:customStyle="1" w:styleId="Genummerd">
    <w:name w:val="Genummerd"/>
    <w:basedOn w:val="Lijstalinea"/>
    <w:qFormat/>
    <w:rsid w:val="00443364"/>
    <w:pPr>
      <w:numPr>
        <w:numId w:val="3"/>
      </w:numPr>
      <w:kinsoku w:val="0"/>
      <w:overflowPunct w:val="0"/>
      <w:textAlignment w:val="baseline"/>
    </w:pPr>
  </w:style>
  <w:style w:type="paragraph" w:customStyle="1" w:styleId="CSElijst">
    <w:name w:val="CSElijst"/>
    <w:basedOn w:val="Lijstalinea"/>
    <w:next w:val="Standaard"/>
    <w:uiPriority w:val="99"/>
    <w:qFormat/>
    <w:rsid w:val="007D0E50"/>
    <w:pPr>
      <w:widowControl w:val="0"/>
      <w:numPr>
        <w:numId w:val="11"/>
      </w:numPr>
      <w:kinsoku w:val="0"/>
      <w:overflowPunct w:val="0"/>
      <w:spacing w:before="120" w:after="120"/>
      <w:textAlignment w:val="baseline"/>
    </w:pPr>
    <w:rPr>
      <w:rFonts w:eastAsiaTheme="minorEastAsia"/>
      <w:bCs/>
      <w:szCs w:val="20"/>
      <w:lang w:val="it-IT" w:eastAsia="nl-NL"/>
    </w:rPr>
  </w:style>
  <w:style w:type="paragraph" w:customStyle="1" w:styleId="VraagScore">
    <w:name w:val="VraagScore"/>
    <w:basedOn w:val="Standaard"/>
    <w:qFormat/>
    <w:rsid w:val="00407D6E"/>
    <w:pPr>
      <w:widowControl w:val="0"/>
      <w:kinsoku w:val="0"/>
      <w:spacing w:before="120" w:after="120"/>
      <w:ind w:hanging="851"/>
    </w:pPr>
    <w:rPr>
      <w:rFonts w:eastAsiaTheme="minorEastAsia"/>
      <w:szCs w:val="24"/>
      <w:lang w:eastAsia="nl-NL"/>
    </w:rPr>
  </w:style>
  <w:style w:type="paragraph" w:customStyle="1" w:styleId="OpsomCurs">
    <w:name w:val="OpsomCurs"/>
    <w:basedOn w:val="Stip"/>
    <w:qFormat/>
    <w:rsid w:val="00BC7B1C"/>
    <w:pPr>
      <w:numPr>
        <w:numId w:val="13"/>
      </w:numPr>
      <w:kinsoku/>
      <w:autoSpaceDE w:val="0"/>
      <w:autoSpaceDN w:val="0"/>
      <w:contextualSpacing/>
    </w:pPr>
    <w:rPr>
      <w:rFonts w:eastAsia="Times New Roman"/>
      <w:i/>
      <w:lang w:eastAsia="nl-NL"/>
    </w:rPr>
  </w:style>
  <w:style w:type="paragraph" w:styleId="Voettekst">
    <w:name w:val="footer"/>
    <w:basedOn w:val="Standaard"/>
    <w:link w:val="VoettekstChar"/>
    <w:unhideWhenUsed/>
    <w:rsid w:val="00B415CC"/>
    <w:pPr>
      <w:pBdr>
        <w:top w:val="single" w:sz="4" w:space="1" w:color="auto"/>
      </w:pBdr>
      <w:tabs>
        <w:tab w:val="left" w:pos="0"/>
        <w:tab w:val="center" w:pos="4536"/>
        <w:tab w:val="right" w:pos="9072"/>
      </w:tabs>
    </w:pPr>
    <w:rPr>
      <w:b/>
      <w:sz w:val="16"/>
      <w:szCs w:val="16"/>
    </w:rPr>
  </w:style>
  <w:style w:type="character" w:customStyle="1" w:styleId="VoettekstChar">
    <w:name w:val="Voettekst Char"/>
    <w:basedOn w:val="Standaardalinea-lettertype"/>
    <w:link w:val="Voettekst"/>
    <w:rsid w:val="00B415CC"/>
    <w:rPr>
      <w:b/>
      <w:sz w:val="16"/>
      <w:szCs w:val="16"/>
    </w:rPr>
  </w:style>
  <w:style w:type="paragraph" w:customStyle="1" w:styleId="VrgPnt">
    <w:name w:val="VrgPnt"/>
    <w:basedOn w:val="Plattetekst"/>
    <w:qFormat/>
    <w:rsid w:val="00826564"/>
    <w:pPr>
      <w:numPr>
        <w:numId w:val="16"/>
      </w:numPr>
      <w:tabs>
        <w:tab w:val="left" w:pos="-284"/>
      </w:tabs>
    </w:pPr>
  </w:style>
  <w:style w:type="paragraph" w:styleId="Plattetekst">
    <w:name w:val="Body Text"/>
    <w:basedOn w:val="Standaard"/>
    <w:link w:val="PlattetekstChar"/>
    <w:uiPriority w:val="99"/>
    <w:semiHidden/>
    <w:unhideWhenUsed/>
    <w:rsid w:val="00826564"/>
    <w:pPr>
      <w:spacing w:after="120"/>
    </w:pPr>
  </w:style>
  <w:style w:type="character" w:customStyle="1" w:styleId="PlattetekstChar">
    <w:name w:val="Platte tekst Char"/>
    <w:basedOn w:val="Standaardalinea-lettertype"/>
    <w:link w:val="Plattetekst"/>
    <w:uiPriority w:val="99"/>
    <w:semiHidden/>
    <w:rsid w:val="00826564"/>
  </w:style>
  <w:style w:type="character" w:customStyle="1" w:styleId="Kop1Char">
    <w:name w:val="Kop 1 Char"/>
    <w:basedOn w:val="Standaardalinea-lettertype"/>
    <w:link w:val="Kop1"/>
    <w:uiPriority w:val="9"/>
    <w:rsid w:val="00776884"/>
    <w:rPr>
      <w:rFonts w:eastAsia="Times New Roman"/>
      <w:b/>
      <w:sz w:val="30"/>
      <w:szCs w:val="24"/>
      <w:lang w:eastAsia="nl-NL"/>
    </w:rPr>
  </w:style>
  <w:style w:type="character" w:customStyle="1" w:styleId="Kop2Char">
    <w:name w:val="Kop 2 Char"/>
    <w:basedOn w:val="Standaardalinea-lettertype"/>
    <w:link w:val="Kop2"/>
    <w:uiPriority w:val="9"/>
    <w:rsid w:val="00776884"/>
    <w:rPr>
      <w:rFonts w:eastAsia="Times New Roman" w:cs="Arial"/>
      <w:b/>
      <w:bCs/>
      <w:i/>
      <w:iCs/>
      <w:sz w:val="28"/>
      <w:szCs w:val="28"/>
      <w:lang w:eastAsia="nl-NL"/>
    </w:rPr>
  </w:style>
  <w:style w:type="character" w:customStyle="1" w:styleId="Kop3Char">
    <w:name w:val="Kop 3 Char"/>
    <w:basedOn w:val="Standaardalinea-lettertype"/>
    <w:link w:val="Kop3"/>
    <w:uiPriority w:val="9"/>
    <w:rsid w:val="00776884"/>
    <w:rPr>
      <w:rFonts w:eastAsia="Times New Roman" w:cs="Arial"/>
      <w:b/>
      <w:bCs/>
      <w:sz w:val="26"/>
      <w:szCs w:val="26"/>
      <w:lang w:eastAsia="nl-NL"/>
    </w:rPr>
  </w:style>
  <w:style w:type="character" w:customStyle="1" w:styleId="Kop4Char">
    <w:name w:val="Kop 4 Char"/>
    <w:basedOn w:val="Standaardalinea-lettertype"/>
    <w:link w:val="Kop4"/>
    <w:uiPriority w:val="9"/>
    <w:rsid w:val="00776884"/>
    <w:rPr>
      <w:rFonts w:eastAsia="Times New Roman"/>
      <w:b/>
      <w:bCs/>
      <w:i/>
      <w:sz w:val="24"/>
      <w:szCs w:val="28"/>
      <w:lang w:eastAsia="nl-NL"/>
    </w:rPr>
  </w:style>
  <w:style w:type="character" w:customStyle="1" w:styleId="VraagChar">
    <w:name w:val="Vraag Char"/>
    <w:basedOn w:val="Standaardalinea-lettertype"/>
    <w:link w:val="Vraag"/>
    <w:rsid w:val="00776884"/>
    <w:rPr>
      <w:spacing w:val="4"/>
    </w:rPr>
  </w:style>
  <w:style w:type="character" w:customStyle="1" w:styleId="InterlinieChar">
    <w:name w:val="Interlinie Char"/>
    <w:basedOn w:val="Standaardalinea-lettertype"/>
    <w:link w:val="Interlinie"/>
    <w:rsid w:val="00776884"/>
  </w:style>
  <w:style w:type="paragraph" w:styleId="Koptekst">
    <w:name w:val="header"/>
    <w:basedOn w:val="Standaard"/>
    <w:link w:val="KoptekstChar"/>
    <w:uiPriority w:val="99"/>
    <w:rsid w:val="00776884"/>
    <w:pPr>
      <w:tabs>
        <w:tab w:val="center" w:pos="4536"/>
        <w:tab w:val="right" w:pos="9072"/>
      </w:tabs>
    </w:pPr>
    <w:rPr>
      <w:rFonts w:eastAsia="Times New Roman"/>
      <w:szCs w:val="24"/>
      <w:lang w:eastAsia="nl-NL"/>
    </w:rPr>
  </w:style>
  <w:style w:type="character" w:customStyle="1" w:styleId="KoptekstChar">
    <w:name w:val="Koptekst Char"/>
    <w:basedOn w:val="Standaardalinea-lettertype"/>
    <w:link w:val="Koptekst"/>
    <w:uiPriority w:val="99"/>
    <w:rsid w:val="00776884"/>
    <w:rPr>
      <w:rFonts w:eastAsia="Times New Roman"/>
      <w:szCs w:val="24"/>
      <w:lang w:eastAsia="nl-NL"/>
    </w:rPr>
  </w:style>
  <w:style w:type="paragraph" w:customStyle="1" w:styleId="VraagCE">
    <w:name w:val="VraagCE"/>
    <w:basedOn w:val="Standaard"/>
    <w:qFormat/>
    <w:rsid w:val="00776884"/>
    <w:pPr>
      <w:spacing w:before="120" w:after="120"/>
      <w:ind w:hanging="851"/>
    </w:pPr>
    <w:rPr>
      <w:rFonts w:eastAsia="Times New Roman"/>
      <w:szCs w:val="24"/>
      <w:lang w:eastAsia="nl-NL"/>
    </w:rPr>
  </w:style>
  <w:style w:type="paragraph" w:customStyle="1" w:styleId="Reactievergelijking">
    <w:name w:val="Reactievergelijking"/>
    <w:basedOn w:val="Standaard"/>
    <w:rsid w:val="00776884"/>
    <w:pPr>
      <w:spacing w:before="120" w:after="120"/>
    </w:pPr>
    <w:rPr>
      <w:rFonts w:eastAsia="Times New Roman"/>
      <w:lang w:eastAsia="nl-NL"/>
    </w:rPr>
  </w:style>
  <w:style w:type="paragraph" w:styleId="Voetnoottekst">
    <w:name w:val="footnote text"/>
    <w:basedOn w:val="Standaard"/>
    <w:link w:val="VoetnoottekstChar"/>
    <w:uiPriority w:val="99"/>
    <w:rsid w:val="00776884"/>
    <w:rPr>
      <w:rFonts w:eastAsia="Times New Roman"/>
      <w:sz w:val="20"/>
      <w:szCs w:val="20"/>
      <w:lang w:eastAsia="nl-NL"/>
    </w:rPr>
  </w:style>
  <w:style w:type="character" w:customStyle="1" w:styleId="VoetnoottekstChar">
    <w:name w:val="Voetnoottekst Char"/>
    <w:basedOn w:val="Standaardalinea-lettertype"/>
    <w:link w:val="Voetnoottekst"/>
    <w:uiPriority w:val="99"/>
    <w:rsid w:val="00776884"/>
    <w:rPr>
      <w:rFonts w:eastAsia="Times New Roman"/>
      <w:sz w:val="20"/>
      <w:szCs w:val="20"/>
      <w:lang w:eastAsia="nl-NL"/>
    </w:rPr>
  </w:style>
  <w:style w:type="character" w:styleId="Voetnootmarkering">
    <w:name w:val="footnote reference"/>
    <w:basedOn w:val="Standaardalinea-lettertype"/>
    <w:uiPriority w:val="99"/>
    <w:semiHidden/>
    <w:rsid w:val="00776884"/>
    <w:rPr>
      <w:vertAlign w:val="superscript"/>
    </w:rPr>
  </w:style>
  <w:style w:type="table" w:styleId="Tabelraster">
    <w:name w:val="Table Grid"/>
    <w:basedOn w:val="Standaardtabel"/>
    <w:uiPriority w:val="59"/>
    <w:rsid w:val="00776884"/>
    <w:rPr>
      <w:rFonts w:eastAsia="Times New Roman"/>
      <w:szCs w:val="20"/>
      <w:lang w:eastAsia="nl-NL"/>
    </w:rPr>
    <w:tblPr>
      <w:tblBorders>
        <w:insideH w:val="single" w:sz="4" w:space="0" w:color="auto"/>
        <w:insideV w:val="single" w:sz="4" w:space="0" w:color="auto"/>
      </w:tblBorders>
    </w:tblPr>
  </w:style>
  <w:style w:type="paragraph" w:styleId="Bijschrift">
    <w:name w:val="caption"/>
    <w:basedOn w:val="Standaard"/>
    <w:next w:val="Standaard"/>
    <w:qFormat/>
    <w:rsid w:val="00776884"/>
    <w:pPr>
      <w:spacing w:before="120"/>
    </w:pPr>
    <w:rPr>
      <w:rFonts w:eastAsia="Times New Roman"/>
      <w:b/>
      <w:bCs/>
      <w:i/>
      <w:sz w:val="18"/>
      <w:szCs w:val="20"/>
      <w:lang w:eastAsia="nl-NL"/>
    </w:rPr>
  </w:style>
  <w:style w:type="paragraph" w:customStyle="1" w:styleId="InterCurs">
    <w:name w:val="InterCurs"/>
    <w:basedOn w:val="Interlinie"/>
    <w:qFormat/>
    <w:rsid w:val="00776884"/>
    <w:pPr>
      <w:kinsoku/>
      <w:overflowPunct/>
      <w:textAlignment w:val="auto"/>
    </w:pPr>
    <w:rPr>
      <w:rFonts w:eastAsia="Times New Roman"/>
      <w:i/>
      <w:szCs w:val="20"/>
      <w:lang w:val="nl" w:eastAsia="nl-NL"/>
    </w:rPr>
  </w:style>
  <w:style w:type="character" w:styleId="Paginanummer">
    <w:name w:val="page number"/>
    <w:basedOn w:val="Standaardalinea-lettertype"/>
    <w:rsid w:val="00776884"/>
    <w:rPr>
      <w:rFonts w:ascii="Times New Roman" w:hAnsi="Times New Roman"/>
      <w:b/>
      <w:sz w:val="16"/>
    </w:rPr>
  </w:style>
  <w:style w:type="paragraph" w:customStyle="1" w:styleId="St17">
    <w:name w:val="St+17"/>
    <w:basedOn w:val="Standaard"/>
    <w:rsid w:val="00776884"/>
    <w:pPr>
      <w:tabs>
        <w:tab w:val="right" w:pos="9639"/>
      </w:tabs>
      <w:ind w:hanging="567"/>
    </w:pPr>
    <w:rPr>
      <w:rFonts w:eastAsia="Times New Roman"/>
      <w:szCs w:val="24"/>
      <w:lang w:eastAsia="nl-NL"/>
    </w:rPr>
  </w:style>
  <w:style w:type="paragraph" w:styleId="Ballontekst">
    <w:name w:val="Balloon Text"/>
    <w:basedOn w:val="Standaard"/>
    <w:link w:val="BallontekstChar"/>
    <w:uiPriority w:val="99"/>
    <w:rsid w:val="00776884"/>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rsid w:val="00776884"/>
    <w:rPr>
      <w:rFonts w:ascii="Tahoma" w:eastAsia="Times New Roman" w:hAnsi="Tahoma" w:cs="Tahoma"/>
      <w:sz w:val="16"/>
      <w:szCs w:val="16"/>
      <w:lang w:eastAsia="nl-NL"/>
    </w:rPr>
  </w:style>
  <w:style w:type="paragraph" w:customStyle="1" w:styleId="Opsomming2">
    <w:name w:val="Opsomming2"/>
    <w:basedOn w:val="Stip"/>
    <w:qFormat/>
    <w:rsid w:val="00776884"/>
    <w:pPr>
      <w:widowControl/>
      <w:numPr>
        <w:numId w:val="18"/>
      </w:numPr>
      <w:tabs>
        <w:tab w:val="clear" w:pos="9639"/>
        <w:tab w:val="right" w:pos="9072"/>
      </w:tabs>
      <w:kinsoku/>
      <w:spacing w:before="0" w:after="0"/>
      <w:ind w:left="284" w:hanging="284"/>
      <w:contextualSpacing/>
    </w:pPr>
    <w:rPr>
      <w:rFonts w:eastAsia="Times New Roman"/>
      <w:i/>
      <w:szCs w:val="24"/>
      <w:lang w:eastAsia="nl-NL"/>
    </w:rPr>
  </w:style>
  <w:style w:type="character" w:styleId="Tekstvantijdelijkeaanduiding">
    <w:name w:val="Placeholder Text"/>
    <w:basedOn w:val="Standaardalinea-lettertype"/>
    <w:uiPriority w:val="99"/>
    <w:semiHidden/>
    <w:rsid w:val="00776884"/>
    <w:rPr>
      <w:color w:val="808080"/>
    </w:rPr>
  </w:style>
  <w:style w:type="paragraph" w:customStyle="1" w:styleId="OpmOps">
    <w:name w:val="OpmOps"/>
    <w:basedOn w:val="Stip"/>
    <w:qFormat/>
    <w:rsid w:val="00776884"/>
    <w:pPr>
      <w:widowControl/>
      <w:numPr>
        <w:numId w:val="19"/>
      </w:numPr>
      <w:tabs>
        <w:tab w:val="clear" w:pos="9639"/>
        <w:tab w:val="right" w:pos="9072"/>
      </w:tabs>
      <w:kinsoku/>
      <w:spacing w:before="0" w:after="0"/>
      <w:contextualSpacing/>
    </w:pPr>
    <w:rPr>
      <w:rFonts w:eastAsia="Times New Roman"/>
      <w:szCs w:val="24"/>
      <w:lang w:eastAsia="nl-NL"/>
    </w:rPr>
  </w:style>
  <w:style w:type="paragraph" w:customStyle="1" w:styleId="OpsCurs">
    <w:name w:val="OpsCurs"/>
    <w:basedOn w:val="Stip"/>
    <w:rsid w:val="00776884"/>
    <w:pPr>
      <w:widowControl/>
      <w:numPr>
        <w:numId w:val="25"/>
      </w:numPr>
      <w:tabs>
        <w:tab w:val="clear" w:pos="9639"/>
        <w:tab w:val="right" w:pos="9072"/>
      </w:tabs>
      <w:kinsoku/>
      <w:autoSpaceDE w:val="0"/>
      <w:autoSpaceDN w:val="0"/>
      <w:spacing w:before="0" w:after="0"/>
      <w:ind w:left="142" w:hanging="142"/>
      <w:contextualSpacing/>
    </w:pPr>
    <w:rPr>
      <w:i/>
    </w:rPr>
  </w:style>
  <w:style w:type="paragraph" w:customStyle="1" w:styleId="Uitspring">
    <w:name w:val="Uitspring"/>
    <w:basedOn w:val="Standaard"/>
    <w:qFormat/>
    <w:rsid w:val="00776884"/>
    <w:pPr>
      <w:widowControl w:val="0"/>
      <w:shd w:val="solid" w:color="FFFFFF" w:fill="FFFFFF"/>
      <w:kinsoku w:val="0"/>
      <w:spacing w:after="120"/>
      <w:ind w:right="-2" w:hanging="567"/>
    </w:pPr>
    <w:rPr>
      <w:rFonts w:eastAsiaTheme="minorEastAsia"/>
      <w:lang w:eastAsia="nl-NL"/>
    </w:rPr>
  </w:style>
  <w:style w:type="paragraph" w:customStyle="1" w:styleId="Uitspring2">
    <w:name w:val="Uitspring2"/>
    <w:basedOn w:val="Uitspring"/>
    <w:qFormat/>
    <w:rsid w:val="00776884"/>
    <w:pPr>
      <w:spacing w:after="0"/>
    </w:pPr>
  </w:style>
  <w:style w:type="paragraph" w:customStyle="1" w:styleId="AntMax">
    <w:name w:val="AntMax"/>
    <w:basedOn w:val="Standaard"/>
    <w:qFormat/>
    <w:rsid w:val="00776884"/>
    <w:pPr>
      <w:spacing w:before="120" w:after="120"/>
      <w:ind w:left="-567"/>
    </w:pPr>
    <w:rPr>
      <w:b/>
    </w:rPr>
  </w:style>
  <w:style w:type="paragraph" w:customStyle="1" w:styleId="IndOps">
    <w:name w:val="IndOps"/>
    <w:basedOn w:val="OpmOps"/>
    <w:qFormat/>
    <w:rsid w:val="00776884"/>
    <w:pPr>
      <w:shd w:val="solid" w:color="FFFFFF" w:fill="FFFFFF"/>
      <w:tabs>
        <w:tab w:val="clear" w:pos="113"/>
      </w:tabs>
      <w:ind w:left="284" w:right="-2" w:hanging="284"/>
    </w:pPr>
    <w:rPr>
      <w:rFonts w:eastAsiaTheme="minorHAnsi" w:cstheme="minorBidi"/>
      <w:szCs w:val="22"/>
      <w:lang w:eastAsia="en-US"/>
    </w:rPr>
  </w:style>
  <w:style w:type="paragraph" w:customStyle="1" w:styleId="Lijstnummer">
    <w:name w:val="Lijstnummer"/>
    <w:basedOn w:val="Lijstalinea"/>
    <w:qFormat/>
    <w:rsid w:val="00776884"/>
    <w:pPr>
      <w:widowControl w:val="0"/>
      <w:numPr>
        <w:numId w:val="23"/>
      </w:numPr>
      <w:shd w:val="solid" w:color="FFFFFF" w:fill="FFFFFF"/>
      <w:kinsoku w:val="0"/>
      <w:ind w:left="284" w:right="-2" w:hanging="284"/>
    </w:pPr>
    <w:rPr>
      <w:rFonts w:eastAsiaTheme="minorEastAsia"/>
      <w:szCs w:val="24"/>
      <w:lang w:eastAsia="nl-NL"/>
    </w:rPr>
  </w:style>
  <w:style w:type="paragraph" w:styleId="Kopvaninhoudsopgave">
    <w:name w:val="TOC Heading"/>
    <w:basedOn w:val="Kop1"/>
    <w:next w:val="Standaard"/>
    <w:uiPriority w:val="39"/>
    <w:unhideWhenUsed/>
    <w:qFormat/>
    <w:rsid w:val="00776884"/>
    <w:pPr>
      <w:keepLines/>
      <w:tabs>
        <w:tab w:val="clear" w:pos="-1440"/>
        <w:tab w:val="clear" w:pos="-720"/>
      </w:tabs>
      <w:suppressAutoHyphens w:val="0"/>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Inhopg1">
    <w:name w:val="toc 1"/>
    <w:basedOn w:val="Standaard"/>
    <w:next w:val="Standaard"/>
    <w:autoRedefine/>
    <w:uiPriority w:val="39"/>
    <w:unhideWhenUsed/>
    <w:rsid w:val="00776884"/>
    <w:pPr>
      <w:keepNext/>
      <w:tabs>
        <w:tab w:val="right" w:pos="9070"/>
      </w:tabs>
      <w:spacing w:after="100"/>
    </w:pPr>
    <w:rPr>
      <w:b/>
      <w:noProof/>
      <w:sz w:val="24"/>
    </w:rPr>
  </w:style>
  <w:style w:type="paragraph" w:styleId="Inhopg2">
    <w:name w:val="toc 2"/>
    <w:basedOn w:val="Standaard"/>
    <w:next w:val="Standaard"/>
    <w:autoRedefine/>
    <w:uiPriority w:val="39"/>
    <w:unhideWhenUsed/>
    <w:rsid w:val="00776884"/>
    <w:pPr>
      <w:tabs>
        <w:tab w:val="left" w:pos="3402"/>
        <w:tab w:val="right" w:pos="9070"/>
      </w:tabs>
      <w:spacing w:after="100"/>
      <w:ind w:left="220"/>
    </w:pPr>
  </w:style>
  <w:style w:type="character" w:styleId="Hyperlink">
    <w:name w:val="Hyperlink"/>
    <w:basedOn w:val="Standaardalinea-lettertype"/>
    <w:uiPriority w:val="99"/>
    <w:unhideWhenUsed/>
    <w:rsid w:val="00776884"/>
    <w:rPr>
      <w:color w:val="0563C1" w:themeColor="hyperlink"/>
      <w:u w:val="single"/>
    </w:rPr>
  </w:style>
  <w:style w:type="paragraph" w:styleId="Inhopg3">
    <w:name w:val="toc 3"/>
    <w:basedOn w:val="Standaard"/>
    <w:next w:val="Standaard"/>
    <w:autoRedefine/>
    <w:uiPriority w:val="39"/>
    <w:unhideWhenUsed/>
    <w:rsid w:val="00776884"/>
    <w:pPr>
      <w:spacing w:after="100" w:line="259" w:lineRule="auto"/>
      <w:ind w:left="440"/>
    </w:pPr>
    <w:rPr>
      <w:rFonts w:asciiTheme="minorHAnsi" w:eastAsiaTheme="minorEastAsia" w:hAnsiTheme="minorHAnsi" w:cstheme="minorBidi"/>
      <w:lang w:eastAsia="nl-NL"/>
    </w:rPr>
  </w:style>
  <w:style w:type="paragraph" w:styleId="Inhopg4">
    <w:name w:val="toc 4"/>
    <w:basedOn w:val="Standaard"/>
    <w:next w:val="Standaard"/>
    <w:autoRedefine/>
    <w:uiPriority w:val="39"/>
    <w:unhideWhenUsed/>
    <w:rsid w:val="00776884"/>
    <w:pPr>
      <w:spacing w:after="100" w:line="259" w:lineRule="auto"/>
      <w:ind w:left="660"/>
    </w:pPr>
    <w:rPr>
      <w:rFonts w:asciiTheme="minorHAnsi" w:eastAsiaTheme="minorEastAsia" w:hAnsiTheme="minorHAnsi" w:cstheme="minorBidi"/>
      <w:lang w:eastAsia="nl-NL"/>
    </w:rPr>
  </w:style>
  <w:style w:type="paragraph" w:styleId="Inhopg5">
    <w:name w:val="toc 5"/>
    <w:basedOn w:val="Standaard"/>
    <w:next w:val="Standaard"/>
    <w:autoRedefine/>
    <w:uiPriority w:val="39"/>
    <w:unhideWhenUsed/>
    <w:rsid w:val="00776884"/>
    <w:pPr>
      <w:spacing w:after="100" w:line="259" w:lineRule="auto"/>
      <w:ind w:left="880"/>
    </w:pPr>
    <w:rPr>
      <w:rFonts w:asciiTheme="minorHAnsi" w:eastAsiaTheme="minorEastAsia" w:hAnsiTheme="minorHAnsi" w:cstheme="minorBidi"/>
      <w:lang w:eastAsia="nl-NL"/>
    </w:rPr>
  </w:style>
  <w:style w:type="paragraph" w:styleId="Inhopg6">
    <w:name w:val="toc 6"/>
    <w:basedOn w:val="Standaard"/>
    <w:next w:val="Standaard"/>
    <w:autoRedefine/>
    <w:uiPriority w:val="39"/>
    <w:unhideWhenUsed/>
    <w:rsid w:val="00776884"/>
    <w:pPr>
      <w:spacing w:after="100" w:line="259" w:lineRule="auto"/>
      <w:ind w:left="1100"/>
    </w:pPr>
    <w:rPr>
      <w:rFonts w:asciiTheme="minorHAnsi" w:eastAsiaTheme="minorEastAsia" w:hAnsiTheme="minorHAnsi" w:cstheme="minorBidi"/>
      <w:lang w:eastAsia="nl-NL"/>
    </w:rPr>
  </w:style>
  <w:style w:type="paragraph" w:styleId="Inhopg7">
    <w:name w:val="toc 7"/>
    <w:basedOn w:val="Standaard"/>
    <w:next w:val="Standaard"/>
    <w:autoRedefine/>
    <w:uiPriority w:val="39"/>
    <w:unhideWhenUsed/>
    <w:rsid w:val="00776884"/>
    <w:pPr>
      <w:spacing w:after="100" w:line="259" w:lineRule="auto"/>
      <w:ind w:left="1320"/>
    </w:pPr>
    <w:rPr>
      <w:rFonts w:asciiTheme="minorHAnsi" w:eastAsiaTheme="minorEastAsia" w:hAnsiTheme="minorHAnsi" w:cstheme="minorBidi"/>
      <w:lang w:eastAsia="nl-NL"/>
    </w:rPr>
  </w:style>
  <w:style w:type="paragraph" w:styleId="Inhopg8">
    <w:name w:val="toc 8"/>
    <w:basedOn w:val="Standaard"/>
    <w:next w:val="Standaard"/>
    <w:autoRedefine/>
    <w:uiPriority w:val="39"/>
    <w:unhideWhenUsed/>
    <w:rsid w:val="00776884"/>
    <w:pPr>
      <w:spacing w:after="100" w:line="259" w:lineRule="auto"/>
      <w:ind w:left="1540"/>
    </w:pPr>
    <w:rPr>
      <w:rFonts w:asciiTheme="minorHAnsi" w:eastAsiaTheme="minorEastAsia" w:hAnsiTheme="minorHAnsi" w:cstheme="minorBidi"/>
      <w:lang w:eastAsia="nl-NL"/>
    </w:rPr>
  </w:style>
  <w:style w:type="paragraph" w:styleId="Inhopg9">
    <w:name w:val="toc 9"/>
    <w:basedOn w:val="Standaard"/>
    <w:next w:val="Standaard"/>
    <w:autoRedefine/>
    <w:uiPriority w:val="39"/>
    <w:unhideWhenUsed/>
    <w:rsid w:val="00776884"/>
    <w:pPr>
      <w:spacing w:after="100" w:line="259" w:lineRule="auto"/>
      <w:ind w:left="1760"/>
    </w:pPr>
    <w:rPr>
      <w:rFonts w:asciiTheme="minorHAnsi" w:eastAsiaTheme="minorEastAsia" w:hAnsiTheme="minorHAnsi" w:cstheme="minorBidi"/>
      <w:lang w:eastAsia="nl-NL"/>
    </w:rPr>
  </w:style>
  <w:style w:type="character" w:customStyle="1" w:styleId="UnresolvedMention">
    <w:name w:val="Unresolved Mention"/>
    <w:basedOn w:val="Standaardalinea-lettertype"/>
    <w:uiPriority w:val="99"/>
    <w:semiHidden/>
    <w:unhideWhenUsed/>
    <w:rsid w:val="007768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wmf"/><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2565</Words>
  <Characters>14109</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 Groot</dc:creator>
  <cp:keywords/>
  <dc:description/>
  <cp:lastModifiedBy>ad mooldijk</cp:lastModifiedBy>
  <cp:revision>2</cp:revision>
  <dcterms:created xsi:type="dcterms:W3CDTF">2017-12-19T19:48:00Z</dcterms:created>
  <dcterms:modified xsi:type="dcterms:W3CDTF">2017-12-19T19:48:00Z</dcterms:modified>
</cp:coreProperties>
</file>