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77" w:rsidRPr="007F2C96" w:rsidRDefault="00634777" w:rsidP="00634777">
      <w:bookmarkStart w:id="0" w:name="_GoBack"/>
      <w:bookmarkEnd w:id="0"/>
      <w:r w:rsidRPr="007F2C96">
        <w:rPr>
          <w:szCs w:val="28"/>
        </w:rPr>
        <w:t xml:space="preserve">EXAMEN </w:t>
      </w:r>
      <w:r w:rsidRPr="007F2C96">
        <w:t xml:space="preserve">SCHEIKUNDE </w:t>
      </w:r>
      <w:r>
        <w:t xml:space="preserve">2 </w:t>
      </w:r>
      <w:r w:rsidRPr="007F2C96">
        <w:t>(nieuwe stijl)</w:t>
      </w:r>
      <w:r>
        <w:t xml:space="preserve"> </w:t>
      </w:r>
      <w:r w:rsidRPr="007F2C96">
        <w:rPr>
          <w:szCs w:val="28"/>
        </w:rPr>
        <w:t>VWO</w:t>
      </w:r>
      <w:r w:rsidRPr="007F2C96">
        <w:t xml:space="preserve"> 2001</w:t>
      </w:r>
      <w:r>
        <w:t>, TWEEDE TIJDVAK</w:t>
      </w:r>
      <w:r w:rsidRPr="007F2C96">
        <w:t xml:space="preserve">, </w:t>
      </w:r>
      <w:r>
        <w:rPr>
          <w:szCs w:val="28"/>
        </w:rPr>
        <w:t>correctievoorschrift</w:t>
      </w:r>
    </w:p>
    <w:bookmarkStart w:id="1" w:name="_Toc495318542"/>
    <w:p w:rsidR="00634777" w:rsidRPr="00337F45" w:rsidRDefault="00634777" w:rsidP="00634777">
      <w:pPr>
        <w:pStyle w:val="Kop2"/>
        <w:rPr>
          <w:sz w:val="22"/>
        </w:rPr>
      </w:pPr>
      <w:r w:rsidRPr="0018005E">
        <mc:AlternateContent>
          <mc:Choice Requires="wps">
            <w:drawing>
              <wp:anchor distT="0" distB="0" distL="0" distR="0" simplePos="0" relativeHeight="251666432" behindDoc="0" locked="0" layoutInCell="0" allowOverlap="1" wp14:anchorId="430A02DD" wp14:editId="721CA8C1">
                <wp:simplePos x="0" y="0"/>
                <wp:positionH relativeFrom="margin">
                  <wp:align>center</wp:align>
                </wp:positionH>
                <wp:positionV relativeFrom="paragraph">
                  <wp:posOffset>410809</wp:posOffset>
                </wp:positionV>
                <wp:extent cx="6172835" cy="0"/>
                <wp:effectExtent l="0" t="19050" r="56515" b="38100"/>
                <wp:wrapSquare wrapText="bothSides"/>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1C09"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0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aqL11d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" o:allowincell="f" strokecolor="silver" strokeweight="4.8pt">
                <w10:wrap type="square" anchorx="margin"/>
              </v:line>
            </w:pict>
          </mc:Fallback>
        </mc:AlternateContent>
      </w:r>
      <w:r w:rsidRPr="00337F45">
        <w:t>Dizuren</w:t>
      </w:r>
      <w:r>
        <w:tab/>
        <w:t>2001S2-II(I)</w:t>
      </w:r>
      <w:bookmarkEnd w:id="1"/>
    </w:p>
    <w:p w:rsidR="00634777" w:rsidRPr="00337F45" w:rsidRDefault="00634777" w:rsidP="00CE3521">
      <w:pPr>
        <w:pStyle w:val="Maximumscore"/>
        <w:numPr>
          <w:ilvl w:val="0"/>
          <w:numId w:val="12"/>
        </w:numPr>
        <w:tabs>
          <w:tab w:val="clear" w:pos="-284"/>
        </w:tabs>
        <w:ind w:left="-426" w:hanging="425"/>
      </w:pPr>
      <w:r w:rsidRPr="00337F45">
        <w:sym w:font="Wingdings" w:char="F06E"/>
      </w:r>
      <w:r>
        <w:tab/>
      </w:r>
      <w:r w:rsidRPr="002968CA">
        <w:t>Maximumscore</w:t>
      </w:r>
      <w:r w:rsidRPr="00337F45">
        <w:t xml:space="preserve"> 3</w:t>
      </w:r>
    </w:p>
    <w:p w:rsidR="00634777" w:rsidRPr="00337F45" w:rsidRDefault="00634777" w:rsidP="00634777">
      <w:r w:rsidRPr="00337F45">
        <w:t>C</w:t>
      </w:r>
      <w:r w:rsidRPr="00337F45">
        <w:rPr>
          <w:vertAlign w:val="subscript"/>
        </w:rPr>
        <w:t>6</w:t>
      </w:r>
      <w:r w:rsidRPr="00337F45">
        <w:t>H</w:t>
      </w:r>
      <w:r w:rsidRPr="00337F45">
        <w:rPr>
          <w:vertAlign w:val="subscript"/>
        </w:rPr>
        <w:t>10</w:t>
      </w:r>
      <w:r w:rsidRPr="00337F45">
        <w:t xml:space="preserve"> + 4 H</w:t>
      </w:r>
      <w:r w:rsidRPr="00337F45">
        <w:rPr>
          <w:vertAlign w:val="subscript"/>
        </w:rPr>
        <w:t>2</w:t>
      </w:r>
      <w:r w:rsidRPr="00337F45">
        <w:t>O</w:t>
      </w:r>
      <w:r w:rsidRPr="00337F45">
        <w:rPr>
          <w:vertAlign w:val="subscript"/>
        </w:rPr>
        <w:t>2</w:t>
      </w:r>
      <w:r w:rsidRPr="00337F45">
        <w:t xml:space="preserve"> → C</w:t>
      </w:r>
      <w:r w:rsidRPr="00337F45">
        <w:rPr>
          <w:vertAlign w:val="subscript"/>
        </w:rPr>
        <w:t>6</w:t>
      </w:r>
      <w:r w:rsidRPr="00337F45">
        <w:t>H</w:t>
      </w:r>
      <w:r w:rsidRPr="00337F45">
        <w:rPr>
          <w:vertAlign w:val="subscript"/>
        </w:rPr>
        <w:t>10</w:t>
      </w:r>
      <w:r w:rsidRPr="00337F45">
        <w:t>O</w:t>
      </w:r>
      <w:r w:rsidRPr="00337F45">
        <w:rPr>
          <w:vertAlign w:val="subscript"/>
        </w:rPr>
        <w:t>4</w:t>
      </w:r>
      <w:r w:rsidRPr="00337F45">
        <w:t xml:space="preserve"> + 4 H</w:t>
      </w:r>
      <w:r w:rsidRPr="00337F45">
        <w:rPr>
          <w:vertAlign w:val="subscript"/>
        </w:rPr>
        <w:t>2</w:t>
      </w:r>
      <w:r w:rsidRPr="00337F45">
        <w:t>O</w:t>
      </w:r>
    </w:p>
    <w:p w:rsidR="00634777" w:rsidRPr="00337F45" w:rsidRDefault="00634777" w:rsidP="00CE3521">
      <w:pPr>
        <w:pStyle w:val="Stip"/>
        <w:numPr>
          <w:ilvl w:val="0"/>
          <w:numId w:val="11"/>
        </w:numPr>
        <w:suppressAutoHyphens/>
        <w:spacing w:before="0" w:after="0"/>
        <w:ind w:left="0" w:hanging="142"/>
      </w:pPr>
      <w:r w:rsidRPr="00337F45">
        <w:t>C</w:t>
      </w:r>
      <w:r w:rsidRPr="00337F45">
        <w:rPr>
          <w:vertAlign w:val="subscript"/>
        </w:rPr>
        <w:t>6</w:t>
      </w:r>
      <w:r w:rsidRPr="00337F45">
        <w:t>H</w:t>
      </w:r>
      <w:r w:rsidRPr="00337F45">
        <w:rPr>
          <w:vertAlign w:val="subscript"/>
        </w:rPr>
        <w:t>10</w:t>
      </w:r>
      <w:r w:rsidRPr="00337F45">
        <w:t xml:space="preserve"> voor de pijl en C</w:t>
      </w:r>
      <w:r w:rsidRPr="00337F45">
        <w:rPr>
          <w:vertAlign w:val="subscript"/>
        </w:rPr>
        <w:t>6</w:t>
      </w:r>
      <w:r w:rsidRPr="00337F45">
        <w:t>H</w:t>
      </w:r>
      <w:r w:rsidRPr="00337F45">
        <w:rPr>
          <w:vertAlign w:val="subscript"/>
        </w:rPr>
        <w:t>10</w:t>
      </w:r>
      <w:r w:rsidRPr="00337F45">
        <w:t>O</w:t>
      </w:r>
      <w:r w:rsidRPr="00337F45">
        <w:rPr>
          <w:vertAlign w:val="subscript"/>
        </w:rPr>
        <w:t>4</w:t>
      </w:r>
      <w:r w:rsidRPr="00337F45">
        <w:t xml:space="preserve"> na de pijl</w:t>
      </w:r>
      <w:r w:rsidRPr="00337F45">
        <w:tab/>
        <w:t>1</w:t>
      </w:r>
    </w:p>
    <w:p w:rsidR="00634777" w:rsidRPr="00337F45" w:rsidRDefault="00634777" w:rsidP="00CE3521">
      <w:pPr>
        <w:pStyle w:val="Stip"/>
        <w:numPr>
          <w:ilvl w:val="0"/>
          <w:numId w:val="11"/>
        </w:numPr>
        <w:suppressAutoHyphens/>
        <w:spacing w:before="0" w:after="0"/>
        <w:ind w:left="0" w:hanging="142"/>
      </w:pPr>
      <w:r w:rsidRPr="00337F45">
        <w:t>H</w:t>
      </w:r>
      <w:r w:rsidRPr="00337F45">
        <w:rPr>
          <w:vertAlign w:val="subscript"/>
        </w:rPr>
        <w:t>2</w:t>
      </w:r>
      <w:r w:rsidRPr="00337F45">
        <w:t>O</w:t>
      </w:r>
      <w:r w:rsidRPr="00337F45">
        <w:rPr>
          <w:vertAlign w:val="subscript"/>
        </w:rPr>
        <w:t>2</w:t>
      </w:r>
      <w:r w:rsidRPr="00337F45">
        <w:t xml:space="preserve"> voor de pijl en H</w:t>
      </w:r>
      <w:r w:rsidRPr="00337F45">
        <w:rPr>
          <w:vertAlign w:val="subscript"/>
        </w:rPr>
        <w:t>2</w:t>
      </w:r>
      <w:r w:rsidRPr="00337F45">
        <w:t>O na de pijl</w:t>
      </w:r>
      <w:r w:rsidRPr="00337F45">
        <w:tab/>
        <w:t>1</w:t>
      </w:r>
    </w:p>
    <w:p w:rsidR="00634777" w:rsidRPr="00337F45" w:rsidRDefault="00634777" w:rsidP="00CE3521">
      <w:pPr>
        <w:pStyle w:val="Stip"/>
        <w:numPr>
          <w:ilvl w:val="0"/>
          <w:numId w:val="11"/>
        </w:numPr>
        <w:suppressAutoHyphens/>
        <w:spacing w:before="0" w:after="0"/>
        <w:ind w:left="0" w:hanging="142"/>
      </w:pPr>
      <w:r w:rsidRPr="00337F45">
        <w:t>juiste coëfficiënten</w:t>
      </w:r>
      <w:r w:rsidRPr="00337F45">
        <w:tab/>
        <w:t>1</w:t>
      </w:r>
    </w:p>
    <w:p w:rsidR="00634777" w:rsidRPr="00337F45" w:rsidRDefault="00634777" w:rsidP="00634777">
      <w:pPr>
        <w:pStyle w:val="Indien"/>
      </w:pPr>
      <w:r w:rsidRPr="00337F45">
        <w:t>Indien de vergelijking C</w:t>
      </w:r>
      <w:r w:rsidRPr="00337F45">
        <w:rPr>
          <w:vertAlign w:val="subscript"/>
        </w:rPr>
        <w:t>6</w:t>
      </w:r>
      <w:r w:rsidRPr="00337F45">
        <w:t>H</w:t>
      </w:r>
      <w:r w:rsidRPr="00337F45">
        <w:rPr>
          <w:vertAlign w:val="subscript"/>
        </w:rPr>
        <w:t>10</w:t>
      </w:r>
      <w:r w:rsidRPr="00337F45">
        <w:t xml:space="preserve"> + H</w:t>
      </w:r>
      <w:r w:rsidRPr="00337F45">
        <w:rPr>
          <w:vertAlign w:val="subscript"/>
        </w:rPr>
        <w:t>2</w:t>
      </w:r>
      <w:r w:rsidRPr="00337F45">
        <w:t>O</w:t>
      </w:r>
      <w:r w:rsidRPr="00337F45">
        <w:rPr>
          <w:vertAlign w:val="subscript"/>
        </w:rPr>
        <w:t>2</w:t>
      </w:r>
      <w:r w:rsidRPr="00337F45">
        <w:t xml:space="preserve"> → C</w:t>
      </w:r>
      <w:r w:rsidRPr="00337F45">
        <w:rPr>
          <w:vertAlign w:val="subscript"/>
        </w:rPr>
        <w:t>6</w:t>
      </w:r>
      <w:r w:rsidRPr="00337F45">
        <w:t>H</w:t>
      </w:r>
      <w:r w:rsidRPr="00337F45">
        <w:rPr>
          <w:vertAlign w:val="subscript"/>
        </w:rPr>
        <w:t>10</w:t>
      </w:r>
      <w:r w:rsidRPr="00337F45">
        <w:t>O + H</w:t>
      </w:r>
      <w:r w:rsidRPr="00337F45">
        <w:rPr>
          <w:vertAlign w:val="subscript"/>
        </w:rPr>
        <w:t>2</w:t>
      </w:r>
      <w:r w:rsidRPr="00337F45">
        <w:t>O is gegeven</w:t>
      </w:r>
      <w:r w:rsidRPr="00337F45">
        <w:tab/>
        <w:t>1</w:t>
      </w:r>
    </w:p>
    <w:p w:rsidR="00634777" w:rsidRPr="00337F45" w:rsidRDefault="00634777" w:rsidP="00634777">
      <w:pPr>
        <w:pStyle w:val="Opmerking"/>
      </w:pPr>
      <w:r w:rsidRPr="00337F45">
        <w:t>Opmerking</w:t>
      </w:r>
      <w:r w:rsidRPr="00337F45">
        <w:br/>
        <w:t>Een juiste vergelijking met structuurformules goed rekenen.</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3</w:t>
      </w:r>
    </w:p>
    <w:p w:rsidR="00634777" w:rsidRPr="00337F45" w:rsidRDefault="00634777" w:rsidP="00634777">
      <w:r w:rsidRPr="00337F45">
        <w:t>Een juiste berekening leidt afhankelijk van de berekeningswijze tot een uitkomst die ligt tussen 90,2 en 90,5(%).</w:t>
      </w:r>
    </w:p>
    <w:p w:rsidR="00634777" w:rsidRPr="00337F45" w:rsidRDefault="00634777" w:rsidP="00CE3521">
      <w:pPr>
        <w:pStyle w:val="Stip"/>
        <w:numPr>
          <w:ilvl w:val="0"/>
          <w:numId w:val="11"/>
        </w:numPr>
        <w:suppressAutoHyphens/>
        <w:spacing w:before="0" w:after="0"/>
        <w:ind w:left="0" w:hanging="142"/>
      </w:pPr>
      <w:r w:rsidRPr="00337F45">
        <w:t>berekening aantal mol cyclohexeen: 100 delen door de massa van een mol cyclohexeen (bijvoorbeeld via BINAS tabel 104: 82,14 g)</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aantal gram hexaandizuur dat daaruit maximaal kan ontstaan: aantal mol hexaandizuur (is gelijk aan het aantal mol cyclohexeen) vermenigvuldigen met de massa van een mol hexaandizuur (bijvoorbeeld via BINAS tabel 104: 146,1 g)</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rendement: 161 delen door het aantal gram hexaandizuur dat maximaal kan ontstaan en vermenigvuldigen met 10</w:t>
      </w:r>
      <w:r w:rsidRPr="00337F45">
        <w:rPr>
          <w:vertAlign w:val="superscript"/>
        </w:rPr>
        <w:t>2</w:t>
      </w:r>
      <w:r w:rsidRPr="00337F45">
        <w:tab/>
        <w:t>1</w:t>
      </w:r>
    </w:p>
    <w:p w:rsidR="00634777" w:rsidRPr="00337F45" w:rsidRDefault="00634777" w:rsidP="00634777">
      <w:pPr>
        <w:pStyle w:val="Opmerking"/>
      </w:pPr>
      <w:r w:rsidRPr="00337F45">
        <w:t>Opmerking</w:t>
      </w:r>
      <w:r w:rsidRPr="00337F45">
        <w:br/>
        <w:t>Als het antwoord niet is weergegeven als een percentage maar als een fractie, mag dit goed worden gerekend.</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4</w:t>
      </w:r>
    </w:p>
    <w:p w:rsidR="00634777" w:rsidRPr="00337F45" w:rsidRDefault="00634777" w:rsidP="00634777">
      <w:r w:rsidRPr="00337F45">
        <w:t>Een juiste berekening leidt afhankelijk van de berekeningswijze tot een uitkomst die ligt tussen 2,8·10</w:t>
      </w:r>
      <w:r w:rsidRPr="00337F45">
        <w:rPr>
          <w:vertAlign w:val="superscript"/>
        </w:rPr>
        <w:sym w:font="Symbol" w:char="F02D"/>
      </w:r>
      <w:r w:rsidRPr="00337F45">
        <w:rPr>
          <w:vertAlign w:val="superscript"/>
        </w:rPr>
        <w:t>2</w:t>
      </w:r>
      <w:r w:rsidRPr="00337F45">
        <w:t xml:space="preserve"> en 3,0·10</w:t>
      </w:r>
      <w:r w:rsidRPr="00337F45">
        <w:rPr>
          <w:vertAlign w:val="superscript"/>
        </w:rPr>
        <w:sym w:font="Symbol" w:char="F02D"/>
      </w:r>
      <w:r w:rsidRPr="00337F45">
        <w:rPr>
          <w:vertAlign w:val="superscript"/>
        </w:rPr>
        <w:t>2</w:t>
      </w:r>
      <w:r w:rsidRPr="00337F45">
        <w:t xml:space="preserve"> (mol).</w:t>
      </w:r>
    </w:p>
    <w:p w:rsidR="00634777" w:rsidRPr="00337F45" w:rsidRDefault="00634777" w:rsidP="00CE3521">
      <w:pPr>
        <w:pStyle w:val="Stip"/>
        <w:numPr>
          <w:ilvl w:val="0"/>
          <w:numId w:val="11"/>
        </w:numPr>
        <w:suppressAutoHyphens/>
        <w:spacing w:before="0" w:after="0"/>
        <w:ind w:left="0" w:hanging="142"/>
      </w:pPr>
      <w:r w:rsidRPr="00337F45">
        <w:t>omrekening pH naar [H</w:t>
      </w:r>
      <w:r w:rsidRPr="00337F45">
        <w:rPr>
          <w:vertAlign w:val="subscript"/>
        </w:rPr>
        <w:t>3</w:t>
      </w:r>
      <w:r w:rsidRPr="00337F45">
        <w:t>O</w:t>
      </w:r>
      <w:r w:rsidRPr="00337F45">
        <w:rPr>
          <w:vertAlign w:val="superscript"/>
        </w:rPr>
        <w:t>+</w:t>
      </w:r>
      <w:r w:rsidRPr="00337F45">
        <w:t>]: 1,3·10</w:t>
      </w:r>
      <w:r w:rsidRPr="00337F45">
        <w:rPr>
          <w:rFonts w:ascii="Symbol" w:hAnsi="Symbol"/>
          <w:vertAlign w:val="superscript"/>
        </w:rPr>
        <w:t></w:t>
      </w:r>
      <w:r w:rsidRPr="00337F45">
        <w:rPr>
          <w:vertAlign w:val="superscript"/>
        </w:rPr>
        <w:t>2</w:t>
      </w:r>
      <w:r w:rsidRPr="00337F45">
        <w:t xml:space="preserve"> of 10</w:t>
      </w:r>
      <w:r w:rsidRPr="00337F45">
        <w:rPr>
          <w:vertAlign w:val="superscript"/>
        </w:rPr>
        <w:sym w:font="Symbol" w:char="F02D"/>
      </w:r>
      <w:r w:rsidRPr="00337F45">
        <w:rPr>
          <w:vertAlign w:val="superscript"/>
        </w:rPr>
        <w:t>1,90</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juiste uitdrukking voor </w:t>
      </w:r>
      <w:r w:rsidRPr="00337F45">
        <w:rPr>
          <w:i/>
          <w:iCs/>
        </w:rPr>
        <w:t>K</w:t>
      </w:r>
      <w:r w:rsidRPr="00337F45">
        <w:rPr>
          <w:vertAlign w:val="subscript"/>
        </w:rPr>
        <w:t>z</w:t>
      </w:r>
      <w:r w:rsidRPr="00337F45">
        <w:t xml:space="preserve"> van HSO</w:t>
      </w:r>
      <w:r w:rsidRPr="00337F45">
        <w:rPr>
          <w:vertAlign w:val="subscript"/>
        </w:rPr>
        <w:t>4</w:t>
      </w:r>
      <w:r w:rsidRPr="00337F45">
        <w:rPr>
          <w:rFonts w:ascii="Symbol" w:hAnsi="Symbol"/>
          <w:vertAlign w:val="superscript"/>
        </w:rPr>
        <w:t></w:t>
      </w:r>
      <w:r w:rsidRPr="00337F45">
        <w:t>, eventueel reeds (gedeeltelijk) ingevuld</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[HSO</w:t>
      </w:r>
      <w:r w:rsidRPr="00337F45">
        <w:rPr>
          <w:vertAlign w:val="subscript"/>
        </w:rPr>
        <w:t>4</w:t>
      </w:r>
      <w:r w:rsidRPr="00337F45">
        <w:rPr>
          <w:rFonts w:ascii="Symbol" w:hAnsi="Symbol"/>
          <w:vertAlign w:val="superscript"/>
        </w:rPr>
        <w:t></w:t>
      </w:r>
      <w:r w:rsidRPr="00337F45">
        <w:t>]: [H</w:t>
      </w:r>
      <w:r w:rsidRPr="00337F45">
        <w:rPr>
          <w:vertAlign w:val="subscript"/>
        </w:rPr>
        <w:t>3</w:t>
      </w:r>
      <w:r w:rsidRPr="00337F45">
        <w:t>O</w:t>
      </w:r>
      <w:r w:rsidRPr="00337F45">
        <w:rPr>
          <w:vertAlign w:val="superscript"/>
        </w:rPr>
        <w:t>+</w:t>
      </w:r>
      <w:r w:rsidRPr="00337F45">
        <w:t>] vermenigvuldigen met [SO</w:t>
      </w:r>
      <w:r w:rsidRPr="00337F45">
        <w:rPr>
          <w:vertAlign w:val="subscript"/>
        </w:rPr>
        <w:t>4</w:t>
      </w:r>
      <w:r w:rsidRPr="00337F45">
        <w:rPr>
          <w:vertAlign w:val="superscript"/>
        </w:rPr>
        <w:t>2</w:t>
      </w:r>
      <w:r w:rsidRPr="00337F45">
        <w:rPr>
          <w:rFonts w:ascii="Symbol" w:hAnsi="Symbol"/>
          <w:vertAlign w:val="superscript"/>
        </w:rPr>
        <w:t></w:t>
      </w:r>
      <w:r w:rsidRPr="00337F45">
        <w:t>] (is gelijk aan [H</w:t>
      </w:r>
      <w:r w:rsidRPr="00337F45">
        <w:rPr>
          <w:vertAlign w:val="subscript"/>
        </w:rPr>
        <w:t>3</w:t>
      </w:r>
      <w:r w:rsidRPr="00337F45">
        <w:t>O</w:t>
      </w:r>
      <w:r w:rsidRPr="00337F45">
        <w:rPr>
          <w:vertAlign w:val="superscript"/>
        </w:rPr>
        <w:t>+</w:t>
      </w:r>
      <w:r w:rsidRPr="00337F45">
        <w:t xml:space="preserve">]) en delen door de waarde van </w:t>
      </w:r>
      <w:r w:rsidRPr="00337F45">
        <w:rPr>
          <w:i/>
          <w:iCs/>
        </w:rPr>
        <w:t>K</w:t>
      </w:r>
      <w:r w:rsidRPr="00337F45">
        <w:rPr>
          <w:vertAlign w:val="subscript"/>
        </w:rPr>
        <w:t>z</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aantal mol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per liter (is gelijk aan het aantal mol HSO</w:t>
      </w:r>
      <w:r w:rsidRPr="00337F45">
        <w:rPr>
          <w:vertAlign w:val="subscript"/>
        </w:rPr>
        <w:t>4</w:t>
      </w:r>
      <w:r w:rsidRPr="00337F45">
        <w:rPr>
          <w:rFonts w:ascii="Symbol" w:hAnsi="Symbol"/>
          <w:vertAlign w:val="superscript"/>
        </w:rPr>
        <w:t></w:t>
      </w:r>
      <w:r w:rsidRPr="00337F45">
        <w:t xml:space="preserve"> dat per liter moet worden opgelost): [HSO</w:t>
      </w:r>
      <w:r w:rsidRPr="00337F45">
        <w:rPr>
          <w:vertAlign w:val="subscript"/>
        </w:rPr>
        <w:t>4</w:t>
      </w:r>
      <w:r w:rsidRPr="00337F45">
        <w:rPr>
          <w:rFonts w:ascii="Symbol" w:hAnsi="Symbol"/>
          <w:vertAlign w:val="superscript"/>
        </w:rPr>
        <w:t></w:t>
      </w:r>
      <w:r w:rsidRPr="00337F45">
        <w:t>] plus [H</w:t>
      </w:r>
      <w:r w:rsidRPr="00337F45">
        <w:rPr>
          <w:vertAlign w:val="subscript"/>
        </w:rPr>
        <w:t>3</w:t>
      </w:r>
      <w:r w:rsidRPr="00337F45">
        <w:t>O</w:t>
      </w:r>
      <w:r w:rsidRPr="00337F45">
        <w:rPr>
          <w:vertAlign w:val="superscript"/>
        </w:rPr>
        <w:t>+</w:t>
      </w:r>
      <w:r w:rsidRPr="00337F45">
        <w:t>]</w:t>
      </w:r>
      <w:r w:rsidRPr="00337F45">
        <w:tab/>
        <w:t>1</w:t>
      </w:r>
    </w:p>
    <w:p w:rsidR="00634777" w:rsidRPr="00337F45" w:rsidRDefault="00634777" w:rsidP="00634777">
      <w:pPr>
        <w:pStyle w:val="Indien"/>
      </w:pPr>
      <w:r w:rsidRPr="00337F45">
        <w:t>Indien een berekening is gegeven waarin HSO</w:t>
      </w:r>
      <w:r w:rsidRPr="00337F45">
        <w:rPr>
          <w:vertAlign w:val="subscript"/>
        </w:rPr>
        <w:t>4</w:t>
      </w:r>
      <w:r w:rsidRPr="00337F45">
        <w:rPr>
          <w:rFonts w:ascii="Symbol" w:hAnsi="Symbol"/>
          <w:vertAlign w:val="superscript"/>
        </w:rPr>
        <w:t></w:t>
      </w:r>
      <w:r w:rsidRPr="00337F45">
        <w:t xml:space="preserve"> als een sterk zuur is opgevat, met als uitkomst dat 1,3·10</w:t>
      </w:r>
      <w:r w:rsidRPr="00337F45">
        <w:rPr>
          <w:rFonts w:ascii="Symbol" w:hAnsi="Symbol"/>
          <w:vertAlign w:val="superscript"/>
        </w:rPr>
        <w:t></w:t>
      </w:r>
      <w:r w:rsidRPr="00337F45">
        <w:rPr>
          <w:vertAlign w:val="superscript"/>
        </w:rPr>
        <w:t>2</w:t>
      </w:r>
      <w:r w:rsidRPr="00337F45">
        <w:t xml:space="preserve"> mol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per liter moet worden opgelost</w:t>
      </w:r>
      <w:r w:rsidRPr="00337F45">
        <w:tab/>
        <w:t>1</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3</w:t>
      </w:r>
    </w:p>
    <w:p w:rsidR="00634777" w:rsidRPr="00337F45" w:rsidRDefault="00634777" w:rsidP="00634777">
      <w:r w:rsidRPr="00337F45">
        <w:t>2-hydroxycyclohexanon</w:t>
      </w:r>
    </w:p>
    <w:p w:rsidR="00634777" w:rsidRPr="00337F45" w:rsidRDefault="00634777" w:rsidP="00CE3521">
      <w:pPr>
        <w:pStyle w:val="Stip"/>
        <w:numPr>
          <w:ilvl w:val="0"/>
          <w:numId w:val="11"/>
        </w:numPr>
        <w:suppressAutoHyphens/>
        <w:spacing w:before="0" w:after="0"/>
        <w:ind w:left="0" w:hanging="142"/>
      </w:pPr>
      <w:r w:rsidRPr="00337F45">
        <w:t>juiste benoeming stamnaam en hoofdgroep: cyclohexanon</w:t>
      </w:r>
      <w:r w:rsidRPr="00337F45">
        <w:tab/>
        <w:t>1</w:t>
      </w:r>
    </w:p>
    <w:p w:rsidR="00634777" w:rsidRPr="00337F45" w:rsidRDefault="00634777" w:rsidP="00CE3521">
      <w:pPr>
        <w:pStyle w:val="Stip"/>
        <w:numPr>
          <w:ilvl w:val="0"/>
          <w:numId w:val="11"/>
        </w:numPr>
        <w:suppressAutoHyphens/>
        <w:spacing w:before="0" w:after="0"/>
        <w:ind w:left="0" w:hanging="142"/>
      </w:pPr>
      <w:r w:rsidRPr="00337F45">
        <w:t>hydroxy als voorvoegsel</w:t>
      </w:r>
      <w:r w:rsidRPr="00337F45">
        <w:tab/>
        <w:t>1</w:t>
      </w:r>
    </w:p>
    <w:p w:rsidR="00634777" w:rsidRPr="00337F45" w:rsidRDefault="00634777" w:rsidP="00CE3521">
      <w:pPr>
        <w:pStyle w:val="Stip"/>
        <w:numPr>
          <w:ilvl w:val="0"/>
          <w:numId w:val="11"/>
        </w:numPr>
        <w:suppressAutoHyphens/>
        <w:spacing w:before="0" w:after="0"/>
        <w:ind w:left="0" w:hanging="142"/>
      </w:pPr>
      <w:r w:rsidRPr="00337F45">
        <w:t>juiste plaatsaanduiding bij de hydroxylgroep</w:t>
      </w:r>
      <w:r w:rsidRPr="00337F45">
        <w:tab/>
        <w:t>1</w:t>
      </w:r>
    </w:p>
    <w:p w:rsidR="00634777" w:rsidRPr="00337F45" w:rsidRDefault="00634777" w:rsidP="00634777">
      <w:pPr>
        <w:pStyle w:val="Indien"/>
      </w:pPr>
      <w:r w:rsidRPr="00337F45">
        <w:t>Indien het antwoord 2-oxo-cyclohexanol is gegeven</w:t>
      </w:r>
      <w:r w:rsidRPr="00337F45">
        <w:tab/>
        <w:t>2</w:t>
      </w:r>
    </w:p>
    <w:p w:rsidR="00634777" w:rsidRPr="00337F45" w:rsidRDefault="00634777" w:rsidP="00634777">
      <w:pPr>
        <w:pStyle w:val="Opmerking"/>
      </w:pPr>
      <w:r w:rsidRPr="00337F45">
        <w:t>Opmerking</w:t>
      </w:r>
      <w:r w:rsidRPr="00337F45">
        <w:br/>
        <w:t>Ook het antwoord 2-hydroxy-1-cyclohexanon is goed.</w:t>
      </w:r>
    </w:p>
    <w:p w:rsidR="00634777" w:rsidRDefault="00634777" w:rsidP="00634777">
      <w:pPr>
        <w:rPr>
          <w:spacing w:val="4"/>
        </w:rPr>
      </w:pPr>
      <w:r>
        <w:br w:type="page"/>
      </w:r>
    </w:p>
    <w:p w:rsidR="00634777" w:rsidRPr="00337F45" w:rsidRDefault="00634777" w:rsidP="00CE3521">
      <w:pPr>
        <w:pStyle w:val="Maximumscore"/>
        <w:numPr>
          <w:ilvl w:val="0"/>
          <w:numId w:val="4"/>
        </w:numPr>
        <w:ind w:left="-426" w:hanging="425"/>
      </w:pPr>
      <w:r w:rsidRPr="00337F45">
        <w:lastRenderedPageBreak/>
        <w:sym w:font="Wingdings" w:char="F06E"/>
      </w:r>
      <w:r w:rsidRPr="00337F45">
        <w:rPr>
          <w:bCs/>
        </w:rPr>
        <w:tab/>
      </w:r>
      <w:r w:rsidRPr="00337F45">
        <w:t>Maximumscore 2</w:t>
      </w:r>
    </w:p>
    <w:p w:rsidR="00634777" w:rsidRPr="00337F45" w:rsidRDefault="00634777" w:rsidP="00634777">
      <w:r w:rsidRPr="00337F45">
        <w:t>Een juiste uitleg leidt tot de conclusie dat het afgebeelde spectrum van tussenproduct 1 is.</w:t>
      </w:r>
    </w:p>
    <w:p w:rsidR="00634777" w:rsidRPr="00337F45" w:rsidRDefault="00634777" w:rsidP="00CE3521">
      <w:pPr>
        <w:pStyle w:val="Stip"/>
        <w:numPr>
          <w:ilvl w:val="0"/>
          <w:numId w:val="11"/>
        </w:numPr>
        <w:suppressAutoHyphens/>
        <w:spacing w:before="0" w:after="0"/>
        <w:ind w:left="0" w:hanging="142"/>
      </w:pPr>
      <w:r w:rsidRPr="00337F45">
        <w:t>uitleg waarom het spectrum niet van tussenproduct 2 en 3 kan zijn: het spectrum bevat geen piek (van C = O strek) bij ca. 1700 cm</w:t>
      </w:r>
      <w:r w:rsidRPr="00337F45">
        <w:rPr>
          <w:rFonts w:ascii="Symbol" w:hAnsi="Symbol"/>
          <w:vertAlign w:val="superscript"/>
        </w:rPr>
        <w:t></w:t>
      </w:r>
      <w:r w:rsidRPr="00337F45">
        <w:rPr>
          <w:vertAlign w:val="superscript"/>
        </w:rPr>
        <w:t>1</w:t>
      </w:r>
      <w:r w:rsidRPr="00337F45">
        <w:tab/>
        <w:t>1</w:t>
      </w:r>
    </w:p>
    <w:p w:rsidR="00634777" w:rsidRPr="00337F45" w:rsidRDefault="00634777" w:rsidP="00CE3521">
      <w:pPr>
        <w:pStyle w:val="Stip"/>
        <w:numPr>
          <w:ilvl w:val="0"/>
          <w:numId w:val="11"/>
        </w:numPr>
        <w:suppressAutoHyphens/>
        <w:spacing w:before="0" w:after="0"/>
        <w:ind w:left="0" w:hanging="142"/>
      </w:pPr>
      <w:r w:rsidRPr="00337F45">
        <w:t>conclusie</w:t>
      </w:r>
      <w:r w:rsidRPr="00337F45">
        <w:tab/>
        <w:t>1</w:t>
      </w:r>
    </w:p>
    <w:p w:rsidR="00634777" w:rsidRPr="00337F45" w:rsidRDefault="00634777" w:rsidP="00634777">
      <w:pPr>
        <w:pStyle w:val="Indien"/>
      </w:pPr>
      <w:r w:rsidRPr="00337F45">
        <w:t xml:space="preserve">Indien het antwoord </w:t>
      </w:r>
      <w:r>
        <w:t>‘</w:t>
      </w:r>
      <w:r w:rsidRPr="00337F45">
        <w:t>,Er is een (hele) kleine piek bij circa 3600 cm</w:t>
      </w:r>
      <w:r w:rsidRPr="00337F45">
        <w:rPr>
          <w:rFonts w:ascii="Symbol" w:hAnsi="Symbol"/>
          <w:vertAlign w:val="superscript"/>
        </w:rPr>
        <w:t></w:t>
      </w:r>
      <w:r w:rsidRPr="00337F45">
        <w:rPr>
          <w:vertAlign w:val="superscript"/>
        </w:rPr>
        <w:t>1</w:t>
      </w:r>
      <w:r w:rsidRPr="00337F45">
        <w:t>, dus het molecuul bevat geen</w:t>
      </w:r>
      <w:r>
        <w:br/>
      </w:r>
      <w:r w:rsidRPr="00337F45">
        <w:t>OH groep, dus het spectrum is van tussenproduct 3.</w:t>
      </w:r>
      <w:r>
        <w:t>’</w:t>
      </w:r>
      <w:r w:rsidRPr="00337F45">
        <w:t xml:space="preserve"> is gegeven</w:t>
      </w:r>
      <w:r w:rsidRPr="00337F45">
        <w:tab/>
        <w:t>1</w:t>
      </w:r>
      <w:r w:rsidRPr="00337F45">
        <w:br/>
        <w:t xml:space="preserve">Indien het antwoord </w:t>
      </w:r>
      <w:r>
        <w:t>‘</w:t>
      </w:r>
      <w:r w:rsidRPr="00337F45">
        <w:t>,Er is een grote piek bij circa 1000 cm</w:t>
      </w:r>
      <w:r w:rsidRPr="00337F45">
        <w:rPr>
          <w:rFonts w:ascii="Symbol" w:hAnsi="Symbol"/>
          <w:vertAlign w:val="superscript"/>
        </w:rPr>
        <w:t></w:t>
      </w:r>
      <w:r w:rsidRPr="00337F45">
        <w:rPr>
          <w:vertAlign w:val="superscript"/>
        </w:rPr>
        <w:t>1</w:t>
      </w:r>
      <w:r w:rsidRPr="00337F45">
        <w:t>, dus het molecuul bevat een</w:t>
      </w:r>
      <w:r>
        <w:br/>
      </w:r>
      <w:r w:rsidRPr="00337F45">
        <w:t>(of meer) C – O groep(en), dus het spectrum is van tussenproduct 1 of 2.</w:t>
      </w:r>
      <w:r>
        <w:t>’</w:t>
      </w:r>
      <w:r w:rsidRPr="00337F45">
        <w:t xml:space="preserve"> is gegeven</w:t>
      </w:r>
      <w:r w:rsidRPr="00337F45">
        <w:tab/>
        <w:t>1</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3</w:t>
      </w:r>
    </w:p>
    <w:p w:rsidR="00634777" w:rsidRPr="00337F45" w:rsidRDefault="00634777" w:rsidP="00CE3521">
      <w:pPr>
        <w:pStyle w:val="Stip"/>
        <w:numPr>
          <w:ilvl w:val="0"/>
          <w:numId w:val="11"/>
        </w:numPr>
        <w:suppressAutoHyphens/>
        <w:spacing w:before="0" w:after="0"/>
        <w:ind w:left="0" w:hanging="142"/>
      </w:pPr>
      <w:r w:rsidRPr="00337F45">
        <w:t>vermelding dat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apolaire / hydrofobe ‘staarten’ en geladen / hydrofiele ‘koppen’ bezitten</w:t>
      </w:r>
      <w:r w:rsidRPr="00337F45">
        <w:tab/>
        <w:t>1</w:t>
      </w:r>
    </w:p>
    <w:p w:rsidR="00634777" w:rsidRPr="00337F45" w:rsidRDefault="00634777" w:rsidP="00CE3521">
      <w:pPr>
        <w:pStyle w:val="Stip"/>
        <w:numPr>
          <w:ilvl w:val="0"/>
          <w:numId w:val="11"/>
        </w:numPr>
        <w:suppressAutoHyphens/>
        <w:spacing w:before="0" w:after="0"/>
        <w:ind w:left="0" w:hanging="142"/>
      </w:pPr>
      <w:r w:rsidRPr="00337F45">
        <w:t>cyclohexeenmoleculen kunnen zich binden aan de groepen R van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w:t>
      </w:r>
      <w:r w:rsidRPr="00337F45">
        <w:tab/>
        <w:t>1</w:t>
      </w:r>
    </w:p>
    <w:p w:rsidR="00634777" w:rsidRPr="00337F45" w:rsidRDefault="00634777" w:rsidP="00CE3521">
      <w:pPr>
        <w:pStyle w:val="Stip"/>
        <w:numPr>
          <w:ilvl w:val="0"/>
          <w:numId w:val="11"/>
        </w:numPr>
        <w:suppressAutoHyphens/>
        <w:spacing w:before="0" w:after="0"/>
        <w:ind w:left="0" w:hanging="142"/>
      </w:pPr>
      <w:r w:rsidRPr="00337F45">
        <w:t>watermoleculen kunnen zich binden aan de pluslading van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w:t>
      </w:r>
      <w:r w:rsidRPr="00337F45">
        <w:tab/>
        <w:t>1</w:t>
      </w:r>
    </w:p>
    <w:p w:rsidR="00634777" w:rsidRPr="00337F45" w:rsidRDefault="00634777" w:rsidP="00634777">
      <w:pPr>
        <w:pStyle w:val="Vergelijking"/>
      </w:pPr>
      <w:r w:rsidRPr="00337F45">
        <w:t>of</w:t>
      </w:r>
    </w:p>
    <w:p w:rsidR="00634777" w:rsidRPr="00337F45" w:rsidRDefault="00634777" w:rsidP="00CE3521">
      <w:pPr>
        <w:pStyle w:val="Stip"/>
        <w:numPr>
          <w:ilvl w:val="0"/>
          <w:numId w:val="11"/>
        </w:numPr>
        <w:suppressAutoHyphens/>
        <w:spacing w:before="0" w:after="0"/>
        <w:ind w:left="0" w:hanging="142"/>
      </w:pPr>
      <w:r w:rsidRPr="00337F45">
        <w:t>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bezitten apolaire / hydrofobe ‘staarten’</w:t>
      </w:r>
      <w:r w:rsidRPr="00337F45">
        <w:tab/>
        <w:t>1</w:t>
      </w:r>
    </w:p>
    <w:p w:rsidR="00634777" w:rsidRPr="00337F45" w:rsidRDefault="00634777" w:rsidP="00CE3521">
      <w:pPr>
        <w:pStyle w:val="Stip"/>
        <w:numPr>
          <w:ilvl w:val="0"/>
          <w:numId w:val="11"/>
        </w:numPr>
        <w:suppressAutoHyphens/>
        <w:spacing w:before="0" w:after="0"/>
        <w:ind w:left="0" w:hanging="142"/>
      </w:pPr>
      <w:r w:rsidRPr="00337F45">
        <w:t>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bezitten geladen / hydrofiele ‘koppen’</w:t>
      </w:r>
      <w:r w:rsidRPr="00337F45">
        <w:tab/>
        <w:t>1</w:t>
      </w:r>
    </w:p>
    <w:p w:rsidR="00634777" w:rsidRPr="00337F45" w:rsidRDefault="00634777" w:rsidP="00CE3521">
      <w:pPr>
        <w:pStyle w:val="Stip"/>
        <w:numPr>
          <w:ilvl w:val="0"/>
          <w:numId w:val="11"/>
        </w:numPr>
        <w:suppressAutoHyphens/>
        <w:spacing w:before="0" w:after="0"/>
        <w:ind w:left="0" w:hanging="142"/>
      </w:pPr>
      <w:r w:rsidRPr="00337F45">
        <w:t>(dus)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hebben emulgatorwerking</w:t>
      </w:r>
      <w:r w:rsidRPr="00337F45">
        <w:tab/>
        <w:t>1</w:t>
      </w:r>
    </w:p>
    <w:p w:rsidR="00634777" w:rsidRPr="00337F45" w:rsidRDefault="00634777" w:rsidP="00634777">
      <w:pPr>
        <w:pStyle w:val="Opmerking"/>
      </w:pPr>
      <w:r w:rsidRPr="00337F45">
        <w:t>Opmerking</w:t>
      </w:r>
      <w:r w:rsidRPr="00337F45">
        <w:br/>
        <w:t>Als in het antwoord wordt gesproken over polaire ’koppen’ in plaats van geladen ’koppen’, dit goed rekenen.</w:t>
      </w:r>
    </w:p>
    <w:p w:rsidR="00634777" w:rsidRPr="00337F45" w:rsidRDefault="00634777" w:rsidP="00CE3521">
      <w:pPr>
        <w:pStyle w:val="Maximumscore"/>
        <w:numPr>
          <w:ilvl w:val="0"/>
          <w:numId w:val="4"/>
        </w:numPr>
        <w:ind w:left="-426" w:hanging="425"/>
      </w:pPr>
      <w:r w:rsidRPr="00337F45">
        <w:sym w:font="Wingdings" w:char="F06E"/>
      </w:r>
      <w:r w:rsidRPr="00337F45">
        <w:rPr>
          <w:bCs/>
        </w:rPr>
        <w:tab/>
      </w:r>
      <w:r w:rsidRPr="00337F45">
        <w:t>Maximumscore 2</w:t>
      </w:r>
    </w:p>
    <w:p w:rsidR="00634777" w:rsidRPr="00337F45" w:rsidRDefault="00634777" w:rsidP="00634777">
      <w:r w:rsidRPr="00337F45">
        <w:t>Een juist antwoord kan als volgt zijn weergegeven:</w:t>
      </w:r>
      <w:r w:rsidRPr="00337F45">
        <w:br/>
      </w:r>
      <w:r w:rsidRPr="00337F45">
        <w:rPr>
          <w:noProof/>
        </w:rPr>
        <w:drawing>
          <wp:inline distT="0" distB="0" distL="0" distR="0" wp14:anchorId="5082F776" wp14:editId="4B5C53BE">
            <wp:extent cx="1139329" cy="893929"/>
            <wp:effectExtent l="19050" t="0" r="3671"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9485" cy="894052"/>
                    </a:xfrm>
                    <a:prstGeom prst="rect">
                      <a:avLst/>
                    </a:prstGeom>
                    <a:noFill/>
                    <a:ln w="9525">
                      <a:noFill/>
                      <a:miter lim="800000"/>
                      <a:headEnd/>
                      <a:tailEnd/>
                    </a:ln>
                  </pic:spPr>
                </pic:pic>
              </a:graphicData>
            </a:graphic>
          </wp:inline>
        </w:drawing>
      </w:r>
    </w:p>
    <w:p w:rsidR="00634777" w:rsidRPr="00337F45" w:rsidRDefault="00634777" w:rsidP="00CE3521">
      <w:pPr>
        <w:pStyle w:val="Stip"/>
        <w:numPr>
          <w:ilvl w:val="0"/>
          <w:numId w:val="11"/>
        </w:numPr>
        <w:suppressAutoHyphens/>
        <w:spacing w:before="0" w:after="0"/>
        <w:ind w:left="0" w:hanging="142"/>
      </w:pPr>
      <w:r w:rsidRPr="00337F45">
        <w:t>cyclohexeenring met twee carboxylgroepen getekend</w:t>
      </w:r>
      <w:r w:rsidRPr="00337F45">
        <w:tab/>
        <w:t>1</w:t>
      </w:r>
    </w:p>
    <w:p w:rsidR="00634777" w:rsidRPr="00337F45" w:rsidRDefault="00634777" w:rsidP="00CE3521">
      <w:pPr>
        <w:pStyle w:val="Stip"/>
        <w:numPr>
          <w:ilvl w:val="0"/>
          <w:numId w:val="11"/>
        </w:numPr>
        <w:suppressAutoHyphens/>
        <w:spacing w:before="0" w:after="0"/>
        <w:ind w:left="0" w:hanging="142"/>
      </w:pPr>
      <w:r w:rsidRPr="00337F45">
        <w:t>beide carboxylgroepen op de juiste plaats getekend</w:t>
      </w:r>
      <w:r w:rsidRPr="00337F45">
        <w:tab/>
        <w:t>1</w:t>
      </w:r>
    </w:p>
    <w:p w:rsidR="00634777" w:rsidRPr="00337F45" w:rsidRDefault="00634777" w:rsidP="00634777">
      <w:pPr>
        <w:pStyle w:val="Opmerking"/>
      </w:pPr>
      <w:r w:rsidRPr="00337F45">
        <w:t>Opmerkingen</w:t>
      </w:r>
    </w:p>
    <w:p w:rsidR="00634777" w:rsidRPr="0003764D" w:rsidRDefault="00634777" w:rsidP="00CE3521">
      <w:pPr>
        <w:pStyle w:val="Stip"/>
        <w:numPr>
          <w:ilvl w:val="0"/>
          <w:numId w:val="11"/>
        </w:numPr>
        <w:suppressAutoHyphens/>
        <w:spacing w:before="0" w:after="0"/>
        <w:ind w:left="0" w:hanging="142"/>
        <w:rPr>
          <w:i/>
        </w:rPr>
      </w:pPr>
      <w:r w:rsidRPr="0003764D">
        <w:rPr>
          <w:i/>
        </w:rPr>
        <w:t>Als de carboxylgroepen als COOH zijn weergegeven, dit goed rekenen.</w:t>
      </w:r>
    </w:p>
    <w:p w:rsidR="00634777" w:rsidRPr="0003764D" w:rsidRDefault="00634777" w:rsidP="00CE3521">
      <w:pPr>
        <w:pStyle w:val="Stip"/>
        <w:numPr>
          <w:ilvl w:val="0"/>
          <w:numId w:val="11"/>
        </w:numPr>
        <w:suppressAutoHyphens/>
        <w:spacing w:before="0" w:after="0"/>
        <w:ind w:left="0" w:hanging="142"/>
        <w:rPr>
          <w:i/>
        </w:rPr>
      </w:pPr>
      <w:r w:rsidRPr="0003764D">
        <w:rPr>
          <w:i/>
        </w:rPr>
        <w:t>Als de structuurformule als volgt schematisch is weergegeven:</w:t>
      </w:r>
      <w:r w:rsidRPr="0003764D">
        <w:rPr>
          <w:i/>
        </w:rPr>
        <w:br/>
      </w:r>
      <w:r w:rsidRPr="0003764D">
        <w:rPr>
          <w:i/>
          <w:noProof/>
        </w:rPr>
        <w:drawing>
          <wp:inline distT="0" distB="0" distL="0" distR="0" wp14:anchorId="30056CC0" wp14:editId="5B29DB96">
            <wp:extent cx="923349" cy="668741"/>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23342" cy="668736"/>
                    </a:xfrm>
                    <a:prstGeom prst="rect">
                      <a:avLst/>
                    </a:prstGeom>
                    <a:noFill/>
                    <a:ln w="9525">
                      <a:noFill/>
                      <a:miter lim="800000"/>
                      <a:headEnd/>
                      <a:tailEnd/>
                    </a:ln>
                  </pic:spPr>
                </pic:pic>
              </a:graphicData>
            </a:graphic>
          </wp:inline>
        </w:drawing>
      </w:r>
      <w:r w:rsidRPr="0003764D">
        <w:rPr>
          <w:i/>
        </w:rPr>
        <w:br/>
        <w:t>mag dat goed worden gerekend.</w:t>
      </w:r>
    </w:p>
    <w:p w:rsidR="00634777" w:rsidRPr="0003764D" w:rsidRDefault="00634777" w:rsidP="00CE3521">
      <w:pPr>
        <w:pStyle w:val="Stip"/>
        <w:numPr>
          <w:ilvl w:val="0"/>
          <w:numId w:val="11"/>
        </w:numPr>
        <w:suppressAutoHyphens/>
        <w:spacing w:before="0" w:after="0"/>
        <w:ind w:left="0" w:hanging="142"/>
        <w:rPr>
          <w:i/>
        </w:rPr>
      </w:pPr>
      <w:r w:rsidRPr="0003764D">
        <w:rPr>
          <w:i/>
        </w:rPr>
        <w:t>Ook een antwoord als:</w:t>
      </w:r>
      <w:r w:rsidRPr="0003764D">
        <w:rPr>
          <w:i/>
        </w:rPr>
        <w:br/>
      </w:r>
      <w:r w:rsidRPr="0003764D">
        <w:rPr>
          <w:i/>
          <w:noProof/>
        </w:rPr>
        <w:drawing>
          <wp:inline distT="0" distB="0" distL="0" distR="0" wp14:anchorId="6FDA0186" wp14:editId="1979716F">
            <wp:extent cx="2597584" cy="696036"/>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97619" cy="696045"/>
                    </a:xfrm>
                    <a:prstGeom prst="rect">
                      <a:avLst/>
                    </a:prstGeom>
                    <a:noFill/>
                    <a:ln w="9525">
                      <a:noFill/>
                      <a:miter lim="800000"/>
                      <a:headEnd/>
                      <a:tailEnd/>
                    </a:ln>
                  </pic:spPr>
                </pic:pic>
              </a:graphicData>
            </a:graphic>
          </wp:inline>
        </w:drawing>
      </w:r>
      <w:r w:rsidRPr="0003764D">
        <w:rPr>
          <w:i/>
        </w:rPr>
        <w:br/>
        <w:t>dus de structuurformule van een gesubstitueerd cyclohexeen, waarin in plaats van carboxylgroepen, groepen zijn getekend die door oxidatie omgezet kunnen worden tot carboxylgroepen, is goed.</w:t>
      </w:r>
    </w:p>
    <w:p w:rsidR="00634777" w:rsidRDefault="00634777" w:rsidP="00634777">
      <w:pPr>
        <w:rPr>
          <w:noProof/>
          <w:sz w:val="28"/>
          <w:szCs w:val="28"/>
        </w:rPr>
      </w:pPr>
      <w:r>
        <w:br w:type="page"/>
      </w:r>
    </w:p>
    <w:bookmarkStart w:id="2" w:name="_Toc495318543"/>
    <w:p w:rsidR="00634777" w:rsidRPr="00337F45" w:rsidRDefault="00634777" w:rsidP="00634777">
      <w:pPr>
        <w:pStyle w:val="Kop2"/>
      </w:pPr>
      <w:r w:rsidRPr="0018005E">
        <w:lastRenderedPageBreak/>
        <mc:AlternateContent>
          <mc:Choice Requires="wps">
            <w:drawing>
              <wp:anchor distT="0" distB="0" distL="0" distR="0" simplePos="0" relativeHeight="251667456" behindDoc="0" locked="0" layoutInCell="0" allowOverlap="1" wp14:anchorId="63017D9F" wp14:editId="4B3D35D8">
                <wp:simplePos x="0" y="0"/>
                <wp:positionH relativeFrom="margin">
                  <wp:align>center</wp:align>
                </wp:positionH>
                <wp:positionV relativeFrom="paragraph">
                  <wp:posOffset>237794</wp:posOffset>
                </wp:positionV>
                <wp:extent cx="6172835" cy="0"/>
                <wp:effectExtent l="0" t="19050" r="56515" b="38100"/>
                <wp:wrapSquare wrapText="bothSides"/>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BBB7"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7pt" to="48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qHFgIAACo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" o:allowincell="f" strokecolor="silver" strokeweight="4.8pt">
                <w10:wrap type="square" anchorx="margin"/>
              </v:line>
            </w:pict>
          </mc:Fallback>
        </mc:AlternateContent>
      </w:r>
      <w:r w:rsidRPr="00337F45">
        <w:t>Thiocyanaat in speeksel</w:t>
      </w:r>
      <w:r>
        <w:tab/>
        <w:t>2001S2-II(II)</w:t>
      </w:r>
      <w:bookmarkEnd w:id="2"/>
    </w:p>
    <w:p w:rsidR="00634777" w:rsidRPr="00337F45" w:rsidRDefault="00634777" w:rsidP="00CE3521">
      <w:pPr>
        <w:pStyle w:val="Maximumscore"/>
        <w:numPr>
          <w:ilvl w:val="0"/>
          <w:numId w:val="4"/>
        </w:numPr>
        <w:ind w:left="-426" w:hanging="425"/>
      </w:pPr>
      <w:r w:rsidRPr="00337F45">
        <w:sym w:font="Wingdings" w:char="F06E"/>
      </w:r>
      <w:r>
        <w:tab/>
      </w:r>
      <w:r w:rsidRPr="00337F45">
        <w:t>Maximumscore 2</w:t>
      </w:r>
    </w:p>
    <w:p w:rsidR="00634777" w:rsidRPr="00337F45" w:rsidRDefault="00634777" w:rsidP="00CE3521">
      <w:pPr>
        <w:pStyle w:val="Stip"/>
        <w:numPr>
          <w:ilvl w:val="0"/>
          <w:numId w:val="11"/>
        </w:numPr>
        <w:suppressAutoHyphens/>
        <w:spacing w:before="0" w:after="0"/>
        <w:ind w:left="0" w:hanging="142"/>
      </w:pPr>
      <w:r w:rsidRPr="00337F45">
        <w:t>bij grote molariteit van oplossing A ten opzichte van oplossing B ligt het evenwicht</w:t>
      </w:r>
      <w:r w:rsidRPr="00337F45">
        <w:br/>
        <w:t>Fe</w:t>
      </w:r>
      <w:r w:rsidRPr="00337F45">
        <w:rPr>
          <w:vertAlign w:val="superscript"/>
        </w:rPr>
        <w:t>3+</w:t>
      </w:r>
      <w:r w:rsidRPr="00337F45">
        <w:t xml:space="preserve"> + SCN</w:t>
      </w:r>
      <w:r w:rsidRPr="00337F45">
        <w:rPr>
          <w:vertAlign w:val="superscript"/>
        </w:rPr>
        <w:sym w:font="Symbol" w:char="F02D"/>
      </w:r>
      <w:r w:rsidRPr="00337F45">
        <w:t xml:space="preserve"> </w:t>
      </w:r>
      <w:r>
        <w:rPr>
          <w:rFonts w:ascii="Cambria Math" w:hAnsi="Cambria Math"/>
        </w:rPr>
        <w:t>⇌</w:t>
      </w:r>
      <w:r w:rsidRPr="00337F45">
        <w:t xml:space="preserve"> FeSCN</w:t>
      </w:r>
      <w:r w:rsidRPr="00337F45">
        <w:rPr>
          <w:vertAlign w:val="superscript"/>
        </w:rPr>
        <w:t>2+</w:t>
      </w:r>
      <w:r w:rsidRPr="00337F45">
        <w:t xml:space="preserve"> sterk rechts</w:t>
      </w:r>
      <w:r w:rsidRPr="00337F45">
        <w:tab/>
        <w:t>1</w:t>
      </w:r>
    </w:p>
    <w:p w:rsidR="00634777" w:rsidRPr="00337F45" w:rsidRDefault="00634777" w:rsidP="00CE3521">
      <w:pPr>
        <w:pStyle w:val="Stip"/>
        <w:numPr>
          <w:ilvl w:val="0"/>
          <w:numId w:val="11"/>
        </w:numPr>
        <w:suppressAutoHyphens/>
        <w:spacing w:before="0" w:after="0"/>
        <w:ind w:left="0" w:hanging="142"/>
      </w:pPr>
      <w:r w:rsidRPr="00337F45">
        <w:t>daardoor is er (bijna) geen SCN</w:t>
      </w:r>
      <w:r w:rsidRPr="00337F45">
        <w:rPr>
          <w:rFonts w:ascii="Symbol" w:hAnsi="Symbol"/>
          <w:vertAlign w:val="superscript"/>
        </w:rPr>
        <w:t></w:t>
      </w:r>
      <w:r w:rsidRPr="00337F45">
        <w:t xml:space="preserve"> over om door te reageren / is [SCN</w:t>
      </w:r>
      <w:r w:rsidRPr="00337F45">
        <w:rPr>
          <w:rFonts w:ascii="Symbol" w:hAnsi="Symbol"/>
          <w:vertAlign w:val="superscript"/>
        </w:rPr>
        <w:t></w:t>
      </w:r>
      <w:r w:rsidRPr="00337F45">
        <w:t>] klein en liggen de andere evenwichten sterk links</w:t>
      </w:r>
      <w:r w:rsidRPr="00337F45">
        <w:tab/>
        <w:t>1</w:t>
      </w:r>
    </w:p>
    <w:p w:rsidR="00634777" w:rsidRPr="003902F6" w:rsidRDefault="00634777" w:rsidP="00CE3521">
      <w:pPr>
        <w:pStyle w:val="Maximumscore"/>
        <w:numPr>
          <w:ilvl w:val="0"/>
          <w:numId w:val="4"/>
        </w:numPr>
        <w:ind w:left="-426" w:hanging="425"/>
      </w:pPr>
      <w:r w:rsidRPr="00337F45">
        <w:sym w:font="Wingdings" w:char="F06E"/>
      </w:r>
      <w:r>
        <w:tab/>
      </w:r>
      <w:r w:rsidRPr="00337F45">
        <w:t>Maximumscore 4</w:t>
      </w:r>
    </w:p>
    <w:p w:rsidR="00634777" w:rsidRPr="00337F45" w:rsidRDefault="00634777" w:rsidP="00634777">
      <w:r w:rsidRPr="00337F45">
        <w:t>Een juiste berekening leidt tot de uitkomst [SCN</w:t>
      </w:r>
      <w:r w:rsidRPr="00337F45">
        <w:rPr>
          <w:rFonts w:ascii="Symbol" w:hAnsi="Symbol"/>
          <w:vertAlign w:val="superscript"/>
        </w:rPr>
        <w:t></w:t>
      </w:r>
      <w:r w:rsidRPr="00337F45">
        <w:t>] = 2·10</w:t>
      </w:r>
      <w:r w:rsidRPr="00337F45">
        <w:rPr>
          <w:rFonts w:ascii="Symbol" w:hAnsi="Symbol"/>
          <w:vertAlign w:val="superscript"/>
        </w:rPr>
        <w:t></w:t>
      </w:r>
      <w:r w:rsidRPr="00337F45">
        <w:rPr>
          <w:vertAlign w:val="superscript"/>
        </w:rPr>
        <w:t>6</w:t>
      </w:r>
      <w:r w:rsidRPr="00337F45">
        <w:t>, [FeSCN</w:t>
      </w:r>
      <w:r w:rsidRPr="00337F45">
        <w:rPr>
          <w:vertAlign w:val="superscript"/>
        </w:rPr>
        <w:t>2+</w:t>
      </w:r>
      <w:r w:rsidRPr="00337F45">
        <w:t>] = 9,8·10</w:t>
      </w:r>
      <w:r w:rsidRPr="00337F45">
        <w:rPr>
          <w:rFonts w:ascii="Symbol" w:hAnsi="Symbol"/>
          <w:vertAlign w:val="superscript"/>
        </w:rPr>
        <w:t></w:t>
      </w:r>
      <w:r w:rsidRPr="00337F45">
        <w:rPr>
          <w:vertAlign w:val="superscript"/>
        </w:rPr>
        <w:t>5</w:t>
      </w:r>
      <w:r w:rsidRPr="00337F45">
        <w:t xml:space="preserve"> en [Fe</w:t>
      </w:r>
      <w:r w:rsidRPr="00337F45">
        <w:rPr>
          <w:vertAlign w:val="superscript"/>
        </w:rPr>
        <w:t>3+</w:t>
      </w:r>
      <w:r w:rsidRPr="00337F45">
        <w:t>] = 0,100 (mol L</w:t>
      </w:r>
      <w:r w:rsidRPr="00337F45">
        <w:rPr>
          <w:rFonts w:ascii="Symbol" w:hAnsi="Symbol"/>
          <w:vertAlign w:val="superscript"/>
        </w:rPr>
        <w:t></w:t>
      </w:r>
      <w:r w:rsidRPr="00337F45">
        <w:rPr>
          <w:vertAlign w:val="superscript"/>
        </w:rPr>
        <w:t>1</w:t>
      </w:r>
      <w:r w:rsidRPr="00337F45">
        <w:t>).</w:t>
      </w:r>
    </w:p>
    <w:p w:rsidR="00634777" w:rsidRPr="00337F45" w:rsidRDefault="00634777" w:rsidP="00CE3521">
      <w:pPr>
        <w:pStyle w:val="Stip"/>
        <w:numPr>
          <w:ilvl w:val="0"/>
          <w:numId w:val="11"/>
        </w:numPr>
        <w:suppressAutoHyphens/>
        <w:spacing w:before="0" w:after="0"/>
        <w:ind w:left="0" w:hanging="142"/>
      </w:pPr>
      <w:r w:rsidRPr="00337F45">
        <w:t>berekening aantal mmol Fe</w:t>
      </w:r>
      <w:r w:rsidRPr="00337F45">
        <w:rPr>
          <w:vertAlign w:val="superscript"/>
        </w:rPr>
        <w:t>3</w:t>
      </w:r>
      <w:r w:rsidRPr="00337F45">
        <w:t>+ en SCN</w:t>
      </w:r>
      <w:r w:rsidRPr="00337F45">
        <w:rPr>
          <w:rFonts w:ascii="Symbol" w:hAnsi="Symbol"/>
          <w:vertAlign w:val="superscript"/>
        </w:rPr>
        <w:t></w:t>
      </w:r>
      <w:r w:rsidRPr="00337F45">
        <w:t xml:space="preserve"> dat is toegevoegd: 5,00 (mL) vermenigvuldigen met 0,200 (mmol mL</w:t>
      </w:r>
      <w:r w:rsidRPr="00337F45">
        <w:rPr>
          <w:rFonts w:ascii="Symbol" w:hAnsi="Symbol"/>
          <w:vertAlign w:val="superscript"/>
        </w:rPr>
        <w:t></w:t>
      </w:r>
      <w:r w:rsidRPr="00337F45">
        <w:rPr>
          <w:vertAlign w:val="superscript"/>
        </w:rPr>
        <w:t>1</w:t>
      </w:r>
      <w:r w:rsidRPr="00337F45">
        <w:t>) respectievelijk 5,00 (mL) vermenigvuldigen met 2,00·10</w:t>
      </w:r>
      <w:r w:rsidRPr="00337F45">
        <w:rPr>
          <w:rFonts w:ascii="Symbol" w:hAnsi="Symbol"/>
          <w:vertAlign w:val="superscript"/>
        </w:rPr>
        <w:t></w:t>
      </w:r>
      <w:r w:rsidRPr="00337F45">
        <w:rPr>
          <w:vertAlign w:val="superscript"/>
        </w:rPr>
        <w:t>4</w:t>
      </w:r>
      <w:r w:rsidRPr="00337F45">
        <w:t xml:space="preserve"> (mmol mL</w:t>
      </w:r>
      <w:r w:rsidRPr="00337F45">
        <w:rPr>
          <w:rFonts w:ascii="Symbol" w:hAnsi="Symbol"/>
          <w:vertAlign w:val="superscript"/>
        </w:rPr>
        <w:t></w:t>
      </w:r>
      <w:r w:rsidRPr="00337F45">
        <w:rPr>
          <w:vertAlign w:val="superscript"/>
        </w:rPr>
        <w:t>1</w:t>
      </w:r>
      <w:r w:rsidRPr="00337F45">
        <w:t>)</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aantal mmol omgezet SCN</w:t>
      </w:r>
      <w:r w:rsidRPr="00337F45">
        <w:rPr>
          <w:rFonts w:ascii="Symbol" w:hAnsi="Symbol"/>
          <w:vertAlign w:val="superscript"/>
        </w:rPr>
        <w:t></w:t>
      </w:r>
      <w:r w:rsidRPr="00337F45">
        <w:t xml:space="preserve"> en Fe</w:t>
      </w:r>
      <w:r w:rsidRPr="00337F45">
        <w:rPr>
          <w:vertAlign w:val="superscript"/>
        </w:rPr>
        <w:t>3</w:t>
      </w:r>
      <w:r w:rsidRPr="00337F45">
        <w:t>+ en aantal mmol gevormd FeSCN</w:t>
      </w:r>
      <w:r w:rsidRPr="00337F45">
        <w:rPr>
          <w:vertAlign w:val="superscript"/>
        </w:rPr>
        <w:t>2+</w:t>
      </w:r>
      <w:r w:rsidRPr="00337F45">
        <w:t>:</w:t>
      </w:r>
      <w:r w:rsidRPr="00337F45">
        <w:br/>
        <w:t>98 delen door 100 en vermenigvuldigen met aantal mmol SCN</w:t>
      </w:r>
      <w:r w:rsidRPr="00337F45">
        <w:rPr>
          <w:rFonts w:ascii="Symbol" w:hAnsi="Symbol"/>
          <w:vertAlign w:val="superscript"/>
        </w:rPr>
        <w:t></w:t>
      </w:r>
      <w:r w:rsidRPr="00337F45">
        <w:t xml:space="preserve"> dat is toegevoegd</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van het aantal mmol Fe</w:t>
      </w:r>
      <w:r w:rsidRPr="00337F45">
        <w:rPr>
          <w:vertAlign w:val="superscript"/>
        </w:rPr>
        <w:t>3+</w:t>
      </w:r>
      <w:r w:rsidRPr="00337F45">
        <w:t xml:space="preserve"> en SCN</w:t>
      </w:r>
      <w:r w:rsidRPr="00337F45">
        <w:rPr>
          <w:rFonts w:ascii="Symbol" w:hAnsi="Symbol"/>
          <w:vertAlign w:val="superscript"/>
        </w:rPr>
        <w:t></w:t>
      </w:r>
      <w:r w:rsidRPr="00337F45">
        <w:t xml:space="preserve"> dat over is: aantal mmol omgezet Fe</w:t>
      </w:r>
      <w:r w:rsidRPr="00337F45">
        <w:rPr>
          <w:vertAlign w:val="superscript"/>
        </w:rPr>
        <w:t>3+</w:t>
      </w:r>
      <w:r w:rsidRPr="00337F45">
        <w:t xml:space="preserve"> aftrekken</w:t>
      </w:r>
      <w:r>
        <w:br/>
      </w:r>
      <w:r w:rsidRPr="00337F45">
        <w:t>van het aantal mmol Fe</w:t>
      </w:r>
      <w:r w:rsidRPr="00337F45">
        <w:rPr>
          <w:vertAlign w:val="superscript"/>
        </w:rPr>
        <w:t>3+</w:t>
      </w:r>
      <w:r w:rsidRPr="00337F45">
        <w:t xml:space="preserve"> dat is toegevoegd respectievelijk aantal mmol omgezet SCN</w:t>
      </w:r>
      <w:r w:rsidRPr="00337F45">
        <w:rPr>
          <w:rFonts w:ascii="Symbol" w:hAnsi="Symbol"/>
          <w:vertAlign w:val="superscript"/>
        </w:rPr>
        <w:t></w:t>
      </w:r>
      <w:r w:rsidRPr="00337F45">
        <w:t xml:space="preserve"> aftrekken van het aantal mmol SCN</w:t>
      </w:r>
      <w:r w:rsidRPr="00337F45">
        <w:rPr>
          <w:rFonts w:ascii="Symbol" w:hAnsi="Symbol"/>
          <w:vertAlign w:val="superscript"/>
        </w:rPr>
        <w:t></w:t>
      </w:r>
      <w:r w:rsidRPr="00337F45">
        <w:t xml:space="preserve"> dat is toegevoegd</w:t>
      </w:r>
      <w:r w:rsidRPr="00337F45">
        <w:tab/>
        <w:t>1</w:t>
      </w:r>
    </w:p>
    <w:p w:rsidR="00634777" w:rsidRPr="00337F45" w:rsidRDefault="00634777" w:rsidP="00CE3521">
      <w:pPr>
        <w:pStyle w:val="Stip"/>
        <w:numPr>
          <w:ilvl w:val="0"/>
          <w:numId w:val="11"/>
        </w:numPr>
        <w:suppressAutoHyphens/>
        <w:spacing w:before="0" w:after="0"/>
        <w:ind w:left="0" w:hanging="142"/>
      </w:pPr>
      <w:r w:rsidRPr="0003764D">
        <w:rPr>
          <w:spacing w:val="-4"/>
        </w:rPr>
        <w:t>berekening [Fe</w:t>
      </w:r>
      <w:r w:rsidRPr="0003764D">
        <w:rPr>
          <w:spacing w:val="-4"/>
          <w:vertAlign w:val="superscript"/>
        </w:rPr>
        <w:t>3+</w:t>
      </w:r>
      <w:r w:rsidRPr="0003764D">
        <w:rPr>
          <w:spacing w:val="-4"/>
        </w:rPr>
        <w:t>], [SCN</w:t>
      </w:r>
      <w:r w:rsidRPr="0003764D">
        <w:rPr>
          <w:rFonts w:ascii="Symbol" w:hAnsi="Symbol"/>
          <w:spacing w:val="-4"/>
          <w:vertAlign w:val="superscript"/>
        </w:rPr>
        <w:t></w:t>
      </w:r>
      <w:r w:rsidRPr="0003764D">
        <w:rPr>
          <w:spacing w:val="-4"/>
        </w:rPr>
        <w:t>] en [FeSCN</w:t>
      </w:r>
      <w:r w:rsidRPr="0003764D">
        <w:rPr>
          <w:spacing w:val="-4"/>
          <w:vertAlign w:val="superscript"/>
        </w:rPr>
        <w:t>2+</w:t>
      </w:r>
      <w:r w:rsidRPr="0003764D">
        <w:rPr>
          <w:spacing w:val="-4"/>
        </w:rPr>
        <w:t>]: aantal mmol Fe</w:t>
      </w:r>
      <w:r w:rsidRPr="0003764D">
        <w:rPr>
          <w:spacing w:val="-4"/>
          <w:vertAlign w:val="superscript"/>
        </w:rPr>
        <w:t>3+</w:t>
      </w:r>
      <w:r w:rsidRPr="0003764D">
        <w:rPr>
          <w:spacing w:val="-4"/>
        </w:rPr>
        <w:t>, SCN</w:t>
      </w:r>
      <w:r w:rsidRPr="0003764D">
        <w:rPr>
          <w:rFonts w:ascii="Symbol" w:hAnsi="Symbol"/>
          <w:spacing w:val="-4"/>
          <w:vertAlign w:val="superscript"/>
        </w:rPr>
        <w:t></w:t>
      </w:r>
      <w:r w:rsidRPr="0003764D">
        <w:rPr>
          <w:spacing w:val="-4"/>
        </w:rPr>
        <w:t xml:space="preserve"> en FeSCN</w:t>
      </w:r>
      <w:r w:rsidRPr="0003764D">
        <w:rPr>
          <w:spacing w:val="-4"/>
          <w:vertAlign w:val="superscript"/>
        </w:rPr>
        <w:t>2+</w:t>
      </w:r>
      <w:r w:rsidRPr="0003764D">
        <w:rPr>
          <w:spacing w:val="-4"/>
        </w:rPr>
        <w:t xml:space="preserve"> delen door 10,00 (mL)</w:t>
      </w:r>
      <w:r w:rsidRPr="00337F45">
        <w:t xml:space="preserve"> </w:t>
      </w:r>
      <w:r w:rsidRPr="00337F45">
        <w:tab/>
        <w:t>1</w:t>
      </w:r>
    </w:p>
    <w:p w:rsidR="00634777" w:rsidRPr="00337F45" w:rsidRDefault="00634777" w:rsidP="00634777">
      <w:pPr>
        <w:pStyle w:val="Vergelijking"/>
      </w:pPr>
      <w:r w:rsidRPr="00337F45">
        <w:t>of</w:t>
      </w:r>
    </w:p>
    <w:p w:rsidR="00634777" w:rsidRPr="00337F45" w:rsidRDefault="00634777" w:rsidP="00CE3521">
      <w:pPr>
        <w:pStyle w:val="Stip"/>
        <w:numPr>
          <w:ilvl w:val="0"/>
          <w:numId w:val="11"/>
        </w:numPr>
        <w:suppressAutoHyphens/>
        <w:spacing w:before="0" w:after="0"/>
        <w:ind w:left="0" w:hanging="142"/>
      </w:pPr>
      <w:r w:rsidRPr="00337F45">
        <w:t>berekening beginconcentraties van Fe</w:t>
      </w:r>
      <w:r w:rsidRPr="00337F45">
        <w:rPr>
          <w:vertAlign w:val="superscript"/>
        </w:rPr>
        <w:t>3</w:t>
      </w:r>
      <w:r w:rsidRPr="00337F45">
        <w:t>+ en SCN</w:t>
      </w:r>
      <w:r w:rsidRPr="00337F45">
        <w:rPr>
          <w:rFonts w:ascii="Symbol" w:hAnsi="Symbol"/>
          <w:vertAlign w:val="superscript"/>
        </w:rPr>
        <w:t></w:t>
      </w:r>
      <w:r w:rsidRPr="00337F45">
        <w:t>: 0,200 (mol L</w:t>
      </w:r>
      <w:r w:rsidRPr="00337F45">
        <w:rPr>
          <w:rFonts w:ascii="Symbol" w:hAnsi="Symbol"/>
          <w:vertAlign w:val="superscript"/>
        </w:rPr>
        <w:t></w:t>
      </w:r>
      <w:r w:rsidRPr="00337F45">
        <w:rPr>
          <w:vertAlign w:val="superscript"/>
        </w:rPr>
        <w:t>1</w:t>
      </w:r>
      <w:r w:rsidRPr="00337F45">
        <w:t>) respectievelijk 2,00·10</w:t>
      </w:r>
      <w:r w:rsidRPr="00337F45">
        <w:rPr>
          <w:rFonts w:ascii="Symbol" w:hAnsi="Symbol"/>
          <w:vertAlign w:val="superscript"/>
        </w:rPr>
        <w:t></w:t>
      </w:r>
      <w:r w:rsidRPr="00337F45">
        <w:rPr>
          <w:vertAlign w:val="superscript"/>
        </w:rPr>
        <w:t>4</w:t>
      </w:r>
      <w:r w:rsidRPr="00337F45">
        <w:t xml:space="preserve"> (mol L</w:t>
      </w:r>
      <w:r w:rsidRPr="00337F45">
        <w:rPr>
          <w:rFonts w:ascii="Symbol" w:hAnsi="Symbol"/>
          <w:vertAlign w:val="superscript"/>
        </w:rPr>
        <w:t></w:t>
      </w:r>
      <w:r w:rsidRPr="00337F45">
        <w:rPr>
          <w:vertAlign w:val="superscript"/>
        </w:rPr>
        <w:t>1</w:t>
      </w:r>
      <w:r w:rsidRPr="00337F45">
        <w:t>) delen door 2,00</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afname [SCN</w:t>
      </w:r>
      <w:r w:rsidRPr="00337F45">
        <w:rPr>
          <w:rFonts w:ascii="Symbol" w:hAnsi="Symbol"/>
          <w:vertAlign w:val="superscript"/>
        </w:rPr>
        <w:t></w:t>
      </w:r>
      <w:r w:rsidRPr="00337F45">
        <w:t>]: 98 delen door 100 en vermenigvuldigen met de beginconcentratie van SCN</w:t>
      </w:r>
      <w:r w:rsidRPr="00337F45">
        <w:rPr>
          <w:rFonts w:ascii="Symbol" w:hAnsi="Symbol"/>
          <w:vertAlign w:val="superscript"/>
        </w:rPr>
        <w:t></w:t>
      </w:r>
      <w:r w:rsidRPr="00337F45">
        <w:tab/>
        <w:t>1</w:t>
      </w:r>
    </w:p>
    <w:p w:rsidR="00634777" w:rsidRPr="00337F45" w:rsidRDefault="00634777" w:rsidP="00CE3521">
      <w:pPr>
        <w:pStyle w:val="Stip"/>
        <w:numPr>
          <w:ilvl w:val="0"/>
          <w:numId w:val="11"/>
        </w:numPr>
        <w:suppressAutoHyphens/>
        <w:spacing w:before="0" w:after="0"/>
        <w:ind w:left="0" w:hanging="142"/>
      </w:pPr>
      <w:r w:rsidRPr="00337F45">
        <w:t>notie dat de afname van [Fe</w:t>
      </w:r>
      <w:r w:rsidRPr="00337F45">
        <w:rPr>
          <w:vertAlign w:val="superscript"/>
        </w:rPr>
        <w:t>3+</w:t>
      </w:r>
      <w:r w:rsidRPr="00337F45">
        <w:t>] gelijk is aan de afname van [SCN</w:t>
      </w:r>
      <w:r w:rsidRPr="00337F45">
        <w:rPr>
          <w:rFonts w:ascii="Symbol" w:hAnsi="Symbol"/>
          <w:vertAlign w:val="superscript"/>
        </w:rPr>
        <w:t></w:t>
      </w:r>
      <w:r w:rsidRPr="00337F45">
        <w:t>] en dat [FeSCN</w:t>
      </w:r>
      <w:r w:rsidRPr="00337F45">
        <w:rPr>
          <w:vertAlign w:val="superscript"/>
        </w:rPr>
        <w:t>2+</w:t>
      </w:r>
      <w:r w:rsidRPr="00337F45">
        <w:t>] gelijk is aan de afname van [SCN</w:t>
      </w:r>
      <w:r w:rsidRPr="00337F45">
        <w:rPr>
          <w:rFonts w:ascii="Symbol" w:hAnsi="Symbol"/>
          <w:vertAlign w:val="superscript"/>
        </w:rPr>
        <w:t></w:t>
      </w:r>
      <w:r w:rsidRPr="00337F45">
        <w:t>]</w:t>
      </w:r>
      <w:bookmarkStart w:id="3" w:name="_Hlk489376805"/>
      <w:r w:rsidRPr="00337F45">
        <w:tab/>
        <w:t>1</w:t>
      </w:r>
      <w:bookmarkEnd w:id="3"/>
    </w:p>
    <w:p w:rsidR="00634777" w:rsidRPr="00337F45" w:rsidRDefault="00634777" w:rsidP="00CE3521">
      <w:pPr>
        <w:pStyle w:val="Stip"/>
        <w:numPr>
          <w:ilvl w:val="0"/>
          <w:numId w:val="11"/>
        </w:numPr>
        <w:suppressAutoHyphens/>
        <w:spacing w:before="0" w:after="0"/>
        <w:ind w:left="0" w:hanging="142"/>
      </w:pPr>
      <w:r w:rsidRPr="00337F45">
        <w:t>berekening [Fe</w:t>
      </w:r>
      <w:r w:rsidRPr="00337F45">
        <w:rPr>
          <w:vertAlign w:val="superscript"/>
        </w:rPr>
        <w:t>3+</w:t>
      </w:r>
      <w:r w:rsidRPr="00337F45">
        <w:t>] en [SCN</w:t>
      </w:r>
      <w:r w:rsidRPr="00337F45">
        <w:rPr>
          <w:rFonts w:ascii="Symbol" w:hAnsi="Symbol"/>
          <w:vertAlign w:val="superscript"/>
        </w:rPr>
        <w:t></w:t>
      </w:r>
      <w:r w:rsidRPr="00337F45">
        <w:t>]: afname [Fe</w:t>
      </w:r>
      <w:r w:rsidRPr="00337F45">
        <w:rPr>
          <w:vertAlign w:val="superscript"/>
        </w:rPr>
        <w:t>3+</w:t>
      </w:r>
      <w:r w:rsidRPr="00337F45">
        <w:t>] aftrekken van de beginconcentratie van Fe</w:t>
      </w:r>
      <w:r w:rsidRPr="00337F45">
        <w:rPr>
          <w:vertAlign w:val="superscript"/>
        </w:rPr>
        <w:t>3+</w:t>
      </w:r>
      <w:r w:rsidRPr="00337F45">
        <w:t xml:space="preserve"> respectievelijk afname [SCN</w:t>
      </w:r>
      <w:r w:rsidRPr="00337F45">
        <w:rPr>
          <w:vertAlign w:val="superscript"/>
        </w:rPr>
        <w:sym w:font="Symbol" w:char="F02D"/>
      </w:r>
      <w:r w:rsidRPr="00337F45">
        <w:t>] aftrekken van de beginconcentratie van SCN</w:t>
      </w:r>
      <w:r w:rsidRPr="00337F45">
        <w:rPr>
          <w:rFonts w:ascii="Symbol" w:hAnsi="Symbol"/>
          <w:vertAlign w:val="superscript"/>
        </w:rPr>
        <w:t></w:t>
      </w:r>
      <w:r w:rsidRPr="00337F45">
        <w:tab/>
        <w:t>1</w:t>
      </w:r>
    </w:p>
    <w:p w:rsidR="00634777" w:rsidRPr="00337F45" w:rsidRDefault="00634777" w:rsidP="00CE3521">
      <w:pPr>
        <w:pStyle w:val="Maximumscore"/>
        <w:numPr>
          <w:ilvl w:val="0"/>
          <w:numId w:val="4"/>
        </w:numPr>
        <w:ind w:left="-426" w:hanging="425"/>
      </w:pPr>
      <w:r w:rsidRPr="00337F45">
        <w:sym w:font="Wingdings" w:char="F06E"/>
      </w:r>
      <w:r w:rsidRPr="00337F45">
        <w:t>Maximumscore 2</w:t>
      </w:r>
    </w:p>
    <w:p w:rsidR="00634777" w:rsidRPr="00337F45" w:rsidRDefault="00634777" w:rsidP="00CE3521">
      <w:pPr>
        <w:pStyle w:val="Stip"/>
        <w:numPr>
          <w:ilvl w:val="0"/>
          <w:numId w:val="11"/>
        </w:numPr>
        <w:suppressAutoHyphens/>
        <w:spacing w:before="0" w:after="0"/>
        <w:ind w:left="0" w:hanging="142"/>
      </w:pPr>
      <w:r w:rsidRPr="00337F45">
        <w:t>berekening concentratiebreuk: [FeSCN</w:t>
      </w:r>
      <w:r w:rsidRPr="00337F45">
        <w:rPr>
          <w:vertAlign w:val="superscript"/>
        </w:rPr>
        <w:t>2+</w:t>
      </w:r>
      <w:r w:rsidRPr="00337F45">
        <w:t>] uit vorige vraag delen door [Fe</w:t>
      </w:r>
      <w:r w:rsidRPr="00337F45">
        <w:rPr>
          <w:vertAlign w:val="superscript"/>
        </w:rPr>
        <w:t>3+</w:t>
      </w:r>
      <w:r w:rsidRPr="00337F45">
        <w:t>] uit vorige vraag en door [SCN</w:t>
      </w:r>
      <w:r w:rsidRPr="00337F45">
        <w:rPr>
          <w:rFonts w:ascii="Symbol" w:hAnsi="Symbol"/>
          <w:vertAlign w:val="superscript"/>
        </w:rPr>
        <w:t></w:t>
      </w:r>
      <w:r w:rsidRPr="00337F45">
        <w:t>] uit vorige vraag</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vermelding dat de uitkomst van de concentratiebreuk kleiner is dan de evenwichtsconstante (dus is er in de evenwichtssituatie meer dan 98% omgezet) </w:t>
      </w:r>
      <w:r w:rsidRPr="00337F45">
        <w:tab/>
        <w:t>1</w:t>
      </w:r>
    </w:p>
    <w:p w:rsidR="00634777" w:rsidRPr="00337F45" w:rsidRDefault="00634777" w:rsidP="00634777">
      <w:pPr>
        <w:pStyle w:val="Opmerking"/>
      </w:pPr>
      <w:r w:rsidRPr="00337F45">
        <w:t>Opmerkingen</w:t>
      </w:r>
    </w:p>
    <w:p w:rsidR="00634777" w:rsidRPr="004A7AE2" w:rsidRDefault="00634777" w:rsidP="00CE3521">
      <w:pPr>
        <w:pStyle w:val="Stip"/>
        <w:numPr>
          <w:ilvl w:val="0"/>
          <w:numId w:val="11"/>
        </w:numPr>
        <w:suppressAutoHyphens/>
        <w:spacing w:before="0" w:after="0"/>
        <w:ind w:left="0" w:hanging="142"/>
        <w:rPr>
          <w:i/>
        </w:rPr>
      </w:pPr>
      <w:r w:rsidRPr="004A7AE2">
        <w:rPr>
          <w:i/>
        </w:rPr>
        <w:t>Als bij de beantwoording van vraag 9 een rekenfout of een fout tegen de significantieregels is gemaakt, en bij de beantwoording van deze vraag weer een rekenfout is gemaakt, niet opnieuw een punt aftrekken.</w:t>
      </w:r>
    </w:p>
    <w:p w:rsidR="00634777" w:rsidRPr="004A7AE2" w:rsidRDefault="00634777" w:rsidP="00CE3521">
      <w:pPr>
        <w:pStyle w:val="Stip"/>
        <w:numPr>
          <w:ilvl w:val="0"/>
          <w:numId w:val="11"/>
        </w:numPr>
        <w:suppressAutoHyphens/>
        <w:spacing w:before="0" w:after="0"/>
        <w:ind w:left="0" w:hanging="142"/>
        <w:rPr>
          <w:i/>
        </w:rPr>
      </w:pPr>
      <w:r w:rsidRPr="004A7AE2">
        <w:rPr>
          <w:i/>
        </w:rPr>
        <w:t>Als bij de beantwoording van vraag 9 een rekenfout is gemaakt, waardoor de uitkomst van de concentratiebreuk groter is dan de evenwichtsconstante, gevolgd door de opmerking dat de uitkomst van de concentratiebreuk niet gelijk is aan de evenwichtsconstante, dus moet meer dan 98% zijn omgezet, mag dit goed worden gerekend.</w:t>
      </w:r>
    </w:p>
    <w:p w:rsidR="00634777" w:rsidRPr="00337F45" w:rsidRDefault="00634777" w:rsidP="00CE3521">
      <w:pPr>
        <w:pStyle w:val="Maximumscore"/>
        <w:numPr>
          <w:ilvl w:val="0"/>
          <w:numId w:val="4"/>
        </w:numPr>
        <w:ind w:left="-426" w:hanging="425"/>
      </w:pPr>
      <w:r w:rsidRPr="00337F45">
        <w:sym w:font="Wingdings" w:char="F06E"/>
      </w:r>
      <w:r w:rsidRPr="00337F45">
        <w:t xml:space="preserve"> Maximumscore 4</w:t>
      </w:r>
    </w:p>
    <w:p w:rsidR="00634777" w:rsidRPr="00337F45" w:rsidRDefault="00634777" w:rsidP="00634777">
      <w:r w:rsidRPr="00337F45">
        <w:t>Een juiste berekening leidt tot de uitkomst 4,8·10</w:t>
      </w:r>
      <w:r w:rsidRPr="00337F45">
        <w:rPr>
          <w:rFonts w:ascii="Symbol" w:hAnsi="Symbol"/>
          <w:vertAlign w:val="superscript"/>
        </w:rPr>
        <w:t></w:t>
      </w:r>
      <w:r w:rsidRPr="00337F45">
        <w:rPr>
          <w:vertAlign w:val="superscript"/>
        </w:rPr>
        <w:t>3</w:t>
      </w:r>
      <w:r w:rsidRPr="00337F45">
        <w:t xml:space="preserve"> (mol L</w:t>
      </w:r>
      <w:r w:rsidRPr="00337F45">
        <w:rPr>
          <w:rFonts w:ascii="Symbol" w:hAnsi="Symbol"/>
          <w:vertAlign w:val="superscript"/>
        </w:rPr>
        <w:t></w:t>
      </w:r>
      <w:r w:rsidRPr="00337F45">
        <w:rPr>
          <w:vertAlign w:val="superscript"/>
        </w:rPr>
        <w:t>1</w:t>
      </w:r>
      <w:r w:rsidRPr="00337F45">
        <w:t>).</w:t>
      </w:r>
    </w:p>
    <w:p w:rsidR="00634777" w:rsidRPr="00337F45" w:rsidRDefault="00634777" w:rsidP="00CE3521">
      <w:pPr>
        <w:pStyle w:val="Stip"/>
        <w:numPr>
          <w:ilvl w:val="0"/>
          <w:numId w:val="11"/>
        </w:numPr>
        <w:suppressAutoHyphens/>
        <w:spacing w:before="0" w:after="0"/>
        <w:ind w:left="0" w:hanging="142"/>
      </w:pPr>
      <w:r w:rsidRPr="00337F45">
        <w:t xml:space="preserve">berekening verdunningsfactor: 10,00 (mL) delen door 0,100 (mL) </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aflezen aantal mL van oplossing B dat overeenkomt met </w:t>
      </w:r>
      <w:r w:rsidRPr="00337F45">
        <w:rPr>
          <w:i/>
          <w:iCs/>
        </w:rPr>
        <w:t xml:space="preserve">E </w:t>
      </w:r>
      <w:r w:rsidRPr="00337F45">
        <w:t xml:space="preserve">= 0,23: 2,4 (mL) </w:t>
      </w:r>
      <w:r w:rsidRPr="00337F45">
        <w:tab/>
        <w:t>1</w:t>
      </w:r>
    </w:p>
    <w:p w:rsidR="00634777" w:rsidRPr="00337F45" w:rsidRDefault="00634777" w:rsidP="00CE3521">
      <w:pPr>
        <w:pStyle w:val="Stip"/>
        <w:numPr>
          <w:ilvl w:val="0"/>
          <w:numId w:val="11"/>
        </w:numPr>
        <w:suppressAutoHyphens/>
        <w:spacing w:before="0" w:after="0"/>
        <w:ind w:left="0" w:hanging="142"/>
      </w:pPr>
      <w:r w:rsidRPr="00337F45">
        <w:t>omrekening naar [FeSCN</w:t>
      </w:r>
      <w:r w:rsidRPr="00337F45">
        <w:rPr>
          <w:vertAlign w:val="superscript"/>
        </w:rPr>
        <w:t>2</w:t>
      </w:r>
      <w:r w:rsidRPr="00A00292">
        <w:rPr>
          <w:vertAlign w:val="superscript"/>
        </w:rPr>
        <w:t>+</w:t>
      </w:r>
      <w:r w:rsidRPr="00337F45">
        <w:t>] in de maatkolf: vermenigvuldigen met 2,00·10</w:t>
      </w:r>
      <w:r w:rsidRPr="00337F45">
        <w:rPr>
          <w:rFonts w:ascii="Symbol" w:hAnsi="Symbol"/>
          <w:vertAlign w:val="superscript"/>
        </w:rPr>
        <w:t></w:t>
      </w:r>
      <w:r w:rsidRPr="00337F45">
        <w:rPr>
          <w:vertAlign w:val="superscript"/>
        </w:rPr>
        <w:t>4</w:t>
      </w:r>
      <w:r w:rsidRPr="00337F45">
        <w:t xml:space="preserve"> (mmol mL</w:t>
      </w:r>
      <w:r w:rsidRPr="00337F45">
        <w:rPr>
          <w:rFonts w:ascii="Symbol" w:hAnsi="Symbol"/>
          <w:vertAlign w:val="superscript"/>
        </w:rPr>
        <w:t></w:t>
      </w:r>
      <w:r w:rsidRPr="00337F45">
        <w:rPr>
          <w:vertAlign w:val="superscript"/>
        </w:rPr>
        <w:t>1</w:t>
      </w:r>
      <w:r w:rsidRPr="00337F45">
        <w:t xml:space="preserve">) en delen door 10,00 (mL) </w:t>
      </w:r>
      <w:r w:rsidRPr="00337F45">
        <w:tab/>
        <w:t>1</w:t>
      </w:r>
    </w:p>
    <w:p w:rsidR="00634777" w:rsidRPr="00337F45" w:rsidRDefault="00634777" w:rsidP="00CE3521">
      <w:pPr>
        <w:pStyle w:val="Stip"/>
        <w:numPr>
          <w:ilvl w:val="0"/>
          <w:numId w:val="11"/>
        </w:numPr>
        <w:suppressAutoHyphens/>
        <w:spacing w:before="0" w:after="0"/>
        <w:ind w:left="0" w:hanging="142"/>
      </w:pPr>
      <w:r w:rsidRPr="00337F45">
        <w:t>omrekening naar [SCN</w:t>
      </w:r>
      <w:r w:rsidRPr="00337F45">
        <w:rPr>
          <w:rFonts w:ascii="Symbol" w:hAnsi="Symbol"/>
          <w:vertAlign w:val="superscript"/>
        </w:rPr>
        <w:t></w:t>
      </w:r>
      <w:r w:rsidRPr="00337F45">
        <w:t>] in het speeksel: vermenigvuldigen met de verdunningsfactor</w:t>
      </w:r>
      <w:r w:rsidRPr="00337F45">
        <w:tab/>
        <w:t>1</w:t>
      </w:r>
    </w:p>
    <w:p w:rsidR="00634777" w:rsidRPr="00337F45" w:rsidRDefault="00634777" w:rsidP="00634777">
      <w:pPr>
        <w:pStyle w:val="Vergelijking"/>
      </w:pPr>
      <w:r w:rsidRPr="00337F45">
        <w:t>of</w:t>
      </w:r>
    </w:p>
    <w:p w:rsidR="00634777" w:rsidRPr="00337F45" w:rsidRDefault="00634777" w:rsidP="00CE3521">
      <w:pPr>
        <w:pStyle w:val="Stip"/>
        <w:numPr>
          <w:ilvl w:val="0"/>
          <w:numId w:val="11"/>
        </w:numPr>
        <w:suppressAutoHyphens/>
        <w:spacing w:before="0" w:after="0"/>
        <w:ind w:left="0" w:hanging="142"/>
      </w:pPr>
      <w:r w:rsidRPr="00337F45">
        <w:t xml:space="preserve">aflezen aantal mL van oplossing B dat overeenkomt met </w:t>
      </w:r>
      <w:r w:rsidRPr="00337F45">
        <w:rPr>
          <w:i/>
          <w:iCs/>
        </w:rPr>
        <w:t xml:space="preserve">E </w:t>
      </w:r>
      <w:r w:rsidRPr="00337F45">
        <w:t xml:space="preserve">= 0,23: 2,4 (mL) </w:t>
      </w:r>
      <w:r w:rsidRPr="00337F45">
        <w:tab/>
        <w:t>1</w:t>
      </w:r>
    </w:p>
    <w:p w:rsidR="00634777" w:rsidRPr="00337F45" w:rsidRDefault="00634777" w:rsidP="00CE3521">
      <w:pPr>
        <w:pStyle w:val="Stip"/>
        <w:numPr>
          <w:ilvl w:val="0"/>
          <w:numId w:val="11"/>
        </w:numPr>
        <w:suppressAutoHyphens/>
        <w:spacing w:before="0" w:after="0"/>
        <w:ind w:left="0" w:hanging="142"/>
      </w:pPr>
      <w:r w:rsidRPr="00337F45">
        <w:lastRenderedPageBreak/>
        <w:t>omrekening naar aantal mmol SCN</w:t>
      </w:r>
      <w:r w:rsidRPr="00337F45">
        <w:rPr>
          <w:rFonts w:ascii="Symbol" w:hAnsi="Symbol"/>
          <w:vertAlign w:val="superscript"/>
        </w:rPr>
        <w:t></w:t>
      </w:r>
      <w:r w:rsidRPr="00337F45">
        <w:t>: vermenigvuldigen met 2,00·10</w:t>
      </w:r>
      <w:r w:rsidRPr="00337F45">
        <w:rPr>
          <w:rFonts w:ascii="Symbol" w:hAnsi="Symbol"/>
          <w:vertAlign w:val="superscript"/>
        </w:rPr>
        <w:t></w:t>
      </w:r>
      <w:r w:rsidRPr="00337F45">
        <w:rPr>
          <w:vertAlign w:val="superscript"/>
        </w:rPr>
        <w:t>4</w:t>
      </w:r>
      <w:r w:rsidRPr="00337F45">
        <w:t xml:space="preserve"> (mmol mL</w:t>
      </w:r>
      <w:r w:rsidRPr="00337F45">
        <w:rPr>
          <w:rFonts w:ascii="Symbol" w:hAnsi="Symbol"/>
          <w:vertAlign w:val="superscript"/>
        </w:rPr>
        <w:t></w:t>
      </w:r>
      <w:r w:rsidRPr="00337F45">
        <w:rPr>
          <w:vertAlign w:val="superscript"/>
        </w:rPr>
        <w:t>1</w:t>
      </w:r>
      <w:r w:rsidRPr="00337F45">
        <w:t xml:space="preserve">) </w:t>
      </w:r>
      <w:r w:rsidRPr="00337F45">
        <w:tab/>
        <w:t>1</w:t>
      </w:r>
    </w:p>
    <w:p w:rsidR="00634777" w:rsidRPr="00337F45" w:rsidRDefault="00634777" w:rsidP="00CE3521">
      <w:pPr>
        <w:pStyle w:val="Stip"/>
        <w:numPr>
          <w:ilvl w:val="0"/>
          <w:numId w:val="11"/>
        </w:numPr>
        <w:suppressAutoHyphens/>
        <w:spacing w:before="0" w:after="0"/>
        <w:ind w:left="0" w:hanging="142"/>
      </w:pPr>
      <w:r w:rsidRPr="00337F45">
        <w:t>omrekening naar [SCN</w:t>
      </w:r>
      <w:r w:rsidRPr="00337F45">
        <w:rPr>
          <w:rFonts w:ascii="Symbol" w:hAnsi="Symbol"/>
          <w:vertAlign w:val="superscript"/>
        </w:rPr>
        <w:t></w:t>
      </w:r>
      <w:r w:rsidRPr="00337F45">
        <w:t>] in het speeksel: vermenigvuldigen met 10</w:t>
      </w:r>
      <w:r w:rsidRPr="00337F45">
        <w:rPr>
          <w:rFonts w:ascii="Symbol" w:hAnsi="Symbol"/>
          <w:vertAlign w:val="superscript"/>
        </w:rPr>
        <w:t></w:t>
      </w:r>
      <w:r w:rsidRPr="00337F45">
        <w:rPr>
          <w:vertAlign w:val="superscript"/>
        </w:rPr>
        <w:t>3</w:t>
      </w:r>
      <w:r w:rsidRPr="00337F45">
        <w:t xml:space="preserve"> en delen door 0,100·10</w:t>
      </w:r>
      <w:r w:rsidRPr="00337F45">
        <w:rPr>
          <w:rFonts w:ascii="Symbol" w:hAnsi="Symbol"/>
          <w:vertAlign w:val="superscript"/>
        </w:rPr>
        <w:t></w:t>
      </w:r>
      <w:r w:rsidRPr="00337F45">
        <w:rPr>
          <w:vertAlign w:val="superscript"/>
        </w:rPr>
        <w:t>3</w:t>
      </w:r>
      <w:r w:rsidRPr="00337F45">
        <w:t xml:space="preserve"> (L) </w:t>
      </w:r>
      <w:r w:rsidRPr="00337F45">
        <w:tab/>
        <w:t>2</w:t>
      </w:r>
    </w:p>
    <w:bookmarkStart w:id="4" w:name="_Toc495318544"/>
    <w:p w:rsidR="00634777" w:rsidRPr="00337F45" w:rsidRDefault="00634777" w:rsidP="00634777">
      <w:pPr>
        <w:pStyle w:val="Kop2"/>
      </w:pPr>
      <w:r w:rsidRPr="0018005E">
        <mc:AlternateContent>
          <mc:Choice Requires="wps">
            <w:drawing>
              <wp:anchor distT="0" distB="0" distL="0" distR="0" simplePos="0" relativeHeight="251668480" behindDoc="0" locked="0" layoutInCell="0" allowOverlap="1" wp14:anchorId="06478DB1" wp14:editId="02137A33">
                <wp:simplePos x="0" y="0"/>
                <wp:positionH relativeFrom="margin">
                  <wp:align>center</wp:align>
                </wp:positionH>
                <wp:positionV relativeFrom="paragraph">
                  <wp:posOffset>391822</wp:posOffset>
                </wp:positionV>
                <wp:extent cx="6172835" cy="0"/>
                <wp:effectExtent l="0" t="19050" r="56515" b="38100"/>
                <wp:wrapSquare wrapText="bothSides"/>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8245"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R+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HvaE&#10;fh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337F45">
        <w:t>Milde bromeringen</w:t>
      </w:r>
      <w:r>
        <w:tab/>
        <w:t>2001S2-II(III)</w:t>
      </w:r>
      <w:bookmarkEnd w:id="4"/>
    </w:p>
    <w:p w:rsidR="00634777" w:rsidRPr="00337F45" w:rsidRDefault="00634777" w:rsidP="00CE3521">
      <w:pPr>
        <w:pStyle w:val="Maximumscore"/>
        <w:numPr>
          <w:ilvl w:val="0"/>
          <w:numId w:val="4"/>
        </w:numPr>
        <w:ind w:left="-426" w:hanging="425"/>
      </w:pPr>
      <w:r w:rsidRPr="00337F45">
        <w:sym w:font="Wingdings" w:char="F06E"/>
      </w:r>
      <w:r>
        <w:tab/>
      </w:r>
      <w:r w:rsidRPr="00337F45">
        <w:t>Maximumscore 1</w:t>
      </w:r>
    </w:p>
    <w:p w:rsidR="00634777" w:rsidRPr="00337F45" w:rsidRDefault="00634777" w:rsidP="00634777">
      <w:r w:rsidRPr="00337F45">
        <w:t>Het juiste antwoord dient de notie te bevatten dat de werking van een enzym als</w:t>
      </w:r>
      <w:r w:rsidRPr="00337F45">
        <w:br/>
        <w:t>voorbeeld heeft gediend voor het synthetiseren van de nieuwe katalysator.</w:t>
      </w:r>
    </w:p>
    <w:p w:rsidR="00634777" w:rsidRPr="00337F45" w:rsidRDefault="00634777" w:rsidP="00634777">
      <w:r w:rsidRPr="00337F45">
        <w:t>Voorbeelden van juiste antwoorden zijn:</w:t>
      </w:r>
    </w:p>
    <w:p w:rsidR="00634777" w:rsidRPr="00337F45" w:rsidRDefault="00634777" w:rsidP="00634777">
      <w:r w:rsidRPr="00337F45">
        <w:t>Enzymen of … bij uitstek. (alinea 3)</w:t>
      </w:r>
    </w:p>
    <w:p w:rsidR="00634777" w:rsidRPr="00337F45" w:rsidRDefault="00634777" w:rsidP="00634777">
      <w:pPr>
        <w:pStyle w:val="Vergelijking"/>
      </w:pPr>
      <w:r w:rsidRPr="00337F45">
        <w:t>of</w:t>
      </w:r>
    </w:p>
    <w:p w:rsidR="00634777" w:rsidRPr="00337F45" w:rsidRDefault="00634777" w:rsidP="00634777">
      <w:r w:rsidRPr="00337F45">
        <w:t>Er is … enzym nabootst. (alinea 5)</w:t>
      </w:r>
    </w:p>
    <w:p w:rsidR="00634777" w:rsidRPr="00337F45" w:rsidRDefault="00634777" w:rsidP="00634777">
      <w:pPr>
        <w:pStyle w:val="Vergelijking"/>
      </w:pPr>
      <w:r w:rsidRPr="00337F45">
        <w:t>of</w:t>
      </w:r>
    </w:p>
    <w:p w:rsidR="00634777" w:rsidRPr="00337F45" w:rsidRDefault="00634777" w:rsidP="00634777">
      <w:r w:rsidRPr="00337F45">
        <w:t>Dergelijke omkleuringsexperimenten … geïmmobiliseerde broomperoxidases. (alinea 7)</w:t>
      </w:r>
    </w:p>
    <w:p w:rsidR="00634777" w:rsidRPr="00337F45" w:rsidRDefault="00634777" w:rsidP="00634777">
      <w:pPr>
        <w:pStyle w:val="Vergelijking"/>
      </w:pPr>
      <w:r w:rsidRPr="00337F45">
        <w:t>of</w:t>
      </w:r>
    </w:p>
    <w:p w:rsidR="00634777" w:rsidRPr="00337F45" w:rsidRDefault="00634777" w:rsidP="00634777">
      <w:r w:rsidRPr="00337F45">
        <w:t>Een vergelijkbaar … echte enzymen. (alinea 10)</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4</w:t>
      </w:r>
    </w:p>
    <w:p w:rsidR="00634777" w:rsidRPr="007D6830" w:rsidRDefault="00634777" w:rsidP="00634777">
      <w:pPr>
        <w:rPr>
          <w:lang w:val="it-IT"/>
        </w:rPr>
      </w:pPr>
      <w:r w:rsidRPr="007D6830">
        <w:rPr>
          <w:lang w:val="it-IT"/>
        </w:rPr>
        <w:t>Br</w:t>
      </w:r>
      <w:r w:rsidRPr="00337F45">
        <w:rPr>
          <w:rFonts w:ascii="Symbol" w:hAnsi="Symbol"/>
          <w:vertAlign w:val="superscript"/>
        </w:rPr>
        <w:t></w:t>
      </w:r>
      <w:r w:rsidRPr="007D6830">
        <w:rPr>
          <w:lang w:val="it-IT"/>
        </w:rPr>
        <w:t xml:space="preserve"> + H</w:t>
      </w:r>
      <w:r w:rsidRPr="007D6830">
        <w:rPr>
          <w:vertAlign w:val="subscript"/>
          <w:lang w:val="it-IT"/>
        </w:rPr>
        <w:t>2</w:t>
      </w:r>
      <w:r w:rsidRPr="007D6830">
        <w:rPr>
          <w:lang w:val="it-IT"/>
        </w:rPr>
        <w:t>O → HOBr + H</w:t>
      </w:r>
      <w:r w:rsidRPr="007D6830">
        <w:rPr>
          <w:vertAlign w:val="superscript"/>
          <w:lang w:val="it-IT"/>
        </w:rPr>
        <w:t>+</w:t>
      </w:r>
      <w:r w:rsidRPr="007D6830">
        <w:rPr>
          <w:lang w:val="it-IT"/>
        </w:rPr>
        <w:t xml:space="preserve"> + 2 e</w:t>
      </w:r>
      <w:r w:rsidRPr="00337F45">
        <w:rPr>
          <w:vertAlign w:val="superscript"/>
        </w:rPr>
        <w:sym w:font="Symbol" w:char="F02D"/>
      </w:r>
    </w:p>
    <w:p w:rsidR="00634777" w:rsidRPr="00977388" w:rsidRDefault="00634777" w:rsidP="00634777">
      <w:pPr>
        <w:rPr>
          <w:lang w:val="it-IT"/>
        </w:rPr>
      </w:pPr>
      <w:r>
        <w:rPr>
          <w:noProof/>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161925</wp:posOffset>
                </wp:positionV>
                <wp:extent cx="1821815" cy="6985"/>
                <wp:effectExtent l="10160" t="8255" r="6350" b="1333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38318" id="_x0000_t32" coordsize="21600,21600" o:spt="32" o:oned="t" path="m,l21600,21600e" filled="f">
                <v:path arrowok="t" fillok="f" o:connecttype="none"/>
                <o:lock v:ext="edit" shapetype="t"/>
              </v:shapetype>
              <v:shape id="Rechte verbindingslijn met pijl 14" o:spid="_x0000_s1026" type="#_x0000_t32" style="position:absolute;margin-left:1.15pt;margin-top:12.75pt;width:143.4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"/>
            </w:pict>
          </mc:Fallback>
        </mc:AlternateContent>
      </w:r>
      <w:r w:rsidRPr="00977388">
        <w:rPr>
          <w:lang w:val="it-IT"/>
        </w:rPr>
        <w:t>H</w:t>
      </w:r>
      <w:r w:rsidRPr="00977388">
        <w:rPr>
          <w:vertAlign w:val="subscript"/>
          <w:lang w:val="it-IT"/>
        </w:rPr>
        <w:t>2</w:t>
      </w:r>
      <w:r w:rsidRPr="00977388">
        <w:rPr>
          <w:lang w:val="it-IT"/>
        </w:rPr>
        <w:t>O</w:t>
      </w:r>
      <w:r w:rsidRPr="00977388">
        <w:rPr>
          <w:vertAlign w:val="subscript"/>
          <w:lang w:val="it-IT"/>
        </w:rPr>
        <w:t>2</w:t>
      </w:r>
      <w:r w:rsidRPr="00977388">
        <w:rPr>
          <w:lang w:val="it-IT"/>
        </w:rPr>
        <w:t xml:space="preserve"> + 2 H</w:t>
      </w:r>
      <w:r w:rsidRPr="00977388">
        <w:rPr>
          <w:vertAlign w:val="superscript"/>
          <w:lang w:val="it-IT"/>
        </w:rPr>
        <w:t>+</w:t>
      </w:r>
      <w:r w:rsidRPr="00977388">
        <w:rPr>
          <w:lang w:val="it-IT"/>
        </w:rPr>
        <w:t xml:space="preserve"> + 2 e</w:t>
      </w:r>
      <w:r w:rsidRPr="00337F45">
        <w:rPr>
          <w:rFonts w:ascii="Symbol" w:hAnsi="Symbol"/>
          <w:vertAlign w:val="superscript"/>
        </w:rPr>
        <w:t></w:t>
      </w:r>
      <w:r w:rsidRPr="00977388">
        <w:rPr>
          <w:lang w:val="it-IT"/>
        </w:rPr>
        <w:t xml:space="preserve"> → 2 H</w:t>
      </w:r>
      <w:r w:rsidRPr="00977388">
        <w:rPr>
          <w:vertAlign w:val="subscript"/>
          <w:lang w:val="it-IT"/>
        </w:rPr>
        <w:t>2</w:t>
      </w:r>
      <w:r w:rsidRPr="00977388">
        <w:rPr>
          <w:lang w:val="it-IT"/>
        </w:rPr>
        <w:t>O</w:t>
      </w:r>
    </w:p>
    <w:p w:rsidR="00634777" w:rsidRPr="00977388" w:rsidRDefault="00634777" w:rsidP="00634777">
      <w:pPr>
        <w:rPr>
          <w:lang w:val="it-IT"/>
        </w:rPr>
      </w:pPr>
      <w:r w:rsidRPr="00977388">
        <w:rPr>
          <w:lang w:val="it-IT"/>
        </w:rPr>
        <w:t>H</w:t>
      </w:r>
      <w:r w:rsidRPr="00977388">
        <w:rPr>
          <w:vertAlign w:val="subscript"/>
          <w:lang w:val="it-IT"/>
        </w:rPr>
        <w:t>2</w:t>
      </w:r>
      <w:r w:rsidRPr="00977388">
        <w:rPr>
          <w:lang w:val="it-IT"/>
        </w:rPr>
        <w:t>O</w:t>
      </w:r>
      <w:r w:rsidRPr="00977388">
        <w:rPr>
          <w:vertAlign w:val="subscript"/>
          <w:lang w:val="it-IT"/>
        </w:rPr>
        <w:t>2</w:t>
      </w:r>
      <w:r w:rsidRPr="00977388">
        <w:rPr>
          <w:lang w:val="it-IT"/>
        </w:rPr>
        <w:t xml:space="preserve"> + H</w:t>
      </w:r>
      <w:r w:rsidRPr="00977388">
        <w:rPr>
          <w:vertAlign w:val="superscript"/>
          <w:lang w:val="it-IT"/>
        </w:rPr>
        <w:t>+</w:t>
      </w:r>
      <w:r w:rsidRPr="00977388">
        <w:rPr>
          <w:lang w:val="it-IT"/>
        </w:rPr>
        <w:t xml:space="preserve"> + Br</w:t>
      </w:r>
      <w:r w:rsidRPr="00337F45">
        <w:rPr>
          <w:rFonts w:ascii="Symbol" w:hAnsi="Symbol"/>
          <w:vertAlign w:val="superscript"/>
        </w:rPr>
        <w:t></w:t>
      </w:r>
      <w:r w:rsidRPr="00977388">
        <w:rPr>
          <w:lang w:val="it-IT"/>
        </w:rPr>
        <w:t xml:space="preserve"> → HOBr + H</w:t>
      </w:r>
      <w:r w:rsidRPr="00977388">
        <w:rPr>
          <w:vertAlign w:val="subscript"/>
          <w:lang w:val="it-IT"/>
        </w:rPr>
        <w:t>2</w:t>
      </w:r>
      <w:r w:rsidRPr="00977388">
        <w:rPr>
          <w:lang w:val="it-IT"/>
        </w:rPr>
        <w:t>O</w:t>
      </w:r>
    </w:p>
    <w:p w:rsidR="00634777" w:rsidRPr="00337F45" w:rsidRDefault="00634777" w:rsidP="00CE3521">
      <w:pPr>
        <w:pStyle w:val="Stip"/>
        <w:numPr>
          <w:ilvl w:val="0"/>
          <w:numId w:val="11"/>
        </w:numPr>
        <w:suppressAutoHyphens/>
        <w:spacing w:before="0" w:after="0"/>
        <w:ind w:left="0" w:hanging="142"/>
      </w:pPr>
      <w:r w:rsidRPr="00337F45">
        <w:t>in de eerste halfreactie Br</w:t>
      </w:r>
      <w:r w:rsidRPr="00337F45">
        <w:rPr>
          <w:rFonts w:ascii="Symbol" w:hAnsi="Symbol"/>
          <w:vertAlign w:val="superscript"/>
        </w:rPr>
        <w:t></w:t>
      </w:r>
      <w:r w:rsidRPr="00337F45">
        <w:t xml:space="preserve"> en H</w:t>
      </w:r>
      <w:r w:rsidRPr="00337F45">
        <w:rPr>
          <w:vertAlign w:val="subscript"/>
        </w:rPr>
        <w:t>2</w:t>
      </w:r>
      <w:r w:rsidRPr="00337F45">
        <w:t>O voor de pijl en HOBr en H</w:t>
      </w:r>
      <w:r w:rsidRPr="00337F45">
        <w:rPr>
          <w:vertAlign w:val="superscript"/>
        </w:rPr>
        <w:t>+</w:t>
      </w:r>
      <w:r w:rsidRPr="00337F45">
        <w:t xml:space="preserve"> na de pijl</w:t>
      </w:r>
      <w:r w:rsidRPr="00337F45">
        <w:tab/>
        <w:t>1</w:t>
      </w:r>
    </w:p>
    <w:p w:rsidR="00634777" w:rsidRPr="00337F45" w:rsidRDefault="00634777" w:rsidP="00CE3521">
      <w:pPr>
        <w:pStyle w:val="Stip"/>
        <w:numPr>
          <w:ilvl w:val="0"/>
          <w:numId w:val="11"/>
        </w:numPr>
        <w:suppressAutoHyphens/>
        <w:spacing w:before="0" w:after="0"/>
        <w:ind w:left="0" w:hanging="142"/>
      </w:pPr>
      <w:r w:rsidRPr="00337F45">
        <w:t>in de eerste halfreactie 2 e</w:t>
      </w:r>
      <w:r w:rsidRPr="00337F45">
        <w:rPr>
          <w:rFonts w:ascii="Symbol" w:hAnsi="Symbol"/>
          <w:vertAlign w:val="superscript"/>
        </w:rPr>
        <w:t></w:t>
      </w:r>
      <w:r w:rsidRPr="00337F45">
        <w:t>/e na de pijl</w:t>
      </w:r>
      <w:r w:rsidRPr="00337F45">
        <w:tab/>
        <w:t>1</w:t>
      </w:r>
    </w:p>
    <w:p w:rsidR="00634777" w:rsidRPr="00337F45" w:rsidRDefault="00634777" w:rsidP="00CE3521">
      <w:pPr>
        <w:pStyle w:val="Stip"/>
        <w:numPr>
          <w:ilvl w:val="0"/>
          <w:numId w:val="11"/>
        </w:numPr>
        <w:suppressAutoHyphens/>
        <w:spacing w:before="0" w:after="0"/>
        <w:ind w:left="0" w:hanging="142"/>
      </w:pPr>
      <w:r w:rsidRPr="00337F45">
        <w:t>de tweede halfreactie</w:t>
      </w:r>
      <w:r w:rsidRPr="00337F45">
        <w:tab/>
        <w:t>1</w:t>
      </w:r>
    </w:p>
    <w:p w:rsidR="00634777" w:rsidRPr="00337F45" w:rsidRDefault="00634777" w:rsidP="00CE3521">
      <w:pPr>
        <w:pStyle w:val="Stip"/>
        <w:numPr>
          <w:ilvl w:val="0"/>
          <w:numId w:val="11"/>
        </w:numPr>
        <w:suppressAutoHyphens/>
        <w:spacing w:before="0" w:after="0"/>
        <w:ind w:left="0" w:hanging="142"/>
      </w:pPr>
      <w:r w:rsidRPr="00337F45">
        <w:t>combineren van beide halfreacties en ’wegstrepen’ van H</w:t>
      </w:r>
      <w:r w:rsidRPr="00337F45">
        <w:rPr>
          <w:vertAlign w:val="subscript"/>
        </w:rPr>
        <w:t>2</w:t>
      </w:r>
      <w:r w:rsidRPr="00337F45">
        <w:t>O voor de pijl tegen een H</w:t>
      </w:r>
      <w:r w:rsidRPr="00337F45">
        <w:rPr>
          <w:vertAlign w:val="subscript"/>
        </w:rPr>
        <w:t>2</w:t>
      </w:r>
      <w:r w:rsidRPr="00337F45">
        <w:t>O na de pijl en van H</w:t>
      </w:r>
      <w:r w:rsidRPr="00337F45">
        <w:rPr>
          <w:vertAlign w:val="superscript"/>
        </w:rPr>
        <w:t>+</w:t>
      </w:r>
      <w:r w:rsidRPr="00337F45">
        <w:t xml:space="preserve"> na de pijl tegen een H</w:t>
      </w:r>
      <w:r w:rsidRPr="00337F45">
        <w:rPr>
          <w:vertAlign w:val="superscript"/>
        </w:rPr>
        <w:t>+</w:t>
      </w:r>
      <w:r w:rsidRPr="00337F45">
        <w:t xml:space="preserve"> voor de pijl</w:t>
      </w:r>
      <w:r w:rsidRPr="00337F45">
        <w:tab/>
        <w:t>1</w:t>
      </w:r>
    </w:p>
    <w:p w:rsidR="00634777" w:rsidRPr="00337F45" w:rsidRDefault="00634777" w:rsidP="00634777">
      <w:pPr>
        <w:pStyle w:val="Indien"/>
      </w:pPr>
      <w:r w:rsidRPr="00337F45">
        <w:t>Indien het volgende antwoord is gegeven, waarin geen vergelijkingen van halfreacties voorkomen:</w:t>
      </w:r>
    </w:p>
    <w:p w:rsidR="00634777" w:rsidRPr="00337F45" w:rsidRDefault="00634777" w:rsidP="00634777">
      <w:r w:rsidRPr="00337F45">
        <w:t>H</w:t>
      </w:r>
      <w:r w:rsidRPr="00337F45">
        <w:rPr>
          <w:vertAlign w:val="subscript"/>
        </w:rPr>
        <w:t>2</w:t>
      </w:r>
      <w:r w:rsidRPr="00337F45">
        <w:t>O</w:t>
      </w:r>
      <w:r w:rsidRPr="00337F45">
        <w:rPr>
          <w:vertAlign w:val="subscript"/>
        </w:rPr>
        <w:t>2</w:t>
      </w:r>
      <w:r w:rsidRPr="00337F45">
        <w:t xml:space="preserve"> + WO</w:t>
      </w:r>
      <w:r w:rsidRPr="00337F45">
        <w:rPr>
          <w:vertAlign w:val="subscript"/>
        </w:rPr>
        <w:t>4</w:t>
      </w:r>
      <w:r w:rsidRPr="00337F45">
        <w:rPr>
          <w:vertAlign w:val="superscript"/>
        </w:rPr>
        <w:t>2</w:t>
      </w:r>
      <w:r w:rsidRPr="00337F45">
        <w:rPr>
          <w:rFonts w:ascii="Symbol" w:hAnsi="Symbol"/>
          <w:vertAlign w:val="superscript"/>
        </w:rPr>
        <w:t></w:t>
      </w:r>
      <w:r w:rsidRPr="00337F45">
        <w:t xml:space="preserve"> → H</w:t>
      </w:r>
      <w:r w:rsidRPr="00337F45">
        <w:rPr>
          <w:vertAlign w:val="subscript"/>
        </w:rPr>
        <w:t>2</w:t>
      </w:r>
      <w:r w:rsidRPr="00337F45">
        <w:t>O + WO</w:t>
      </w:r>
      <w:r w:rsidRPr="00337F45">
        <w:rPr>
          <w:vertAlign w:val="subscript"/>
        </w:rPr>
        <w:t>5</w:t>
      </w:r>
      <w:r w:rsidRPr="00337F45">
        <w:rPr>
          <w:vertAlign w:val="superscript"/>
        </w:rPr>
        <w:t>2</w:t>
      </w:r>
      <w:r w:rsidRPr="00337F45">
        <w:rPr>
          <w:rFonts w:ascii="Symbol" w:hAnsi="Symbol"/>
          <w:vertAlign w:val="superscript"/>
        </w:rPr>
        <w:t></w:t>
      </w:r>
    </w:p>
    <w:p w:rsidR="00634777" w:rsidRPr="00337F45" w:rsidRDefault="00634777" w:rsidP="00634777">
      <w:r w:rsidRPr="00337F45">
        <w:t>WO</w:t>
      </w:r>
      <w:r w:rsidRPr="00337F45">
        <w:rPr>
          <w:vertAlign w:val="subscript"/>
        </w:rPr>
        <w:t>5</w:t>
      </w:r>
      <w:r w:rsidRPr="00337F45">
        <w:rPr>
          <w:vertAlign w:val="superscript"/>
        </w:rPr>
        <w:t>2</w:t>
      </w:r>
      <w:r w:rsidRPr="00337F45">
        <w:rPr>
          <w:rFonts w:ascii="Symbol" w:hAnsi="Symbol"/>
          <w:vertAlign w:val="superscript"/>
        </w:rPr>
        <w:t></w:t>
      </w:r>
      <w:r w:rsidRPr="00337F45">
        <w:t xml:space="preserve"> + Br</w:t>
      </w:r>
      <w:r w:rsidRPr="00337F45">
        <w:rPr>
          <w:rFonts w:ascii="Symbol" w:hAnsi="Symbol"/>
          <w:vertAlign w:val="superscript"/>
        </w:rPr>
        <w:t></w:t>
      </w:r>
      <w:r w:rsidRPr="00337F45">
        <w:t xml:space="preserve"> + H</w:t>
      </w:r>
      <w:r w:rsidRPr="00EE7FC5">
        <w:rPr>
          <w:vertAlign w:val="superscript"/>
        </w:rPr>
        <w:t>+</w:t>
      </w:r>
      <w:r w:rsidRPr="00337F45">
        <w:t xml:space="preserve"> → WO</w:t>
      </w:r>
      <w:r w:rsidRPr="00337F45">
        <w:rPr>
          <w:vertAlign w:val="subscript"/>
        </w:rPr>
        <w:t>4</w:t>
      </w:r>
      <w:r w:rsidRPr="00337F45">
        <w:rPr>
          <w:vertAlign w:val="superscript"/>
        </w:rPr>
        <w:t>2</w:t>
      </w:r>
      <w:r w:rsidRPr="00337F45">
        <w:rPr>
          <w:rFonts w:ascii="Symbol" w:hAnsi="Symbol"/>
          <w:vertAlign w:val="superscript"/>
        </w:rPr>
        <w:t></w:t>
      </w:r>
      <w:r w:rsidRPr="00337F45">
        <w:t xml:space="preserve"> + HOBr</w:t>
      </w:r>
    </w:p>
    <w:p w:rsidR="00634777" w:rsidRPr="00337F45" w:rsidRDefault="00634777" w:rsidP="00634777">
      <w:r>
        <w:rPr>
          <w:noProof/>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0</wp:posOffset>
                </wp:positionV>
                <wp:extent cx="2156460" cy="13335"/>
                <wp:effectExtent l="10160" t="12065" r="5080" b="1270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0CC95" id="Rechte verbindingslijn met pijl 13" o:spid="_x0000_s1026" type="#_x0000_t32" style="position:absolute;margin-left:1.15pt;margin-top:0;width:169.8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"/>
            </w:pict>
          </mc:Fallback>
        </mc:AlternateContent>
      </w:r>
      <w:r w:rsidRPr="00337F45">
        <w:t>H</w:t>
      </w:r>
      <w:r w:rsidRPr="00337F45">
        <w:rPr>
          <w:vertAlign w:val="subscript"/>
        </w:rPr>
        <w:t>2</w:t>
      </w:r>
      <w:r w:rsidRPr="00337F45">
        <w:t>O</w:t>
      </w:r>
      <w:r w:rsidRPr="00337F45">
        <w:rPr>
          <w:vertAlign w:val="subscript"/>
        </w:rPr>
        <w:t>2</w:t>
      </w:r>
      <w:r w:rsidRPr="00337F45">
        <w:t xml:space="preserve"> + Br</w:t>
      </w:r>
      <w:r w:rsidRPr="00337F45">
        <w:rPr>
          <w:rFonts w:ascii="Symbol" w:hAnsi="Symbol"/>
          <w:vertAlign w:val="superscript"/>
        </w:rPr>
        <w:t></w:t>
      </w:r>
      <w:r w:rsidRPr="00337F45">
        <w:t xml:space="preserve"> + H</w:t>
      </w:r>
      <w:r w:rsidRPr="00EE7FC5">
        <w:rPr>
          <w:vertAlign w:val="superscript"/>
        </w:rPr>
        <w:t>+</w:t>
      </w:r>
      <w:r w:rsidRPr="00337F45">
        <w:t xml:space="preserve"> → HOBr + H</w:t>
      </w:r>
      <w:r w:rsidRPr="00337F45">
        <w:rPr>
          <w:vertAlign w:val="subscript"/>
        </w:rPr>
        <w:t>2</w:t>
      </w:r>
      <w:r w:rsidRPr="00337F45">
        <w:t>O</w:t>
      </w:r>
      <w:r>
        <w:br/>
      </w:r>
      <w:r w:rsidRPr="00337F45">
        <w:t>Indien het volgende antwoord is gegeven, waarin geen vergelijkingen van halfreacties voorkomen:</w:t>
      </w:r>
    </w:p>
    <w:p w:rsidR="00634777" w:rsidRPr="00977388" w:rsidRDefault="00634777" w:rsidP="00634777">
      <w:pPr>
        <w:rPr>
          <w:lang w:val="it-IT"/>
        </w:rPr>
      </w:pPr>
      <w:r w:rsidRPr="00977388">
        <w:rPr>
          <w:lang w:val="it-IT"/>
        </w:rPr>
        <w:t>H</w:t>
      </w:r>
      <w:r w:rsidRPr="00977388">
        <w:rPr>
          <w:vertAlign w:val="subscript"/>
          <w:lang w:val="it-IT"/>
        </w:rPr>
        <w:t>2</w:t>
      </w:r>
      <w:r w:rsidRPr="00977388">
        <w:rPr>
          <w:lang w:val="it-IT"/>
        </w:rPr>
        <w:t>O</w:t>
      </w:r>
      <w:r w:rsidRPr="00977388">
        <w:rPr>
          <w:vertAlign w:val="subscript"/>
          <w:lang w:val="it-IT"/>
        </w:rPr>
        <w:t>2</w:t>
      </w:r>
      <w:r w:rsidRPr="00977388">
        <w:rPr>
          <w:lang w:val="it-IT"/>
        </w:rPr>
        <w:t xml:space="preserve"> → H</w:t>
      </w:r>
      <w:r w:rsidRPr="00977388">
        <w:rPr>
          <w:vertAlign w:val="subscript"/>
          <w:lang w:val="it-IT"/>
        </w:rPr>
        <w:t>2</w:t>
      </w:r>
      <w:r w:rsidRPr="00977388">
        <w:rPr>
          <w:lang w:val="it-IT"/>
        </w:rPr>
        <w:t>O + O</w:t>
      </w:r>
    </w:p>
    <w:p w:rsidR="00634777" w:rsidRPr="00977388" w:rsidRDefault="00634777" w:rsidP="00634777">
      <w:pPr>
        <w:rPr>
          <w:lang w:val="it-IT"/>
        </w:rPr>
      </w:pPr>
      <w:r w:rsidRPr="00977388">
        <w:rPr>
          <w:lang w:val="it-IT"/>
        </w:rPr>
        <w:t>O + Br</w:t>
      </w:r>
      <w:r w:rsidRPr="00337F45">
        <w:rPr>
          <w:rFonts w:ascii="Symbol" w:hAnsi="Symbol"/>
          <w:vertAlign w:val="superscript"/>
        </w:rPr>
        <w:t></w:t>
      </w:r>
      <w:r w:rsidRPr="00977388">
        <w:rPr>
          <w:lang w:val="it-IT"/>
        </w:rPr>
        <w:t xml:space="preserve"> + H</w:t>
      </w:r>
      <w:r w:rsidRPr="00977388">
        <w:rPr>
          <w:vertAlign w:val="superscript"/>
          <w:lang w:val="it-IT"/>
        </w:rPr>
        <w:t>+</w:t>
      </w:r>
      <w:r w:rsidRPr="00977388">
        <w:rPr>
          <w:lang w:val="it-IT"/>
        </w:rPr>
        <w:t xml:space="preserve"> → HOBr</w:t>
      </w:r>
    </w:p>
    <w:p w:rsidR="00634777" w:rsidRPr="00337F45" w:rsidRDefault="00634777" w:rsidP="00634777">
      <w:r>
        <w:rPr>
          <w:noProof/>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5080</wp:posOffset>
                </wp:positionV>
                <wp:extent cx="1542415" cy="0"/>
                <wp:effectExtent l="10160" t="13970" r="9525" b="508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8297C" id="Rechte verbindingslijn met pijl 12" o:spid="_x0000_s1026" type="#_x0000_t32" style="position:absolute;margin-left:1.15pt;margin-top:.4pt;width:121.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"/>
            </w:pict>
          </mc:Fallback>
        </mc:AlternateContent>
      </w:r>
      <w:r w:rsidRPr="00337F45">
        <w:t>H</w:t>
      </w:r>
      <w:r w:rsidRPr="00337F45">
        <w:rPr>
          <w:vertAlign w:val="subscript"/>
        </w:rPr>
        <w:t>2</w:t>
      </w:r>
      <w:r w:rsidRPr="00337F45">
        <w:t>O</w:t>
      </w:r>
      <w:r w:rsidRPr="00337F45">
        <w:rPr>
          <w:vertAlign w:val="subscript"/>
        </w:rPr>
        <w:t>2</w:t>
      </w:r>
      <w:r w:rsidRPr="00337F45">
        <w:t xml:space="preserve"> + Br</w:t>
      </w:r>
      <w:r w:rsidRPr="00337F45">
        <w:rPr>
          <w:rFonts w:ascii="Symbol" w:hAnsi="Symbol"/>
          <w:vertAlign w:val="superscript"/>
        </w:rPr>
        <w:t></w:t>
      </w:r>
      <w:r w:rsidRPr="00337F45">
        <w:t xml:space="preserve"> + H</w:t>
      </w:r>
      <w:r w:rsidRPr="00EE7FC5">
        <w:rPr>
          <w:vertAlign w:val="superscript"/>
        </w:rPr>
        <w:t>+</w:t>
      </w:r>
      <w:r w:rsidRPr="00337F45">
        <w:t xml:space="preserve"> → HOBr + H</w:t>
      </w:r>
      <w:r w:rsidRPr="00337F45">
        <w:rPr>
          <w:vertAlign w:val="subscript"/>
        </w:rPr>
        <w:t>2</w:t>
      </w:r>
      <w:r w:rsidRPr="00337F45">
        <w:t>O</w:t>
      </w:r>
    </w:p>
    <w:p w:rsidR="00634777" w:rsidRPr="00337F45" w:rsidRDefault="00634777" w:rsidP="00634777">
      <w:pPr>
        <w:pStyle w:val="Opmerking"/>
      </w:pPr>
      <w:r w:rsidRPr="00337F45">
        <w:t>Opmerkingen</w:t>
      </w:r>
    </w:p>
    <w:p w:rsidR="00634777" w:rsidRPr="0003764D" w:rsidRDefault="00634777" w:rsidP="00931D03">
      <w:pPr>
        <w:pStyle w:val="OpsomCurs"/>
      </w:pPr>
      <w:r>
        <w:rPr>
          <w:noProof/>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519430</wp:posOffset>
                </wp:positionV>
                <wp:extent cx="1542415" cy="0"/>
                <wp:effectExtent l="10160" t="12065" r="9525" b="698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988E" id="Rechte verbindingslijn met pijl 11" o:spid="_x0000_s1026" type="#_x0000_t32" style="position:absolute;margin-left:1.15pt;margin-top:40.9pt;width:121.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"/>
            </w:pict>
          </mc:Fallback>
        </mc:AlternateContent>
      </w:r>
      <w:r w:rsidRPr="0003764D">
        <w:t>Ook antwoorden als</w:t>
      </w:r>
      <w:r w:rsidRPr="0003764D">
        <w:br/>
        <w:t>Br</w:t>
      </w:r>
      <w:r w:rsidRPr="0003764D">
        <w:rPr>
          <w:rFonts w:ascii="Symbol" w:hAnsi="Symbol"/>
          <w:vertAlign w:val="superscript"/>
        </w:rPr>
        <w:t></w:t>
      </w:r>
      <w:r w:rsidRPr="0003764D">
        <w:t xml:space="preserve"> + OH</w:t>
      </w:r>
      <w:r w:rsidRPr="0003764D">
        <w:rPr>
          <w:rFonts w:ascii="Symbol" w:hAnsi="Symbol"/>
          <w:vertAlign w:val="superscript"/>
        </w:rPr>
        <w:t></w:t>
      </w:r>
      <w:r w:rsidRPr="0003764D">
        <w:t xml:space="preserve"> → HOBr + 2 e</w:t>
      </w:r>
      <w:r w:rsidRPr="0003764D">
        <w:rPr>
          <w:vertAlign w:val="superscript"/>
        </w:rPr>
        <w:sym w:font="Symbol" w:char="F02D"/>
      </w:r>
      <w:r w:rsidRPr="0003764D">
        <w:br/>
        <w:t>H</w:t>
      </w:r>
      <w:r w:rsidRPr="0003764D">
        <w:rPr>
          <w:vertAlign w:val="subscript"/>
        </w:rPr>
        <w:t>2</w:t>
      </w:r>
      <w:r w:rsidRPr="0003764D">
        <w:t>O</w:t>
      </w:r>
      <w:r w:rsidRPr="0003764D">
        <w:rPr>
          <w:vertAlign w:val="subscript"/>
        </w:rPr>
        <w:t>2</w:t>
      </w:r>
      <w:r w:rsidRPr="0003764D">
        <w:t xml:space="preserve"> + 2 e</w:t>
      </w:r>
      <w:r w:rsidRPr="0003764D">
        <w:rPr>
          <w:rFonts w:ascii="Symbol" w:hAnsi="Symbol"/>
          <w:vertAlign w:val="superscript"/>
        </w:rPr>
        <w:t></w:t>
      </w:r>
      <w:r w:rsidRPr="0003764D">
        <w:t xml:space="preserve"> → 2 OH</w:t>
      </w:r>
      <w:r w:rsidRPr="0003764D">
        <w:rPr>
          <w:rFonts w:ascii="Symbol" w:hAnsi="Symbol"/>
          <w:vertAlign w:val="superscript"/>
        </w:rPr>
        <w:t></w:t>
      </w:r>
      <w:r w:rsidRPr="0003764D">
        <w:br/>
        <w:t>H</w:t>
      </w:r>
      <w:r w:rsidRPr="0003764D">
        <w:rPr>
          <w:vertAlign w:val="subscript"/>
        </w:rPr>
        <w:t>2</w:t>
      </w:r>
      <w:r w:rsidRPr="0003764D">
        <w:t>O</w:t>
      </w:r>
      <w:r w:rsidRPr="0003764D">
        <w:rPr>
          <w:vertAlign w:val="subscript"/>
        </w:rPr>
        <w:t>2</w:t>
      </w:r>
      <w:r w:rsidRPr="0003764D">
        <w:t xml:space="preserve"> + Br</w:t>
      </w:r>
      <w:r w:rsidRPr="0003764D">
        <w:rPr>
          <w:rFonts w:ascii="Symbol" w:hAnsi="Symbol"/>
          <w:vertAlign w:val="superscript"/>
        </w:rPr>
        <w:t></w:t>
      </w:r>
      <w:r w:rsidRPr="0003764D">
        <w:t xml:space="preserve"> → HOBr + OH</w:t>
      </w:r>
      <w:r w:rsidRPr="0003764D">
        <w:rPr>
          <w:rFonts w:ascii="Symbol" w:hAnsi="Symbol"/>
          <w:vertAlign w:val="superscript"/>
        </w:rPr>
        <w:t></w:t>
      </w:r>
      <w:r w:rsidRPr="0003764D">
        <w:rPr>
          <w:rFonts w:ascii="Symbol" w:hAnsi="Symbol"/>
          <w:vertAlign w:val="superscript"/>
        </w:rPr>
        <w:br/>
      </w:r>
      <w:r w:rsidRPr="0003764D">
        <w:t>of</w:t>
      </w:r>
    </w:p>
    <w:p w:rsidR="00634777" w:rsidRPr="0003764D" w:rsidRDefault="00634777" w:rsidP="00931D03">
      <w:pPr>
        <w:pStyle w:val="OpsomCurs"/>
      </w:pPr>
      <w:r>
        <w:rPr>
          <w:noProof/>
        </w:rPr>
        <mc:AlternateContent>
          <mc:Choice Requires="wps">
            <w:drawing>
              <wp:anchor distT="0" distB="0" distL="114300" distR="114300" simplePos="0" relativeHeight="251675648" behindDoc="0" locked="0" layoutInCell="1" allowOverlap="1">
                <wp:simplePos x="0" y="0"/>
                <wp:positionH relativeFrom="column">
                  <wp:posOffset>14605</wp:posOffset>
                </wp:positionH>
                <wp:positionV relativeFrom="paragraph">
                  <wp:posOffset>513715</wp:posOffset>
                </wp:positionV>
                <wp:extent cx="1542415" cy="0"/>
                <wp:effectExtent l="10160" t="13335" r="9525" b="5715"/>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20542" id="Rechte verbindingslijn met pijl 10" o:spid="_x0000_s1026" type="#_x0000_t32" style="position:absolute;margin-left:1.15pt;margin-top:40.45pt;width:121.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"/>
            </w:pict>
          </mc:Fallback>
        </mc:AlternateContent>
      </w:r>
      <w:r w:rsidRPr="0003764D">
        <w:t>Br</w:t>
      </w:r>
      <w:r w:rsidRPr="0003764D">
        <w:rPr>
          <w:rFonts w:ascii="Symbol" w:hAnsi="Symbol"/>
          <w:vertAlign w:val="superscript"/>
        </w:rPr>
        <w:t></w:t>
      </w:r>
      <w:r w:rsidRPr="0003764D">
        <w:t xml:space="preserve"> + H</w:t>
      </w:r>
      <w:r w:rsidRPr="0003764D">
        <w:rPr>
          <w:vertAlign w:val="subscript"/>
        </w:rPr>
        <w:t>2</w:t>
      </w:r>
      <w:r w:rsidRPr="0003764D">
        <w:t>O → HOBr + H</w:t>
      </w:r>
      <w:r w:rsidRPr="0003764D">
        <w:rPr>
          <w:vertAlign w:val="superscript"/>
        </w:rPr>
        <w:t>+</w:t>
      </w:r>
      <w:r w:rsidRPr="0003764D">
        <w:t xml:space="preserve"> + 2 e</w:t>
      </w:r>
      <w:r w:rsidRPr="0003764D">
        <w:rPr>
          <w:vertAlign w:val="superscript"/>
        </w:rPr>
        <w:sym w:font="Symbol" w:char="F02D"/>
      </w:r>
      <w:r w:rsidRPr="0003764D">
        <w:br/>
        <w:t>H</w:t>
      </w:r>
      <w:r w:rsidRPr="0003764D">
        <w:rPr>
          <w:vertAlign w:val="subscript"/>
        </w:rPr>
        <w:t>2</w:t>
      </w:r>
      <w:r w:rsidRPr="0003764D">
        <w:t>O</w:t>
      </w:r>
      <w:r w:rsidRPr="0003764D">
        <w:rPr>
          <w:vertAlign w:val="subscript"/>
        </w:rPr>
        <w:t>2</w:t>
      </w:r>
      <w:r w:rsidRPr="0003764D">
        <w:t xml:space="preserve"> + 2 e</w:t>
      </w:r>
      <w:r w:rsidRPr="0003764D">
        <w:rPr>
          <w:rFonts w:ascii="Symbol" w:hAnsi="Symbol"/>
          <w:vertAlign w:val="superscript"/>
        </w:rPr>
        <w:t></w:t>
      </w:r>
      <w:r w:rsidRPr="0003764D">
        <w:t xml:space="preserve"> → 2 OH</w:t>
      </w:r>
      <w:r w:rsidRPr="0003764D">
        <w:rPr>
          <w:rFonts w:ascii="Symbol" w:hAnsi="Symbol"/>
          <w:vertAlign w:val="superscript"/>
        </w:rPr>
        <w:t></w:t>
      </w:r>
      <w:r w:rsidRPr="0003764D">
        <w:br/>
        <w:t>(H</w:t>
      </w:r>
      <w:r w:rsidRPr="0003764D">
        <w:rPr>
          <w:vertAlign w:val="superscript"/>
        </w:rPr>
        <w:t>+</w:t>
      </w:r>
      <w:r w:rsidRPr="0003764D">
        <w:t xml:space="preserve"> + OH</w:t>
      </w:r>
      <w:r w:rsidRPr="0003764D">
        <w:rPr>
          <w:rFonts w:ascii="Symbol" w:hAnsi="Symbol"/>
          <w:vertAlign w:val="superscript"/>
        </w:rPr>
        <w:t></w:t>
      </w:r>
      <w:r w:rsidRPr="0003764D">
        <w:t xml:space="preserve"> → H</w:t>
      </w:r>
      <w:r w:rsidRPr="0003764D">
        <w:rPr>
          <w:vertAlign w:val="subscript"/>
        </w:rPr>
        <w:t>2</w:t>
      </w:r>
      <w:r w:rsidRPr="0003764D">
        <w:t>O)</w:t>
      </w:r>
      <w:r w:rsidRPr="0003764D">
        <w:br/>
        <w:t>H</w:t>
      </w:r>
      <w:r w:rsidRPr="0003764D">
        <w:rPr>
          <w:vertAlign w:val="subscript"/>
        </w:rPr>
        <w:t>2</w:t>
      </w:r>
      <w:r w:rsidRPr="0003764D">
        <w:t>O</w:t>
      </w:r>
      <w:r w:rsidRPr="0003764D">
        <w:rPr>
          <w:vertAlign w:val="subscript"/>
        </w:rPr>
        <w:t>2</w:t>
      </w:r>
      <w:r w:rsidRPr="0003764D">
        <w:t xml:space="preserve"> + Br</w:t>
      </w:r>
      <w:r w:rsidRPr="0003764D">
        <w:rPr>
          <w:rFonts w:ascii="Symbol" w:hAnsi="Symbol"/>
          <w:vertAlign w:val="superscript"/>
        </w:rPr>
        <w:t></w:t>
      </w:r>
      <w:r w:rsidRPr="0003764D">
        <w:t xml:space="preserve"> → HOBr + OH</w:t>
      </w:r>
      <w:r w:rsidRPr="0003764D">
        <w:rPr>
          <w:rFonts w:ascii="Symbol" w:hAnsi="Symbol"/>
          <w:vertAlign w:val="superscript"/>
        </w:rPr>
        <w:t></w:t>
      </w:r>
      <w:r w:rsidRPr="0003764D">
        <w:br/>
        <w:t>mogen worden goed gerekend.</w:t>
      </w:r>
    </w:p>
    <w:p w:rsidR="00634777" w:rsidRPr="0003764D" w:rsidRDefault="00634777" w:rsidP="00931D03">
      <w:pPr>
        <w:pStyle w:val="OpsomCurs"/>
      </w:pPr>
      <w:r w:rsidRPr="0003764D">
        <w:t>Als in plaats van een pijl naar rechts een evenwichtsteken is gebruikt, dit goed rekenen.</w:t>
      </w:r>
    </w:p>
    <w:p w:rsidR="00634777" w:rsidRDefault="00634777" w:rsidP="00634777">
      <w:pPr>
        <w:rPr>
          <w:spacing w:val="4"/>
        </w:rPr>
      </w:pPr>
      <w:r>
        <w:br w:type="page"/>
      </w:r>
    </w:p>
    <w:p w:rsidR="00634777" w:rsidRPr="00337F45" w:rsidRDefault="00634777" w:rsidP="00CE3521">
      <w:pPr>
        <w:pStyle w:val="Maximumscore"/>
        <w:numPr>
          <w:ilvl w:val="0"/>
          <w:numId w:val="4"/>
        </w:numPr>
        <w:ind w:left="-426" w:hanging="425"/>
      </w:pPr>
      <w:r w:rsidRPr="00337F45">
        <w:lastRenderedPageBreak/>
        <w:sym w:font="Wingdings" w:char="F06E"/>
      </w:r>
      <w:r w:rsidRPr="00337F45">
        <w:rPr>
          <w:bCs/>
        </w:rPr>
        <w:tab/>
      </w:r>
      <w:r w:rsidRPr="00337F45">
        <w:t>Maximumscore 3</w:t>
      </w:r>
    </w:p>
    <w:p w:rsidR="00634777" w:rsidRPr="00337F45" w:rsidRDefault="00634777" w:rsidP="00634777">
      <w:r w:rsidRPr="00337F45">
        <w:t>Een juiste afleiding leidt tot het antwoord (</w:t>
      </w:r>
      <w:r w:rsidRPr="00337F45">
        <w:rPr>
          <w:i/>
          <w:iCs/>
        </w:rPr>
        <w:t xml:space="preserve">x </w:t>
      </w:r>
      <w:r w:rsidRPr="00337F45">
        <w:t>=) 0,30.</w:t>
      </w:r>
    </w:p>
    <w:p w:rsidR="00634777" w:rsidRPr="00337F45" w:rsidRDefault="00634777" w:rsidP="00CE3521">
      <w:pPr>
        <w:pStyle w:val="Stip"/>
        <w:numPr>
          <w:ilvl w:val="0"/>
          <w:numId w:val="11"/>
        </w:numPr>
        <w:suppressAutoHyphens/>
        <w:spacing w:before="0" w:after="0"/>
        <w:ind w:left="0" w:hanging="142"/>
      </w:pPr>
      <w:r w:rsidRPr="00337F45">
        <w:t>berekening totaal aantal minladingen: 2,00 × 1 + 0,30 × 1</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totaal aantal plusladingen uitgedrukt in </w:t>
      </w:r>
      <w:r w:rsidRPr="00337F45">
        <w:rPr>
          <w:i/>
          <w:iCs/>
        </w:rPr>
        <w:t>x</w:t>
      </w:r>
      <w:r w:rsidRPr="00337F45">
        <w:t xml:space="preserve">: (1,00 – </w:t>
      </w:r>
      <w:r w:rsidRPr="00337F45">
        <w:rPr>
          <w:i/>
          <w:iCs/>
        </w:rPr>
        <w:t>x</w:t>
      </w:r>
      <w:r w:rsidRPr="00337F45">
        <w:t xml:space="preserve">) × 2 + </w:t>
      </w:r>
      <w:r w:rsidRPr="00337F45">
        <w:rPr>
          <w:i/>
          <w:iCs/>
        </w:rPr>
        <w:t xml:space="preserve">x </w:t>
      </w:r>
      <w:r w:rsidRPr="00337F45">
        <w:t>× 3</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berekening </w:t>
      </w:r>
      <w:r w:rsidRPr="00337F45">
        <w:rPr>
          <w:i/>
          <w:iCs/>
        </w:rPr>
        <w:t xml:space="preserve">x </w:t>
      </w:r>
      <w:r w:rsidRPr="00337F45">
        <w:t xml:space="preserve">uit de vergelijking 2,00 × 1 + 0,30 × 1 = (1,00 – </w:t>
      </w:r>
      <w:r w:rsidRPr="00337F45">
        <w:rPr>
          <w:i/>
          <w:iCs/>
        </w:rPr>
        <w:t>x</w:t>
      </w:r>
      <w:r w:rsidRPr="00337F45">
        <w:t xml:space="preserve">) × 2 + </w:t>
      </w:r>
      <w:r w:rsidRPr="00337F45">
        <w:rPr>
          <w:i/>
          <w:iCs/>
        </w:rPr>
        <w:t xml:space="preserve">x </w:t>
      </w:r>
      <w:r w:rsidRPr="00337F45">
        <w:t>× 3</w:t>
      </w:r>
      <w:r w:rsidRPr="00337F45">
        <w:tab/>
        <w:t>1</w:t>
      </w:r>
    </w:p>
    <w:p w:rsidR="00634777" w:rsidRPr="00337F45" w:rsidRDefault="00634777" w:rsidP="00CE3521">
      <w:pPr>
        <w:pStyle w:val="Maximumscore"/>
        <w:numPr>
          <w:ilvl w:val="0"/>
          <w:numId w:val="4"/>
        </w:numPr>
        <w:ind w:left="-426" w:hanging="425"/>
      </w:pPr>
      <w:r w:rsidRPr="00337F45">
        <w:sym w:font="Wingdings" w:char="F06E"/>
      </w:r>
      <w:r w:rsidRPr="00337F45">
        <w:rPr>
          <w:bCs/>
        </w:rPr>
        <w:tab/>
      </w:r>
      <w:r w:rsidRPr="00337F45">
        <w:t>Maximumscore 2</w:t>
      </w:r>
    </w:p>
    <w:p w:rsidR="00634777" w:rsidRPr="00337F45" w:rsidRDefault="00634777" w:rsidP="00634777">
      <w:r w:rsidRPr="00337F45">
        <w:t>Een juiste afleiding leidt tot het antwoord (</w:t>
      </w:r>
      <w:r w:rsidRPr="00337F45">
        <w:rPr>
          <w:i/>
          <w:iCs/>
        </w:rPr>
        <w:t xml:space="preserve">y </w:t>
      </w:r>
      <w:r w:rsidRPr="00337F45">
        <w:t>=) 0,27 en (</w:t>
      </w:r>
      <w:r w:rsidRPr="00337F45">
        <w:rPr>
          <w:i/>
          <w:iCs/>
        </w:rPr>
        <w:t xml:space="preserve">z </w:t>
      </w:r>
      <w:r w:rsidRPr="00337F45">
        <w:t>=) 0,015.</w:t>
      </w:r>
    </w:p>
    <w:p w:rsidR="00634777" w:rsidRPr="00337F45" w:rsidRDefault="00634777" w:rsidP="00CE3521">
      <w:pPr>
        <w:pStyle w:val="Stip"/>
        <w:numPr>
          <w:ilvl w:val="0"/>
          <w:numId w:val="11"/>
        </w:numPr>
        <w:suppressAutoHyphens/>
        <w:spacing w:before="0" w:after="0"/>
        <w:ind w:left="0" w:hanging="142"/>
      </w:pPr>
      <w:r w:rsidRPr="00337F45">
        <w:t xml:space="preserve">berekening </w:t>
      </w:r>
      <w:r w:rsidRPr="00337F45">
        <w:rPr>
          <w:i/>
          <w:iCs/>
        </w:rPr>
        <w:t>y</w:t>
      </w:r>
      <w:r w:rsidRPr="00337F45">
        <w:t>: 90 delen door 100 en vermenigvuldigen met 0,30</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berekening </w:t>
      </w:r>
      <w:r w:rsidRPr="00337F45">
        <w:rPr>
          <w:i/>
          <w:iCs/>
        </w:rPr>
        <w:t>z</w:t>
      </w:r>
      <w:r w:rsidRPr="00337F45">
        <w:t>: 10 delen door 100 en vermenigvuldigen met 0,30 en delen door 2</w:t>
      </w:r>
      <w:r w:rsidRPr="00337F45">
        <w:tab/>
        <w:t>1</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4</w:t>
      </w:r>
    </w:p>
    <w:p w:rsidR="00634777" w:rsidRPr="00337F45" w:rsidRDefault="00634777" w:rsidP="00634777">
      <w:r w:rsidRPr="00337F45">
        <w:rPr>
          <w:noProof/>
        </w:rPr>
        <w:drawing>
          <wp:inline distT="0" distB="0" distL="0" distR="0" wp14:anchorId="4043A129" wp14:editId="7D8A894B">
            <wp:extent cx="2150508" cy="450376"/>
            <wp:effectExtent l="19050" t="0" r="2142"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51256" cy="450533"/>
                    </a:xfrm>
                    <a:prstGeom prst="rect">
                      <a:avLst/>
                    </a:prstGeom>
                    <a:noFill/>
                    <a:ln w="9525">
                      <a:noFill/>
                      <a:miter lim="800000"/>
                      <a:headEnd/>
                      <a:tailEnd/>
                    </a:ln>
                  </pic:spPr>
                </pic:pic>
              </a:graphicData>
            </a:graphic>
          </wp:inline>
        </w:drawing>
      </w:r>
    </w:p>
    <w:p w:rsidR="00634777" w:rsidRPr="00337F45" w:rsidRDefault="00634777" w:rsidP="00CE3521">
      <w:pPr>
        <w:pStyle w:val="Stip"/>
        <w:numPr>
          <w:ilvl w:val="0"/>
          <w:numId w:val="11"/>
        </w:numPr>
        <w:suppressAutoHyphens/>
        <w:spacing w:before="0" w:after="0"/>
        <w:ind w:left="0" w:hanging="142"/>
      </w:pPr>
      <w:r w:rsidRPr="00337F45">
        <w:t>peptidebinding juist</w:t>
      </w:r>
      <w:r w:rsidRPr="00337F45">
        <w:tab/>
        <w:t>1</w:t>
      </w:r>
    </w:p>
    <w:p w:rsidR="00634777" w:rsidRPr="00337F45" w:rsidRDefault="00634777" w:rsidP="00CE3521">
      <w:pPr>
        <w:pStyle w:val="Stip"/>
        <w:numPr>
          <w:ilvl w:val="0"/>
          <w:numId w:val="11"/>
        </w:numPr>
        <w:suppressAutoHyphens/>
        <w:spacing w:before="0" w:after="0"/>
        <w:ind w:left="0" w:hanging="142"/>
      </w:pPr>
      <w:r w:rsidRPr="00337F45">
        <w:t>rest van glycine en lysine juist</w:t>
      </w:r>
      <w:r w:rsidRPr="00337F45">
        <w:tab/>
        <w:t>1</w:t>
      </w:r>
    </w:p>
    <w:p w:rsidR="00634777" w:rsidRPr="00337F45" w:rsidRDefault="00634777" w:rsidP="00CE3521">
      <w:pPr>
        <w:pStyle w:val="Stip"/>
        <w:numPr>
          <w:ilvl w:val="0"/>
          <w:numId w:val="11"/>
        </w:numPr>
        <w:suppressAutoHyphens/>
        <w:spacing w:before="0" w:after="0"/>
        <w:ind w:left="0" w:hanging="142"/>
      </w:pPr>
      <w:r w:rsidRPr="00337F45">
        <w:t>– NH</w:t>
      </w:r>
      <w:r w:rsidRPr="00337F45">
        <w:rPr>
          <w:vertAlign w:val="subscript"/>
        </w:rPr>
        <w:t>3</w:t>
      </w:r>
      <w:r w:rsidRPr="00337F45">
        <w:rPr>
          <w:vertAlign w:val="superscript"/>
        </w:rPr>
        <w:t>+</w:t>
      </w:r>
      <w:r w:rsidRPr="00337F45">
        <w:tab/>
        <w:t>2</w:t>
      </w:r>
    </w:p>
    <w:p w:rsidR="00634777" w:rsidRPr="00337F45" w:rsidRDefault="00634777" w:rsidP="00634777">
      <w:pPr>
        <w:pStyle w:val="Indien"/>
      </w:pPr>
      <w:r w:rsidRPr="00337F45">
        <w:t>Indien één van de volgende antwoorden is gegeven:</w:t>
      </w:r>
      <w:r w:rsidRPr="00337F45">
        <w:br/>
      </w:r>
      <w:r w:rsidRPr="00337F45">
        <w:rPr>
          <w:noProof/>
        </w:rPr>
        <w:drawing>
          <wp:inline distT="0" distB="0" distL="0" distR="0" wp14:anchorId="46C20C90" wp14:editId="1D68D624">
            <wp:extent cx="2166147" cy="450376"/>
            <wp:effectExtent l="19050" t="0" r="5553"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67000" cy="450553"/>
                    </a:xfrm>
                    <a:prstGeom prst="rect">
                      <a:avLst/>
                    </a:prstGeom>
                    <a:noFill/>
                    <a:ln w="9525">
                      <a:noFill/>
                      <a:miter lim="800000"/>
                      <a:headEnd/>
                      <a:tailEnd/>
                    </a:ln>
                  </pic:spPr>
                </pic:pic>
              </a:graphicData>
            </a:graphic>
          </wp:inline>
        </w:drawing>
      </w:r>
      <w:r w:rsidRPr="00337F45">
        <w:br/>
        <w:t>of</w:t>
      </w:r>
      <w:r w:rsidRPr="00337F45">
        <w:br/>
      </w:r>
      <w:r w:rsidRPr="00337F45">
        <w:rPr>
          <w:noProof/>
        </w:rPr>
        <w:drawing>
          <wp:inline distT="0" distB="0" distL="0" distR="0" wp14:anchorId="59EBF725" wp14:editId="4C753F00">
            <wp:extent cx="2108941" cy="443553"/>
            <wp:effectExtent l="19050" t="0" r="5609"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08781" cy="443519"/>
                    </a:xfrm>
                    <a:prstGeom prst="rect">
                      <a:avLst/>
                    </a:prstGeom>
                    <a:noFill/>
                    <a:ln w="9525">
                      <a:noFill/>
                      <a:miter lim="800000"/>
                      <a:headEnd/>
                      <a:tailEnd/>
                    </a:ln>
                  </pic:spPr>
                </pic:pic>
              </a:graphicData>
            </a:graphic>
          </wp:inline>
        </w:drawing>
      </w:r>
      <w:r w:rsidRPr="00337F45">
        <w:tab/>
        <w:t>3</w:t>
      </w:r>
    </w:p>
    <w:p w:rsidR="00634777" w:rsidRPr="00337F45" w:rsidRDefault="00634777" w:rsidP="00634777">
      <w:pPr>
        <w:pStyle w:val="Opmerking"/>
      </w:pPr>
      <w:r w:rsidRPr="00337F45">
        <w:t>Opmerking</w:t>
      </w:r>
      <w:r w:rsidRPr="00337F45">
        <w:br/>
        <w:t>Ook het volgende antwoord mag worden goed gerekend:</w:t>
      </w:r>
    </w:p>
    <w:p w:rsidR="00634777" w:rsidRPr="00337F45" w:rsidRDefault="00634777" w:rsidP="00634777">
      <w:r w:rsidRPr="00337F45">
        <w:rPr>
          <w:noProof/>
        </w:rPr>
        <w:drawing>
          <wp:inline distT="0" distB="0" distL="0" distR="0" wp14:anchorId="48FEC6CE" wp14:editId="711DA493">
            <wp:extent cx="2233653" cy="484495"/>
            <wp:effectExtent l="19050" t="0" r="0" b="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238462" cy="485538"/>
                    </a:xfrm>
                    <a:prstGeom prst="rect">
                      <a:avLst/>
                    </a:prstGeom>
                    <a:noFill/>
                    <a:ln w="9525">
                      <a:noFill/>
                      <a:miter lim="800000"/>
                      <a:headEnd/>
                      <a:tailEnd/>
                    </a:ln>
                  </pic:spPr>
                </pic:pic>
              </a:graphicData>
            </a:graphic>
          </wp:inline>
        </w:drawing>
      </w:r>
    </w:p>
    <w:p w:rsidR="00634777" w:rsidRPr="00337F45" w:rsidRDefault="00634777" w:rsidP="00CE3521">
      <w:pPr>
        <w:pStyle w:val="Maximumscore"/>
        <w:numPr>
          <w:ilvl w:val="0"/>
          <w:numId w:val="4"/>
        </w:numPr>
        <w:ind w:left="-426" w:hanging="425"/>
      </w:pPr>
      <w:r w:rsidRPr="00337F45">
        <w:sym w:font="Wingdings" w:char="F06E"/>
      </w:r>
      <w:r w:rsidRPr="00337F45">
        <w:rPr>
          <w:bCs/>
        </w:rPr>
        <w:tab/>
      </w:r>
      <w:r w:rsidRPr="00337F45">
        <w:t>Maximumscore 2</w:t>
      </w:r>
    </w:p>
    <w:p w:rsidR="00634777" w:rsidRPr="00337F45" w:rsidRDefault="00634777" w:rsidP="00634777">
      <w:r w:rsidRPr="00337F45">
        <w:t>Een juiste uitleg leidt tot de conclusie dat de bromeringsreactie als een substitutiereactie mag worden gezien.</w:t>
      </w:r>
    </w:p>
    <w:p w:rsidR="00634777" w:rsidRPr="00337F45" w:rsidRDefault="00634777" w:rsidP="00CE3521">
      <w:pPr>
        <w:pStyle w:val="Stip"/>
        <w:numPr>
          <w:ilvl w:val="0"/>
          <w:numId w:val="11"/>
        </w:numPr>
        <w:suppressAutoHyphens/>
        <w:spacing w:before="0" w:after="0"/>
        <w:ind w:left="0" w:hanging="142"/>
      </w:pPr>
      <w:r w:rsidRPr="00337F45">
        <w:t>notie dat aan de benzeenring H atomen zijn gebonden (die niet zijn getekend)</w:t>
      </w:r>
      <w:r w:rsidRPr="00337F45">
        <w:tab/>
        <w:t>1</w:t>
      </w:r>
    </w:p>
    <w:p w:rsidR="00634777" w:rsidRPr="00337F45" w:rsidRDefault="00634777" w:rsidP="00CE3521">
      <w:pPr>
        <w:pStyle w:val="Stip"/>
        <w:numPr>
          <w:ilvl w:val="0"/>
          <w:numId w:val="11"/>
        </w:numPr>
        <w:suppressAutoHyphens/>
        <w:spacing w:before="0" w:after="0"/>
        <w:ind w:left="0" w:hanging="142"/>
      </w:pPr>
      <w:r w:rsidRPr="00337F45">
        <w:t>die (niet getekende) H atomen worden vervangen door Br atomen en conclusie</w:t>
      </w:r>
      <w:r w:rsidRPr="00337F45">
        <w:tab/>
        <w:t>1</w:t>
      </w:r>
    </w:p>
    <w:p w:rsidR="00634777" w:rsidRPr="00337F45" w:rsidRDefault="00634777" w:rsidP="00634777">
      <w:pPr>
        <w:pStyle w:val="Indien"/>
      </w:pPr>
      <w:r w:rsidRPr="00337F45">
        <w:t>Indien een antwoord is gegeven als: „Er komen Br atomen bij, dus geen substitutiereactie.”</w:t>
      </w:r>
      <w:r w:rsidRPr="00337F45">
        <w:tab/>
        <w:t>0</w:t>
      </w:r>
      <w:r w:rsidRPr="00337F45">
        <w:br/>
        <w:t>Indien een antwoord zonder verklaring of met een onjuiste verklaring is gegeven</w:t>
      </w:r>
      <w:r w:rsidRPr="00337F45">
        <w:tab/>
        <w:t>0</w:t>
      </w:r>
    </w:p>
    <w:p w:rsidR="00634777" w:rsidRPr="00337F45" w:rsidRDefault="00634777" w:rsidP="00CE3521">
      <w:pPr>
        <w:pStyle w:val="Maximumscore"/>
        <w:numPr>
          <w:ilvl w:val="0"/>
          <w:numId w:val="4"/>
        </w:numPr>
        <w:ind w:left="-426" w:hanging="425"/>
      </w:pPr>
      <w:r w:rsidRPr="00337F45">
        <w:sym w:font="Wingdings" w:char="F06E"/>
      </w:r>
      <w:r w:rsidRPr="00337F45">
        <w:rPr>
          <w:bCs/>
        </w:rPr>
        <w:tab/>
      </w:r>
      <w:r w:rsidRPr="00337F45">
        <w:t>Maximumscore 2</w:t>
      </w:r>
    </w:p>
    <w:p w:rsidR="00634777" w:rsidRPr="00337F45" w:rsidRDefault="00634777" w:rsidP="00634777">
      <w:r w:rsidRPr="00337F45">
        <w:t>Een juiste uitleg leidt tot de conclusie dat tijdens de testreactie de pH tussen 4,6 en 6,6 moet liggen.</w:t>
      </w:r>
    </w:p>
    <w:p w:rsidR="00634777" w:rsidRPr="00337F45" w:rsidRDefault="00634777" w:rsidP="00CE3521">
      <w:pPr>
        <w:pStyle w:val="Stip"/>
        <w:numPr>
          <w:ilvl w:val="0"/>
          <w:numId w:val="11"/>
        </w:numPr>
        <w:suppressAutoHyphens/>
        <w:spacing w:before="0" w:after="0"/>
        <w:ind w:left="0" w:hanging="142"/>
      </w:pPr>
      <w:r w:rsidRPr="00337F45">
        <w:t>fenolrood moet geel blijven, dus pH ligt onder 6,6</w:t>
      </w:r>
      <w:r w:rsidRPr="00337F45">
        <w:tab/>
        <w:t>1</w:t>
      </w:r>
    </w:p>
    <w:p w:rsidR="00634777" w:rsidRPr="00337F45" w:rsidRDefault="00634777" w:rsidP="00CE3521">
      <w:pPr>
        <w:pStyle w:val="Stip"/>
        <w:numPr>
          <w:ilvl w:val="0"/>
          <w:numId w:val="11"/>
        </w:numPr>
        <w:suppressAutoHyphens/>
        <w:spacing w:before="0" w:after="0"/>
        <w:ind w:left="0" w:hanging="142"/>
      </w:pPr>
      <w:r w:rsidRPr="00337F45">
        <w:t>broomfenolblauw moet blauw blijven, dus pH ligt boven 4,6</w:t>
      </w:r>
      <w:r w:rsidRPr="00337F45">
        <w:tab/>
        <w:t>1</w:t>
      </w:r>
    </w:p>
    <w:p w:rsidR="00634777" w:rsidRPr="00337F45" w:rsidRDefault="00634777" w:rsidP="00634777">
      <w:pPr>
        <w:pStyle w:val="OpmCurs"/>
      </w:pPr>
      <w:r w:rsidRPr="00337F45">
        <w:t>Opmerking</w:t>
      </w:r>
      <w:r>
        <w:br/>
      </w:r>
      <w:r w:rsidRPr="00337F45">
        <w:t xml:space="preserve">Een antwoord als: </w:t>
      </w:r>
      <w:r>
        <w:t>‘</w:t>
      </w:r>
      <w:r w:rsidRPr="00337F45">
        <w:t>Bij pH boven 8,0, maar dan is de kleurverandering van rood naar blauw.</w:t>
      </w:r>
      <w:r>
        <w:t>’</w:t>
      </w:r>
      <w:r w:rsidRPr="00337F45">
        <w:t xml:space="preserve"> mag worden goed gerekend.</w:t>
      </w:r>
    </w:p>
    <w:p w:rsidR="00634777" w:rsidRDefault="00634777" w:rsidP="00634777">
      <w:pPr>
        <w:rPr>
          <w:spacing w:val="4"/>
        </w:rPr>
      </w:pPr>
      <w:r>
        <w:br w:type="page"/>
      </w:r>
    </w:p>
    <w:p w:rsidR="00634777" w:rsidRPr="00337F45" w:rsidRDefault="00634777" w:rsidP="00CE3521">
      <w:pPr>
        <w:pStyle w:val="Maximumscore"/>
        <w:numPr>
          <w:ilvl w:val="0"/>
          <w:numId w:val="4"/>
        </w:numPr>
        <w:ind w:left="-426" w:hanging="425"/>
      </w:pPr>
      <w:r w:rsidRPr="00337F45">
        <w:lastRenderedPageBreak/>
        <w:sym w:font="Wingdings" w:char="F06E"/>
      </w:r>
      <w:r>
        <w:tab/>
      </w:r>
      <w:r w:rsidRPr="00337F45">
        <w:t>Maximumscore 1</w:t>
      </w:r>
    </w:p>
    <w:p w:rsidR="00634777" w:rsidRPr="00337F45" w:rsidRDefault="00634777" w:rsidP="00634777">
      <w:r w:rsidRPr="00337F45">
        <w:t>Voorbeelden van juiste antwoorden zijn:</w:t>
      </w:r>
    </w:p>
    <w:p w:rsidR="00634777" w:rsidRPr="00337F45" w:rsidRDefault="00634777" w:rsidP="00CE3521">
      <w:pPr>
        <w:pStyle w:val="Stip"/>
        <w:numPr>
          <w:ilvl w:val="0"/>
          <w:numId w:val="11"/>
        </w:numPr>
        <w:suppressAutoHyphens/>
        <w:spacing w:before="0" w:after="0"/>
        <w:ind w:left="0" w:hanging="142"/>
      </w:pPr>
      <w:r w:rsidRPr="00337F45">
        <w:t>Is de snelheid van de omkleuringsreactie groter bij gebruik van de enzymnabootser dan bij gebruik van een geïmmobiliseerd enzym?</w:t>
      </w:r>
    </w:p>
    <w:p w:rsidR="00634777" w:rsidRPr="00337F45" w:rsidRDefault="00634777" w:rsidP="00CE3521">
      <w:pPr>
        <w:pStyle w:val="Stip"/>
        <w:numPr>
          <w:ilvl w:val="0"/>
          <w:numId w:val="11"/>
        </w:numPr>
        <w:suppressAutoHyphens/>
        <w:spacing w:before="0" w:after="0"/>
        <w:ind w:left="0" w:hanging="142"/>
      </w:pPr>
      <w:r w:rsidRPr="00337F45">
        <w:t>Is de snelheid van de omkleuringsreactie groter bij gebruik van WO</w:t>
      </w:r>
      <w:r w:rsidRPr="00E13D52">
        <w:rPr>
          <w:vertAlign w:val="subscript"/>
        </w:rPr>
        <w:t>4</w:t>
      </w:r>
      <w:r w:rsidRPr="00337F45">
        <w:rPr>
          <w:vertAlign w:val="superscript"/>
        </w:rPr>
        <w:t>2</w:t>
      </w:r>
      <w:r w:rsidRPr="00337F45">
        <w:rPr>
          <w:rFonts w:ascii="Symbol" w:hAnsi="Symbol"/>
          <w:vertAlign w:val="superscript"/>
        </w:rPr>
        <w:t></w:t>
      </w:r>
      <w:r w:rsidRPr="00337F45">
        <w:t xml:space="preserve"> dat vast op de drager zit dan bij gebruik van opgelost WO</w:t>
      </w:r>
      <w:r w:rsidRPr="00E13D52">
        <w:rPr>
          <w:vertAlign w:val="subscript"/>
        </w:rPr>
        <w:t>4</w:t>
      </w:r>
      <w:r w:rsidRPr="00337F45">
        <w:rPr>
          <w:vertAlign w:val="superscript"/>
        </w:rPr>
        <w:t>2</w:t>
      </w:r>
      <w:r w:rsidRPr="00337F45">
        <w:rPr>
          <w:rFonts w:ascii="Symbol" w:hAnsi="Symbol"/>
          <w:vertAlign w:val="superscript"/>
        </w:rPr>
        <w:t></w:t>
      </w:r>
      <w:r w:rsidRPr="00337F45">
        <w:t>?</w:t>
      </w:r>
    </w:p>
    <w:p w:rsidR="00634777" w:rsidRPr="00337F45" w:rsidRDefault="00634777" w:rsidP="00CE3521">
      <w:pPr>
        <w:pStyle w:val="Stip"/>
        <w:numPr>
          <w:ilvl w:val="0"/>
          <w:numId w:val="11"/>
        </w:numPr>
        <w:suppressAutoHyphens/>
        <w:spacing w:before="0" w:after="0"/>
        <w:ind w:left="0" w:hanging="142"/>
      </w:pPr>
      <w:r w:rsidRPr="00337F45">
        <w:t>Heeft de enzymnabootser een grotere activiteit dan het geïmmobiliseerde enzym?</w:t>
      </w:r>
    </w:p>
    <w:p w:rsidR="00634777" w:rsidRPr="00337F45" w:rsidRDefault="00634777" w:rsidP="00CE3521">
      <w:pPr>
        <w:pStyle w:val="Stip"/>
        <w:numPr>
          <w:ilvl w:val="0"/>
          <w:numId w:val="11"/>
        </w:numPr>
        <w:suppressAutoHyphens/>
        <w:spacing w:before="0" w:after="0"/>
        <w:ind w:left="0" w:hanging="142"/>
      </w:pPr>
      <w:r w:rsidRPr="00337F45">
        <w:t>Maakt het (voor de bromeringsactiviteit) uit of WO</w:t>
      </w:r>
      <w:r w:rsidRPr="00E13D52">
        <w:rPr>
          <w:vertAlign w:val="subscript"/>
        </w:rPr>
        <w:t>4</w:t>
      </w:r>
      <w:r w:rsidRPr="00337F45">
        <w:rPr>
          <w:vertAlign w:val="superscript"/>
        </w:rPr>
        <w:t>2</w:t>
      </w:r>
      <w:r w:rsidRPr="00337F45">
        <w:rPr>
          <w:rFonts w:ascii="Symbol" w:hAnsi="Symbol"/>
          <w:vertAlign w:val="superscript"/>
        </w:rPr>
        <w:t></w:t>
      </w:r>
      <w:r w:rsidRPr="00337F45">
        <w:t xml:space="preserve"> in oplossing is of gebonden is aan de drager?</w:t>
      </w:r>
    </w:p>
    <w:p w:rsidR="00634777" w:rsidRPr="00337F45" w:rsidRDefault="00634777" w:rsidP="00634777">
      <w:pPr>
        <w:pStyle w:val="Indien"/>
      </w:pPr>
      <w:r w:rsidRPr="00337F45">
        <w:t xml:space="preserve">Indien een antwoord is gegeven als: </w:t>
      </w:r>
      <w:r w:rsidR="00931D03">
        <w:t>‘</w:t>
      </w:r>
      <w:r w:rsidRPr="00337F45">
        <w:t>Hoe snel verloopt de omkleuringsreactie bij gebruik van de enzymnabootser?</w:t>
      </w:r>
      <w:r w:rsidR="00931D03">
        <w:t>’</w:t>
      </w:r>
      <w:r w:rsidRPr="00337F45">
        <w:tab/>
        <w:t>0</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4</w:t>
      </w:r>
    </w:p>
    <w:p w:rsidR="00634777" w:rsidRPr="00337F45" w:rsidRDefault="00634777" w:rsidP="00634777">
      <w:r w:rsidRPr="00337F45">
        <w:t>Het juiste antwoord is afhankelijk van de in de vorige vraag geformuleerde onderzoeksvraag en kan bijvoorbeeld als volgt zijn geformuleerd:</w:t>
      </w:r>
    </w:p>
    <w:p w:rsidR="00634777" w:rsidRPr="00337F45" w:rsidRDefault="00634777" w:rsidP="00634777">
      <w:r w:rsidRPr="00337F45">
        <w:t>(Minstens) twee proeven uitvoeren met dezelfde concentraties waterstofperoxide, bromide en fenolrood (bij dezelfde temperatuur en pH).</w:t>
      </w:r>
    </w:p>
    <w:p w:rsidR="00634777" w:rsidRPr="00337F45" w:rsidRDefault="00634777" w:rsidP="00634777">
      <w:r w:rsidRPr="00337F45">
        <w:t>Doe (minstens) een proef met het geïmmobiliseerde enzym en (minstens) een proef met de enzymnabootser / doe (minstens) een proef met opgelost WO</w:t>
      </w:r>
      <w:r w:rsidRPr="0003764D">
        <w:rPr>
          <w:vertAlign w:val="subscript"/>
        </w:rPr>
        <w:t>4</w:t>
      </w:r>
      <w:r w:rsidRPr="00337F45">
        <w:rPr>
          <w:vertAlign w:val="superscript"/>
        </w:rPr>
        <w:t>2</w:t>
      </w:r>
      <w:r w:rsidRPr="00337F45">
        <w:rPr>
          <w:rFonts w:ascii="Symbol" w:hAnsi="Symbol"/>
          <w:vertAlign w:val="superscript"/>
        </w:rPr>
        <w:t></w:t>
      </w:r>
      <w:r w:rsidRPr="00337F45">
        <w:t xml:space="preserve"> en (minstens) een proef met de enzymnabootser.</w:t>
      </w:r>
    </w:p>
    <w:p w:rsidR="00634777" w:rsidRPr="00337F45" w:rsidRDefault="00634777" w:rsidP="00634777">
      <w:r w:rsidRPr="00337F45">
        <w:t>Volg (met een colorimeter) de intensiteit van de gele of blauwe kleur in de tijd / meet hoe lang het duurt voordat de oplossing blauw is geworden.</w:t>
      </w:r>
    </w:p>
    <w:p w:rsidR="00634777" w:rsidRPr="00337F45" w:rsidRDefault="00634777" w:rsidP="00634777">
      <w:r w:rsidRPr="00337F45">
        <w:t>Maak een mengsel van waterstofperoxide, fenolrood en katalysator en voeg dan het bromide toe en start de tijdmeting / maak een mengsel van bromide, fenolrood en katalysator en voeg dan het waterstofperoxide toe en start de tijdmeting.</w:t>
      </w:r>
    </w:p>
    <w:p w:rsidR="00634777" w:rsidRPr="00337F45" w:rsidRDefault="00634777" w:rsidP="00CE3521">
      <w:pPr>
        <w:pStyle w:val="Stip"/>
        <w:numPr>
          <w:ilvl w:val="0"/>
          <w:numId w:val="11"/>
        </w:numPr>
        <w:suppressAutoHyphens/>
        <w:spacing w:before="0" w:after="0"/>
        <w:ind w:left="0" w:hanging="142"/>
      </w:pPr>
      <w:r w:rsidRPr="00337F45">
        <w:t xml:space="preserve">vermelding dat meerdere proeven gedaan moeten worden met dezelfde concentraties waterstofperoxide, bromide en fenolrood (bij dezelfde temperatuur en pH) </w:t>
      </w:r>
      <w:r w:rsidRPr="00337F45">
        <w:tab/>
        <w:t>1</w:t>
      </w:r>
    </w:p>
    <w:p w:rsidR="00634777" w:rsidRPr="00337F45" w:rsidRDefault="00634777" w:rsidP="00CE3521">
      <w:pPr>
        <w:pStyle w:val="Stip"/>
        <w:numPr>
          <w:ilvl w:val="0"/>
          <w:numId w:val="11"/>
        </w:numPr>
        <w:suppressAutoHyphens/>
        <w:spacing w:before="0" w:after="0"/>
        <w:ind w:left="0" w:hanging="142"/>
      </w:pPr>
      <w:r w:rsidRPr="00337F45">
        <w:t>vermelding dat bij (minstens) een proef de enzymnabootser wordt gebruikt en bij (minstens) een andere proef het geïmmobiliseerde enzym / vermelding dat bij (minstens) een proef opgelost WO</w:t>
      </w:r>
      <w:r w:rsidRPr="00337F45">
        <w:rPr>
          <w:vertAlign w:val="subscript"/>
        </w:rPr>
        <w:t>4</w:t>
      </w:r>
      <w:r w:rsidRPr="00337F45">
        <w:rPr>
          <w:vertAlign w:val="superscript"/>
        </w:rPr>
        <w:t>2</w:t>
      </w:r>
      <w:r w:rsidRPr="00337F45">
        <w:rPr>
          <w:rFonts w:ascii="Symbol" w:hAnsi="Symbol"/>
          <w:vertAlign w:val="superscript"/>
        </w:rPr>
        <w:t></w:t>
      </w:r>
      <w:r w:rsidRPr="00337F45">
        <w:t xml:space="preserve"> wordt gebruikt en bij (minstens) een andere proef de enzymnabootser</w:t>
      </w:r>
      <w:r w:rsidRPr="00337F45">
        <w:tab/>
        <w:t>1</w:t>
      </w:r>
    </w:p>
    <w:p w:rsidR="00634777" w:rsidRPr="00337F45" w:rsidRDefault="00634777" w:rsidP="00CE3521">
      <w:pPr>
        <w:pStyle w:val="Stip"/>
        <w:numPr>
          <w:ilvl w:val="0"/>
          <w:numId w:val="11"/>
        </w:numPr>
        <w:suppressAutoHyphens/>
        <w:spacing w:before="0" w:after="0"/>
        <w:ind w:left="0" w:hanging="142"/>
      </w:pPr>
      <w:r w:rsidRPr="00337F45">
        <w:t>vermelding van de manier waarop de reactie wordt gevolgd</w:t>
      </w:r>
      <w:r w:rsidRPr="00337F45">
        <w:tab/>
        <w:t>1</w:t>
      </w:r>
    </w:p>
    <w:p w:rsidR="00634777" w:rsidRPr="00337F45" w:rsidRDefault="00634777" w:rsidP="00CE3521">
      <w:pPr>
        <w:pStyle w:val="Stip"/>
        <w:numPr>
          <w:ilvl w:val="0"/>
          <w:numId w:val="11"/>
        </w:numPr>
        <w:suppressAutoHyphens/>
        <w:spacing w:before="0" w:after="0"/>
        <w:ind w:left="0" w:hanging="142"/>
      </w:pPr>
      <w:r w:rsidRPr="00337F45">
        <w:t>vermelding dat de tijdmeting gestart wordt als het bromide / waterstofperoxide is toegevoegd</w:t>
      </w:r>
      <w:r w:rsidRPr="00337F45">
        <w:tab/>
        <w:t>1</w:t>
      </w:r>
    </w:p>
    <w:bookmarkStart w:id="5" w:name="_Toc495318545"/>
    <w:p w:rsidR="00634777" w:rsidRPr="00337F45" w:rsidRDefault="00634777" w:rsidP="00634777">
      <w:pPr>
        <w:pStyle w:val="Kop2"/>
      </w:pPr>
      <w:r w:rsidRPr="0018005E">
        <mc:AlternateContent>
          <mc:Choice Requires="wps">
            <w:drawing>
              <wp:anchor distT="0" distB="0" distL="0" distR="0" simplePos="0" relativeHeight="251669504" behindDoc="0" locked="0" layoutInCell="0" allowOverlap="1" wp14:anchorId="193F9025" wp14:editId="36898EEB">
                <wp:simplePos x="0" y="0"/>
                <wp:positionH relativeFrom="margin">
                  <wp:align>center</wp:align>
                </wp:positionH>
                <wp:positionV relativeFrom="paragraph">
                  <wp:posOffset>391822</wp:posOffset>
                </wp:positionV>
                <wp:extent cx="6172835" cy="0"/>
                <wp:effectExtent l="0" t="19050" r="56515" b="38100"/>
                <wp:wrapSquare wrapText="bothSides"/>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0CD4"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m4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" o:allowincell="f" strokecolor="silver" strokeweight="4.8pt">
                <w10:wrap type="square" anchorx="margin"/>
              </v:line>
            </w:pict>
          </mc:Fallback>
        </mc:AlternateContent>
      </w:r>
      <w:r w:rsidRPr="00337F45">
        <w:t>Biogas reinigen</w:t>
      </w:r>
      <w:r>
        <w:tab/>
        <w:t>2001S2-II(IV)</w:t>
      </w:r>
      <w:bookmarkEnd w:id="5"/>
    </w:p>
    <w:p w:rsidR="00634777" w:rsidRPr="00337F45" w:rsidRDefault="00634777" w:rsidP="00CE3521">
      <w:pPr>
        <w:pStyle w:val="Maximumscore"/>
        <w:numPr>
          <w:ilvl w:val="0"/>
          <w:numId w:val="4"/>
        </w:numPr>
        <w:ind w:left="-426" w:hanging="425"/>
      </w:pPr>
      <w:r w:rsidRPr="00337F45">
        <w:sym w:font="Wingdings" w:char="F06E"/>
      </w:r>
      <w:r>
        <w:tab/>
      </w:r>
      <w:r w:rsidRPr="00337F45">
        <w:t>Maximumscore 2</w:t>
      </w:r>
    </w:p>
    <w:p w:rsidR="00634777" w:rsidRPr="00337F45" w:rsidRDefault="00634777" w:rsidP="00634777">
      <w:r w:rsidRPr="00337F45">
        <w:t>Een juiste uitleg leidt tot de conclusie dat het waterstofsulfide alleen uit de eiwitten gevormd kan zijn en niet uit koolhydraten en vetten.</w:t>
      </w:r>
    </w:p>
    <w:p w:rsidR="00634777" w:rsidRPr="00337F45" w:rsidRDefault="00634777" w:rsidP="00CE3521">
      <w:pPr>
        <w:pStyle w:val="Stip"/>
        <w:numPr>
          <w:ilvl w:val="0"/>
          <w:numId w:val="11"/>
        </w:numPr>
        <w:suppressAutoHyphens/>
        <w:spacing w:before="0" w:after="0"/>
        <w:ind w:left="0" w:hanging="142"/>
      </w:pPr>
      <w:r w:rsidRPr="00337F45">
        <w:t>in koolhydraten en vetten komen alleen de elementen C, H en O voor</w:t>
      </w:r>
      <w:r w:rsidRPr="00337F45">
        <w:tab/>
        <w:t>1</w:t>
      </w:r>
    </w:p>
    <w:p w:rsidR="00634777" w:rsidRPr="00337F45" w:rsidRDefault="00634777" w:rsidP="00CE3521">
      <w:pPr>
        <w:pStyle w:val="Stip"/>
        <w:numPr>
          <w:ilvl w:val="0"/>
          <w:numId w:val="11"/>
        </w:numPr>
        <w:suppressAutoHyphens/>
        <w:spacing w:before="0" w:after="0"/>
        <w:ind w:left="0" w:hanging="142"/>
      </w:pPr>
      <w:r w:rsidRPr="00337F45">
        <w:t>notie dat (sommige) aminozuren het element S bevatten en conclusie</w:t>
      </w:r>
      <w:r w:rsidRPr="00337F45">
        <w:tab/>
        <w:t>1</w:t>
      </w:r>
    </w:p>
    <w:p w:rsidR="00634777" w:rsidRPr="00337F45" w:rsidRDefault="00634777" w:rsidP="00634777">
      <w:pPr>
        <w:pStyle w:val="Opmerking"/>
      </w:pPr>
      <w:r w:rsidRPr="00337F45">
        <w:t>Opmerking</w:t>
      </w:r>
      <w:r w:rsidRPr="00337F45">
        <w:br/>
        <w:t xml:space="preserve">Ook een antwoord als: </w:t>
      </w:r>
      <w:r>
        <w:t>‘</w:t>
      </w:r>
      <w:r w:rsidRPr="00337F45">
        <w:t>In koolhydraten en vetten komt het element S niet voor en in eiwitten wel, dus kan het waterstofsulfide alleen uit de eiwitten zijn gevormd.</w:t>
      </w:r>
      <w:r>
        <w:t>’</w:t>
      </w:r>
      <w:r w:rsidRPr="00337F45">
        <w:t xml:space="preserve"> mag goed worden gerekend.</w:t>
      </w:r>
    </w:p>
    <w:p w:rsidR="00634777" w:rsidRDefault="00634777" w:rsidP="00634777">
      <w:pPr>
        <w:rPr>
          <w:spacing w:val="4"/>
        </w:rPr>
      </w:pPr>
      <w:r>
        <w:br w:type="page"/>
      </w:r>
    </w:p>
    <w:p w:rsidR="00634777" w:rsidRPr="00337F45" w:rsidRDefault="00634777" w:rsidP="00CE3521">
      <w:pPr>
        <w:pStyle w:val="Maximumscore"/>
        <w:numPr>
          <w:ilvl w:val="0"/>
          <w:numId w:val="4"/>
        </w:numPr>
        <w:ind w:left="-426" w:hanging="425"/>
      </w:pPr>
      <w:r w:rsidRPr="00337F45">
        <w:lastRenderedPageBreak/>
        <w:sym w:font="Wingdings" w:char="F06E"/>
      </w:r>
      <w:r w:rsidRPr="00337F45">
        <w:rPr>
          <w:bCs/>
        </w:rPr>
        <w:tab/>
      </w:r>
      <w:r w:rsidRPr="00337F45">
        <w:t>Maximumscore 2</w:t>
      </w:r>
    </w:p>
    <w:p w:rsidR="00634777" w:rsidRPr="00337F45" w:rsidRDefault="00634777" w:rsidP="00634777">
      <w:r w:rsidRPr="00337F45">
        <w:t>Een juist antwoord kan als volgt geformuleerd zijn:</w:t>
      </w:r>
    </w:p>
    <w:p w:rsidR="00634777" w:rsidRPr="00337F45" w:rsidRDefault="00634777" w:rsidP="00634777">
      <w:r w:rsidRPr="00337F45">
        <w:t>Bij de verbranding van waterstofsulfide ontstaat zwaveldioxide (en dat veroorzaakt luchtverontreiniging / zure regen / is giftig).</w:t>
      </w:r>
    </w:p>
    <w:p w:rsidR="00634777" w:rsidRPr="00337F45" w:rsidRDefault="00634777" w:rsidP="00CE3521">
      <w:pPr>
        <w:pStyle w:val="Stip"/>
        <w:numPr>
          <w:ilvl w:val="0"/>
          <w:numId w:val="11"/>
        </w:numPr>
        <w:suppressAutoHyphens/>
        <w:spacing w:before="0" w:after="0"/>
        <w:ind w:left="0" w:hanging="142"/>
      </w:pPr>
      <w:r w:rsidRPr="00337F45">
        <w:t>notie dat het H</w:t>
      </w:r>
      <w:r w:rsidRPr="00337F45">
        <w:rPr>
          <w:vertAlign w:val="subscript"/>
        </w:rPr>
        <w:t>2</w:t>
      </w:r>
      <w:r w:rsidRPr="00337F45">
        <w:t>S met het biogas verbrand zou worden</w:t>
      </w:r>
      <w:r w:rsidRPr="00337F45">
        <w:tab/>
        <w:t>1</w:t>
      </w:r>
    </w:p>
    <w:p w:rsidR="00634777" w:rsidRPr="00337F45" w:rsidRDefault="00634777" w:rsidP="00CE3521">
      <w:pPr>
        <w:pStyle w:val="Stip"/>
        <w:numPr>
          <w:ilvl w:val="0"/>
          <w:numId w:val="11"/>
        </w:numPr>
        <w:suppressAutoHyphens/>
        <w:spacing w:before="0" w:after="0"/>
        <w:ind w:left="0" w:hanging="142"/>
      </w:pPr>
      <w:r w:rsidRPr="00337F45">
        <w:t xml:space="preserve">bij de verbranding van waterstofsulfide ontstaat zwaveldioxide (en dat veroorzaakt luchtverontreiniging / zure regen / is giftig) </w:t>
      </w:r>
      <w:r w:rsidRPr="00337F45">
        <w:tab/>
        <w:t>1</w:t>
      </w:r>
    </w:p>
    <w:p w:rsidR="00634777" w:rsidRPr="00337F45" w:rsidRDefault="00634777" w:rsidP="00634777">
      <w:pPr>
        <w:pStyle w:val="Indien"/>
      </w:pPr>
      <w:r w:rsidRPr="00337F45">
        <w:t xml:space="preserve">Indien een antwoord is gegeven als: </w:t>
      </w:r>
      <w:r w:rsidR="00931D03">
        <w:t>‘</w:t>
      </w:r>
      <w:r w:rsidRPr="00337F45">
        <w:t>H</w:t>
      </w:r>
      <w:r w:rsidRPr="00337F45">
        <w:rPr>
          <w:vertAlign w:val="subscript"/>
        </w:rPr>
        <w:t>2</w:t>
      </w:r>
      <w:r w:rsidRPr="00337F45">
        <w:t>S veroorzaakt zure regen.</w:t>
      </w:r>
      <w:r w:rsidR="00931D03">
        <w:t>’</w:t>
      </w:r>
      <w:r w:rsidRPr="00337F45">
        <w:tab/>
        <w:t>1</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2</w:t>
      </w:r>
    </w:p>
    <w:p w:rsidR="00634777" w:rsidRPr="00337F45" w:rsidRDefault="00634777" w:rsidP="00CE3521">
      <w:pPr>
        <w:pStyle w:val="Stip"/>
        <w:numPr>
          <w:ilvl w:val="0"/>
          <w:numId w:val="11"/>
        </w:numPr>
        <w:suppressAutoHyphens/>
        <w:spacing w:before="0" w:after="0"/>
        <w:ind w:left="0" w:hanging="142"/>
      </w:pPr>
      <w:r w:rsidRPr="00337F45">
        <w:t>in reactie 1 verdwijnt 1 mol OH</w:t>
      </w:r>
      <w:r w:rsidRPr="00337F45">
        <w:rPr>
          <w:rFonts w:ascii="Symbol" w:hAnsi="Symbol"/>
          <w:vertAlign w:val="superscript"/>
        </w:rPr>
        <w:t></w:t>
      </w:r>
      <w:r w:rsidRPr="00337F45">
        <w:t xml:space="preserve"> per mol HS</w:t>
      </w:r>
      <w:r w:rsidRPr="00337F45">
        <w:rPr>
          <w:rFonts w:ascii="Symbol" w:hAnsi="Symbol"/>
          <w:vertAlign w:val="superscript"/>
        </w:rPr>
        <w:t></w:t>
      </w:r>
      <w:r w:rsidRPr="00337F45">
        <w:t xml:space="preserve"> die ontstaat</w:t>
      </w:r>
      <w:r w:rsidRPr="00337F45">
        <w:tab/>
        <w:t>1</w:t>
      </w:r>
    </w:p>
    <w:p w:rsidR="00634777" w:rsidRPr="00337F45" w:rsidRDefault="00634777" w:rsidP="00CE3521">
      <w:pPr>
        <w:pStyle w:val="Stip"/>
        <w:numPr>
          <w:ilvl w:val="0"/>
          <w:numId w:val="11"/>
        </w:numPr>
        <w:suppressAutoHyphens/>
        <w:spacing w:before="0" w:after="0"/>
        <w:ind w:left="0" w:hanging="142"/>
      </w:pPr>
      <w:r w:rsidRPr="00337F45">
        <w:t>in reactie 2 ontstaat 1 mol OH</w:t>
      </w:r>
      <w:r w:rsidRPr="00337F45">
        <w:rPr>
          <w:rFonts w:ascii="Symbol" w:hAnsi="Symbol"/>
          <w:vertAlign w:val="superscript"/>
        </w:rPr>
        <w:t></w:t>
      </w:r>
      <w:r w:rsidRPr="00337F45">
        <w:t xml:space="preserve"> per mol HS</w:t>
      </w:r>
      <w:r w:rsidRPr="00337F45">
        <w:rPr>
          <w:rFonts w:ascii="Symbol" w:hAnsi="Symbol"/>
          <w:vertAlign w:val="superscript"/>
        </w:rPr>
        <w:t></w:t>
      </w:r>
      <w:r w:rsidRPr="00337F45">
        <w:t xml:space="preserve"> die verdwijnt</w:t>
      </w:r>
      <w:r w:rsidRPr="00337F45">
        <w:tab/>
        <w:t>1</w:t>
      </w:r>
    </w:p>
    <w:p w:rsidR="00634777" w:rsidRPr="00337F45" w:rsidRDefault="00634777" w:rsidP="00CE3521">
      <w:pPr>
        <w:pStyle w:val="Maximumscore"/>
        <w:numPr>
          <w:ilvl w:val="0"/>
          <w:numId w:val="4"/>
        </w:numPr>
        <w:ind w:left="-426" w:hanging="425"/>
      </w:pPr>
      <w:r w:rsidRPr="00337F45">
        <w:sym w:font="Wingdings" w:char="F06E"/>
      </w:r>
      <w:r w:rsidRPr="00337F45">
        <w:rPr>
          <w:bCs/>
        </w:rPr>
        <w:tab/>
      </w:r>
      <w:r w:rsidRPr="00337F45">
        <w:t>Maximumscore 5</w:t>
      </w:r>
    </w:p>
    <w:p w:rsidR="00634777" w:rsidRPr="00337F45" w:rsidRDefault="00634777" w:rsidP="00634777">
      <w:r w:rsidRPr="00337F45">
        <w:t>Een juist antwoord kan er als volgt uitzien:</w:t>
      </w:r>
    </w:p>
    <w:p w:rsidR="00634777" w:rsidRPr="00337F45" w:rsidRDefault="00634777" w:rsidP="00634777">
      <w:pPr>
        <w:pStyle w:val="Vergelijking"/>
      </w:pPr>
      <w:r w:rsidRPr="00337F45">
        <w:rPr>
          <w:noProof/>
        </w:rPr>
        <w:drawing>
          <wp:inline distT="0" distB="0" distL="0" distR="0" wp14:anchorId="563C9F0B" wp14:editId="6EAE4262">
            <wp:extent cx="2981383" cy="2260243"/>
            <wp:effectExtent l="0" t="0" r="0" b="6985"/>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991355" cy="2267803"/>
                    </a:xfrm>
                    <a:prstGeom prst="rect">
                      <a:avLst/>
                    </a:prstGeom>
                    <a:noFill/>
                    <a:ln w="9525">
                      <a:noFill/>
                      <a:miter lim="800000"/>
                      <a:headEnd/>
                      <a:tailEnd/>
                    </a:ln>
                  </pic:spPr>
                </pic:pic>
              </a:graphicData>
            </a:graphic>
          </wp:inline>
        </w:drawing>
      </w:r>
    </w:p>
    <w:p w:rsidR="00634777" w:rsidRPr="00337F45" w:rsidRDefault="00634777" w:rsidP="00CE3521">
      <w:pPr>
        <w:pStyle w:val="Stip"/>
        <w:numPr>
          <w:ilvl w:val="0"/>
          <w:numId w:val="11"/>
        </w:numPr>
        <w:suppressAutoHyphens/>
        <w:spacing w:before="0" w:after="0"/>
        <w:ind w:left="0" w:hanging="142"/>
      </w:pPr>
      <w:r w:rsidRPr="00337F45">
        <w:t>blok met ’bioreactor’ getekend en pijl met ‘HS</w:t>
      </w:r>
      <w:r w:rsidRPr="00337F45">
        <w:rPr>
          <w:rFonts w:ascii="Symbol" w:hAnsi="Symbol"/>
          <w:vertAlign w:val="superscript"/>
        </w:rPr>
        <w:t></w:t>
      </w:r>
      <w:r w:rsidRPr="00337F45">
        <w:t xml:space="preserve"> bevattende vloeistof’ de bioreactor in en pijl met ‘zwavelsuspensie’ de bioreactor uit</w:t>
      </w:r>
      <w:r w:rsidRPr="00337F45">
        <w:tab/>
        <w:t>1</w:t>
      </w:r>
    </w:p>
    <w:p w:rsidR="00634777" w:rsidRPr="00337F45" w:rsidRDefault="00634777" w:rsidP="00CE3521">
      <w:pPr>
        <w:pStyle w:val="Stip"/>
        <w:numPr>
          <w:ilvl w:val="0"/>
          <w:numId w:val="11"/>
        </w:numPr>
        <w:suppressAutoHyphens/>
        <w:spacing w:before="0" w:after="0"/>
        <w:ind w:left="0" w:hanging="142"/>
      </w:pPr>
      <w:r w:rsidRPr="00337F45">
        <w:t>pijl met ’lucht in’ de bioreactor in en pijl met ’lucht uit’ de bioreactor uit</w:t>
      </w:r>
      <w:r w:rsidRPr="00337F45">
        <w:tab/>
        <w:t>1</w:t>
      </w:r>
    </w:p>
    <w:p w:rsidR="00634777" w:rsidRPr="00337F45" w:rsidRDefault="00634777" w:rsidP="00CE3521">
      <w:pPr>
        <w:pStyle w:val="Stip"/>
        <w:numPr>
          <w:ilvl w:val="0"/>
          <w:numId w:val="11"/>
        </w:numPr>
        <w:suppressAutoHyphens/>
        <w:spacing w:before="0" w:after="0"/>
        <w:ind w:left="0" w:hanging="142"/>
      </w:pPr>
      <w:r w:rsidRPr="00337F45">
        <w:t>blok ’filter’ getekend na de bioreactor en pijl met ‘zwavelsuspensie’ het filter in en pijlen met ‘zwavel’ en ‘licht basische vloeistof’ het filter uit</w:t>
      </w:r>
      <w:r w:rsidRPr="00337F45">
        <w:tab/>
        <w:t>1</w:t>
      </w:r>
    </w:p>
    <w:p w:rsidR="00634777" w:rsidRPr="00337F45" w:rsidRDefault="00634777" w:rsidP="00CE3521">
      <w:pPr>
        <w:pStyle w:val="Stip"/>
        <w:numPr>
          <w:ilvl w:val="0"/>
          <w:numId w:val="11"/>
        </w:numPr>
        <w:suppressAutoHyphens/>
        <w:spacing w:before="0" w:after="0"/>
        <w:ind w:left="0" w:hanging="142"/>
      </w:pPr>
      <w:r w:rsidRPr="00337F45">
        <w:t>pijl met ‘licht basische vloeistof’ en pijl met ‘geconcentreerde oplossing van natriumhydroxide’ de scrubber in</w:t>
      </w:r>
      <w:r w:rsidRPr="00337F45">
        <w:tab/>
        <w:t>1</w:t>
      </w:r>
    </w:p>
    <w:p w:rsidR="00634777" w:rsidRPr="00337F45" w:rsidRDefault="00634777" w:rsidP="00CE3521">
      <w:pPr>
        <w:pStyle w:val="Stip"/>
        <w:numPr>
          <w:ilvl w:val="0"/>
          <w:numId w:val="11"/>
        </w:numPr>
        <w:suppressAutoHyphens/>
        <w:spacing w:before="0" w:after="0"/>
        <w:ind w:left="0" w:hanging="142"/>
      </w:pPr>
      <w:r w:rsidRPr="00337F45">
        <w:t>aftappen van de licht basische vloeistof juist weergegeven</w:t>
      </w:r>
      <w:r w:rsidRPr="00337F45">
        <w:tab/>
        <w:t xml:space="preserve">1 </w:t>
      </w:r>
    </w:p>
    <w:p w:rsidR="00634777" w:rsidRPr="00337F45" w:rsidRDefault="00634777" w:rsidP="00634777">
      <w:pPr>
        <w:pStyle w:val="Opmerking"/>
      </w:pPr>
      <w:r w:rsidRPr="00337F45">
        <w:t>Opmerking</w:t>
      </w:r>
      <w:r w:rsidRPr="00337F45">
        <w:br/>
        <w:t>Als de pijl met ‘lucht uit’ niet vanuit de bioreactor is getekend, maar vanuit het filter, dit goed rekenen.</w:t>
      </w:r>
    </w:p>
    <w:p w:rsidR="00634777" w:rsidRPr="00337F45" w:rsidRDefault="00634777" w:rsidP="00CE3521">
      <w:pPr>
        <w:pStyle w:val="Maximumscore"/>
        <w:numPr>
          <w:ilvl w:val="0"/>
          <w:numId w:val="4"/>
        </w:numPr>
        <w:ind w:left="-426" w:hanging="425"/>
      </w:pPr>
      <w:r w:rsidRPr="00337F45">
        <w:sym w:font="Wingdings" w:char="F06E"/>
      </w:r>
      <w:r>
        <w:tab/>
      </w:r>
      <w:r w:rsidRPr="00337F45">
        <w:t>Maximumscore 5</w:t>
      </w:r>
    </w:p>
    <w:p w:rsidR="00634777" w:rsidRPr="00337F45" w:rsidRDefault="00634777" w:rsidP="00634777">
      <w:r w:rsidRPr="00337F45">
        <w:t>Een juiste berekening leidt tot de uitkomst 1,4·10</w:t>
      </w:r>
      <w:r w:rsidRPr="00337F45">
        <w:rPr>
          <w:rFonts w:ascii="Symbol" w:hAnsi="Symbol"/>
          <w:vertAlign w:val="superscript"/>
        </w:rPr>
        <w:t></w:t>
      </w:r>
      <w:r w:rsidRPr="00337F45">
        <w:rPr>
          <w:vertAlign w:val="superscript"/>
        </w:rPr>
        <w:t>2</w:t>
      </w:r>
      <w:r w:rsidRPr="00337F45">
        <w:t xml:space="preserve"> (volumeprocent).</w:t>
      </w:r>
    </w:p>
    <w:p w:rsidR="00634777" w:rsidRPr="00337F45" w:rsidRDefault="00634777" w:rsidP="00CE3521">
      <w:pPr>
        <w:pStyle w:val="Stip"/>
        <w:numPr>
          <w:ilvl w:val="0"/>
          <w:numId w:val="11"/>
        </w:numPr>
        <w:suppressAutoHyphens/>
        <w:spacing w:before="0" w:after="0"/>
        <w:ind w:left="0" w:hanging="142"/>
      </w:pPr>
      <w:r w:rsidRPr="00337F45">
        <w:t>berekening bij titratie gebruikt aantal mmol S</w:t>
      </w:r>
      <w:r w:rsidRPr="00337F45">
        <w:rPr>
          <w:vertAlign w:val="subscript"/>
        </w:rPr>
        <w:t>2</w:t>
      </w:r>
      <w:r w:rsidRPr="00337F45">
        <w:t>O</w:t>
      </w:r>
      <w:r w:rsidRPr="00337F45">
        <w:rPr>
          <w:vertAlign w:val="subscript"/>
        </w:rPr>
        <w:t>3</w:t>
      </w:r>
      <w:r w:rsidRPr="00337F45">
        <w:rPr>
          <w:vertAlign w:val="superscript"/>
        </w:rPr>
        <w:t>2</w:t>
      </w:r>
      <w:r w:rsidRPr="00337F45">
        <w:rPr>
          <w:rFonts w:ascii="Symbol" w:hAnsi="Symbol"/>
          <w:vertAlign w:val="superscript"/>
        </w:rPr>
        <w:t></w:t>
      </w:r>
      <w:r w:rsidRPr="00337F45">
        <w:t>: 7,72 (mL) vermenigvuldigen met 0,0500 (mmol mL</w:t>
      </w:r>
      <w:r w:rsidRPr="00337F45">
        <w:rPr>
          <w:rFonts w:ascii="Symbol" w:hAnsi="Symbol"/>
          <w:vertAlign w:val="superscript"/>
        </w:rPr>
        <w:t></w:t>
      </w:r>
      <w:r w:rsidRPr="00337F45">
        <w:rPr>
          <w:vertAlign w:val="superscript"/>
        </w:rPr>
        <w:t>1</w:t>
      </w:r>
      <w:r w:rsidRPr="00337F45">
        <w:t>)</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aantal mmol I</w:t>
      </w:r>
      <w:r w:rsidRPr="00337F45">
        <w:rPr>
          <w:vertAlign w:val="subscript"/>
        </w:rPr>
        <w:t>2</w:t>
      </w:r>
      <w:r w:rsidRPr="00337F45">
        <w:t xml:space="preserve"> dat overgebleven is: aantal mmol S</w:t>
      </w:r>
      <w:r w:rsidRPr="00337F45">
        <w:rPr>
          <w:vertAlign w:val="subscript"/>
        </w:rPr>
        <w:t>2</w:t>
      </w:r>
      <w:r w:rsidRPr="00337F45">
        <w:t>O</w:t>
      </w:r>
      <w:r w:rsidRPr="00337F45">
        <w:rPr>
          <w:vertAlign w:val="subscript"/>
        </w:rPr>
        <w:t>3</w:t>
      </w:r>
      <w:r w:rsidRPr="00337F45">
        <w:rPr>
          <w:vertAlign w:val="superscript"/>
        </w:rPr>
        <w:t>2</w:t>
      </w:r>
      <w:r w:rsidRPr="00337F45">
        <w:rPr>
          <w:rFonts w:ascii="Symbol" w:hAnsi="Symbol"/>
          <w:vertAlign w:val="superscript"/>
        </w:rPr>
        <w:t></w:t>
      </w:r>
      <w:r w:rsidRPr="00337F45">
        <w:t xml:space="preserve"> delen door 2</w:t>
      </w:r>
      <w:r w:rsidRPr="00337F45">
        <w:tab/>
        <w:t>1</w:t>
      </w:r>
    </w:p>
    <w:p w:rsidR="00634777" w:rsidRPr="00337F45" w:rsidRDefault="00634777" w:rsidP="00CE3521">
      <w:pPr>
        <w:pStyle w:val="Stip"/>
        <w:numPr>
          <w:ilvl w:val="0"/>
          <w:numId w:val="11"/>
        </w:numPr>
        <w:suppressAutoHyphens/>
        <w:spacing w:before="0" w:after="0"/>
        <w:ind w:left="0" w:hanging="142"/>
      </w:pPr>
      <w:r w:rsidRPr="00337F45">
        <w:t>berekening aantal mmol H</w:t>
      </w:r>
      <w:r w:rsidRPr="00337F45">
        <w:rPr>
          <w:vertAlign w:val="subscript"/>
        </w:rPr>
        <w:t>2</w:t>
      </w:r>
      <w:r w:rsidRPr="00337F45">
        <w:t>S dat gereageerd heeft (is gelijk aan het aantal mmol I</w:t>
      </w:r>
      <w:r w:rsidRPr="00337F45">
        <w:rPr>
          <w:vertAlign w:val="subscript"/>
        </w:rPr>
        <w:t>2</w:t>
      </w:r>
      <w:r w:rsidRPr="00337F45">
        <w:t xml:space="preserve"> dat gereageerd heeft): aantal mmol I</w:t>
      </w:r>
      <w:r w:rsidRPr="00337F45">
        <w:rPr>
          <w:vertAlign w:val="subscript"/>
        </w:rPr>
        <w:t>2</w:t>
      </w:r>
      <w:r w:rsidRPr="00337F45">
        <w:t xml:space="preserve"> dat overgebleven is aftrekken van 0,250 (mmol)</w:t>
      </w:r>
      <w:r w:rsidRPr="00337F45">
        <w:tab/>
        <w:t>1</w:t>
      </w:r>
    </w:p>
    <w:p w:rsidR="00634777" w:rsidRPr="00337F45" w:rsidRDefault="00634777" w:rsidP="00CE3521">
      <w:pPr>
        <w:pStyle w:val="Stip"/>
        <w:numPr>
          <w:ilvl w:val="0"/>
          <w:numId w:val="11"/>
        </w:numPr>
        <w:suppressAutoHyphens/>
        <w:spacing w:before="0" w:after="0"/>
        <w:ind w:left="0" w:hanging="142"/>
      </w:pPr>
      <w:r w:rsidRPr="00337F45">
        <w:t>omrekening naar aantal dm</w:t>
      </w:r>
      <w:r w:rsidRPr="00337F45">
        <w:rPr>
          <w:vertAlign w:val="superscript"/>
        </w:rPr>
        <w:t>3</w:t>
      </w:r>
      <w:r w:rsidRPr="00337F45">
        <w:t xml:space="preserve"> H</w:t>
      </w:r>
      <w:r w:rsidRPr="00337F45">
        <w:rPr>
          <w:vertAlign w:val="subscript"/>
        </w:rPr>
        <w:t>2</w:t>
      </w:r>
      <w:r w:rsidRPr="00337F45">
        <w:t>S: vermenigvuldigen met 10</w:t>
      </w:r>
      <w:r w:rsidRPr="00337F45">
        <w:rPr>
          <w:rFonts w:ascii="Symbol" w:hAnsi="Symbol"/>
          <w:vertAlign w:val="superscript"/>
        </w:rPr>
        <w:t></w:t>
      </w:r>
      <w:r w:rsidRPr="00337F45">
        <w:rPr>
          <w:vertAlign w:val="superscript"/>
        </w:rPr>
        <w:t>3</w:t>
      </w:r>
      <w:r w:rsidRPr="00337F45">
        <w:t xml:space="preserve"> en met </w:t>
      </w:r>
      <w:r w:rsidRPr="00337F45">
        <w:rPr>
          <w:i/>
          <w:iCs/>
        </w:rPr>
        <w:t>V</w:t>
      </w:r>
      <w:r w:rsidRPr="00337F45">
        <w:rPr>
          <w:vertAlign w:val="subscript"/>
        </w:rPr>
        <w:t>m</w:t>
      </w:r>
      <w:r w:rsidRPr="00337F45">
        <w:t xml:space="preserve"> (24,5 dm</w:t>
      </w:r>
      <w:r w:rsidRPr="00337F45">
        <w:rPr>
          <w:vertAlign w:val="superscript"/>
        </w:rPr>
        <w:t>3</w:t>
      </w:r>
      <w:r w:rsidRPr="00337F45">
        <w:t xml:space="preserve"> mol</w:t>
      </w:r>
      <w:r w:rsidRPr="00337F45">
        <w:rPr>
          <w:rFonts w:ascii="Symbol" w:hAnsi="Symbol"/>
          <w:vertAlign w:val="superscript"/>
        </w:rPr>
        <w:t></w:t>
      </w:r>
      <w:r w:rsidRPr="00337F45">
        <w:rPr>
          <w:vertAlign w:val="superscript"/>
        </w:rPr>
        <w:t>1</w:t>
      </w:r>
      <w:r w:rsidRPr="00337F45">
        <w:t>)</w:t>
      </w:r>
      <w:r w:rsidRPr="00337F45">
        <w:tab/>
        <w:t>1</w:t>
      </w:r>
    </w:p>
    <w:p w:rsidR="00BC18B7" w:rsidRDefault="00634777" w:rsidP="00CE3521">
      <w:pPr>
        <w:pStyle w:val="Stip"/>
        <w:numPr>
          <w:ilvl w:val="0"/>
          <w:numId w:val="11"/>
        </w:numPr>
        <w:suppressAutoHyphens/>
        <w:spacing w:before="0" w:after="0"/>
        <w:ind w:left="0" w:hanging="142"/>
      </w:pPr>
      <w:r w:rsidRPr="00337F45">
        <w:t>omrekening naar volumepercentage: delen door 10,0 (dm</w:t>
      </w:r>
      <w:r w:rsidRPr="00337F45">
        <w:rPr>
          <w:vertAlign w:val="superscript"/>
        </w:rPr>
        <w:t>3</w:t>
      </w:r>
      <w:r w:rsidRPr="00337F45">
        <w:t>) en vermenigvuldigen met 10</w:t>
      </w:r>
      <w:r w:rsidRPr="00337F45">
        <w:rPr>
          <w:vertAlign w:val="superscript"/>
        </w:rPr>
        <w:t>2</w:t>
      </w:r>
      <w:r w:rsidRPr="00337F45">
        <w:tab/>
      </w:r>
      <w:r w:rsidRPr="00337F45">
        <w:rPr>
          <w:u w:val="single"/>
        </w:rPr>
        <w:t>1</w:t>
      </w:r>
    </w:p>
    <w:sectPr w:rsidR="00BC18B7" w:rsidSect="00634777">
      <w:footerReference w:type="default" r:id="rId1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21" w:rsidRDefault="00CE3521" w:rsidP="00634777">
      <w:r>
        <w:separator/>
      </w:r>
    </w:p>
  </w:endnote>
  <w:endnote w:type="continuationSeparator" w:id="0">
    <w:p w:rsidR="00CE3521" w:rsidRDefault="00CE3521" w:rsidP="006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13527"/>
      <w:docPartObj>
        <w:docPartGallery w:val="Page Numbers (Bottom of Page)"/>
        <w:docPartUnique/>
      </w:docPartObj>
    </w:sdtPr>
    <w:sdtEndPr/>
    <w:sdtContent>
      <w:sdt>
        <w:sdtPr>
          <w:id w:val="1217394106"/>
          <w:docPartObj>
            <w:docPartGallery w:val="Page Numbers (Bottom of Page)"/>
            <w:docPartUnique/>
          </w:docPartObj>
        </w:sdtPr>
        <w:sdtEndPr/>
        <w:sdtContent>
          <w:p w:rsidR="00634777" w:rsidRDefault="00634777" w:rsidP="001D63A0">
            <w:pPr>
              <w:pStyle w:val="Voettekst"/>
            </w:pPr>
            <w:r w:rsidRPr="009C6C85">
              <w:t>Sk</w:t>
            </w:r>
            <w:r>
              <w:t>2 </w:t>
            </w:r>
            <w:r w:rsidRPr="009C6C85">
              <w:t>VWO 20001-II</w:t>
            </w:r>
            <w:r w:rsidRPr="00D076A7">
              <w:t> </w:t>
            </w:r>
            <w:r>
              <w:t>correctievoorschrift</w:t>
            </w:r>
            <w:r w:rsidRPr="009C6C85">
              <w:t>_PdG, juli 2017</w:t>
            </w:r>
            <w:r w:rsidRPr="009C6C85">
              <w:tab/>
            </w:r>
            <w:r>
              <w:fldChar w:fldCharType="begin"/>
            </w:r>
            <w:r w:rsidRPr="009C6C85">
              <w:instrText>PAGE   \* MERGEFORMAT</w:instrText>
            </w:r>
            <w:r>
              <w:fldChar w:fldCharType="separate"/>
            </w:r>
            <w:r w:rsidR="00261765">
              <w:rPr>
                <w:noProof/>
              </w:rPr>
              <w:t>7</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21" w:rsidRDefault="00CE3521" w:rsidP="00634777">
      <w:r>
        <w:separator/>
      </w:r>
    </w:p>
  </w:footnote>
  <w:footnote w:type="continuationSeparator" w:id="0">
    <w:p w:rsidR="00CE3521" w:rsidRDefault="00CE3521" w:rsidP="0063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6"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7"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9"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0" w15:restartNumberingAfterBreak="0">
    <w:nsid w:val="59FD10A1"/>
    <w:multiLevelType w:val="hybridMultilevel"/>
    <w:tmpl w:val="F0B882FC"/>
    <w:lvl w:ilvl="0" w:tplc="9E6867D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3"/>
  </w:num>
  <w:num w:numId="5">
    <w:abstractNumId w:val="11"/>
  </w:num>
  <w:num w:numId="6">
    <w:abstractNumId w:val="0"/>
  </w:num>
  <w:num w:numId="7">
    <w:abstractNumId w:val="8"/>
  </w:num>
  <w:num w:numId="8">
    <w:abstractNumId w:val="4"/>
  </w:num>
  <w:num w:numId="9">
    <w:abstractNumId w:val="9"/>
  </w:num>
  <w:num w:numId="10">
    <w:abstractNumId w:val="6"/>
  </w:num>
  <w:num w:numId="11">
    <w:abstractNumId w:val="5"/>
  </w:num>
  <w:num w:numId="12">
    <w:abstractNumId w:val="3"/>
    <w:lvlOverride w:ilvl="0">
      <w:startOverride w:val="1"/>
    </w:lvlOverride>
  </w:num>
  <w:num w:numId="13">
    <w:abstractNumId w:val="1"/>
  </w:num>
  <w:num w:numId="14">
    <w:abstractNumId w:val="7"/>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77"/>
    <w:rsid w:val="000016CD"/>
    <w:rsid w:val="00095AFC"/>
    <w:rsid w:val="000C024B"/>
    <w:rsid w:val="00261765"/>
    <w:rsid w:val="002B24C5"/>
    <w:rsid w:val="00300992"/>
    <w:rsid w:val="00331832"/>
    <w:rsid w:val="0040277F"/>
    <w:rsid w:val="00407D6E"/>
    <w:rsid w:val="00443364"/>
    <w:rsid w:val="004A0569"/>
    <w:rsid w:val="005B4D14"/>
    <w:rsid w:val="00634777"/>
    <w:rsid w:val="00672ACD"/>
    <w:rsid w:val="007040CC"/>
    <w:rsid w:val="00710734"/>
    <w:rsid w:val="007D0E50"/>
    <w:rsid w:val="00826564"/>
    <w:rsid w:val="008337B7"/>
    <w:rsid w:val="0086759D"/>
    <w:rsid w:val="0089555E"/>
    <w:rsid w:val="008B602B"/>
    <w:rsid w:val="00931D03"/>
    <w:rsid w:val="0094045F"/>
    <w:rsid w:val="009C361C"/>
    <w:rsid w:val="009D50CF"/>
    <w:rsid w:val="00AA694C"/>
    <w:rsid w:val="00B26C89"/>
    <w:rsid w:val="00B415CC"/>
    <w:rsid w:val="00BA5F2B"/>
    <w:rsid w:val="00BC0577"/>
    <w:rsid w:val="00BC0CB8"/>
    <w:rsid w:val="00BC18B7"/>
    <w:rsid w:val="00BC7B1C"/>
    <w:rsid w:val="00C057EA"/>
    <w:rsid w:val="00C72BB6"/>
    <w:rsid w:val="00CC42EC"/>
    <w:rsid w:val="00CE3521"/>
    <w:rsid w:val="00D03A11"/>
    <w:rsid w:val="00D163FF"/>
    <w:rsid w:val="00D25BCD"/>
    <w:rsid w:val="00DB311A"/>
    <w:rsid w:val="00DF3E7C"/>
    <w:rsid w:val="00E51928"/>
    <w:rsid w:val="00EC42C6"/>
    <w:rsid w:val="00FB6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31E813E8-B1A4-4DFD-8E0F-F3321F5B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777"/>
  </w:style>
  <w:style w:type="paragraph" w:styleId="Kop1">
    <w:name w:val="heading 1"/>
    <w:basedOn w:val="Standaard"/>
    <w:next w:val="Standaard"/>
    <w:link w:val="Kop1Char"/>
    <w:qFormat/>
    <w:rsid w:val="00634777"/>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634777"/>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634777"/>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634777"/>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34777"/>
    <w:rPr>
      <w:rFonts w:eastAsia="Times New Roman"/>
      <w:b/>
      <w:noProof/>
      <w:color w:val="000000"/>
      <w:sz w:val="30"/>
      <w:lang w:eastAsia="nl-NL"/>
    </w:rPr>
  </w:style>
  <w:style w:type="character" w:customStyle="1" w:styleId="Kop2Char">
    <w:name w:val="Kop 2 Char"/>
    <w:basedOn w:val="Standaardalinea-lettertype"/>
    <w:link w:val="Kop2"/>
    <w:rsid w:val="00634777"/>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634777"/>
    <w:rPr>
      <w:rFonts w:eastAsia="Times New Roman" w:cs="Arial"/>
      <w:b/>
      <w:bCs/>
      <w:noProof/>
      <w:color w:val="000000"/>
      <w:sz w:val="26"/>
      <w:szCs w:val="26"/>
      <w:lang w:eastAsia="nl-NL"/>
    </w:rPr>
  </w:style>
  <w:style w:type="character" w:customStyle="1" w:styleId="Kop4Char">
    <w:name w:val="Kop 4 Char"/>
    <w:basedOn w:val="Standaardalinea-lettertype"/>
    <w:link w:val="Kop4"/>
    <w:rsid w:val="00634777"/>
    <w:rPr>
      <w:rFonts w:eastAsia="Times New Roman"/>
      <w:b/>
      <w:bCs/>
      <w:noProof/>
      <w:color w:val="000000"/>
      <w:sz w:val="24"/>
      <w:szCs w:val="28"/>
      <w:lang w:eastAsia="nl-NL"/>
    </w:rPr>
  </w:style>
  <w:style w:type="character" w:customStyle="1" w:styleId="StipChar">
    <w:name w:val="Stip Char"/>
    <w:basedOn w:val="Standaardalinea-lettertype"/>
    <w:link w:val="Stip"/>
    <w:rsid w:val="00634777"/>
  </w:style>
  <w:style w:type="character" w:customStyle="1" w:styleId="VraagChar">
    <w:name w:val="Vraag Char"/>
    <w:basedOn w:val="Standaardalinea-lettertype"/>
    <w:link w:val="Vraag"/>
    <w:rsid w:val="00634777"/>
    <w:rPr>
      <w:spacing w:val="4"/>
    </w:rPr>
  </w:style>
  <w:style w:type="character" w:customStyle="1" w:styleId="InterlinieChar">
    <w:name w:val="Interlinie Char"/>
    <w:basedOn w:val="Standaardalinea-lettertype"/>
    <w:link w:val="Interlinie"/>
    <w:rsid w:val="00634777"/>
  </w:style>
  <w:style w:type="paragraph" w:customStyle="1" w:styleId="Deelvraag">
    <w:name w:val="Deelvraag"/>
    <w:basedOn w:val="Standaard"/>
    <w:rsid w:val="00634777"/>
    <w:pPr>
      <w:widowControl w:val="0"/>
      <w:numPr>
        <w:numId w:val="9"/>
      </w:numPr>
      <w:suppressAutoHyphens/>
    </w:pPr>
    <w:rPr>
      <w:rFonts w:eastAsia="Times New Roman"/>
      <w:noProof/>
      <w:color w:val="000000"/>
      <w:lang w:eastAsia="nl-NL"/>
    </w:rPr>
  </w:style>
  <w:style w:type="paragraph" w:styleId="Koptekst">
    <w:name w:val="header"/>
    <w:basedOn w:val="Standaard"/>
    <w:link w:val="KoptekstChar"/>
    <w:rsid w:val="00634777"/>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634777"/>
    <w:rPr>
      <w:rFonts w:eastAsia="Times New Roman"/>
      <w:noProof/>
      <w:color w:val="000000"/>
      <w:lang w:eastAsia="nl-NL"/>
    </w:rPr>
  </w:style>
  <w:style w:type="paragraph" w:styleId="Ballontekst">
    <w:name w:val="Balloon Text"/>
    <w:basedOn w:val="Standaard"/>
    <w:link w:val="BallontekstChar"/>
    <w:rsid w:val="00634777"/>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634777"/>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634777"/>
    <w:pPr>
      <w:keepNext/>
      <w:widowControl w:val="0"/>
      <w:numPr>
        <w:numId w:val="1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634777"/>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634777"/>
    <w:rPr>
      <w:rFonts w:eastAsia="Times New Roman"/>
      <w:noProof/>
      <w:color w:val="000000"/>
      <w:sz w:val="20"/>
      <w:lang w:eastAsia="nl-NL"/>
    </w:rPr>
  </w:style>
  <w:style w:type="character" w:styleId="Voetnootmarkering">
    <w:name w:val="footnote reference"/>
    <w:basedOn w:val="Standaardalinea-lettertype"/>
    <w:semiHidden/>
    <w:rsid w:val="00634777"/>
    <w:rPr>
      <w:vertAlign w:val="superscript"/>
    </w:rPr>
  </w:style>
  <w:style w:type="table" w:styleId="Tabelraster">
    <w:name w:val="Table Grid"/>
    <w:basedOn w:val="Standaardtabel"/>
    <w:rsid w:val="00634777"/>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634777"/>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634777"/>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634777"/>
    <w:rPr>
      <w:rFonts w:eastAsia="Times New Roman"/>
      <w:b/>
      <w:bCs/>
      <w:noProof/>
      <w:color w:val="000000"/>
      <w:sz w:val="16"/>
      <w:lang w:eastAsia="nl-NL"/>
    </w:rPr>
  </w:style>
  <w:style w:type="character" w:styleId="Paginanummer">
    <w:name w:val="page number"/>
    <w:basedOn w:val="Standaardalinea-lettertype"/>
    <w:rsid w:val="00634777"/>
    <w:rPr>
      <w:rFonts w:ascii="Times New Roman" w:hAnsi="Times New Roman"/>
      <w:b/>
      <w:sz w:val="16"/>
    </w:rPr>
  </w:style>
  <w:style w:type="paragraph" w:customStyle="1" w:styleId="St17">
    <w:name w:val="St+17"/>
    <w:basedOn w:val="Standaard"/>
    <w:rsid w:val="00634777"/>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634777"/>
    <w:rPr>
      <w:color w:val="808080"/>
    </w:rPr>
  </w:style>
  <w:style w:type="paragraph" w:customStyle="1" w:styleId="InterCurs">
    <w:name w:val="InterCurs"/>
    <w:basedOn w:val="Interlinie"/>
    <w:uiPriority w:val="99"/>
    <w:qFormat/>
    <w:rsid w:val="00634777"/>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634777"/>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634777"/>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634777"/>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634777"/>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634777"/>
    <w:pPr>
      <w:spacing w:before="120" w:after="120"/>
    </w:pPr>
    <w:rPr>
      <w:rFonts w:eastAsia="Times New Roman"/>
      <w:lang w:eastAsia="nl-NL"/>
    </w:rPr>
  </w:style>
  <w:style w:type="paragraph" w:customStyle="1" w:styleId="Style11">
    <w:name w:val="Style 11"/>
    <w:basedOn w:val="Standaard"/>
    <w:uiPriority w:val="99"/>
    <w:rsid w:val="00634777"/>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634777"/>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634777"/>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634777"/>
    <w:rPr>
      <w:sz w:val="19"/>
      <w:szCs w:val="19"/>
    </w:rPr>
  </w:style>
  <w:style w:type="character" w:customStyle="1" w:styleId="CharacterStyle6">
    <w:name w:val="Character Style 6"/>
    <w:uiPriority w:val="99"/>
    <w:rsid w:val="00634777"/>
    <w:rPr>
      <w:rFonts w:ascii="Verdana" w:hAnsi="Verdana" w:cs="Verdana"/>
      <w:sz w:val="16"/>
      <w:szCs w:val="16"/>
    </w:rPr>
  </w:style>
  <w:style w:type="character" w:customStyle="1" w:styleId="CharacterStyle5">
    <w:name w:val="Character Style 5"/>
    <w:uiPriority w:val="99"/>
    <w:rsid w:val="00634777"/>
    <w:rPr>
      <w:rFonts w:ascii="Garamond" w:hAnsi="Garamond" w:cs="Garamond"/>
      <w:sz w:val="21"/>
      <w:szCs w:val="21"/>
    </w:rPr>
  </w:style>
  <w:style w:type="paragraph" w:customStyle="1" w:styleId="Style12">
    <w:name w:val="Style 12"/>
    <w:basedOn w:val="Standaard"/>
    <w:uiPriority w:val="99"/>
    <w:rsid w:val="00634777"/>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634777"/>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634777"/>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634777"/>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634777"/>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634777"/>
    <w:rPr>
      <w:sz w:val="18"/>
      <w:szCs w:val="18"/>
    </w:rPr>
  </w:style>
  <w:style w:type="character" w:customStyle="1" w:styleId="CharacterStyle4">
    <w:name w:val="Character Style 4"/>
    <w:uiPriority w:val="99"/>
    <w:rsid w:val="00634777"/>
    <w:rPr>
      <w:rFonts w:ascii="Verdana" w:hAnsi="Verdana" w:cs="Verdana"/>
      <w:sz w:val="14"/>
      <w:szCs w:val="14"/>
    </w:rPr>
  </w:style>
  <w:style w:type="character" w:customStyle="1" w:styleId="CharacterStyle3">
    <w:name w:val="Character Style 3"/>
    <w:uiPriority w:val="99"/>
    <w:rsid w:val="00634777"/>
    <w:rPr>
      <w:rFonts w:ascii="Verdana" w:hAnsi="Verdana" w:cs="Verdana"/>
      <w:sz w:val="18"/>
      <w:szCs w:val="18"/>
    </w:rPr>
  </w:style>
  <w:style w:type="paragraph" w:customStyle="1" w:styleId="OpsNC">
    <w:name w:val="OpsNC"/>
    <w:basedOn w:val="Opsomming"/>
    <w:qFormat/>
    <w:rsid w:val="00634777"/>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634777"/>
    <w:pPr>
      <w:widowControl/>
      <w:numPr>
        <w:numId w:val="13"/>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634777"/>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634777"/>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634777"/>
    <w:pPr>
      <w:spacing w:after="100"/>
    </w:pPr>
  </w:style>
  <w:style w:type="paragraph" w:styleId="Inhopg2">
    <w:name w:val="toc 2"/>
    <w:basedOn w:val="Standaard"/>
    <w:next w:val="Standaard"/>
    <w:autoRedefine/>
    <w:uiPriority w:val="39"/>
    <w:unhideWhenUsed/>
    <w:rsid w:val="00634777"/>
    <w:pPr>
      <w:spacing w:after="100"/>
      <w:ind w:left="220"/>
    </w:pPr>
  </w:style>
  <w:style w:type="character" w:styleId="Hyperlink">
    <w:name w:val="Hyperlink"/>
    <w:basedOn w:val="Standaardalinea-lettertype"/>
    <w:uiPriority w:val="99"/>
    <w:unhideWhenUsed/>
    <w:rsid w:val="00634777"/>
    <w:rPr>
      <w:color w:val="0563C1" w:themeColor="hyperlink"/>
      <w:u w:val="single"/>
    </w:rPr>
  </w:style>
  <w:style w:type="paragraph" w:styleId="Inhopg3">
    <w:name w:val="toc 3"/>
    <w:basedOn w:val="Standaard"/>
    <w:next w:val="Standaard"/>
    <w:autoRedefine/>
    <w:uiPriority w:val="39"/>
    <w:unhideWhenUsed/>
    <w:rsid w:val="00634777"/>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3477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3477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3477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3477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3477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3477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34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12257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2018-01-03T16:53:00Z</dcterms:created>
  <dcterms:modified xsi:type="dcterms:W3CDTF">2018-01-03T16:53:00Z</dcterms:modified>
</cp:coreProperties>
</file>