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rsidP="00344BDE">
      <w:pPr>
        <w:rPr>
          <w:rFonts w:eastAsia="Times New Roman"/>
          <w:color w:val="000000"/>
          <w:sz w:val="24"/>
        </w:rPr>
      </w:pPr>
    </w:p>
    <w:p w:rsidR="00CC2048" w:rsidRDefault="000D178A" w:rsidP="00344BDE">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344BDE" w:rsidRDefault="00E61E08" w:rsidP="00344BDE">
                                  <w:pPr>
                                    <w:spacing w:before="720" w:line="591" w:lineRule="exact"/>
                                    <w:ind w:right="227"/>
                                    <w:jc w:val="right"/>
                                    <w:textAlignment w:val="baseline"/>
                                    <w:rPr>
                                      <w:rFonts w:ascii="Arial" w:eastAsia="Garamond" w:hAnsi="Arial" w:cs="Arial"/>
                                      <w:b/>
                                      <w:color w:val="000000"/>
                                      <w:sz w:val="48"/>
                                      <w:szCs w:val="48"/>
                                    </w:rPr>
                                  </w:pPr>
                                  <w:r w:rsidRPr="00344BDE">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ED6864">
                                    <w:rPr>
                                      <w:rFonts w:ascii="Arial" w:eastAsia="Verdana" w:hAnsi="Arial" w:cs="Arial"/>
                                      <w:color w:val="000000"/>
                                      <w:sz w:val="18"/>
                                      <w:szCs w:val="18"/>
                                    </w:rPr>
                                    <w:t>Woens</w:t>
                                  </w:r>
                                  <w:r w:rsidRPr="00526441">
                                    <w:rPr>
                                      <w:rFonts w:ascii="Arial" w:eastAsia="Verdana" w:hAnsi="Arial" w:cs="Arial"/>
                                      <w:color w:val="000000"/>
                                      <w:sz w:val="18"/>
                                      <w:szCs w:val="18"/>
                                    </w:rPr>
                                    <w:t xml:space="preserve">dag </w:t>
                                  </w:r>
                                  <w:r w:rsidR="00ED6864">
                                    <w:rPr>
                                      <w:rFonts w:ascii="Arial" w:eastAsia="Verdana" w:hAnsi="Arial" w:cs="Arial"/>
                                      <w:color w:val="000000"/>
                                      <w:sz w:val="18"/>
                                      <w:szCs w:val="18"/>
                                    </w:rPr>
                                    <w:t>27</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rsidP="00344BDE">
                                  <w:pPr>
                                    <w:spacing w:before="480"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ED6864">
                                    <w:rPr>
                                      <w:rFonts w:ascii="Arial" w:eastAsia="Garamond" w:hAnsi="Arial" w:cs="Arial"/>
                                      <w:b/>
                                      <w:color w:val="000000"/>
                                      <w:sz w:val="96"/>
                                      <w:szCs w:val="96"/>
                                    </w:rPr>
                                    <w:t>2</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344BDE" w:rsidRDefault="00E61E08" w:rsidP="00344BDE">
                            <w:pPr>
                              <w:spacing w:before="720" w:line="591" w:lineRule="exact"/>
                              <w:ind w:right="227"/>
                              <w:jc w:val="right"/>
                              <w:textAlignment w:val="baseline"/>
                              <w:rPr>
                                <w:rFonts w:ascii="Arial" w:eastAsia="Garamond" w:hAnsi="Arial" w:cs="Arial"/>
                                <w:b/>
                                <w:color w:val="000000"/>
                                <w:sz w:val="48"/>
                                <w:szCs w:val="48"/>
                              </w:rPr>
                            </w:pPr>
                            <w:r w:rsidRPr="00344BDE">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ED6864">
                              <w:rPr>
                                <w:rFonts w:ascii="Arial" w:eastAsia="Verdana" w:hAnsi="Arial" w:cs="Arial"/>
                                <w:color w:val="000000"/>
                                <w:sz w:val="18"/>
                                <w:szCs w:val="18"/>
                              </w:rPr>
                              <w:t>Woens</w:t>
                            </w:r>
                            <w:r w:rsidRPr="00526441">
                              <w:rPr>
                                <w:rFonts w:ascii="Arial" w:eastAsia="Verdana" w:hAnsi="Arial" w:cs="Arial"/>
                                <w:color w:val="000000"/>
                                <w:sz w:val="18"/>
                                <w:szCs w:val="18"/>
                              </w:rPr>
                              <w:t xml:space="preserve">dag </w:t>
                            </w:r>
                            <w:r w:rsidR="00ED6864">
                              <w:rPr>
                                <w:rFonts w:ascii="Arial" w:eastAsia="Verdana" w:hAnsi="Arial" w:cs="Arial"/>
                                <w:color w:val="000000"/>
                                <w:sz w:val="18"/>
                                <w:szCs w:val="18"/>
                              </w:rPr>
                              <w:t>27</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rsidP="00344BDE">
                            <w:pPr>
                              <w:spacing w:before="480"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ED6864">
                              <w:rPr>
                                <w:rFonts w:ascii="Arial" w:eastAsia="Garamond" w:hAnsi="Arial" w:cs="Arial"/>
                                <w:b/>
                                <w:color w:val="000000"/>
                                <w:sz w:val="96"/>
                                <w:szCs w:val="96"/>
                              </w:rPr>
                              <w:t>2</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ED6864">
                                    <w:rPr>
                                      <w:rFonts w:ascii="Arial" w:eastAsia="Verdana" w:hAnsi="Arial" w:cs="Arial"/>
                                      <w:b/>
                                      <w:color w:val="000000"/>
                                      <w:sz w:val="18"/>
                                      <w:szCs w:val="18"/>
                                    </w:rPr>
                                    <w:t>6</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ED6864">
                              <w:rPr>
                                <w:rFonts w:ascii="Arial" w:eastAsia="Verdana" w:hAnsi="Arial" w:cs="Arial"/>
                                <w:b/>
                                <w:color w:val="000000"/>
                                <w:sz w:val="18"/>
                                <w:szCs w:val="18"/>
                              </w:rPr>
                              <w:t>6</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rsidP="00344BDE">
      <w:pPr>
        <w:rPr>
          <w:rFonts w:eastAsia="Times New Roman"/>
          <w:color w:val="000000"/>
          <w:sz w:val="24"/>
        </w:rPr>
      </w:pPr>
      <w:r>
        <w:rPr>
          <w:rFonts w:eastAsia="Times New Roman"/>
          <w:color w:val="000000"/>
          <w:sz w:val="24"/>
        </w:rPr>
        <w:br w:type="page"/>
      </w:r>
    </w:p>
    <w:p w:rsidR="00CC2048" w:rsidRDefault="00CC2048" w:rsidP="00344BDE">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344BDE">
      <w:pPr>
        <w:widowControl w:val="0"/>
        <w:numPr>
          <w:ilvl w:val="0"/>
          <w:numId w:val="1"/>
        </w:numPr>
        <w:kinsoku w:val="0"/>
        <w:overflowPunct w:val="0"/>
        <w:autoSpaceDE w:val="0"/>
        <w:autoSpaceDN w:val="0"/>
        <w:adjustRightInd w:val="0"/>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344BDE">
      <w:pPr>
        <w:widowControl w:val="0"/>
        <w:kinsoku w:val="0"/>
        <w:overflowPunct w:val="0"/>
        <w:autoSpaceDE w:val="0"/>
        <w:autoSpaceDN w:val="0"/>
        <w:adjustRightInd w:val="0"/>
        <w:rPr>
          <w:rFonts w:eastAsia="Times New Roman"/>
          <w:szCs w:val="40"/>
          <w:lang w:eastAsia="nl-NL"/>
        </w:rPr>
      </w:pPr>
    </w:p>
    <w:p w:rsidR="005315B9" w:rsidRPr="005315B9" w:rsidRDefault="005315B9" w:rsidP="00344BDE">
      <w:pPr>
        <w:widowControl w:val="0"/>
        <w:kinsoku w:val="0"/>
        <w:overflowPunct w:val="0"/>
        <w:autoSpaceDE w:val="0"/>
        <w:autoSpaceDN w:val="0"/>
        <w:adjustRightInd w:val="0"/>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De stof jood </w:t>
      </w:r>
      <w:r w:rsidRPr="007E28DD">
        <w:rPr>
          <w:rFonts w:eastAsia="Times New Roman"/>
          <w:bCs/>
          <w:szCs w:val="20"/>
          <w:lang w:eastAsia="nl-NL"/>
        </w:rPr>
        <w:t>(</w:t>
      </w:r>
      <w:r w:rsidRPr="00344BDE">
        <w:rPr>
          <w:rFonts w:eastAsia="Times New Roman"/>
          <w:bCs/>
          <w:sz w:val="22"/>
          <w:lang w:eastAsia="nl-NL"/>
        </w:rPr>
        <w:t>I</w:t>
      </w:r>
      <w:r w:rsidRPr="00344BDE">
        <w:rPr>
          <w:rFonts w:eastAsia="Times New Roman"/>
          <w:bCs/>
          <w:sz w:val="22"/>
          <w:vertAlign w:val="subscript"/>
          <w:lang w:eastAsia="nl-NL"/>
        </w:rPr>
        <w:t>2</w:t>
      </w:r>
      <w:r w:rsidRPr="007E28DD">
        <w:rPr>
          <w:rFonts w:eastAsia="Times New Roman"/>
          <w:bCs/>
          <w:szCs w:val="20"/>
          <w:lang w:eastAsia="nl-NL"/>
        </w:rPr>
        <w:t>)</w:t>
      </w:r>
      <w:r w:rsidRPr="007E28DD">
        <w:rPr>
          <w:rFonts w:eastAsia="Times New Roman"/>
          <w:b/>
          <w:bCs/>
          <w:szCs w:val="20"/>
          <w:lang w:eastAsia="nl-NL"/>
        </w:rPr>
        <w:t xml:space="preserve"> </w:t>
      </w:r>
      <w:r w:rsidRPr="007E28DD">
        <w:rPr>
          <w:rFonts w:eastAsia="Times New Roman"/>
          <w:szCs w:val="20"/>
          <w:lang w:eastAsia="nl-NL"/>
        </w:rPr>
        <w:t xml:space="preserve">lost slecht op in water. Jood lost echter wel goed op in een oplossing van kaliumjodide. Er worden dan ionen </w:t>
      </w:r>
      <w:r w:rsidRPr="00344BDE">
        <w:rPr>
          <w:rFonts w:eastAsia="Times New Roman"/>
          <w:bCs/>
          <w:sz w:val="22"/>
          <w:lang w:eastAsia="nl-NL"/>
        </w:rPr>
        <w:t>I</w:t>
      </w:r>
      <w:r w:rsidRPr="00344BDE">
        <w:rPr>
          <w:rFonts w:eastAsia="Times New Roman"/>
          <w:bCs/>
          <w:sz w:val="22"/>
          <w:vertAlign w:val="subscript"/>
          <w:lang w:eastAsia="nl-NL"/>
        </w:rPr>
        <w:t>3</w:t>
      </w:r>
      <w:r w:rsidRPr="0010617D">
        <w:rPr>
          <w:rFonts w:eastAsia="Times New Roman"/>
          <w:position w:val="6"/>
          <w:sz w:val="22"/>
          <w:vertAlign w:val="superscript"/>
          <w:lang w:eastAsia="nl-NL"/>
        </w:rPr>
        <w:t>–</w:t>
      </w:r>
      <w:r w:rsidRPr="00344BDE">
        <w:rPr>
          <w:rFonts w:eastAsia="Times New Roman"/>
          <w:sz w:val="22"/>
          <w:lang w:eastAsia="nl-NL"/>
        </w:rPr>
        <w:t xml:space="preserve"> </w:t>
      </w:r>
      <w:r w:rsidRPr="007E28DD">
        <w:rPr>
          <w:rFonts w:eastAsia="Times New Roman"/>
          <w:szCs w:val="20"/>
          <w:lang w:eastAsia="nl-NL"/>
        </w:rPr>
        <w:t xml:space="preserve"> gevormd.</w:t>
      </w:r>
    </w:p>
    <w:p w:rsidR="007E28DD" w:rsidRPr="007E28DD" w:rsidRDefault="007E28DD" w:rsidP="00344BDE">
      <w:pPr>
        <w:textAlignment w:val="baseline"/>
        <w:rPr>
          <w:rFonts w:eastAsia="Times New Roman"/>
          <w:szCs w:val="20"/>
          <w:lang w:eastAsia="nl-NL"/>
        </w:rPr>
      </w:pPr>
    </w:p>
    <w:p w:rsidR="007E28DD" w:rsidRPr="007E28DD" w:rsidRDefault="007E28DD"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7E28DD">
        <w:rPr>
          <w:rFonts w:eastAsia="Times New Roman"/>
          <w:b/>
          <w:szCs w:val="20"/>
          <w:lang w:eastAsia="nl-NL"/>
        </w:rPr>
        <w:tab/>
      </w:r>
      <w:r w:rsidRPr="007E28DD">
        <w:rPr>
          <w:rFonts w:eastAsia="Times New Roman"/>
          <w:szCs w:val="20"/>
          <w:lang w:eastAsia="nl-NL"/>
        </w:rPr>
        <w:t xml:space="preserve">Bereken het totaal aantal elektronen in een ion </w:t>
      </w:r>
      <w:r w:rsidRPr="00344BDE">
        <w:rPr>
          <w:rFonts w:eastAsia="Times New Roman"/>
          <w:bCs/>
          <w:sz w:val="22"/>
          <w:szCs w:val="20"/>
          <w:lang w:eastAsia="nl-NL"/>
        </w:rPr>
        <w:t>I</w:t>
      </w:r>
      <w:r w:rsidRPr="00344BDE">
        <w:rPr>
          <w:rFonts w:eastAsia="Times New Roman"/>
          <w:bCs/>
          <w:sz w:val="22"/>
          <w:szCs w:val="20"/>
          <w:vertAlign w:val="subscript"/>
          <w:lang w:eastAsia="nl-NL"/>
        </w:rPr>
        <w:t>3</w:t>
      </w:r>
      <w:r w:rsidRPr="0010617D">
        <w:rPr>
          <w:rFonts w:eastAsia="Times New Roman"/>
          <w:position w:val="6"/>
          <w:sz w:val="22"/>
          <w:szCs w:val="20"/>
          <w:vertAlign w:val="superscript"/>
          <w:lang w:eastAsia="nl-NL"/>
        </w:rPr>
        <w:t>–</w:t>
      </w:r>
      <w:r w:rsidRPr="007E28DD">
        <w:rPr>
          <w:rFonts w:eastAsia="Times New Roman"/>
          <w:b/>
          <w:bCs/>
          <w:szCs w:val="20"/>
          <w:lang w:eastAsia="nl-NL"/>
        </w:rPr>
        <w:t xml:space="preserve"> </w:t>
      </w:r>
      <w:r w:rsidRPr="007E28DD">
        <w:rPr>
          <w:rFonts w:eastAsia="Times New Roman"/>
          <w:szCs w:val="20"/>
          <w:lang w:eastAsia="nl-NL"/>
        </w:rPr>
        <w:t>.</w:t>
      </w:r>
    </w:p>
    <w:p w:rsidR="007E28DD" w:rsidRPr="007E28DD" w:rsidRDefault="007E28DD" w:rsidP="00344BDE">
      <w:pPr>
        <w:textAlignment w:val="baseline"/>
        <w:rPr>
          <w:rFonts w:eastAsia="Times New Roman"/>
          <w:szCs w:val="20"/>
          <w:lang w:eastAsia="nl-NL"/>
        </w:rPr>
      </w:pPr>
    </w:p>
    <w:p w:rsidR="007E28DD" w:rsidRPr="007E28DD" w:rsidRDefault="007E28DD"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2</w:t>
      </w:r>
      <w:r>
        <w:rPr>
          <w:rFonts w:ascii="Arial"/>
          <w:sz w:val="15"/>
        </w:rPr>
        <w:t xml:space="preserve">    </w:t>
      </w:r>
      <w:r>
        <w:rPr>
          <w:rFonts w:ascii="Arial"/>
          <w:i/>
          <w:sz w:val="15"/>
        </w:rPr>
        <w:t xml:space="preserve"> </w:t>
      </w:r>
      <w:r w:rsidRPr="00951224">
        <w:rPr>
          <w:rFonts w:ascii="WP TypographicSymbols" w:hAnsi="WP TypographicSymbols"/>
        </w:rPr>
        <w:t>G</w:t>
      </w:r>
      <w:r w:rsidRPr="007E28DD">
        <w:rPr>
          <w:rFonts w:eastAsia="Times New Roman"/>
          <w:b/>
          <w:szCs w:val="20"/>
          <w:lang w:eastAsia="nl-NL"/>
        </w:rPr>
        <w:tab/>
      </w:r>
      <w:r w:rsidRPr="007E28DD">
        <w:rPr>
          <w:rFonts w:eastAsia="Times New Roman"/>
          <w:szCs w:val="20"/>
          <w:lang w:eastAsia="nl-NL"/>
        </w:rPr>
        <w:t xml:space="preserve">Welke chemische binding komt voor in een molecuul </w:t>
      </w:r>
      <w:r w:rsidRPr="00344BDE">
        <w:rPr>
          <w:rFonts w:eastAsia="Times New Roman"/>
          <w:bCs/>
          <w:sz w:val="22"/>
          <w:lang w:eastAsia="nl-NL"/>
        </w:rPr>
        <w:t>I</w:t>
      </w:r>
      <w:r w:rsidRPr="00344BDE">
        <w:rPr>
          <w:rFonts w:eastAsia="Times New Roman"/>
          <w:bCs/>
          <w:sz w:val="22"/>
          <w:vertAlign w:val="subscript"/>
          <w:lang w:eastAsia="nl-NL"/>
        </w:rPr>
        <w:t>2</w:t>
      </w:r>
      <w:r w:rsidRPr="00344BDE">
        <w:rPr>
          <w:rFonts w:eastAsia="Times New Roman"/>
          <w:b/>
          <w:bCs/>
          <w:sz w:val="22"/>
          <w:lang w:eastAsia="nl-NL"/>
        </w:rPr>
        <w:t xml:space="preserve"> </w:t>
      </w:r>
      <w:r w:rsidRPr="007E28DD">
        <w:rPr>
          <w:rFonts w:eastAsia="Times New Roman"/>
          <w:szCs w:val="20"/>
          <w:lang w:eastAsia="nl-NL"/>
        </w:rPr>
        <w:t>en welke in de stof kaliumjodide?</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Noteer je antwoord als volgt:</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w:t>
      </w:r>
      <w:r w:rsidR="00344BDE">
        <w:rPr>
          <w:rFonts w:eastAsia="Times New Roman"/>
          <w:szCs w:val="20"/>
          <w:lang w:eastAsia="nl-NL"/>
        </w:rPr>
        <w:t xml:space="preserve">  </w:t>
      </w:r>
      <w:r w:rsidRPr="007E28DD">
        <w:rPr>
          <w:rFonts w:eastAsia="Times New Roman"/>
          <w:szCs w:val="20"/>
          <w:lang w:eastAsia="nl-NL"/>
        </w:rPr>
        <w:t>in een molekuul</w:t>
      </w:r>
      <w:r w:rsidRPr="00344BDE">
        <w:rPr>
          <w:rFonts w:eastAsia="Times New Roman"/>
          <w:sz w:val="22"/>
          <w:lang w:eastAsia="nl-NL"/>
        </w:rPr>
        <w:t xml:space="preserve"> </w:t>
      </w:r>
      <w:r w:rsidRPr="00344BDE">
        <w:rPr>
          <w:rFonts w:eastAsia="Times New Roman"/>
          <w:bCs/>
          <w:sz w:val="22"/>
          <w:lang w:eastAsia="nl-NL"/>
        </w:rPr>
        <w:t>I</w:t>
      </w:r>
      <w:r w:rsidRPr="00344BDE">
        <w:rPr>
          <w:rFonts w:eastAsia="Times New Roman"/>
          <w:bCs/>
          <w:sz w:val="22"/>
          <w:vertAlign w:val="subscript"/>
          <w:lang w:eastAsia="nl-NL"/>
        </w:rPr>
        <w:t>2</w:t>
      </w:r>
      <w:r w:rsidRPr="00344BDE">
        <w:rPr>
          <w:rFonts w:eastAsia="Times New Roman"/>
          <w:b/>
          <w:bCs/>
          <w:sz w:val="22"/>
          <w:lang w:eastAsia="nl-NL"/>
        </w:rPr>
        <w:t xml:space="preserve"> </w:t>
      </w:r>
      <w:r w:rsidRPr="007E28DD">
        <w:rPr>
          <w:rFonts w:eastAsia="Times New Roman"/>
          <w:bCs/>
          <w:szCs w:val="20"/>
          <w:lang w:eastAsia="nl-NL"/>
        </w:rPr>
        <w:t>:</w:t>
      </w:r>
      <w:r w:rsidRPr="007E28DD">
        <w:rPr>
          <w:rFonts w:eastAsia="Times New Roman"/>
          <w:b/>
          <w:bCs/>
          <w:szCs w:val="20"/>
          <w:lang w:eastAsia="nl-NL"/>
        </w:rPr>
        <w:t xml:space="preserve"> </w:t>
      </w:r>
      <w:r w:rsidRPr="007E28DD">
        <w:rPr>
          <w:rFonts w:eastAsia="Times New Roman"/>
          <w:szCs w:val="20"/>
          <w:lang w:eastAsia="nl-NL"/>
        </w:rPr>
        <w:t>. . .</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w:t>
      </w:r>
      <w:r w:rsidR="00344BDE">
        <w:rPr>
          <w:rFonts w:eastAsia="Times New Roman"/>
          <w:szCs w:val="20"/>
          <w:lang w:eastAsia="nl-NL"/>
        </w:rPr>
        <w:t xml:space="preserve">  </w:t>
      </w:r>
      <w:r w:rsidRPr="007E28DD">
        <w:rPr>
          <w:rFonts w:eastAsia="Times New Roman"/>
          <w:szCs w:val="20"/>
          <w:lang w:eastAsia="nl-NL"/>
        </w:rPr>
        <w:t>in de stof kaliumjodide : . . .</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De vorming van ionen</w:t>
      </w:r>
      <w:r w:rsidRPr="00344BDE">
        <w:rPr>
          <w:rFonts w:eastAsia="Times New Roman"/>
          <w:sz w:val="22"/>
          <w:lang w:eastAsia="nl-NL"/>
        </w:rPr>
        <w:t xml:space="preserve"> </w:t>
      </w:r>
      <w:r w:rsidRPr="00344BDE">
        <w:rPr>
          <w:rFonts w:eastAsia="Times New Roman"/>
          <w:bCs/>
          <w:sz w:val="22"/>
          <w:lang w:eastAsia="nl-NL"/>
        </w:rPr>
        <w:t>I</w:t>
      </w:r>
      <w:r w:rsidRPr="00344BDE">
        <w:rPr>
          <w:rFonts w:eastAsia="Times New Roman"/>
          <w:bCs/>
          <w:sz w:val="22"/>
          <w:vertAlign w:val="subscript"/>
          <w:lang w:eastAsia="nl-NL"/>
        </w:rPr>
        <w:t>3</w:t>
      </w:r>
      <w:r w:rsidRPr="0010617D">
        <w:rPr>
          <w:rFonts w:eastAsia="Times New Roman"/>
          <w:position w:val="6"/>
          <w:sz w:val="22"/>
          <w:vertAlign w:val="superscript"/>
          <w:lang w:eastAsia="nl-NL"/>
        </w:rPr>
        <w:t>–</w:t>
      </w:r>
      <w:r w:rsidRPr="007E28DD">
        <w:rPr>
          <w:rFonts w:eastAsia="Times New Roman"/>
          <w:szCs w:val="20"/>
          <w:lang w:eastAsia="nl-NL"/>
        </w:rPr>
        <w:t xml:space="preserve"> is een evenwichtsreactie: </w:t>
      </w:r>
    </w:p>
    <w:p w:rsidR="007E28DD" w:rsidRPr="00344BDE" w:rsidRDefault="007E28DD" w:rsidP="00344BDE">
      <w:pPr>
        <w:textAlignment w:val="baseline"/>
        <w:rPr>
          <w:rFonts w:eastAsia="Times New Roman"/>
          <w:sz w:val="22"/>
          <w:lang w:eastAsia="nl-NL"/>
        </w:rPr>
      </w:pPr>
      <w:r w:rsidRPr="00344BDE">
        <w:rPr>
          <w:rFonts w:eastAsia="Times New Roman"/>
          <w:sz w:val="22"/>
          <w:lang w:eastAsia="nl-NL"/>
        </w:rPr>
        <w:t>I</w:t>
      </w:r>
      <w:r w:rsidRPr="00344BDE">
        <w:rPr>
          <w:rFonts w:eastAsia="Times New Roman"/>
          <w:sz w:val="22"/>
          <w:vertAlign w:val="subscript"/>
          <w:lang w:eastAsia="nl-NL"/>
        </w:rPr>
        <w:t>2</w:t>
      </w:r>
      <w:r w:rsidRPr="00344BDE">
        <w:rPr>
          <w:rFonts w:eastAsia="Times New Roman"/>
          <w:sz w:val="22"/>
          <w:lang w:eastAsia="nl-NL"/>
        </w:rPr>
        <w:t xml:space="preserve"> (aq) </w:t>
      </w:r>
      <w:r w:rsidR="00344BDE">
        <w:rPr>
          <w:rFonts w:eastAsia="Times New Roman"/>
          <w:sz w:val="22"/>
          <w:lang w:eastAsia="nl-NL"/>
        </w:rPr>
        <w:t xml:space="preserve"> </w:t>
      </w:r>
      <w:r w:rsidRPr="00344BDE">
        <w:rPr>
          <w:rFonts w:eastAsia="Times New Roman"/>
          <w:sz w:val="22"/>
          <w:lang w:eastAsia="nl-NL"/>
        </w:rPr>
        <w:t>+</w:t>
      </w:r>
      <w:r w:rsidR="00344BDE">
        <w:rPr>
          <w:rFonts w:eastAsia="Times New Roman"/>
          <w:sz w:val="22"/>
          <w:lang w:eastAsia="nl-NL"/>
        </w:rPr>
        <w:t xml:space="preserve"> </w:t>
      </w:r>
      <w:r w:rsidRPr="00344BDE">
        <w:rPr>
          <w:rFonts w:eastAsia="Times New Roman"/>
          <w:sz w:val="22"/>
          <w:lang w:eastAsia="nl-NL"/>
        </w:rPr>
        <w:t xml:space="preserve"> I</w:t>
      </w:r>
      <w:r w:rsidRPr="00344BDE">
        <w:rPr>
          <w:rFonts w:eastAsia="Times New Roman"/>
          <w:position w:val="6"/>
          <w:sz w:val="22"/>
          <w:vertAlign w:val="superscript"/>
          <w:lang w:eastAsia="nl-NL"/>
        </w:rPr>
        <w:t>–</w:t>
      </w:r>
      <w:r w:rsidR="00344BDE">
        <w:rPr>
          <w:rFonts w:eastAsia="Times New Roman"/>
          <w:sz w:val="22"/>
          <w:vertAlign w:val="superscript"/>
          <w:lang w:eastAsia="nl-NL"/>
        </w:rPr>
        <w:t xml:space="preserve"> </w:t>
      </w:r>
      <w:r w:rsidRPr="00344BDE">
        <w:rPr>
          <w:rFonts w:eastAsia="Times New Roman"/>
          <w:sz w:val="22"/>
          <w:lang w:eastAsia="nl-NL"/>
        </w:rPr>
        <w:t xml:space="preserve">(aq)     </w:t>
      </w:r>
      <w:r w:rsidR="00344BDE">
        <w:rPr>
          <w:rFonts w:eastAsia="Times New Roman"/>
          <w:sz w:val="22"/>
          <w:lang w:eastAsia="nl-NL"/>
        </w:rPr>
        <w:sym w:font="MS Reference 1" w:char="F0C1"/>
      </w:r>
      <w:r w:rsidR="00344BDE">
        <w:rPr>
          <w:rFonts w:eastAsia="Times New Roman"/>
          <w:sz w:val="22"/>
          <w:lang w:eastAsia="nl-NL"/>
        </w:rPr>
        <w:t xml:space="preserve"> </w:t>
      </w:r>
      <w:r w:rsidRPr="00344BDE">
        <w:rPr>
          <w:rFonts w:eastAsia="Times New Roman"/>
          <w:sz w:val="22"/>
          <w:lang w:eastAsia="nl-NL"/>
        </w:rPr>
        <w:t xml:space="preserve">    I</w:t>
      </w:r>
      <w:r w:rsidRPr="00344BDE">
        <w:rPr>
          <w:rFonts w:eastAsia="Times New Roman"/>
          <w:sz w:val="22"/>
          <w:vertAlign w:val="subscript"/>
          <w:lang w:eastAsia="nl-NL"/>
        </w:rPr>
        <w:t>3</w:t>
      </w:r>
      <w:r w:rsidRPr="00344BDE">
        <w:rPr>
          <w:rFonts w:eastAsia="Times New Roman"/>
          <w:position w:val="6"/>
          <w:sz w:val="22"/>
          <w:vertAlign w:val="superscript"/>
          <w:lang w:eastAsia="nl-NL"/>
        </w:rPr>
        <w:t>–</w:t>
      </w:r>
      <w:r w:rsidR="00344BDE">
        <w:rPr>
          <w:rFonts w:eastAsia="Times New Roman"/>
          <w:sz w:val="22"/>
          <w:vertAlign w:val="superscript"/>
          <w:lang w:eastAsia="nl-NL"/>
        </w:rPr>
        <w:t xml:space="preserve"> </w:t>
      </w:r>
      <w:r w:rsidRPr="00344BDE">
        <w:rPr>
          <w:rFonts w:eastAsia="Times New Roman"/>
          <w:sz w:val="22"/>
          <w:lang w:eastAsia="nl-NL"/>
        </w:rPr>
        <w:t>(aq)</w:t>
      </w:r>
    </w:p>
    <w:p w:rsidR="007E28DD" w:rsidRPr="007E28DD" w:rsidRDefault="007E28DD" w:rsidP="00344BDE">
      <w:pPr>
        <w:textAlignment w:val="baseline"/>
        <w:rPr>
          <w:rFonts w:eastAsia="Times New Roman"/>
          <w:szCs w:val="20"/>
          <w:lang w:eastAsia="nl-NL"/>
        </w:rPr>
      </w:pPr>
    </w:p>
    <w:p w:rsidR="007E28DD" w:rsidRPr="007E28DD" w:rsidRDefault="007E28DD"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Pr="007E28DD">
        <w:rPr>
          <w:rFonts w:eastAsia="Times New Roman"/>
          <w:b/>
          <w:szCs w:val="20"/>
          <w:lang w:eastAsia="nl-NL"/>
        </w:rPr>
        <w:tab/>
      </w:r>
      <w:r w:rsidRPr="007E28DD">
        <w:rPr>
          <w:rFonts w:eastAsia="Times New Roman"/>
          <w:szCs w:val="20"/>
          <w:lang w:eastAsia="nl-NL"/>
        </w:rPr>
        <w:t>Geef de evenwichtsvoorwaarde voor dit evenwicht.</w:t>
      </w:r>
    </w:p>
    <w:p w:rsidR="007E28DD" w:rsidRDefault="007E28DD" w:rsidP="00344BDE">
      <w:pPr>
        <w:textAlignment w:val="baseline"/>
        <w:rPr>
          <w:rFonts w:eastAsia="Times New Roman"/>
          <w:szCs w:val="20"/>
          <w:lang w:eastAsia="nl-NL"/>
        </w:rPr>
      </w:pPr>
    </w:p>
    <w:p w:rsidR="007E28DD" w:rsidRDefault="007E28DD" w:rsidP="00344BDE">
      <w:pPr>
        <w:textAlignment w:val="baseline"/>
        <w:rPr>
          <w:rFonts w:eastAsia="Times New Roman"/>
          <w:szCs w:val="20"/>
          <w:lang w:eastAsia="nl-NL"/>
        </w:rPr>
      </w:pPr>
    </w:p>
    <w:p w:rsidR="007E28DD" w:rsidRDefault="005F4A02" w:rsidP="00344BDE">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678720" behindDoc="0" locked="0" layoutInCell="1" allowOverlap="1" wp14:anchorId="36AA5253" wp14:editId="3F25024F">
                <wp:simplePos x="0" y="0"/>
                <wp:positionH relativeFrom="column">
                  <wp:posOffset>-752475</wp:posOffset>
                </wp:positionH>
                <wp:positionV relativeFrom="paragraph">
                  <wp:posOffset>193040</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145E" id="Rechthoek 19" o:spid="_x0000_s1026" style="position:absolute;margin-left:-59.25pt;margin-top:15.2pt;width:40.6pt;height:1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CW+/ne4AAAAAoBAAAPAAAAZHJzL2Rvd25yZXYueG1sTI/LTsMwEEX3SPyDNUjsUicN&#10;JVXIpEK8JCqxoFRdT2OTRMTjyHba8PeYFSxH9+jeM9VmNoM4aed7ywjZIgWhubGq5xZh//GcrEH4&#10;QKxosKwRvrWHTX15UVGp7Jnf9WkXWhFL2JeE0IUwllL6ptOG/MKOmmP2aZ2hEE/XSuXoHMvNIJdp&#10;eisN9RwXOhr1Q6ebr91kEB77grzK+5dsolfz5Cblt4c3xOur+f4ORNBz+IPhVz+qQx2djnZi5cWA&#10;kGTZehVZhDy9ARGJJC9yEEeE1bIAWVfy/wv1DwAAAP//AwBQSwECLQAUAAYACAAAACEAtoM4kv4A&#10;AADhAQAAEwAAAAAAAAAAAAAAAAAAAAAAW0NvbnRlbnRfVHlwZXNdLnhtbFBLAQItABQABgAIAAAA&#10;IQA4/SH/1gAAAJQBAAALAAAAAAAAAAAAAAAAAC8BAABfcmVscy8ucmVsc1BLAQItABQABgAIAAAA&#10;IQD/LAJwhgIAADoFAAAOAAAAAAAAAAAAAAAAAC4CAABkcnMvZTJvRG9jLnhtbFBLAQItABQABgAI&#10;AAAAIQCW+/ne4AAAAAoBAAAPAAAAAAAAAAAAAAAAAOAEAABkcnMvZG93bnJldi54bWxQSwUGAAAA&#10;AAQABADzAAAA7QUAAAAA&#10;" fillcolor="windowText" strokeweight="1pt"/>
            </w:pict>
          </mc:Fallback>
        </mc:AlternateContent>
      </w:r>
    </w:p>
    <w:p w:rsidR="007E28DD" w:rsidRPr="007E28DD" w:rsidRDefault="007E28DD" w:rsidP="00344BDE">
      <w:pPr>
        <w:textAlignment w:val="baseline"/>
        <w:rPr>
          <w:rFonts w:eastAsia="Times New Roman"/>
          <w:sz w:val="30"/>
          <w:szCs w:val="30"/>
          <w:lang w:eastAsia="nl-NL"/>
        </w:rPr>
      </w:pPr>
      <w:r w:rsidRPr="0043121A">
        <w:rPr>
          <w:rFonts w:eastAsia="Times New Roman"/>
          <w:bCs/>
          <w:sz w:val="30"/>
          <w:szCs w:val="30"/>
          <w:lang w:eastAsia="nl-NL"/>
        </w:rPr>
        <w:t>Opgave  2</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Hieronder staan enige gegevens over stoffen die worden aangetroffen bij de controle op kwaliteit van visconserven.</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stof</w:t>
      </w: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r>
      <w:r w:rsidRPr="007E28DD">
        <w:rPr>
          <w:rFonts w:eastAsia="Times New Roman"/>
          <w:szCs w:val="20"/>
          <w:lang w:eastAsia="nl-NL"/>
        </w:rPr>
        <w:t>opmerkingen</w:t>
      </w:r>
    </w:p>
    <w:p w:rsidR="007E28DD" w:rsidRPr="007E28DD" w:rsidRDefault="007E28DD" w:rsidP="00344BDE">
      <w:pPr>
        <w:textAlignment w:val="baseline"/>
        <w:rPr>
          <w:rFonts w:eastAsia="Times New Roman"/>
          <w:szCs w:val="20"/>
          <w:lang w:eastAsia="nl-NL"/>
        </w:rPr>
      </w:pPr>
    </w:p>
    <w:p w:rsidR="007E28DD" w:rsidRPr="007E28DD" w:rsidRDefault="0043121A" w:rsidP="00344BDE">
      <w:pPr>
        <w:textAlignment w:val="baseline"/>
        <w:rPr>
          <w:rFonts w:eastAsia="Times New Roman"/>
          <w:szCs w:val="20"/>
          <w:lang w:eastAsia="nl-NL"/>
        </w:rPr>
      </w:pPr>
      <w:r w:rsidRPr="007E28DD">
        <w:rPr>
          <w:rFonts w:eastAsia="Times New Roman"/>
          <w:noProof/>
          <w:szCs w:val="20"/>
          <w:lang w:eastAsia="nl-NL"/>
        </w:rPr>
        <w:drawing>
          <wp:anchor distT="0" distB="0" distL="114300" distR="114300" simplePos="0" relativeHeight="251663360" behindDoc="0" locked="0" layoutInCell="1" allowOverlap="1" wp14:anchorId="4E12649C">
            <wp:simplePos x="0" y="0"/>
            <wp:positionH relativeFrom="column">
              <wp:posOffset>1354758</wp:posOffset>
            </wp:positionH>
            <wp:positionV relativeFrom="paragraph">
              <wp:posOffset>227220</wp:posOffset>
            </wp:positionV>
            <wp:extent cx="1276350" cy="38100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anchor>
        </w:drawing>
      </w:r>
      <w:r w:rsidR="007E28DD" w:rsidRPr="007E28DD">
        <w:rPr>
          <w:rFonts w:eastAsia="Times New Roman"/>
          <w:szCs w:val="20"/>
          <w:lang w:eastAsia="nl-NL"/>
        </w:rPr>
        <w:t>histamine</w:t>
      </w:r>
      <w:r w:rsidR="007E28DD" w:rsidRPr="007E28DD">
        <w:rPr>
          <w:rFonts w:eastAsia="Times New Roman"/>
          <w:szCs w:val="20"/>
          <w:lang w:eastAsia="nl-NL"/>
        </w:rPr>
        <w:tab/>
      </w:r>
      <w:r>
        <w:rPr>
          <w:rFonts w:eastAsia="Times New Roman"/>
          <w:szCs w:val="20"/>
          <w:lang w:eastAsia="nl-NL"/>
        </w:rPr>
        <w:tab/>
      </w:r>
      <w:r w:rsidR="007E28DD" w:rsidRPr="007E28DD">
        <w:rPr>
          <w:rFonts w:eastAsia="Times New Roman"/>
          <w:szCs w:val="20"/>
          <w:lang w:eastAsia="nl-NL"/>
        </w:rPr>
        <w:t>-  structuurformule:</w:t>
      </w:r>
    </w:p>
    <w:p w:rsidR="007E28DD" w:rsidRPr="007E28DD" w:rsidRDefault="007E28DD" w:rsidP="00344BDE">
      <w:pPr>
        <w:textAlignment w:val="baseline"/>
        <w:rPr>
          <w:rFonts w:eastAsia="Times New Roman"/>
          <w:szCs w:val="20"/>
          <w:lang w:eastAsia="nl-NL"/>
        </w:rPr>
      </w:pPr>
    </w:p>
    <w:p w:rsidR="007E28DD" w:rsidRPr="007E28DD" w:rsidRDefault="007E28DD" w:rsidP="0043121A">
      <w:pPr>
        <w:ind w:left="2268" w:hanging="141"/>
        <w:textAlignment w:val="baseline"/>
        <w:rPr>
          <w:rFonts w:eastAsia="Times New Roman"/>
          <w:szCs w:val="20"/>
          <w:lang w:eastAsia="nl-NL"/>
        </w:rPr>
      </w:pPr>
      <w:r w:rsidRPr="007E28DD">
        <w:rPr>
          <w:rFonts w:eastAsia="Times New Roman"/>
          <w:szCs w:val="20"/>
          <w:lang w:eastAsia="nl-NL"/>
        </w:rPr>
        <w:t xml:space="preserve">-  concentratie in conserven is maat voor de versheid van de </w:t>
      </w:r>
      <w:r w:rsidR="0043121A">
        <w:rPr>
          <w:rFonts w:eastAsia="Times New Roman"/>
          <w:szCs w:val="20"/>
          <w:lang w:eastAsia="nl-NL"/>
        </w:rPr>
        <w:t xml:space="preserve">  </w:t>
      </w:r>
      <w:r w:rsidRPr="007E28DD">
        <w:rPr>
          <w:rFonts w:eastAsia="Times New Roman"/>
          <w:szCs w:val="20"/>
          <w:lang w:eastAsia="nl-NL"/>
        </w:rPr>
        <w:t>gebruikte vis</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struviet</w:t>
      </w: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r>
      <w:r w:rsidRPr="007E28DD">
        <w:rPr>
          <w:rFonts w:eastAsia="Times New Roman"/>
          <w:szCs w:val="20"/>
          <w:lang w:eastAsia="nl-NL"/>
        </w:rPr>
        <w:t xml:space="preserve">-  systematische naam: </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t xml:space="preserve">   </w:t>
      </w:r>
      <w:r w:rsidRPr="007E28DD">
        <w:rPr>
          <w:rFonts w:eastAsia="Times New Roman"/>
          <w:szCs w:val="20"/>
          <w:lang w:eastAsia="nl-NL"/>
        </w:rPr>
        <w:t>magnesiumammoniumfosfaat</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r>
      <w:r w:rsidRPr="007E28DD">
        <w:rPr>
          <w:rFonts w:eastAsia="Times New Roman"/>
          <w:szCs w:val="20"/>
          <w:lang w:eastAsia="nl-NL"/>
        </w:rPr>
        <w:t>-  aanwezigheid wijst op onvoldoende sterilisatie tijdens inblikken</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lood</w:t>
      </w: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r>
      <w:r w:rsidRPr="007E28DD">
        <w:rPr>
          <w:rFonts w:eastAsia="Times New Roman"/>
          <w:szCs w:val="20"/>
          <w:lang w:eastAsia="nl-NL"/>
        </w:rPr>
        <w:t>-  maximaal toelaatbare hoeveelheid:</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t xml:space="preserve">   </w:t>
      </w:r>
      <w:r w:rsidRPr="007E28DD">
        <w:rPr>
          <w:rFonts w:eastAsia="Times New Roman"/>
          <w:szCs w:val="20"/>
          <w:lang w:eastAsia="nl-NL"/>
        </w:rPr>
        <w:t>1,5 · 10</w:t>
      </w:r>
      <w:r w:rsidRPr="007E28DD">
        <w:rPr>
          <w:rFonts w:eastAsia="Times New Roman"/>
          <w:szCs w:val="20"/>
          <w:vertAlign w:val="superscript"/>
          <w:lang w:eastAsia="nl-NL"/>
        </w:rPr>
        <w:t>–7</w:t>
      </w:r>
      <w:r w:rsidRPr="007E28DD">
        <w:rPr>
          <w:rFonts w:eastAsia="Times New Roman"/>
          <w:szCs w:val="20"/>
          <w:lang w:eastAsia="nl-NL"/>
        </w:rPr>
        <w:t xml:space="preserve"> gram lood per kilo visconserven</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ab/>
      </w:r>
      <w:r w:rsidR="0043121A">
        <w:rPr>
          <w:rFonts w:eastAsia="Times New Roman"/>
          <w:szCs w:val="20"/>
          <w:lang w:eastAsia="nl-NL"/>
        </w:rPr>
        <w:tab/>
      </w:r>
      <w:r w:rsidR="0043121A">
        <w:rPr>
          <w:rFonts w:eastAsia="Times New Roman"/>
          <w:szCs w:val="20"/>
          <w:lang w:eastAsia="nl-NL"/>
        </w:rPr>
        <w:tab/>
      </w:r>
      <w:r w:rsidRPr="007E28DD">
        <w:rPr>
          <w:rFonts w:eastAsia="Times New Roman"/>
          <w:szCs w:val="20"/>
          <w:lang w:eastAsia="nl-NL"/>
        </w:rPr>
        <w:t>-  komt voor als lood(Il)fosfaat, Pb</w:t>
      </w:r>
      <w:r w:rsidRPr="007E28DD">
        <w:rPr>
          <w:rFonts w:eastAsia="Times New Roman"/>
          <w:szCs w:val="20"/>
          <w:vertAlign w:val="subscript"/>
          <w:lang w:eastAsia="nl-NL"/>
        </w:rPr>
        <w:t>3</w:t>
      </w:r>
      <w:r w:rsidRPr="007E28DD">
        <w:rPr>
          <w:rFonts w:eastAsia="Times New Roman"/>
          <w:szCs w:val="20"/>
          <w:lang w:eastAsia="nl-NL"/>
        </w:rPr>
        <w:t>(PO</w:t>
      </w:r>
      <w:r w:rsidRPr="007E28DD">
        <w:rPr>
          <w:rFonts w:eastAsia="Times New Roman"/>
          <w:szCs w:val="20"/>
          <w:vertAlign w:val="subscript"/>
          <w:lang w:eastAsia="nl-NL"/>
        </w:rPr>
        <w:t>4</w:t>
      </w:r>
      <w:r w:rsidRPr="007E28DD">
        <w:rPr>
          <w:rFonts w:eastAsia="Times New Roman"/>
          <w:szCs w:val="20"/>
          <w:lang w:eastAsia="nl-NL"/>
        </w:rPr>
        <w:t>)</w:t>
      </w:r>
      <w:r w:rsidRPr="007E28DD">
        <w:rPr>
          <w:rFonts w:eastAsia="Times New Roman"/>
          <w:szCs w:val="20"/>
          <w:vertAlign w:val="subscript"/>
          <w:lang w:eastAsia="nl-NL"/>
        </w:rPr>
        <w:t>2</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In het histamine-molecuul dat hierboven is afgebeeld, zijn in het cyclische gedeelte de koolstofatomen en de daaraan gebonden waterstofatomen weggelaten.</w:t>
      </w:r>
    </w:p>
    <w:p w:rsidR="007E28DD" w:rsidRPr="007E28DD" w:rsidRDefault="007E28DD" w:rsidP="00344BDE">
      <w:pPr>
        <w:textAlignment w:val="baseline"/>
        <w:rPr>
          <w:rFonts w:eastAsia="Times New Roman"/>
          <w:szCs w:val="20"/>
          <w:lang w:eastAsia="nl-NL"/>
        </w:rPr>
      </w:pPr>
    </w:p>
    <w:p w:rsidR="007E28DD" w:rsidRPr="007E28DD" w:rsidRDefault="0010617D" w:rsidP="00344BDE">
      <w:pPr>
        <w:ind w:hanging="1134"/>
        <w:textAlignment w:val="baseline"/>
        <w:rPr>
          <w:rFonts w:eastAsia="Times New Roman"/>
          <w:szCs w:val="20"/>
          <w:lang w:eastAsia="nl-NL"/>
        </w:rPr>
      </w:pPr>
      <w:r w:rsidRPr="002B4D25">
        <w:rPr>
          <w:rFonts w:ascii="Arial"/>
          <w:sz w:val="15"/>
        </w:rPr>
        <w:t>3</w:t>
      </w:r>
      <w:r w:rsidR="00344BDE" w:rsidRPr="002B4D25">
        <w:rPr>
          <w:rFonts w:ascii="Arial"/>
          <w:sz w:val="15"/>
        </w:rPr>
        <w:t xml:space="preserve">p   </w:t>
      </w:r>
      <w:r w:rsidR="00344BDE" w:rsidRPr="002B4D25">
        <w:rPr>
          <w:rFonts w:ascii="Arial"/>
          <w:b/>
          <w:sz w:val="18"/>
          <w:szCs w:val="18"/>
        </w:rPr>
        <w:t xml:space="preserve">  </w:t>
      </w:r>
      <w:r w:rsidRPr="002B4D25">
        <w:rPr>
          <w:rFonts w:ascii="Arial"/>
          <w:b/>
          <w:sz w:val="18"/>
          <w:szCs w:val="18"/>
        </w:rPr>
        <w:t>4</w:t>
      </w:r>
      <w:r w:rsidR="00344BDE" w:rsidRPr="002B4D25">
        <w:rPr>
          <w:rFonts w:ascii="Arial"/>
          <w:sz w:val="15"/>
        </w:rPr>
        <w:t xml:space="preserve">    </w:t>
      </w:r>
      <w:r w:rsidR="00344BDE" w:rsidRPr="002B4D25">
        <w:rPr>
          <w:rFonts w:ascii="Arial"/>
          <w:i/>
          <w:sz w:val="15"/>
        </w:rPr>
        <w:t xml:space="preserve"> </w:t>
      </w:r>
      <w:r w:rsidR="00344BDE" w:rsidRPr="002B4D25">
        <w:rPr>
          <w:rFonts w:ascii="WP TypographicSymbols" w:hAnsi="WP TypographicSymbols"/>
        </w:rPr>
        <w:t>G</w:t>
      </w:r>
      <w:r w:rsidR="007E28DD" w:rsidRPr="002B4D25">
        <w:rPr>
          <w:rFonts w:eastAsia="Times New Roman"/>
          <w:b/>
          <w:szCs w:val="20"/>
          <w:lang w:eastAsia="nl-NL"/>
        </w:rPr>
        <w:tab/>
      </w:r>
      <w:r w:rsidR="007E28DD" w:rsidRPr="002B4D25">
        <w:rPr>
          <w:rFonts w:eastAsia="Times New Roman"/>
          <w:szCs w:val="20"/>
          <w:lang w:eastAsia="nl-NL"/>
        </w:rPr>
        <w:t>Geef de molecuulformule van histamine.</w:t>
      </w:r>
    </w:p>
    <w:p w:rsidR="007E28DD" w:rsidRPr="007E28DD" w:rsidRDefault="007E28DD" w:rsidP="00344BDE">
      <w:pPr>
        <w:textAlignment w:val="baseline"/>
        <w:rPr>
          <w:rFonts w:eastAsia="Times New Roman"/>
          <w:szCs w:val="20"/>
          <w:lang w:eastAsia="nl-NL"/>
        </w:rPr>
      </w:pPr>
    </w:p>
    <w:p w:rsidR="007E28DD" w:rsidRPr="007E28DD" w:rsidRDefault="00344BDE"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Geef de formules van de ionen die in struviet voorkomen en geef een formule van struviet.</w:t>
      </w:r>
    </w:p>
    <w:p w:rsidR="007E28DD" w:rsidRPr="007E28DD" w:rsidRDefault="007E28DD" w:rsidP="00344BDE">
      <w:pPr>
        <w:textAlignment w:val="baseline"/>
        <w:rPr>
          <w:rFonts w:eastAsia="Times New Roman"/>
          <w:szCs w:val="20"/>
          <w:lang w:eastAsia="nl-NL"/>
        </w:rPr>
      </w:pPr>
    </w:p>
    <w:p w:rsidR="007E28DD" w:rsidRPr="007E28DD" w:rsidRDefault="0010617D" w:rsidP="00344BDE">
      <w:pPr>
        <w:ind w:hanging="1134"/>
        <w:textAlignment w:val="baseline"/>
        <w:rPr>
          <w:rFonts w:eastAsia="Times New Roman"/>
          <w:szCs w:val="20"/>
          <w:lang w:eastAsia="nl-NL"/>
        </w:rPr>
      </w:pPr>
      <w:r>
        <w:rPr>
          <w:rFonts w:ascii="Arial"/>
          <w:sz w:val="15"/>
        </w:rPr>
        <w:t>4</w:t>
      </w:r>
      <w:r w:rsidR="00344BDE">
        <w:rPr>
          <w:rFonts w:ascii="Arial"/>
          <w:spacing w:val="-31"/>
          <w:sz w:val="15"/>
        </w:rPr>
        <w:t xml:space="preserve"> </w:t>
      </w:r>
      <w:r w:rsidR="00344BDE">
        <w:rPr>
          <w:rFonts w:ascii="Arial"/>
          <w:sz w:val="15"/>
        </w:rPr>
        <w:t xml:space="preserve">p   </w:t>
      </w:r>
      <w:r w:rsidR="00344BDE" w:rsidRPr="00A9779F">
        <w:rPr>
          <w:rFonts w:ascii="Arial"/>
          <w:b/>
          <w:sz w:val="18"/>
          <w:szCs w:val="18"/>
        </w:rPr>
        <w:t xml:space="preserve"> </w:t>
      </w:r>
      <w:r w:rsidR="00344BDE">
        <w:rPr>
          <w:rFonts w:ascii="Arial"/>
          <w:b/>
          <w:sz w:val="18"/>
          <w:szCs w:val="18"/>
        </w:rPr>
        <w:t xml:space="preserve"> </w:t>
      </w:r>
      <w:r>
        <w:rPr>
          <w:rFonts w:ascii="Arial"/>
          <w:b/>
          <w:sz w:val="18"/>
          <w:szCs w:val="18"/>
        </w:rPr>
        <w:t>6</w:t>
      </w:r>
      <w:r w:rsidR="00344BDE">
        <w:rPr>
          <w:rFonts w:ascii="Arial"/>
          <w:sz w:val="15"/>
        </w:rPr>
        <w:t xml:space="preserve">    </w:t>
      </w:r>
      <w:r w:rsidR="00344BDE">
        <w:rPr>
          <w:rFonts w:ascii="Arial"/>
          <w:i/>
          <w:sz w:val="15"/>
        </w:rPr>
        <w:t xml:space="preserve"> </w:t>
      </w:r>
      <w:r w:rsidR="00344BDE"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Bereken hoeveel gram lood(II)fosfaat maximaal per kg visconserven mag voorkomen.</w:t>
      </w:r>
    </w:p>
    <w:p w:rsidR="007E28DD" w:rsidRDefault="007E28DD" w:rsidP="00344BDE">
      <w:pPr>
        <w:textAlignment w:val="baseline"/>
        <w:rPr>
          <w:rFonts w:eastAsia="Times New Roman"/>
          <w:szCs w:val="20"/>
          <w:lang w:eastAsia="nl-NL"/>
        </w:rPr>
      </w:pPr>
    </w:p>
    <w:p w:rsidR="007E28DD" w:rsidRDefault="007E28DD" w:rsidP="00344BDE">
      <w:pPr>
        <w:textAlignment w:val="baseline"/>
        <w:rPr>
          <w:rFonts w:eastAsia="Times New Roman"/>
          <w:szCs w:val="20"/>
          <w:lang w:eastAsia="nl-NL"/>
        </w:rPr>
      </w:pPr>
    </w:p>
    <w:p w:rsidR="007A6F6D" w:rsidRDefault="007A6F6D">
      <w:pPr>
        <w:rPr>
          <w:rFonts w:eastAsia="Times New Roman"/>
          <w:szCs w:val="20"/>
          <w:lang w:eastAsia="nl-NL"/>
        </w:rPr>
      </w:pPr>
      <w:r>
        <w:rPr>
          <w:rFonts w:eastAsia="Times New Roman"/>
          <w:szCs w:val="20"/>
          <w:lang w:eastAsia="nl-NL"/>
        </w:rPr>
        <w:br w:type="page"/>
      </w:r>
    </w:p>
    <w:p w:rsidR="007E28DD" w:rsidRPr="007E28DD" w:rsidRDefault="005F4A02" w:rsidP="00344BDE">
      <w:pPr>
        <w:textAlignment w:val="baseline"/>
        <w:rPr>
          <w:rFonts w:eastAsia="Times New Roman"/>
          <w:sz w:val="30"/>
          <w:szCs w:val="3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80768" behindDoc="0" locked="0" layoutInCell="1" allowOverlap="1" wp14:anchorId="36AA5253" wp14:editId="3F25024F">
                <wp:simplePos x="0" y="0"/>
                <wp:positionH relativeFrom="column">
                  <wp:posOffset>-771525</wp:posOffset>
                </wp:positionH>
                <wp:positionV relativeFrom="paragraph">
                  <wp:posOffset>47625</wp:posOffset>
                </wp:positionV>
                <wp:extent cx="515389" cy="141316"/>
                <wp:effectExtent l="0" t="0" r="18415" b="11430"/>
                <wp:wrapNone/>
                <wp:docPr id="15" name="Rechthoek 1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251D" id="Rechthoek 15" o:spid="_x0000_s1026" style="position:absolute;margin-left:-60.75pt;margin-top:3.75pt;width:40.6pt;height:1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PT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N6XE&#10;MI0ZfRW8ja0V3wm+AaDOhQp2D27pByngmrrdNl6nf/RBthnU3QuoYhsJx8dpOT0+O6eEQ1VOyuPy&#10;JMUsXp2dD/GzsJqky4x6zCxDyTa3Ifame5OUK1gl6xupVBZ24Up5smEYL1hR2+4ReSlRLEQoUEz+&#10;DRnfuCpDOlQ0Ph2BF5yBe41icOXaAY1gVpQwtQKpefS5njfe4S8T5yJbVou+xmkqZ19NDpGheBM6&#10;NXvNQtt7ZFXyYJWWEbuipJ7Rs8O2lElakdk+QJZG1g8p3Z5tvcOUve3pHxy/kUhyC5CWzIPvQAA7&#10;HO9xNMoCFjvcKGmt//mn78keNISWkg77A8h+rJkXwP6LAUHPy8kkLVwWJtPTMQR/qHk+1Ji1vrKY&#10;YYnXwvF8TfZR7a+Nt/oJq75IWaFihiN3P5xBuIr9XuOx4GKxyGZYMsfirXlwPAVPOCV4H7dPzLuB&#10;cBGMubP7XWPVO971tsnT2MU62kZmUr7iigkmAQuaZzk8JukFOJSz1euTN/8FAAD//wMAUEsDBBQA&#10;BgAIAAAAIQCTAIFC3wAAAAkBAAAPAAAAZHJzL2Rvd25yZXYueG1sTI9NT8MwDIbvSPyHyEjcurQd&#10;sFGaTogvaUgcGIiz14Q2onGqJN3Kv8ec4GRZfvT6eevN7AZxMCFaTwqKRQ7CUOu1pU7B+9tjtgYR&#10;E5LGwZNR8G0ibJrTkxor7Y/0ag671AkOoVihgj6lsZIytr1xGBd+NMS3Tx8cJl5DJ3XAI4e7QZZ5&#10;fiUdWuIPPY7mrjft125yCu7tCqNe2qdiwq17CJOOzx8vSp2fzbc3IJKZ0x8Mv/qsDg077f1EOopB&#10;QVaUxSWzClY8GMgu8iWIvYLyeg2yqeX/Bs0PAAAA//8DAFBLAQItABQABgAIAAAAIQC2gziS/gAA&#10;AOEBAAATAAAAAAAAAAAAAAAAAAAAAABbQ29udGVudF9UeXBlc10ueG1sUEsBAi0AFAAGAAgAAAAh&#10;ADj9If/WAAAAlAEAAAsAAAAAAAAAAAAAAAAALwEAAF9yZWxzLy5yZWxzUEsBAi0AFAAGAAgAAAAh&#10;AEqPY9OGAgAAOgUAAA4AAAAAAAAAAAAAAAAALgIAAGRycy9lMm9Eb2MueG1sUEsBAi0AFAAGAAgA&#10;AAAhAJMAgULfAAAACQEAAA8AAAAAAAAAAAAAAAAA4AQAAGRycy9kb3ducmV2LnhtbFBLBQYAAAAA&#10;BAAEAPMAAADsBQAAAAA=&#10;" fillcolor="windowText" strokeweight="1pt"/>
            </w:pict>
          </mc:Fallback>
        </mc:AlternateContent>
      </w:r>
      <w:r w:rsidR="007E28DD" w:rsidRPr="007E28DD">
        <w:rPr>
          <w:rFonts w:eastAsia="Times New Roman"/>
          <w:bCs/>
          <w:sz w:val="30"/>
          <w:szCs w:val="30"/>
          <w:lang w:eastAsia="nl-NL"/>
        </w:rPr>
        <w:t>Opgave  3</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In Binas tabel 45 zijn naast de letters s, m en g (die respectievelijk slecht, matig en goed oplosbare zouten aanduiden) ook de letters o en r te vinden. De letter o staat vermeld bij het zout </w:t>
      </w:r>
      <w:r w:rsidRPr="00D9757A">
        <w:rPr>
          <w:rFonts w:eastAsia="Times New Roman"/>
          <w:sz w:val="22"/>
          <w:lang w:eastAsia="nl-NL"/>
        </w:rPr>
        <w:t>(NH</w:t>
      </w:r>
      <w:r w:rsidRPr="00D9757A">
        <w:rPr>
          <w:rFonts w:eastAsia="Times New Roman"/>
          <w:sz w:val="22"/>
          <w:vertAlign w:val="subscript"/>
          <w:lang w:eastAsia="nl-NL"/>
        </w:rPr>
        <w:t>4</w:t>
      </w:r>
      <w:r w:rsidRPr="00D9757A">
        <w:rPr>
          <w:rFonts w:eastAsia="Times New Roman"/>
          <w:sz w:val="22"/>
          <w:lang w:eastAsia="nl-NL"/>
        </w:rPr>
        <w:t>)</w:t>
      </w:r>
      <w:r w:rsidRPr="00D9757A">
        <w:rPr>
          <w:rFonts w:eastAsia="Times New Roman"/>
          <w:sz w:val="22"/>
          <w:vertAlign w:val="subscript"/>
          <w:lang w:eastAsia="nl-NL"/>
        </w:rPr>
        <w:t>2</w:t>
      </w:r>
      <w:r w:rsidRPr="00D9757A">
        <w:rPr>
          <w:rFonts w:eastAsia="Times New Roman"/>
          <w:sz w:val="22"/>
          <w:lang w:eastAsia="nl-NL"/>
        </w:rPr>
        <w:t>CO</w:t>
      </w:r>
      <w:r w:rsidRPr="00D9757A">
        <w:rPr>
          <w:rFonts w:eastAsia="Times New Roman"/>
          <w:sz w:val="22"/>
          <w:vertAlign w:val="subscript"/>
          <w:lang w:eastAsia="nl-NL"/>
        </w:rPr>
        <w:t>3</w:t>
      </w:r>
      <w:r w:rsidRPr="007E28DD">
        <w:rPr>
          <w:rFonts w:eastAsia="Times New Roman"/>
          <w:szCs w:val="20"/>
          <w:lang w:eastAsia="nl-NL"/>
        </w:rPr>
        <w:t xml:space="preserve"> . Volgens de toelichting bij de tabel betekent dit dat dit zout 'geheel</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of gedeeltelijk ontleedt in water'. In feite treedt bij het oplossen van </w:t>
      </w:r>
      <w:r w:rsidRPr="00D9757A">
        <w:rPr>
          <w:rFonts w:eastAsia="Times New Roman"/>
          <w:sz w:val="22"/>
          <w:lang w:eastAsia="nl-NL"/>
        </w:rPr>
        <w:t>(NH</w:t>
      </w:r>
      <w:r w:rsidRPr="00D9757A">
        <w:rPr>
          <w:rFonts w:eastAsia="Times New Roman"/>
          <w:sz w:val="22"/>
          <w:vertAlign w:val="subscript"/>
          <w:lang w:eastAsia="nl-NL"/>
        </w:rPr>
        <w:t>4</w:t>
      </w:r>
      <w:r w:rsidRPr="00D9757A">
        <w:rPr>
          <w:rFonts w:eastAsia="Times New Roman"/>
          <w:sz w:val="22"/>
          <w:lang w:eastAsia="nl-NL"/>
        </w:rPr>
        <w:t>)</w:t>
      </w:r>
      <w:r w:rsidRPr="00D9757A">
        <w:rPr>
          <w:rFonts w:eastAsia="Times New Roman"/>
          <w:sz w:val="22"/>
          <w:vertAlign w:val="subscript"/>
          <w:lang w:eastAsia="nl-NL"/>
        </w:rPr>
        <w:t>2</w:t>
      </w:r>
      <w:r w:rsidRPr="00D9757A">
        <w:rPr>
          <w:rFonts w:eastAsia="Times New Roman"/>
          <w:sz w:val="22"/>
          <w:lang w:eastAsia="nl-NL"/>
        </w:rPr>
        <w:t>CO</w:t>
      </w:r>
      <w:r w:rsidRPr="00D9757A">
        <w:rPr>
          <w:rFonts w:eastAsia="Times New Roman"/>
          <w:sz w:val="22"/>
          <w:vertAlign w:val="subscript"/>
          <w:lang w:eastAsia="nl-NL"/>
        </w:rPr>
        <w:t>3</w:t>
      </w:r>
      <w:r w:rsidRPr="007E28DD">
        <w:rPr>
          <w:rFonts w:eastAsia="Times New Roman"/>
          <w:szCs w:val="20"/>
          <w:vertAlign w:val="subscript"/>
          <w:lang w:eastAsia="nl-NL"/>
        </w:rPr>
        <w:t xml:space="preserve"> </w:t>
      </w:r>
      <w:r w:rsidR="00D9757A">
        <w:rPr>
          <w:rFonts w:eastAsia="Times New Roman"/>
          <w:szCs w:val="20"/>
          <w:vertAlign w:val="subscript"/>
          <w:lang w:eastAsia="nl-NL"/>
        </w:rPr>
        <w:t xml:space="preserve"> </w:t>
      </w:r>
      <w:r w:rsidRPr="007E28DD">
        <w:rPr>
          <w:rFonts w:eastAsia="Times New Roman"/>
          <w:szCs w:val="20"/>
          <w:lang w:eastAsia="nl-NL"/>
        </w:rPr>
        <w:t>een</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zuur-base reactie op tussen de ionen waar dit zout uit bestaat. Daarbij ontstaan naast water nog twee stoffen.</w:t>
      </w:r>
    </w:p>
    <w:p w:rsidR="007E28DD" w:rsidRPr="007E28DD" w:rsidRDefault="007E28DD" w:rsidP="00344BDE">
      <w:pPr>
        <w:textAlignment w:val="baseline"/>
        <w:rPr>
          <w:rFonts w:eastAsia="Times New Roman"/>
          <w:szCs w:val="20"/>
          <w:lang w:eastAsia="nl-NL"/>
        </w:rPr>
      </w:pPr>
    </w:p>
    <w:p w:rsidR="007E28DD" w:rsidRPr="007E28DD" w:rsidRDefault="00344BDE"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Geef de formules van deze twee stoffen.</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De letter r is te vinden bij het zout </w:t>
      </w:r>
      <w:r w:rsidRPr="00D9757A">
        <w:rPr>
          <w:rFonts w:eastAsia="Times New Roman"/>
          <w:sz w:val="22"/>
          <w:lang w:eastAsia="nl-NL"/>
        </w:rPr>
        <w:t>BaO.</w:t>
      </w:r>
      <w:r w:rsidRPr="007E28DD">
        <w:rPr>
          <w:rFonts w:eastAsia="Times New Roman"/>
          <w:szCs w:val="20"/>
          <w:lang w:eastAsia="nl-NL"/>
        </w:rPr>
        <w:t xml:space="preserve"> Als men dat zout toevoegt aan water treedt een reactie op waarbij een oplossing ontstaat.</w:t>
      </w:r>
    </w:p>
    <w:p w:rsidR="007E28DD" w:rsidRPr="007E28DD" w:rsidRDefault="007E28DD" w:rsidP="00344BDE">
      <w:pPr>
        <w:textAlignment w:val="baseline"/>
        <w:rPr>
          <w:rFonts w:eastAsia="Times New Roman"/>
          <w:szCs w:val="20"/>
          <w:lang w:eastAsia="nl-NL"/>
        </w:rPr>
      </w:pPr>
    </w:p>
    <w:p w:rsidR="007E28DD" w:rsidRPr="007E28DD" w:rsidRDefault="00344BDE"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Geef een naam voor die oplossing.</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Op een aantal plaatsen in tabel 45 staat geen letter. Een dergelijke open plaats duidt een combinatie van ionen aan die niet als zout kan bestaan. Een voorbeeld van zo'n combinatie is die van ionen </w:t>
      </w:r>
      <w:r w:rsidRPr="00D9757A">
        <w:rPr>
          <w:rFonts w:eastAsia="Times New Roman"/>
          <w:sz w:val="22"/>
          <w:lang w:eastAsia="nl-NL"/>
        </w:rPr>
        <w:t>Fe</w:t>
      </w:r>
      <w:r w:rsidRPr="00D9757A">
        <w:rPr>
          <w:rFonts w:eastAsia="Times New Roman"/>
          <w:sz w:val="22"/>
          <w:vertAlign w:val="superscript"/>
          <w:lang w:eastAsia="nl-NL"/>
        </w:rPr>
        <w:t>3+</w:t>
      </w:r>
      <w:r w:rsidRPr="007E28DD">
        <w:rPr>
          <w:rFonts w:eastAsia="Times New Roman"/>
          <w:szCs w:val="20"/>
          <w:lang w:eastAsia="nl-NL"/>
        </w:rPr>
        <w:t xml:space="preserve"> en ionen </w:t>
      </w:r>
      <w:r w:rsidRPr="00D9757A">
        <w:rPr>
          <w:rFonts w:eastAsia="Times New Roman"/>
          <w:sz w:val="22"/>
          <w:lang w:eastAsia="nl-NL"/>
        </w:rPr>
        <w:t>I</w:t>
      </w:r>
      <w:r w:rsidR="00D9757A">
        <w:rPr>
          <w:rFonts w:eastAsia="Times New Roman"/>
          <w:sz w:val="6"/>
          <w:szCs w:val="6"/>
          <w:lang w:eastAsia="nl-NL"/>
        </w:rPr>
        <w:t xml:space="preserve"> </w:t>
      </w:r>
      <w:r w:rsidRPr="00D9757A">
        <w:rPr>
          <w:rFonts w:eastAsia="Times New Roman"/>
          <w:position w:val="4"/>
          <w:sz w:val="22"/>
          <w:vertAlign w:val="superscript"/>
          <w:lang w:eastAsia="nl-NL"/>
        </w:rPr>
        <w:t>–</w:t>
      </w:r>
      <w:r w:rsidRPr="00D9757A">
        <w:rPr>
          <w:rFonts w:eastAsia="Times New Roman"/>
          <w:sz w:val="22"/>
          <w:vertAlign w:val="superscript"/>
          <w:lang w:eastAsia="nl-NL"/>
        </w:rPr>
        <w:t xml:space="preserve"> </w:t>
      </w:r>
      <w:r w:rsidRPr="007E28DD">
        <w:rPr>
          <w:rFonts w:eastAsia="Times New Roman"/>
          <w:szCs w:val="20"/>
          <w:lang w:eastAsia="nl-NL"/>
        </w:rPr>
        <w:t xml:space="preserve">. Als men in een oplossing deze ionen bij elkaar brengt, slaat geen </w:t>
      </w:r>
      <w:r w:rsidRPr="00D9757A">
        <w:rPr>
          <w:rFonts w:eastAsia="Times New Roman"/>
          <w:sz w:val="22"/>
          <w:lang w:eastAsia="nl-NL"/>
        </w:rPr>
        <w:t>FeI</w:t>
      </w:r>
      <w:r w:rsidRPr="00D9757A">
        <w:rPr>
          <w:rFonts w:eastAsia="Times New Roman"/>
          <w:sz w:val="22"/>
          <w:vertAlign w:val="subscript"/>
          <w:lang w:eastAsia="nl-NL"/>
        </w:rPr>
        <w:t>3</w:t>
      </w:r>
      <w:r w:rsidRPr="007E28DD">
        <w:rPr>
          <w:rFonts w:eastAsia="Times New Roman"/>
          <w:szCs w:val="20"/>
          <w:lang w:eastAsia="nl-NL"/>
        </w:rPr>
        <w:t xml:space="preserve"> neer maar treedt een andere reactie op tussen deze ionen.</w:t>
      </w:r>
    </w:p>
    <w:p w:rsidR="007E28DD" w:rsidRPr="007E28DD" w:rsidRDefault="007E28DD" w:rsidP="00344BDE">
      <w:pPr>
        <w:textAlignment w:val="baseline"/>
        <w:rPr>
          <w:rFonts w:eastAsia="Times New Roman"/>
          <w:szCs w:val="20"/>
          <w:lang w:eastAsia="nl-NL"/>
        </w:rPr>
      </w:pPr>
    </w:p>
    <w:p w:rsidR="007E28DD" w:rsidRPr="007E28DD" w:rsidRDefault="00344BDE" w:rsidP="00344BDE">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Geef de formules van de twee deeltjes die bij deze reactie ontstaan.</w:t>
      </w:r>
    </w:p>
    <w:p w:rsidR="007E28DD" w:rsidRDefault="007E28DD" w:rsidP="00344BDE">
      <w:pPr>
        <w:textAlignment w:val="baseline"/>
        <w:rPr>
          <w:rFonts w:eastAsia="Times New Roman"/>
          <w:szCs w:val="20"/>
          <w:lang w:eastAsia="nl-NL"/>
        </w:rPr>
      </w:pPr>
    </w:p>
    <w:p w:rsidR="007E28DD" w:rsidRDefault="007E28DD" w:rsidP="00344BDE">
      <w:pPr>
        <w:textAlignment w:val="baseline"/>
        <w:rPr>
          <w:rFonts w:eastAsia="Times New Roman"/>
          <w:szCs w:val="20"/>
          <w:lang w:eastAsia="nl-NL"/>
        </w:rPr>
      </w:pPr>
    </w:p>
    <w:p w:rsidR="00D9757A" w:rsidRDefault="00D9757A">
      <w:pPr>
        <w:rPr>
          <w:rFonts w:eastAsia="Times New Roman"/>
          <w:szCs w:val="20"/>
          <w:lang w:eastAsia="nl-NL"/>
        </w:rPr>
      </w:pPr>
      <w:r>
        <w:rPr>
          <w:rFonts w:eastAsia="Times New Roman"/>
          <w:szCs w:val="20"/>
          <w:lang w:eastAsia="nl-NL"/>
        </w:rPr>
        <w:br w:type="page"/>
      </w:r>
    </w:p>
    <w:p w:rsidR="007E28DD"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82816" behindDoc="0" locked="0" layoutInCell="1" allowOverlap="1" wp14:anchorId="36AA5253" wp14:editId="3F25024F">
                <wp:simplePos x="0" y="0"/>
                <wp:positionH relativeFrom="column">
                  <wp:posOffset>-704850</wp:posOffset>
                </wp:positionH>
                <wp:positionV relativeFrom="paragraph">
                  <wp:posOffset>183515</wp:posOffset>
                </wp:positionV>
                <wp:extent cx="515389" cy="141316"/>
                <wp:effectExtent l="0" t="0" r="18415" b="11430"/>
                <wp:wrapNone/>
                <wp:docPr id="16" name="Rechthoek 16"/>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DCDFC" id="Rechthoek 16" o:spid="_x0000_s1026" style="position:absolute;margin-left:-55.5pt;margin-top:14.45pt;width:40.6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eNhgIAADoFAAAOAAAAZHJzL2Uyb0RvYy54bWysVMtOGzEU3VfqP1jel0lCwmPEBEUgqkoI&#10;EFCxNh5PxqpftZ1M0q/vsWcCAbqoqmbh+M59n3uuz843WpG18EFaU9HxwYgSYbitpVlW9Pvj1ZcT&#10;SkJkpmbKGlHRrQj0fP7501nnSjGxrVW18ARBTCg7V9E2RlcWReCt0CwcWCcMlI31mkWIflnUnnWI&#10;rlUxGY2Ois762nnLRQj4etkr6TzHbxrB423TBBGJqihqi/n0+XxOZzE/Y+XSM9dKPpTB/qEKzaRB&#10;0pdQlywysvLyQygtubfBNvGAW13YppFc5B7QzXj0rpuHljmRewE4wb3AFP5fWH6zvvNE1pjdESWG&#10;aczoXvA2tlb8IPgGgDoXStg9uDs/SAHX1O2m8Tr9ow+yyaBuX0AVm0g4Ps7Gs8OTU0o4VOPp+LCP&#10;Wbw6Ox/iV2E1SZeKeswsQ8nW1yEiIUx3JilXsErWV1KpLGzDhfJkzTBesKK23SPyUqJYiFCgmPxL&#10;XSDMG1dlSIeKJscj8IIzcK9RDK5cO6ARzJISppYgNY8+1/PGO/xl4lxky2rR1zhL5eyqySE+Fpaa&#10;vWSh7T1y1uTBSi0jdkVJXdGT/baUSVqR2T5AlkbWDyndnm29xZS97ekfHL+SSHINkO6YB9+BAHY4&#10;3uJolAUsdrhR0lr/60/fkz1oCC0lHfYHkP1cMS+A/TcDgp6Op9O0cFmYzo4nEPy+5nlfY1b6wmKG&#10;Y7wWjudrso9qd2281U9Y9UXKChUzHLn74QzCRez3Go8FF4tFNsOSORavzYPjKXjCKcH7uHli3g2E&#10;i2DMjd3tGivf8a63TZ7GLlbRNjKT8hVXTDAJWNA8y+ExSS/AvpytXp+8+W8AAAD//wMAUEsDBBQA&#10;BgAIAAAAIQCcMo7k3wAAAAoBAAAPAAAAZHJzL2Rvd25yZXYueG1sTI/LTsMwEEX3SPyDNUjsUsdB&#10;QBviVIiXRCUWlKrraTwkEbEd2U4b/p5hBcvRXN17TrWe7SCOFGLvnQa1yEGQa7zpXath9/GcLUHE&#10;hM7g4B1p+KYI6/r8rMLS+JN7p+M2tYJLXCxRQ5fSWEoZm44sxoUfyfHv0weLic/QShPwxOV2kEWe&#10;30iLveOFDkd66Kj52k5Ww2N/i9Fc9S9qwlf7FCYTN/s3rS8v5vs7EInm9BeGX3xGh5qZDn5yJopB&#10;Q6aUYpmkoViuQHAiK1Ysc9BwrQqQdSX/K9Q/AAAA//8DAFBLAQItABQABgAIAAAAIQC2gziS/gAA&#10;AOEBAAATAAAAAAAAAAAAAAAAAAAAAABbQ29udGVudF9UeXBlc10ueG1sUEsBAi0AFAAGAAgAAAAh&#10;ADj9If/WAAAAlAEAAAsAAAAAAAAAAAAAAAAALwEAAF9yZWxzLy5yZWxzUEsBAi0AFAAGAAgAAAAh&#10;ADemZ42GAgAAOgUAAA4AAAAAAAAAAAAAAAAALgIAAGRycy9lMm9Eb2MueG1sUEsBAi0AFAAGAAgA&#10;AAAhAJwyjuTfAAAACgEAAA8AAAAAAAAAAAAAAAAA4AQAAGRycy9kb3ducmV2LnhtbFBLBQYAAAAA&#10;BAAEAPMAAADsBQAAAAA=&#10;" fillcolor="windowText" strokeweight="1pt"/>
            </w:pict>
          </mc:Fallback>
        </mc:AlternateContent>
      </w:r>
    </w:p>
    <w:p w:rsidR="007E28DD" w:rsidRPr="007E28DD" w:rsidRDefault="007E28DD" w:rsidP="00344BDE">
      <w:pPr>
        <w:textAlignment w:val="baseline"/>
        <w:rPr>
          <w:rFonts w:eastAsia="Times New Roman"/>
          <w:sz w:val="30"/>
          <w:szCs w:val="30"/>
          <w:lang w:eastAsia="nl-NL"/>
        </w:rPr>
      </w:pPr>
      <w:r w:rsidRPr="007E28DD">
        <w:rPr>
          <w:rFonts w:eastAsia="Times New Roman"/>
          <w:bCs/>
          <w:sz w:val="30"/>
          <w:szCs w:val="30"/>
          <w:lang w:eastAsia="nl-NL"/>
        </w:rPr>
        <w:t>Opgave  4</w:t>
      </w:r>
    </w:p>
    <w:p w:rsidR="007E28DD" w:rsidRPr="007E28DD" w:rsidRDefault="007E28DD" w:rsidP="00344BDE">
      <w:pPr>
        <w:textAlignment w:val="baseline"/>
        <w:rPr>
          <w:rFonts w:eastAsia="Times New Roman"/>
          <w:szCs w:val="20"/>
          <w:lang w:eastAsia="nl-NL"/>
        </w:rPr>
      </w:pPr>
    </w:p>
    <w:p w:rsidR="00D9757A" w:rsidRDefault="007E28DD" w:rsidP="00344BDE">
      <w:pPr>
        <w:textAlignment w:val="baseline"/>
        <w:rPr>
          <w:rFonts w:eastAsia="Times New Roman"/>
          <w:szCs w:val="20"/>
          <w:lang w:eastAsia="nl-NL"/>
        </w:rPr>
      </w:pPr>
      <w:r w:rsidRPr="007E28DD">
        <w:rPr>
          <w:rFonts w:eastAsia="Times New Roman"/>
          <w:szCs w:val="20"/>
          <w:lang w:eastAsia="nl-NL"/>
        </w:rPr>
        <w:t xml:space="preserve">In ijzererts komen meestal verscheidene ijzerverbindingen voor, onder andere </w:t>
      </w:r>
      <w:r w:rsidRPr="00D9757A">
        <w:rPr>
          <w:rFonts w:eastAsia="Times New Roman"/>
          <w:sz w:val="22"/>
          <w:lang w:eastAsia="nl-NL"/>
        </w:rPr>
        <w:t>Fe</w:t>
      </w:r>
      <w:r w:rsidRPr="00D9757A">
        <w:rPr>
          <w:rFonts w:eastAsia="Times New Roman"/>
          <w:sz w:val="22"/>
          <w:vertAlign w:val="subscript"/>
          <w:lang w:eastAsia="nl-NL"/>
        </w:rPr>
        <w:t>3</w:t>
      </w:r>
      <w:r w:rsidRPr="00D9757A">
        <w:rPr>
          <w:rFonts w:eastAsia="Times New Roman"/>
          <w:sz w:val="22"/>
          <w:lang w:eastAsia="nl-NL"/>
        </w:rPr>
        <w:t>O</w:t>
      </w:r>
      <w:r w:rsidRPr="00D9757A">
        <w:rPr>
          <w:rFonts w:eastAsia="Times New Roman"/>
          <w:sz w:val="22"/>
          <w:vertAlign w:val="subscript"/>
          <w:lang w:eastAsia="nl-NL"/>
        </w:rPr>
        <w:t>4</w:t>
      </w:r>
      <w:r w:rsidRPr="007E28DD">
        <w:rPr>
          <w:rFonts w:eastAsia="Times New Roman"/>
          <w:szCs w:val="20"/>
          <w:lang w:eastAsia="nl-NL"/>
        </w:rPr>
        <w:t xml:space="preserve"> . </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Bij de bepaling van het massapercentage ijzer in een ijzererts voegt men eerst een overmaat zuur toe. De reactie van </w:t>
      </w:r>
      <w:r w:rsidRPr="00D9757A">
        <w:rPr>
          <w:rFonts w:eastAsia="Times New Roman"/>
          <w:sz w:val="22"/>
          <w:lang w:eastAsia="nl-NL"/>
        </w:rPr>
        <w:t>Fe</w:t>
      </w:r>
      <w:r w:rsidRPr="00D9757A">
        <w:rPr>
          <w:rFonts w:eastAsia="Times New Roman"/>
          <w:sz w:val="22"/>
          <w:vertAlign w:val="subscript"/>
          <w:lang w:eastAsia="nl-NL"/>
        </w:rPr>
        <w:t>3</w:t>
      </w:r>
      <w:r w:rsidRPr="00D9757A">
        <w:rPr>
          <w:rFonts w:eastAsia="Times New Roman"/>
          <w:sz w:val="22"/>
          <w:lang w:eastAsia="nl-NL"/>
        </w:rPr>
        <w:t>O</w:t>
      </w:r>
      <w:r w:rsidRPr="00D9757A">
        <w:rPr>
          <w:rFonts w:eastAsia="Times New Roman"/>
          <w:sz w:val="22"/>
          <w:vertAlign w:val="subscript"/>
          <w:lang w:eastAsia="nl-NL"/>
        </w:rPr>
        <w:t>4</w:t>
      </w:r>
      <w:r w:rsidRPr="007E28DD">
        <w:rPr>
          <w:rFonts w:eastAsia="Times New Roman"/>
          <w:szCs w:val="20"/>
          <w:lang w:eastAsia="nl-NL"/>
        </w:rPr>
        <w:t xml:space="preserve"> met zuur kan als volgt schematisch worden weergegeven:</w:t>
      </w:r>
    </w:p>
    <w:p w:rsidR="007E28DD" w:rsidRPr="007E28DD" w:rsidRDefault="007E28DD" w:rsidP="00344BDE">
      <w:pPr>
        <w:textAlignment w:val="baseline"/>
        <w:rPr>
          <w:rFonts w:eastAsia="Times New Roman"/>
          <w:szCs w:val="20"/>
          <w:lang w:eastAsia="nl-NL"/>
        </w:rPr>
      </w:pPr>
    </w:p>
    <w:p w:rsidR="007E28DD" w:rsidRPr="00D9757A" w:rsidRDefault="007E28DD" w:rsidP="00344BDE">
      <w:pPr>
        <w:textAlignment w:val="baseline"/>
        <w:rPr>
          <w:rFonts w:eastAsia="Times New Roman"/>
          <w:sz w:val="22"/>
          <w:lang w:val="en-CA" w:eastAsia="nl-NL"/>
        </w:rPr>
      </w:pPr>
      <w:r w:rsidRPr="00D9757A">
        <w:rPr>
          <w:rFonts w:eastAsia="Times New Roman"/>
          <w:sz w:val="22"/>
          <w:lang w:val="en-CA" w:eastAsia="nl-NL"/>
        </w:rPr>
        <w:t>Fe</w:t>
      </w:r>
      <w:r w:rsidRPr="00D9757A">
        <w:rPr>
          <w:rFonts w:eastAsia="Times New Roman"/>
          <w:sz w:val="22"/>
          <w:vertAlign w:val="subscript"/>
          <w:lang w:val="en-CA" w:eastAsia="nl-NL"/>
        </w:rPr>
        <w:t>3</w:t>
      </w:r>
      <w:r w:rsidRPr="00D9757A">
        <w:rPr>
          <w:rFonts w:eastAsia="Times New Roman"/>
          <w:sz w:val="22"/>
          <w:lang w:val="en-CA" w:eastAsia="nl-NL"/>
        </w:rPr>
        <w:t>O</w:t>
      </w:r>
      <w:r w:rsidRPr="00D9757A">
        <w:rPr>
          <w:rFonts w:eastAsia="Times New Roman"/>
          <w:sz w:val="22"/>
          <w:vertAlign w:val="subscript"/>
          <w:lang w:val="en-CA" w:eastAsia="nl-NL"/>
        </w:rPr>
        <w:t>4</w:t>
      </w:r>
      <w:r w:rsidR="00D9757A">
        <w:rPr>
          <w:rFonts w:eastAsia="Times New Roman"/>
          <w:sz w:val="22"/>
          <w:vertAlign w:val="subscript"/>
          <w:lang w:val="en-CA" w:eastAsia="nl-NL"/>
        </w:rPr>
        <w:t xml:space="preserve"> </w:t>
      </w:r>
      <w:r w:rsidRPr="00D9757A">
        <w:rPr>
          <w:rFonts w:eastAsia="Times New Roman"/>
          <w:sz w:val="22"/>
          <w:lang w:val="en-CA" w:eastAsia="nl-NL"/>
        </w:rPr>
        <w:t xml:space="preserve">(s)  </w:t>
      </w:r>
      <w:r w:rsidR="00D9757A">
        <w:rPr>
          <w:rFonts w:eastAsia="Times New Roman"/>
          <w:sz w:val="22"/>
          <w:lang w:val="en-CA" w:eastAsia="nl-NL"/>
        </w:rPr>
        <w:t xml:space="preserve"> </w:t>
      </w:r>
      <w:r w:rsidRPr="00D9757A">
        <w:rPr>
          <w:rFonts w:eastAsia="Times New Roman"/>
          <w:sz w:val="22"/>
          <w:lang w:val="en-CA" w:eastAsia="nl-NL"/>
        </w:rPr>
        <w:t>+</w:t>
      </w:r>
      <w:r w:rsidR="00D9757A">
        <w:rPr>
          <w:rFonts w:eastAsia="Times New Roman"/>
          <w:sz w:val="22"/>
          <w:lang w:val="en-CA" w:eastAsia="nl-NL"/>
        </w:rPr>
        <w:t xml:space="preserve"> </w:t>
      </w:r>
      <w:r w:rsidRPr="00D9757A">
        <w:rPr>
          <w:rFonts w:eastAsia="Times New Roman"/>
          <w:sz w:val="22"/>
          <w:lang w:val="en-CA" w:eastAsia="nl-NL"/>
        </w:rPr>
        <w:t xml:space="preserve">  H</w:t>
      </w:r>
      <w:r w:rsidRPr="00D9757A">
        <w:rPr>
          <w:rFonts w:eastAsia="Times New Roman"/>
          <w:sz w:val="22"/>
          <w:vertAlign w:val="superscript"/>
          <w:lang w:val="en-CA" w:eastAsia="nl-NL"/>
        </w:rPr>
        <w:t>+</w:t>
      </w:r>
      <w:r w:rsidR="00D9757A">
        <w:rPr>
          <w:rFonts w:eastAsia="Times New Roman"/>
          <w:sz w:val="22"/>
          <w:vertAlign w:val="superscript"/>
          <w:lang w:val="en-CA" w:eastAsia="nl-NL"/>
        </w:rPr>
        <w:t xml:space="preserve"> </w:t>
      </w:r>
      <w:r w:rsidRPr="00D9757A">
        <w:rPr>
          <w:rFonts w:eastAsia="Times New Roman"/>
          <w:sz w:val="22"/>
          <w:lang w:val="en-CA" w:eastAsia="nl-NL"/>
        </w:rPr>
        <w:t xml:space="preserve">(aq)  </w:t>
      </w:r>
      <w:r w:rsidR="00D9757A">
        <w:rPr>
          <w:rFonts w:eastAsia="Times New Roman"/>
          <w:sz w:val="22"/>
          <w:lang w:val="en-CA" w:eastAsia="nl-NL"/>
        </w:rPr>
        <w:t xml:space="preserve"> </w:t>
      </w:r>
      <w:r w:rsidRPr="00D9757A">
        <w:rPr>
          <w:rFonts w:eastAsia="Times New Roman"/>
          <w:sz w:val="22"/>
          <w:lang w:val="en-CA" w:eastAsia="nl-NL"/>
        </w:rPr>
        <w:t xml:space="preserve"> </w:t>
      </w:r>
      <w:r w:rsidRPr="00D9757A">
        <w:rPr>
          <w:rFonts w:eastAsia="Times New Roman"/>
          <w:sz w:val="22"/>
          <w:lang w:eastAsia="nl-NL"/>
        </w:rPr>
        <w:sym w:font="Symbol" w:char="F0AE"/>
      </w:r>
      <w:r w:rsidRPr="00D9757A">
        <w:rPr>
          <w:rFonts w:eastAsia="Times New Roman"/>
          <w:sz w:val="22"/>
          <w:lang w:val="en-CA" w:eastAsia="nl-NL"/>
        </w:rPr>
        <w:t xml:space="preserve">     H</w:t>
      </w:r>
      <w:r w:rsidRPr="00D9757A">
        <w:rPr>
          <w:rFonts w:eastAsia="Times New Roman"/>
          <w:sz w:val="22"/>
          <w:vertAlign w:val="subscript"/>
          <w:lang w:val="en-CA" w:eastAsia="nl-NL"/>
        </w:rPr>
        <w:t>2</w:t>
      </w:r>
      <w:r w:rsidRPr="00D9757A">
        <w:rPr>
          <w:rFonts w:eastAsia="Times New Roman"/>
          <w:sz w:val="22"/>
          <w:lang w:val="en-CA" w:eastAsia="nl-NL"/>
        </w:rPr>
        <w:t>O</w:t>
      </w:r>
      <w:r w:rsidR="00D9757A">
        <w:rPr>
          <w:rFonts w:eastAsia="Times New Roman"/>
          <w:sz w:val="22"/>
          <w:lang w:val="en-CA" w:eastAsia="nl-NL"/>
        </w:rPr>
        <w:t xml:space="preserve"> </w:t>
      </w:r>
      <w:r w:rsidRPr="00D9757A">
        <w:rPr>
          <w:rFonts w:eastAsia="Times New Roman"/>
          <w:sz w:val="22"/>
          <w:lang w:val="en-CA" w:eastAsia="nl-NL"/>
        </w:rPr>
        <w:t xml:space="preserve">(l)  </w:t>
      </w:r>
      <w:r w:rsidR="00D9757A">
        <w:rPr>
          <w:rFonts w:eastAsia="Times New Roman"/>
          <w:sz w:val="22"/>
          <w:lang w:val="en-CA" w:eastAsia="nl-NL"/>
        </w:rPr>
        <w:t xml:space="preserve"> </w:t>
      </w:r>
      <w:r w:rsidRPr="00D9757A">
        <w:rPr>
          <w:rFonts w:eastAsia="Times New Roman"/>
          <w:sz w:val="22"/>
          <w:lang w:val="en-CA" w:eastAsia="nl-NL"/>
        </w:rPr>
        <w:t>+</w:t>
      </w:r>
      <w:r w:rsidR="00D9757A">
        <w:rPr>
          <w:rFonts w:eastAsia="Times New Roman"/>
          <w:sz w:val="22"/>
          <w:lang w:val="en-CA" w:eastAsia="nl-NL"/>
        </w:rPr>
        <w:t xml:space="preserve"> </w:t>
      </w:r>
      <w:r w:rsidRPr="00D9757A">
        <w:rPr>
          <w:rFonts w:eastAsia="Times New Roman"/>
          <w:sz w:val="22"/>
          <w:lang w:val="en-CA" w:eastAsia="nl-NL"/>
        </w:rPr>
        <w:t xml:space="preserve">  Fe</w:t>
      </w:r>
      <w:r w:rsidRPr="00D9757A">
        <w:rPr>
          <w:rFonts w:eastAsia="Times New Roman"/>
          <w:sz w:val="22"/>
          <w:vertAlign w:val="superscript"/>
          <w:lang w:val="en-CA" w:eastAsia="nl-NL"/>
        </w:rPr>
        <w:t>2+</w:t>
      </w:r>
      <w:r w:rsidR="00D9757A">
        <w:rPr>
          <w:rFonts w:eastAsia="Times New Roman"/>
          <w:sz w:val="22"/>
          <w:vertAlign w:val="superscript"/>
          <w:lang w:val="en-CA" w:eastAsia="nl-NL"/>
        </w:rPr>
        <w:t xml:space="preserve"> </w:t>
      </w:r>
      <w:r w:rsidRPr="00D9757A">
        <w:rPr>
          <w:rFonts w:eastAsia="Times New Roman"/>
          <w:sz w:val="22"/>
          <w:lang w:val="en-CA" w:eastAsia="nl-NL"/>
        </w:rPr>
        <w:t xml:space="preserve">(aq)  </w:t>
      </w:r>
      <w:r w:rsidR="00D9757A">
        <w:rPr>
          <w:rFonts w:eastAsia="Times New Roman"/>
          <w:sz w:val="22"/>
          <w:lang w:val="en-CA" w:eastAsia="nl-NL"/>
        </w:rPr>
        <w:t xml:space="preserve"> </w:t>
      </w:r>
      <w:r w:rsidRPr="00D9757A">
        <w:rPr>
          <w:rFonts w:eastAsia="Times New Roman"/>
          <w:sz w:val="22"/>
          <w:lang w:val="en-CA" w:eastAsia="nl-NL"/>
        </w:rPr>
        <w:t xml:space="preserve">+  </w:t>
      </w:r>
      <w:r w:rsidR="00D9757A">
        <w:rPr>
          <w:rFonts w:eastAsia="Times New Roman"/>
          <w:sz w:val="22"/>
          <w:lang w:val="en-CA" w:eastAsia="nl-NL"/>
        </w:rPr>
        <w:t xml:space="preserve"> </w:t>
      </w:r>
      <w:r w:rsidRPr="00D9757A">
        <w:rPr>
          <w:rFonts w:eastAsia="Times New Roman"/>
          <w:sz w:val="22"/>
          <w:lang w:val="en-CA" w:eastAsia="nl-NL"/>
        </w:rPr>
        <w:t>Fe</w:t>
      </w:r>
      <w:r w:rsidRPr="00D9757A">
        <w:rPr>
          <w:rFonts w:eastAsia="Times New Roman"/>
          <w:sz w:val="22"/>
          <w:vertAlign w:val="superscript"/>
          <w:lang w:val="en-CA" w:eastAsia="nl-NL"/>
        </w:rPr>
        <w:t>3+</w:t>
      </w:r>
      <w:r w:rsidR="00D9757A">
        <w:rPr>
          <w:rFonts w:eastAsia="Times New Roman"/>
          <w:sz w:val="22"/>
          <w:vertAlign w:val="superscript"/>
          <w:lang w:val="en-CA" w:eastAsia="nl-NL"/>
        </w:rPr>
        <w:t xml:space="preserve"> </w:t>
      </w:r>
      <w:r w:rsidRPr="00D9757A">
        <w:rPr>
          <w:rFonts w:eastAsia="Times New Roman"/>
          <w:sz w:val="22"/>
          <w:lang w:val="en-CA" w:eastAsia="nl-NL"/>
        </w:rPr>
        <w:t>(aq)</w:t>
      </w:r>
    </w:p>
    <w:p w:rsidR="007E28DD" w:rsidRPr="00D9757A" w:rsidRDefault="007E28DD" w:rsidP="00344BDE">
      <w:pPr>
        <w:textAlignment w:val="baseline"/>
        <w:rPr>
          <w:rFonts w:eastAsia="Times New Roman"/>
          <w:sz w:val="22"/>
          <w:lang w:val="en-CA" w:eastAsia="nl-NL"/>
        </w:rPr>
      </w:pPr>
    </w:p>
    <w:p w:rsidR="007E28DD" w:rsidRPr="007E28DD"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10</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Maak van bovenstaande schematische weergave een kloppende reactievergelijking door voor de gegeven deeltjes de juiste coëfficiënten in te vullen.</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Vervolgens worden de ionen </w:t>
      </w:r>
      <w:r w:rsidRPr="00D9757A">
        <w:rPr>
          <w:rFonts w:eastAsia="Times New Roman"/>
          <w:sz w:val="22"/>
          <w:lang w:eastAsia="nl-NL"/>
        </w:rPr>
        <w:t>Fe</w:t>
      </w:r>
      <w:r w:rsidRPr="00D9757A">
        <w:rPr>
          <w:rFonts w:eastAsia="Times New Roman"/>
          <w:sz w:val="22"/>
          <w:vertAlign w:val="superscript"/>
          <w:lang w:eastAsia="nl-NL"/>
        </w:rPr>
        <w:t>3+</w:t>
      </w:r>
      <w:r w:rsidRPr="007E28DD">
        <w:rPr>
          <w:rFonts w:eastAsia="Times New Roman"/>
          <w:szCs w:val="20"/>
          <w:lang w:eastAsia="nl-NL"/>
        </w:rPr>
        <w:t xml:space="preserve"> omgezet in ionen </w:t>
      </w:r>
      <w:r w:rsidRPr="00D9757A">
        <w:rPr>
          <w:rFonts w:eastAsia="Times New Roman"/>
          <w:sz w:val="22"/>
          <w:lang w:eastAsia="nl-NL"/>
        </w:rPr>
        <w:t>Fe</w:t>
      </w:r>
      <w:r w:rsidRPr="00D9757A">
        <w:rPr>
          <w:rFonts w:eastAsia="Times New Roman"/>
          <w:sz w:val="22"/>
          <w:vertAlign w:val="superscript"/>
          <w:lang w:eastAsia="nl-NL"/>
        </w:rPr>
        <w:t>2+</w:t>
      </w:r>
      <w:r w:rsidRPr="007E28DD">
        <w:rPr>
          <w:rFonts w:eastAsia="Times New Roman"/>
          <w:szCs w:val="20"/>
          <w:lang w:eastAsia="nl-NL"/>
        </w:rPr>
        <w:t xml:space="preserve"> . Dit gebeurt door de oplossing te schudden met zilverkorrels. Er stelt zich het volgende evenwicht in:</w:t>
      </w:r>
    </w:p>
    <w:p w:rsidR="007E28DD" w:rsidRPr="007E28DD" w:rsidRDefault="007E28DD" w:rsidP="00344BDE">
      <w:pPr>
        <w:textAlignment w:val="baseline"/>
        <w:rPr>
          <w:rFonts w:eastAsia="Times New Roman"/>
          <w:szCs w:val="20"/>
          <w:lang w:eastAsia="nl-NL"/>
        </w:rPr>
      </w:pPr>
    </w:p>
    <w:p w:rsidR="007E28DD" w:rsidRPr="00D9757A" w:rsidRDefault="007E28DD" w:rsidP="00344BDE">
      <w:pPr>
        <w:textAlignment w:val="baseline"/>
        <w:rPr>
          <w:rFonts w:eastAsia="Times New Roman"/>
          <w:sz w:val="22"/>
          <w:lang w:val="en-CA" w:eastAsia="nl-NL"/>
        </w:rPr>
      </w:pPr>
      <w:r w:rsidRPr="00D9757A">
        <w:rPr>
          <w:rFonts w:eastAsia="Times New Roman"/>
          <w:sz w:val="22"/>
          <w:lang w:val="en-CA" w:eastAsia="nl-NL"/>
        </w:rPr>
        <w:t>Fe</w:t>
      </w:r>
      <w:r w:rsidRPr="00D9757A">
        <w:rPr>
          <w:rFonts w:eastAsia="Times New Roman"/>
          <w:sz w:val="22"/>
          <w:vertAlign w:val="superscript"/>
          <w:lang w:val="en-CA" w:eastAsia="nl-NL"/>
        </w:rPr>
        <w:t>3+</w:t>
      </w:r>
      <w:r w:rsidRPr="00D9757A">
        <w:rPr>
          <w:rFonts w:eastAsia="Times New Roman"/>
          <w:sz w:val="22"/>
          <w:lang w:val="en-CA" w:eastAsia="nl-NL"/>
        </w:rPr>
        <w:t xml:space="preserve">(aq)  </w:t>
      </w:r>
      <w:r w:rsidR="00D9757A" w:rsidRPr="00D9757A">
        <w:rPr>
          <w:rFonts w:eastAsia="Times New Roman"/>
          <w:sz w:val="22"/>
          <w:lang w:val="en-CA" w:eastAsia="nl-NL"/>
        </w:rPr>
        <w:t xml:space="preserve"> </w:t>
      </w:r>
      <w:r w:rsidRPr="00D9757A">
        <w:rPr>
          <w:rFonts w:eastAsia="Times New Roman"/>
          <w:sz w:val="22"/>
          <w:lang w:val="en-CA" w:eastAsia="nl-NL"/>
        </w:rPr>
        <w:t xml:space="preserve">+ </w:t>
      </w:r>
      <w:r w:rsidR="00D9757A" w:rsidRPr="00D9757A">
        <w:rPr>
          <w:rFonts w:eastAsia="Times New Roman"/>
          <w:sz w:val="22"/>
          <w:lang w:val="en-CA" w:eastAsia="nl-NL"/>
        </w:rPr>
        <w:t xml:space="preserve"> </w:t>
      </w:r>
      <w:r w:rsidRPr="00D9757A">
        <w:rPr>
          <w:rFonts w:eastAsia="Times New Roman"/>
          <w:sz w:val="22"/>
          <w:lang w:val="en-CA" w:eastAsia="nl-NL"/>
        </w:rPr>
        <w:t xml:space="preserve"> Ag(s)      </w:t>
      </w:r>
      <w:r w:rsidR="00D9757A">
        <w:rPr>
          <w:rFonts w:eastAsia="Times New Roman"/>
          <w:sz w:val="22"/>
          <w:lang w:eastAsia="nl-NL"/>
        </w:rPr>
        <w:sym w:font="MS Reference 1" w:char="F0C1"/>
      </w:r>
      <w:r w:rsidRPr="00D9757A">
        <w:rPr>
          <w:rFonts w:eastAsia="Times New Roman"/>
          <w:sz w:val="22"/>
          <w:lang w:val="en-CA" w:eastAsia="nl-NL"/>
        </w:rPr>
        <w:t xml:space="preserve">       Fe</w:t>
      </w:r>
      <w:r w:rsidRPr="00D9757A">
        <w:rPr>
          <w:rFonts w:eastAsia="Times New Roman"/>
          <w:sz w:val="22"/>
          <w:vertAlign w:val="superscript"/>
          <w:lang w:val="en-CA" w:eastAsia="nl-NL"/>
        </w:rPr>
        <w:t>2+</w:t>
      </w:r>
      <w:r w:rsidRPr="00D9757A">
        <w:rPr>
          <w:rFonts w:eastAsia="Times New Roman"/>
          <w:sz w:val="22"/>
          <w:lang w:val="en-CA" w:eastAsia="nl-NL"/>
        </w:rPr>
        <w:t xml:space="preserve">(aq)  </w:t>
      </w:r>
      <w:r w:rsidR="00D9757A" w:rsidRPr="00D9757A">
        <w:rPr>
          <w:rFonts w:eastAsia="Times New Roman"/>
          <w:sz w:val="22"/>
          <w:lang w:val="en-CA" w:eastAsia="nl-NL"/>
        </w:rPr>
        <w:t xml:space="preserve"> </w:t>
      </w:r>
      <w:r w:rsidRPr="00D9757A">
        <w:rPr>
          <w:rFonts w:eastAsia="Times New Roman"/>
          <w:sz w:val="22"/>
          <w:lang w:val="en-CA" w:eastAsia="nl-NL"/>
        </w:rPr>
        <w:t>+</w:t>
      </w:r>
      <w:r w:rsidR="00D9757A" w:rsidRPr="00D9757A">
        <w:rPr>
          <w:rFonts w:eastAsia="Times New Roman"/>
          <w:sz w:val="22"/>
          <w:lang w:val="en-CA" w:eastAsia="nl-NL"/>
        </w:rPr>
        <w:t xml:space="preserve"> </w:t>
      </w:r>
      <w:r w:rsidRPr="00D9757A">
        <w:rPr>
          <w:rFonts w:eastAsia="Times New Roman"/>
          <w:sz w:val="22"/>
          <w:lang w:val="en-CA" w:eastAsia="nl-NL"/>
        </w:rPr>
        <w:t xml:space="preserve">  Ag</w:t>
      </w:r>
      <w:r w:rsidRPr="00D9757A">
        <w:rPr>
          <w:rFonts w:eastAsia="Times New Roman"/>
          <w:sz w:val="22"/>
          <w:vertAlign w:val="superscript"/>
          <w:lang w:val="en-CA" w:eastAsia="nl-NL"/>
        </w:rPr>
        <w:t>+</w:t>
      </w:r>
      <w:r w:rsidRPr="00D9757A">
        <w:rPr>
          <w:rFonts w:eastAsia="Times New Roman"/>
          <w:sz w:val="22"/>
          <w:lang w:val="en-CA" w:eastAsia="nl-NL"/>
        </w:rPr>
        <w:t>(aq)</w:t>
      </w:r>
    </w:p>
    <w:p w:rsidR="007E28DD" w:rsidRPr="00D9757A" w:rsidRDefault="007E28DD" w:rsidP="00344BDE">
      <w:pPr>
        <w:textAlignment w:val="baseline"/>
        <w:rPr>
          <w:rFonts w:eastAsia="Times New Roman"/>
          <w:szCs w:val="20"/>
          <w:lang w:val="en-CA"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Door deze reactie uit te voeren in zoutzuur worden, door de aanwezigheid van ionen </w:t>
      </w:r>
      <w:r w:rsidRPr="00D9757A">
        <w:rPr>
          <w:rFonts w:eastAsia="Times New Roman"/>
          <w:sz w:val="22"/>
          <w:lang w:eastAsia="nl-NL"/>
        </w:rPr>
        <w:t>Cl</w:t>
      </w:r>
      <w:r w:rsidRPr="00D9757A">
        <w:rPr>
          <w:rFonts w:eastAsia="Times New Roman"/>
          <w:sz w:val="22"/>
          <w:vertAlign w:val="superscript"/>
          <w:lang w:eastAsia="nl-NL"/>
        </w:rPr>
        <w:t>–</w:t>
      </w:r>
      <w:r w:rsidRPr="007E28DD">
        <w:rPr>
          <w:rFonts w:eastAsia="Times New Roman"/>
          <w:szCs w:val="20"/>
          <w:lang w:eastAsia="nl-NL"/>
        </w:rPr>
        <w:t xml:space="preserve">, toch alle ionen </w:t>
      </w:r>
      <w:r w:rsidRPr="00D9757A">
        <w:rPr>
          <w:rFonts w:eastAsia="Times New Roman"/>
          <w:sz w:val="22"/>
          <w:lang w:eastAsia="nl-NL"/>
        </w:rPr>
        <w:t>Fe</w:t>
      </w:r>
      <w:r w:rsidRPr="00D9757A">
        <w:rPr>
          <w:rFonts w:eastAsia="Times New Roman"/>
          <w:sz w:val="22"/>
          <w:vertAlign w:val="superscript"/>
          <w:lang w:eastAsia="nl-NL"/>
        </w:rPr>
        <w:t>3+</w:t>
      </w:r>
      <w:r w:rsidRPr="007E28DD">
        <w:rPr>
          <w:rFonts w:eastAsia="Times New Roman"/>
          <w:szCs w:val="20"/>
          <w:lang w:eastAsia="nl-NL"/>
        </w:rPr>
        <w:t xml:space="preserve"> omgezet in ionen </w:t>
      </w:r>
      <w:r w:rsidRPr="00D9757A">
        <w:rPr>
          <w:rFonts w:eastAsia="Times New Roman"/>
          <w:sz w:val="22"/>
          <w:lang w:eastAsia="nl-NL"/>
        </w:rPr>
        <w:t>Fe</w:t>
      </w:r>
      <w:r w:rsidRPr="00D9757A">
        <w:rPr>
          <w:rFonts w:eastAsia="Times New Roman"/>
          <w:sz w:val="22"/>
          <w:vertAlign w:val="superscript"/>
          <w:lang w:eastAsia="nl-NL"/>
        </w:rPr>
        <w:t>2+</w:t>
      </w:r>
      <w:r w:rsidRPr="00D9757A">
        <w:rPr>
          <w:rFonts w:eastAsia="Times New Roman"/>
          <w:sz w:val="22"/>
          <w:lang w:eastAsia="nl-NL"/>
        </w:rPr>
        <w:t xml:space="preserve"> </w:t>
      </w:r>
      <w:r w:rsidRPr="007E28DD">
        <w:rPr>
          <w:rFonts w:eastAsia="Times New Roman"/>
          <w:szCs w:val="20"/>
          <w:lang w:eastAsia="nl-NL"/>
        </w:rPr>
        <w:t>.</w:t>
      </w:r>
    </w:p>
    <w:p w:rsidR="007E28DD" w:rsidRPr="007E28DD" w:rsidRDefault="007E28DD" w:rsidP="00344BDE">
      <w:pPr>
        <w:textAlignment w:val="baseline"/>
        <w:rPr>
          <w:rFonts w:eastAsia="Times New Roman"/>
          <w:szCs w:val="20"/>
          <w:lang w:eastAsia="nl-NL"/>
        </w:rPr>
      </w:pPr>
    </w:p>
    <w:p w:rsidR="007E28DD" w:rsidRPr="007E28DD"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11</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Leg dit uit met behulp van een evenwichtsbeschouwing.</w:t>
      </w:r>
    </w:p>
    <w:p w:rsidR="007E28DD" w:rsidRPr="007E28DD" w:rsidRDefault="007E28DD" w:rsidP="00344BDE">
      <w:pPr>
        <w:textAlignment w:val="baseline"/>
        <w:rPr>
          <w:rFonts w:eastAsia="Times New Roman"/>
          <w:szCs w:val="20"/>
          <w:lang w:eastAsia="nl-NL"/>
        </w:rPr>
      </w:pPr>
    </w:p>
    <w:p w:rsidR="007E28DD" w:rsidRPr="007E28DD" w:rsidRDefault="007E28DD" w:rsidP="00D9757A">
      <w:pPr>
        <w:ind w:right="84"/>
        <w:textAlignment w:val="baseline"/>
        <w:rPr>
          <w:rFonts w:eastAsia="Times New Roman"/>
          <w:szCs w:val="20"/>
          <w:lang w:eastAsia="nl-NL"/>
        </w:rPr>
      </w:pPr>
      <w:r w:rsidRPr="007E28DD">
        <w:rPr>
          <w:rFonts w:eastAsia="Times New Roman"/>
          <w:szCs w:val="20"/>
          <w:lang w:eastAsia="nl-NL"/>
        </w:rPr>
        <w:t xml:space="preserve">Na filtreren van het reactiemengsel blijft een oplossing over die onder andere ionen </w:t>
      </w:r>
      <w:r w:rsidRPr="00D9757A">
        <w:rPr>
          <w:rFonts w:eastAsia="Times New Roman"/>
          <w:sz w:val="22"/>
          <w:lang w:eastAsia="nl-NL"/>
        </w:rPr>
        <w:t>Fe</w:t>
      </w:r>
      <w:r w:rsidRPr="00D9757A">
        <w:rPr>
          <w:rFonts w:eastAsia="Times New Roman"/>
          <w:sz w:val="22"/>
          <w:vertAlign w:val="superscript"/>
          <w:lang w:eastAsia="nl-NL"/>
        </w:rPr>
        <w:t>2+</w:t>
      </w:r>
      <w:r w:rsidRPr="007E28DD">
        <w:rPr>
          <w:rFonts w:eastAsia="Times New Roman"/>
          <w:szCs w:val="20"/>
          <w:lang w:eastAsia="nl-NL"/>
        </w:rPr>
        <w:t xml:space="preserve"> en ionen </w:t>
      </w:r>
      <w:r w:rsidRPr="00D9757A">
        <w:rPr>
          <w:rFonts w:eastAsia="Times New Roman"/>
          <w:bCs/>
          <w:sz w:val="22"/>
          <w:lang w:eastAsia="nl-NL"/>
        </w:rPr>
        <w:t>H</w:t>
      </w:r>
      <w:r w:rsidRPr="00D9757A">
        <w:rPr>
          <w:rFonts w:eastAsia="Times New Roman"/>
          <w:bCs/>
          <w:sz w:val="22"/>
          <w:vertAlign w:val="superscript"/>
          <w:lang w:eastAsia="nl-NL"/>
        </w:rPr>
        <w:t>+</w:t>
      </w:r>
      <w:r w:rsidRPr="007E28DD">
        <w:rPr>
          <w:rFonts w:eastAsia="Times New Roman"/>
          <w:b/>
          <w:bCs/>
          <w:szCs w:val="20"/>
          <w:lang w:eastAsia="nl-NL"/>
        </w:rPr>
        <w:t xml:space="preserve"> </w:t>
      </w:r>
      <w:r w:rsidRPr="007E28DD">
        <w:rPr>
          <w:rFonts w:eastAsia="Times New Roman"/>
          <w:szCs w:val="20"/>
          <w:lang w:eastAsia="nl-NL"/>
        </w:rPr>
        <w:t xml:space="preserve">bevat. De hoeveelheid </w:t>
      </w:r>
      <w:r w:rsidRPr="00D9757A">
        <w:rPr>
          <w:rFonts w:eastAsia="Times New Roman"/>
          <w:sz w:val="22"/>
          <w:lang w:eastAsia="nl-NL"/>
        </w:rPr>
        <w:t>Fe</w:t>
      </w:r>
      <w:r w:rsidRPr="00D9757A">
        <w:rPr>
          <w:rFonts w:eastAsia="Times New Roman"/>
          <w:sz w:val="22"/>
          <w:vertAlign w:val="superscript"/>
          <w:lang w:eastAsia="nl-NL"/>
        </w:rPr>
        <w:t>2+</w:t>
      </w:r>
      <w:r w:rsidRPr="007E28DD">
        <w:rPr>
          <w:rFonts w:eastAsia="Times New Roman"/>
          <w:szCs w:val="20"/>
          <w:lang w:eastAsia="nl-NL"/>
        </w:rPr>
        <w:t xml:space="preserve"> in een dergelijke oplossing kan bepaald worden</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door middel van een titratie met een oplossing van kaliumdichromaat (</w:t>
      </w:r>
      <w:r w:rsidRPr="00D9757A">
        <w:rPr>
          <w:rFonts w:eastAsia="Times New Roman"/>
          <w:sz w:val="22"/>
          <w:lang w:eastAsia="nl-NL"/>
        </w:rPr>
        <w:t>K</w:t>
      </w:r>
      <w:r w:rsidRPr="00D9757A">
        <w:rPr>
          <w:rFonts w:eastAsia="Times New Roman"/>
          <w:sz w:val="22"/>
          <w:vertAlign w:val="subscript"/>
          <w:lang w:eastAsia="nl-NL"/>
        </w:rPr>
        <w:t>2</w:t>
      </w:r>
      <w:r w:rsidRPr="00D9757A">
        <w:rPr>
          <w:rFonts w:eastAsia="Times New Roman"/>
          <w:sz w:val="22"/>
          <w:lang w:eastAsia="nl-NL"/>
        </w:rPr>
        <w:t>Cr</w:t>
      </w:r>
      <w:r w:rsidRPr="00D9757A">
        <w:rPr>
          <w:rFonts w:eastAsia="Times New Roman"/>
          <w:sz w:val="22"/>
          <w:vertAlign w:val="subscript"/>
          <w:lang w:eastAsia="nl-NL"/>
        </w:rPr>
        <w:t>2</w:t>
      </w:r>
      <w:r w:rsidRPr="00D9757A">
        <w:rPr>
          <w:rFonts w:eastAsia="Times New Roman"/>
          <w:sz w:val="22"/>
          <w:lang w:eastAsia="nl-NL"/>
        </w:rPr>
        <w:t>O</w:t>
      </w:r>
      <w:r w:rsidRPr="00D9757A">
        <w:rPr>
          <w:rFonts w:eastAsia="Times New Roman"/>
          <w:sz w:val="22"/>
          <w:vertAlign w:val="subscript"/>
          <w:lang w:eastAsia="nl-NL"/>
        </w:rPr>
        <w:t>7</w:t>
      </w:r>
      <w:r w:rsidRPr="007E28DD">
        <w:rPr>
          <w:rFonts w:eastAsia="Times New Roman"/>
          <w:szCs w:val="20"/>
          <w:lang w:eastAsia="nl-NL"/>
        </w:rPr>
        <w:t>):</w:t>
      </w:r>
    </w:p>
    <w:p w:rsidR="007E28DD" w:rsidRPr="007E28DD" w:rsidRDefault="007E28DD" w:rsidP="00344BDE">
      <w:pPr>
        <w:textAlignment w:val="baseline"/>
        <w:rPr>
          <w:rFonts w:eastAsia="Times New Roman"/>
          <w:szCs w:val="20"/>
          <w:lang w:eastAsia="nl-NL"/>
        </w:rPr>
      </w:pPr>
    </w:p>
    <w:p w:rsidR="007E28DD" w:rsidRPr="00D9757A" w:rsidRDefault="007E28DD" w:rsidP="00344BDE">
      <w:pPr>
        <w:textAlignment w:val="baseline"/>
        <w:rPr>
          <w:rFonts w:eastAsia="Times New Roman"/>
          <w:sz w:val="22"/>
          <w:lang w:eastAsia="nl-NL"/>
        </w:rPr>
      </w:pPr>
      <w:r w:rsidRPr="00D9757A">
        <w:rPr>
          <w:rFonts w:eastAsia="Times New Roman"/>
          <w:sz w:val="22"/>
          <w:lang w:eastAsia="nl-NL"/>
        </w:rPr>
        <w:t>6 Fe</w:t>
      </w:r>
      <w:r w:rsidRPr="00D9757A">
        <w:rPr>
          <w:rFonts w:eastAsia="Times New Roman"/>
          <w:sz w:val="22"/>
          <w:vertAlign w:val="superscript"/>
          <w:lang w:eastAsia="nl-NL"/>
        </w:rPr>
        <w:t>2+</w:t>
      </w:r>
      <w:r w:rsidR="00D9757A">
        <w:rPr>
          <w:rFonts w:eastAsia="Times New Roman"/>
          <w:sz w:val="22"/>
          <w:vertAlign w:val="superscript"/>
          <w:lang w:eastAsia="nl-NL"/>
        </w:rPr>
        <w:t xml:space="preserve"> </w:t>
      </w:r>
      <w:r w:rsidRPr="00D9757A">
        <w:rPr>
          <w:rFonts w:eastAsia="Times New Roman"/>
          <w:sz w:val="22"/>
          <w:lang w:eastAsia="nl-NL"/>
        </w:rPr>
        <w:t>(aq)  +  Cr</w:t>
      </w:r>
      <w:r w:rsidRPr="00D9757A">
        <w:rPr>
          <w:rFonts w:eastAsia="Times New Roman"/>
          <w:sz w:val="22"/>
          <w:vertAlign w:val="subscript"/>
          <w:lang w:eastAsia="nl-NL"/>
        </w:rPr>
        <w:t>2</w:t>
      </w:r>
      <w:r w:rsidRPr="00D9757A">
        <w:rPr>
          <w:rFonts w:eastAsia="Times New Roman"/>
          <w:sz w:val="22"/>
          <w:lang w:eastAsia="nl-NL"/>
        </w:rPr>
        <w:t>O</w:t>
      </w:r>
      <w:r w:rsidRPr="00D9757A">
        <w:rPr>
          <w:rFonts w:eastAsia="Times New Roman"/>
          <w:sz w:val="22"/>
          <w:vertAlign w:val="subscript"/>
          <w:lang w:eastAsia="nl-NL"/>
        </w:rPr>
        <w:t>7</w:t>
      </w:r>
      <w:r w:rsidRPr="00D9757A">
        <w:rPr>
          <w:rFonts w:eastAsia="Times New Roman"/>
          <w:sz w:val="22"/>
          <w:vertAlign w:val="superscript"/>
          <w:lang w:eastAsia="nl-NL"/>
        </w:rPr>
        <w:t>2–</w:t>
      </w:r>
      <w:r w:rsidR="00D9757A">
        <w:rPr>
          <w:rFonts w:eastAsia="Times New Roman"/>
          <w:sz w:val="22"/>
          <w:vertAlign w:val="superscript"/>
          <w:lang w:eastAsia="nl-NL"/>
        </w:rPr>
        <w:t xml:space="preserve"> </w:t>
      </w:r>
      <w:r w:rsidRPr="00D9757A">
        <w:rPr>
          <w:rFonts w:eastAsia="Times New Roman"/>
          <w:sz w:val="22"/>
          <w:lang w:eastAsia="nl-NL"/>
        </w:rPr>
        <w:t>(aq) + 14 H</w:t>
      </w:r>
      <w:r w:rsidRPr="00D9757A">
        <w:rPr>
          <w:rFonts w:eastAsia="Times New Roman"/>
          <w:sz w:val="22"/>
          <w:vertAlign w:val="superscript"/>
          <w:lang w:eastAsia="nl-NL"/>
        </w:rPr>
        <w:t>+</w:t>
      </w:r>
      <w:r w:rsidR="00D9757A">
        <w:rPr>
          <w:rFonts w:eastAsia="Times New Roman"/>
          <w:sz w:val="22"/>
          <w:vertAlign w:val="superscript"/>
          <w:lang w:eastAsia="nl-NL"/>
        </w:rPr>
        <w:t xml:space="preserve"> </w:t>
      </w:r>
      <w:r w:rsidRPr="00D9757A">
        <w:rPr>
          <w:rFonts w:eastAsia="Times New Roman"/>
          <w:sz w:val="22"/>
          <w:lang w:eastAsia="nl-NL"/>
        </w:rPr>
        <w:t xml:space="preserve">(aq)   </w:t>
      </w:r>
      <w:r w:rsidRPr="00D9757A">
        <w:rPr>
          <w:rFonts w:eastAsia="Times New Roman"/>
          <w:sz w:val="22"/>
          <w:lang w:eastAsia="nl-NL"/>
        </w:rPr>
        <w:sym w:font="Symbol" w:char="F0AE"/>
      </w:r>
      <w:r w:rsidRPr="00D9757A">
        <w:rPr>
          <w:rFonts w:eastAsia="Times New Roman"/>
          <w:sz w:val="22"/>
          <w:lang w:eastAsia="nl-NL"/>
        </w:rPr>
        <w:t xml:space="preserve">    6 Fe</w:t>
      </w:r>
      <w:r w:rsidRPr="00D9757A">
        <w:rPr>
          <w:rFonts w:eastAsia="Times New Roman"/>
          <w:sz w:val="22"/>
          <w:vertAlign w:val="superscript"/>
          <w:lang w:eastAsia="nl-NL"/>
        </w:rPr>
        <w:t>3+</w:t>
      </w:r>
      <w:r w:rsidR="00D9757A">
        <w:rPr>
          <w:rFonts w:eastAsia="Times New Roman"/>
          <w:sz w:val="22"/>
          <w:vertAlign w:val="superscript"/>
          <w:lang w:eastAsia="nl-NL"/>
        </w:rPr>
        <w:t xml:space="preserve"> </w:t>
      </w:r>
      <w:r w:rsidRPr="00D9757A">
        <w:rPr>
          <w:rFonts w:eastAsia="Times New Roman"/>
          <w:sz w:val="22"/>
          <w:lang w:eastAsia="nl-NL"/>
        </w:rPr>
        <w:t>(aq) + 2 Cr</w:t>
      </w:r>
      <w:r w:rsidRPr="00D9757A">
        <w:rPr>
          <w:rFonts w:eastAsia="Times New Roman"/>
          <w:sz w:val="22"/>
          <w:vertAlign w:val="superscript"/>
          <w:lang w:eastAsia="nl-NL"/>
        </w:rPr>
        <w:t>3+</w:t>
      </w:r>
      <w:r w:rsidR="00D9757A">
        <w:rPr>
          <w:rFonts w:eastAsia="Times New Roman"/>
          <w:sz w:val="22"/>
          <w:vertAlign w:val="superscript"/>
          <w:lang w:eastAsia="nl-NL"/>
        </w:rPr>
        <w:t xml:space="preserve"> </w:t>
      </w:r>
      <w:r w:rsidRPr="00D9757A">
        <w:rPr>
          <w:rFonts w:eastAsia="Times New Roman"/>
          <w:sz w:val="22"/>
          <w:lang w:eastAsia="nl-NL"/>
        </w:rPr>
        <w:t>(aq) + 7 H</w:t>
      </w:r>
      <w:r w:rsidRPr="00D9757A">
        <w:rPr>
          <w:rFonts w:eastAsia="Times New Roman"/>
          <w:sz w:val="22"/>
          <w:vertAlign w:val="subscript"/>
          <w:lang w:eastAsia="nl-NL"/>
        </w:rPr>
        <w:t>2</w:t>
      </w:r>
      <w:r w:rsidRPr="00D9757A">
        <w:rPr>
          <w:rFonts w:eastAsia="Times New Roman"/>
          <w:sz w:val="22"/>
          <w:lang w:eastAsia="nl-NL"/>
        </w:rPr>
        <w:t>O</w:t>
      </w:r>
      <w:r w:rsidR="00D9757A">
        <w:rPr>
          <w:rFonts w:eastAsia="Times New Roman"/>
          <w:sz w:val="22"/>
          <w:lang w:eastAsia="nl-NL"/>
        </w:rPr>
        <w:t xml:space="preserve"> </w:t>
      </w:r>
      <w:r w:rsidRPr="00D9757A">
        <w:rPr>
          <w:rFonts w:eastAsia="Times New Roman"/>
          <w:sz w:val="22"/>
          <w:lang w:eastAsia="nl-NL"/>
        </w:rPr>
        <w:t>(l)</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Bij een bepaling van het massapercentage ijzer in een bepaald soort ijzererts voegt men aan 212 mg van dit erts een overmaat zoutzuur toe. Er treedt een reactie op waarbij alle ijzerionen in oplossing gaan. Na omzetting van de ionen </w:t>
      </w:r>
      <w:r w:rsidRPr="00D9757A">
        <w:rPr>
          <w:rFonts w:eastAsia="Times New Roman"/>
          <w:sz w:val="22"/>
          <w:lang w:eastAsia="nl-NL"/>
        </w:rPr>
        <w:t>Fe</w:t>
      </w:r>
      <w:r w:rsidRPr="00D9757A">
        <w:rPr>
          <w:rFonts w:eastAsia="Times New Roman"/>
          <w:sz w:val="22"/>
          <w:vertAlign w:val="superscript"/>
          <w:lang w:eastAsia="nl-NL"/>
        </w:rPr>
        <w:t>3+</w:t>
      </w:r>
      <w:r w:rsidRPr="007E28DD">
        <w:rPr>
          <w:rFonts w:eastAsia="Times New Roman"/>
          <w:szCs w:val="20"/>
          <w:lang w:eastAsia="nl-NL"/>
        </w:rPr>
        <w:t xml:space="preserve"> in ionen </w:t>
      </w:r>
      <w:r w:rsidRPr="00D9757A">
        <w:rPr>
          <w:rFonts w:eastAsia="Times New Roman"/>
          <w:sz w:val="22"/>
          <w:lang w:eastAsia="nl-NL"/>
        </w:rPr>
        <w:t>Fe</w:t>
      </w:r>
      <w:r w:rsidRPr="00D9757A">
        <w:rPr>
          <w:rFonts w:eastAsia="Times New Roman"/>
          <w:sz w:val="22"/>
          <w:vertAlign w:val="superscript"/>
          <w:lang w:eastAsia="nl-NL"/>
        </w:rPr>
        <w:t>2+</w:t>
      </w:r>
      <w:r w:rsidRPr="007E28DD">
        <w:rPr>
          <w:rFonts w:eastAsia="Times New Roman"/>
          <w:szCs w:val="20"/>
          <w:lang w:eastAsia="nl-NL"/>
        </w:rPr>
        <w:t xml:space="preserve"> wordt de oplossing getitreerd met een 0,0200 M </w:t>
      </w:r>
      <w:r w:rsidRPr="00D9757A">
        <w:rPr>
          <w:rFonts w:eastAsia="Times New Roman"/>
          <w:sz w:val="22"/>
          <w:lang w:eastAsia="nl-NL"/>
        </w:rPr>
        <w:t>K</w:t>
      </w:r>
      <w:r w:rsidRPr="00D9757A">
        <w:rPr>
          <w:rFonts w:eastAsia="Times New Roman"/>
          <w:sz w:val="22"/>
          <w:vertAlign w:val="subscript"/>
          <w:lang w:eastAsia="nl-NL"/>
        </w:rPr>
        <w:t>2</w:t>
      </w:r>
      <w:r w:rsidRPr="00D9757A">
        <w:rPr>
          <w:rFonts w:eastAsia="Times New Roman"/>
          <w:sz w:val="22"/>
          <w:lang w:eastAsia="nl-NL"/>
        </w:rPr>
        <w:t>Cr</w:t>
      </w:r>
      <w:r w:rsidRPr="00D9757A">
        <w:rPr>
          <w:rFonts w:eastAsia="Times New Roman"/>
          <w:sz w:val="22"/>
          <w:vertAlign w:val="subscript"/>
          <w:lang w:eastAsia="nl-NL"/>
        </w:rPr>
        <w:t>2</w:t>
      </w:r>
      <w:r w:rsidRPr="00D9757A">
        <w:rPr>
          <w:rFonts w:eastAsia="Times New Roman"/>
          <w:sz w:val="22"/>
          <w:lang w:eastAsia="nl-NL"/>
        </w:rPr>
        <w:t>O</w:t>
      </w:r>
      <w:r w:rsidRPr="00D9757A">
        <w:rPr>
          <w:rFonts w:eastAsia="Times New Roman"/>
          <w:sz w:val="22"/>
          <w:vertAlign w:val="subscript"/>
          <w:lang w:eastAsia="nl-NL"/>
        </w:rPr>
        <w:t>7</w:t>
      </w:r>
      <w:r w:rsidRPr="007E28DD">
        <w:rPr>
          <w:rFonts w:eastAsia="Times New Roman"/>
          <w:szCs w:val="20"/>
          <w:lang w:eastAsia="nl-NL"/>
        </w:rPr>
        <w:t xml:space="preserve"> oplossing. Hiervan is 17,51 m</w:t>
      </w:r>
      <w:r w:rsidR="00770CE1">
        <w:rPr>
          <w:rFonts w:eastAsia="Times New Roman"/>
          <w:szCs w:val="20"/>
          <w:lang w:eastAsia="nl-NL"/>
        </w:rPr>
        <w:t>l</w:t>
      </w:r>
      <w:r w:rsidRPr="007E28DD">
        <w:rPr>
          <w:rFonts w:eastAsia="Times New Roman"/>
          <w:szCs w:val="20"/>
          <w:lang w:eastAsia="nl-NL"/>
        </w:rPr>
        <w:t xml:space="preserve"> nodig.</w:t>
      </w:r>
    </w:p>
    <w:p w:rsidR="007E28DD" w:rsidRPr="007E28DD" w:rsidRDefault="007E28DD" w:rsidP="00344BDE">
      <w:pPr>
        <w:textAlignment w:val="baseline"/>
        <w:rPr>
          <w:rFonts w:eastAsia="Times New Roman"/>
          <w:szCs w:val="20"/>
          <w:lang w:eastAsia="nl-NL"/>
        </w:rPr>
      </w:pPr>
    </w:p>
    <w:p w:rsidR="007E28DD" w:rsidRPr="007E28DD" w:rsidRDefault="0010617D" w:rsidP="007A6F6D">
      <w:pPr>
        <w:ind w:hanging="1134"/>
        <w:textAlignment w:val="baseline"/>
        <w:rPr>
          <w:rFonts w:eastAsia="Times New Roman"/>
          <w:szCs w:val="20"/>
          <w:lang w:eastAsia="nl-NL"/>
        </w:rPr>
      </w:pPr>
      <w:r>
        <w:rPr>
          <w:rFonts w:ascii="Arial"/>
          <w:sz w:val="15"/>
        </w:rPr>
        <w:t>4</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12</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Bereken het massapercentage ijzer in het ijzererts.</w:t>
      </w:r>
    </w:p>
    <w:p w:rsidR="007E28DD" w:rsidRPr="007E28DD" w:rsidRDefault="007E28DD" w:rsidP="00344BDE">
      <w:pPr>
        <w:textAlignment w:val="baseline"/>
        <w:rPr>
          <w:rFonts w:eastAsia="Times New Roman"/>
          <w:szCs w:val="20"/>
          <w:lang w:eastAsia="nl-NL"/>
        </w:rPr>
      </w:pPr>
    </w:p>
    <w:p w:rsidR="007E28DD" w:rsidRPr="007E28DD" w:rsidRDefault="007E28DD" w:rsidP="00D9757A">
      <w:pPr>
        <w:ind w:right="226"/>
        <w:textAlignment w:val="baseline"/>
        <w:rPr>
          <w:rFonts w:eastAsia="Times New Roman"/>
          <w:szCs w:val="20"/>
          <w:lang w:eastAsia="nl-NL"/>
        </w:rPr>
      </w:pPr>
      <w:r w:rsidRPr="007E28DD">
        <w:rPr>
          <w:rFonts w:eastAsia="Times New Roman"/>
          <w:szCs w:val="20"/>
          <w:lang w:eastAsia="nl-NL"/>
        </w:rPr>
        <w:t xml:space="preserve">Om het aantal mol </w:t>
      </w:r>
      <w:r w:rsidRPr="00D9757A">
        <w:rPr>
          <w:rFonts w:eastAsia="Times New Roman"/>
          <w:sz w:val="22"/>
          <w:lang w:eastAsia="nl-NL"/>
        </w:rPr>
        <w:t>Fe</w:t>
      </w:r>
      <w:r w:rsidRPr="00D9757A">
        <w:rPr>
          <w:rFonts w:eastAsia="Times New Roman"/>
          <w:sz w:val="22"/>
          <w:vertAlign w:val="superscript"/>
          <w:lang w:eastAsia="nl-NL"/>
        </w:rPr>
        <w:t>3+</w:t>
      </w:r>
      <w:r w:rsidRPr="007E28DD">
        <w:rPr>
          <w:rFonts w:eastAsia="Times New Roman"/>
          <w:szCs w:val="20"/>
          <w:lang w:eastAsia="nl-NL"/>
        </w:rPr>
        <w:t xml:space="preserve"> in een bepaalde hoeveelheid ijzererts te bepalen, gaat men als volgt te werk:</w:t>
      </w:r>
      <w:r w:rsidRPr="007E28DD">
        <w:rPr>
          <w:rFonts w:eastAsia="Times New Roman"/>
          <w:szCs w:val="20"/>
          <w:lang w:eastAsia="nl-NL"/>
        </w:rPr>
        <w:tab/>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Eerst voegt men aan het ijzererts een overmaat zoutzuur toe. Vervolgens wordt de oplossing die daarbij wordt verkregen, in tweeën gedeeld.</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Het eerste deel wordt getitreerd met een oplossing van kaliumdichromaat.</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Aan het tweede deel voegt men zilverkorrels toe. Nadat de vaste stoffen afgefiltreerd zijn, wordt het filtraat getitreerd met een kaliumdichromaatoplossing.</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Met behulp van de resultaten van deze twee titraties kan het aantal mol </w:t>
      </w:r>
      <w:r w:rsidRPr="00D9757A">
        <w:rPr>
          <w:rFonts w:eastAsia="Times New Roman"/>
          <w:sz w:val="22"/>
          <w:lang w:eastAsia="nl-NL"/>
        </w:rPr>
        <w:t>Fe</w:t>
      </w:r>
      <w:r w:rsidRPr="00D9757A">
        <w:rPr>
          <w:rFonts w:eastAsia="Times New Roman"/>
          <w:sz w:val="22"/>
          <w:vertAlign w:val="superscript"/>
          <w:lang w:eastAsia="nl-NL"/>
        </w:rPr>
        <w:t>3+</w:t>
      </w:r>
      <w:r w:rsidRPr="007E28DD">
        <w:rPr>
          <w:rFonts w:eastAsia="Times New Roman"/>
          <w:szCs w:val="20"/>
          <w:lang w:eastAsia="nl-NL"/>
        </w:rPr>
        <w:t xml:space="preserve"> in deze hoeveelheid ijzererts berekend worden.</w:t>
      </w:r>
    </w:p>
    <w:p w:rsidR="007E28DD" w:rsidRPr="007E28DD" w:rsidRDefault="007E28DD" w:rsidP="00344BDE">
      <w:pPr>
        <w:textAlignment w:val="baseline"/>
        <w:rPr>
          <w:rFonts w:eastAsia="Times New Roman"/>
          <w:szCs w:val="20"/>
          <w:lang w:eastAsia="nl-NL"/>
        </w:rPr>
      </w:pPr>
    </w:p>
    <w:p w:rsidR="007E28DD" w:rsidRPr="007E28DD" w:rsidRDefault="0010617D" w:rsidP="007A6F6D">
      <w:pPr>
        <w:ind w:hanging="1134"/>
        <w:textAlignment w:val="baseline"/>
        <w:rPr>
          <w:rFonts w:eastAsia="Times New Roman"/>
          <w:szCs w:val="20"/>
          <w:lang w:eastAsia="nl-NL"/>
        </w:rPr>
      </w:pPr>
      <w:r>
        <w:rPr>
          <w:rFonts w:ascii="Arial"/>
          <w:sz w:val="15"/>
        </w:rPr>
        <w:t>3</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13</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Leg dit uit.</w:t>
      </w:r>
    </w:p>
    <w:p w:rsidR="007E28DD" w:rsidRDefault="007E28DD" w:rsidP="00344BDE">
      <w:pPr>
        <w:textAlignment w:val="baseline"/>
        <w:rPr>
          <w:rFonts w:eastAsia="Times New Roman"/>
          <w:szCs w:val="20"/>
          <w:lang w:eastAsia="nl-NL"/>
        </w:rPr>
      </w:pPr>
    </w:p>
    <w:p w:rsidR="007E28DD" w:rsidRDefault="007E28DD" w:rsidP="00344BDE">
      <w:pPr>
        <w:textAlignment w:val="baseline"/>
        <w:rPr>
          <w:rFonts w:eastAsia="Times New Roman"/>
          <w:szCs w:val="20"/>
          <w:lang w:eastAsia="nl-NL"/>
        </w:rPr>
      </w:pPr>
    </w:p>
    <w:p w:rsidR="00D9757A" w:rsidRDefault="00D9757A">
      <w:pPr>
        <w:rPr>
          <w:rFonts w:eastAsia="Times New Roman"/>
          <w:szCs w:val="20"/>
          <w:lang w:eastAsia="nl-NL"/>
        </w:rPr>
      </w:pPr>
      <w:r>
        <w:rPr>
          <w:rFonts w:eastAsia="Times New Roman"/>
          <w:szCs w:val="20"/>
          <w:lang w:eastAsia="nl-NL"/>
        </w:rPr>
        <w:br w:type="page"/>
      </w:r>
    </w:p>
    <w:p w:rsidR="007E28DD"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84864" behindDoc="0" locked="0" layoutInCell="1" allowOverlap="1" wp14:anchorId="36AA5253" wp14:editId="3F25024F">
                <wp:simplePos x="0" y="0"/>
                <wp:positionH relativeFrom="column">
                  <wp:posOffset>-723900</wp:posOffset>
                </wp:positionH>
                <wp:positionV relativeFrom="paragraph">
                  <wp:posOffset>193040</wp:posOffset>
                </wp:positionV>
                <wp:extent cx="515389" cy="141316"/>
                <wp:effectExtent l="0" t="0" r="18415" b="11430"/>
                <wp:wrapNone/>
                <wp:docPr id="17" name="Rechthoek 17"/>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B957" id="Rechthoek 17" o:spid="_x0000_s1026" style="position:absolute;margin-left:-57pt;margin-top:15.2pt;width:40.6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sO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qJ&#10;YRoz+ip4G1srvhN8A0CdCxXsHtzSD1LANXW7bbxO/+iDbDOouxdQxTYSjo/Tcnp8dk4Jh6qclMfl&#10;SYpZvDo7H+JnYTVJlxn1mFmGkm1uQ+xN9yYpV7BK1jdSqSzswpXyZMMwXrCitt0j8lKiWIhQoJj8&#10;GzK+cVWGdKhofDoCLzgD9xrF4Mq1AxrBrChhagVS8+hzPW+8w18mzkW2rBZ9jdNUzr6aHCJD8SZ0&#10;avaahbb3yKrkwSotI3ZFST2jZ4dtKZO0IrN9gCyNrB9Suj3beocpe9vTPzh+I5HkFiAtmQffgQB2&#10;ON7jaJQFLHa4UdJa//NP35M9aAgtJR32B5D9WDMvgP0XA4Kel5NJWrgsTKanYwj+UPN8qDFrfWUx&#10;wxKvheP5muyj2l8bb/UTVn2RskLFDEfufjiDcBX7vcZjwcVikc2wZI7FW/PgeAqecErwPm6fmHcD&#10;4SIYc2f3u8aqd7zrbZOnsYt1tI3MpHzFFRNMAhY0z3J4TNILcChnq9cnb/4LAAD//wMAUEsDBBQA&#10;BgAIAAAAIQAIKijV3wAAAAoBAAAPAAAAZHJzL2Rvd25yZXYueG1sTI/LTsMwEEX3SPyDNUjsUudR&#10;KAqZVIiXBBILCmI9jU1iEY8j22nD32NWsBzN1b3nNNvFjuKgfTCOEYpVDkJz55ThHuH97SG7AhEi&#10;saLRsUb41gG27elJQ7VyR37Vh13sRSrhUBPCEONUSxm6QVsKKzdpTr9P5y3FdPpeKk/HVG5HWeb5&#10;pbRkOC0MNOnbQXdfu9ki3JkNBVWZx2KmJ3vvZxWeP14Qz8+Wm2sQUS/xLwy/+Akd2sS0dzOrIEaE&#10;rCjWSSYiVPkaREpkVZlk9ggX5QZk28j/Cu0PAAAA//8DAFBLAQItABQABgAIAAAAIQC2gziS/gAA&#10;AOEBAAATAAAAAAAAAAAAAAAAAAAAAABbQ29udGVudF9UeXBlc10ueG1sUEsBAi0AFAAGAAgAAAAh&#10;ADj9If/WAAAAlAEAAAsAAAAAAAAAAAAAAAAALwEAAF9yZWxzLy5yZWxzUEsBAi0AFAAGAAgAAAAh&#10;ACNDSw6GAgAAOgUAAA4AAAAAAAAAAAAAAAAALgIAAGRycy9lMm9Eb2MueG1sUEsBAi0AFAAGAAgA&#10;AAAhAAgqKNXfAAAACgEAAA8AAAAAAAAAAAAAAAAA4AQAAGRycy9kb3ducmV2LnhtbFBLBQYAAAAA&#10;BAAEAPMAAADsBQAAAAA=&#10;" fillcolor="windowText" strokeweight="1pt"/>
            </w:pict>
          </mc:Fallback>
        </mc:AlternateContent>
      </w:r>
    </w:p>
    <w:p w:rsidR="007E28DD" w:rsidRPr="007E28DD" w:rsidRDefault="007E28DD" w:rsidP="00344BDE">
      <w:pPr>
        <w:textAlignment w:val="baseline"/>
        <w:rPr>
          <w:rFonts w:eastAsia="Times New Roman"/>
          <w:sz w:val="30"/>
          <w:szCs w:val="30"/>
          <w:lang w:eastAsia="nl-NL"/>
        </w:rPr>
      </w:pPr>
      <w:r w:rsidRPr="007E28DD">
        <w:rPr>
          <w:rFonts w:eastAsia="Times New Roman"/>
          <w:bCs/>
          <w:sz w:val="30"/>
          <w:szCs w:val="30"/>
          <w:lang w:eastAsia="nl-NL"/>
        </w:rPr>
        <w:t>Opgave  5</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 xml:space="preserve">Hieronder is in een blokschema de productie van natriumwaterstofcarbonaat </w:t>
      </w:r>
      <w:r w:rsidRPr="00A25890">
        <w:rPr>
          <w:rFonts w:eastAsia="Times New Roman"/>
          <w:sz w:val="22"/>
          <w:lang w:eastAsia="nl-NL"/>
        </w:rPr>
        <w:t>(NaHCO</w:t>
      </w:r>
      <w:r w:rsidRPr="00A25890">
        <w:rPr>
          <w:rFonts w:eastAsia="Times New Roman"/>
          <w:sz w:val="22"/>
          <w:vertAlign w:val="subscript"/>
          <w:lang w:eastAsia="nl-NL"/>
        </w:rPr>
        <w:t>3</w:t>
      </w:r>
      <w:r w:rsidRPr="007E28DD">
        <w:rPr>
          <w:rFonts w:eastAsia="Times New Roman"/>
          <w:szCs w:val="20"/>
          <w:lang w:eastAsia="nl-NL"/>
        </w:rPr>
        <w:t>)</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weergegeven:</w:t>
      </w:r>
    </w:p>
    <w:p w:rsidR="007E28DD" w:rsidRPr="007E28DD" w:rsidRDefault="00A25890" w:rsidP="00344BDE">
      <w:pPr>
        <w:textAlignment w:val="baseline"/>
        <w:rPr>
          <w:rFonts w:eastAsia="Times New Roman"/>
          <w:szCs w:val="20"/>
          <w:lang w:eastAsia="nl-NL"/>
        </w:rPr>
      </w:pPr>
      <w:r w:rsidRPr="007E28DD">
        <w:rPr>
          <w:rFonts w:eastAsia="Times New Roman"/>
          <w:noProof/>
          <w:szCs w:val="20"/>
          <w:lang w:eastAsia="nl-NL"/>
        </w:rPr>
        <w:drawing>
          <wp:anchor distT="0" distB="0" distL="114300" distR="114300" simplePos="0" relativeHeight="251665408" behindDoc="0" locked="0" layoutInCell="1" allowOverlap="1" wp14:anchorId="2D8E34B4" wp14:editId="43889A88">
            <wp:simplePos x="0" y="0"/>
            <wp:positionH relativeFrom="column">
              <wp:posOffset>66584</wp:posOffset>
            </wp:positionH>
            <wp:positionV relativeFrom="paragraph">
              <wp:posOffset>241481</wp:posOffset>
            </wp:positionV>
            <wp:extent cx="1634490" cy="1007745"/>
            <wp:effectExtent l="0" t="0" r="3810" b="1905"/>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49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8DD" w:rsidRPr="00A25890" w:rsidRDefault="007E28DD" w:rsidP="00A25890">
      <w:pPr>
        <w:ind w:hanging="993"/>
        <w:textAlignment w:val="baseline"/>
        <w:rPr>
          <w:rFonts w:ascii="Arial" w:eastAsia="Times New Roman" w:hAnsi="Arial" w:cs="Arial"/>
          <w:sz w:val="12"/>
          <w:szCs w:val="12"/>
          <w:lang w:eastAsia="nl-NL"/>
        </w:rPr>
      </w:pPr>
      <w:r w:rsidRPr="00A25890">
        <w:rPr>
          <w:rFonts w:ascii="Arial" w:eastAsia="Times New Roman" w:hAnsi="Arial" w:cs="Arial"/>
          <w:sz w:val="12"/>
          <w:szCs w:val="12"/>
          <w:lang w:eastAsia="nl-NL"/>
        </w:rPr>
        <w:t>Blokschema</w:t>
      </w:r>
    </w:p>
    <w:p w:rsidR="007E28DD" w:rsidRPr="007E28DD" w:rsidRDefault="007E28DD" w:rsidP="00344BDE">
      <w:pPr>
        <w:textAlignment w:val="baseline"/>
        <w:rPr>
          <w:rFonts w:eastAsia="Times New Roman"/>
          <w:szCs w:val="20"/>
          <w:lang w:eastAsia="nl-NL"/>
        </w:rPr>
      </w:pPr>
    </w:p>
    <w:p w:rsidR="007E28DD" w:rsidRPr="007E28DD"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14</w:t>
      </w:r>
      <w:r>
        <w:rPr>
          <w:rFonts w:ascii="Arial"/>
          <w:sz w:val="15"/>
        </w:rPr>
        <w:t xml:space="preserve">   </w:t>
      </w:r>
      <w:r>
        <w:rPr>
          <w:rFonts w:ascii="Arial"/>
          <w:i/>
          <w:sz w:val="15"/>
        </w:rPr>
        <w:t xml:space="preserve"> </w:t>
      </w:r>
      <w:r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Geef de vergelijking van de reactie die in het reactievat plaats vindt.</w:t>
      </w:r>
    </w:p>
    <w:p w:rsidR="007E28DD" w:rsidRPr="007E28DD" w:rsidRDefault="007E28DD" w:rsidP="00344BDE">
      <w:pPr>
        <w:textAlignment w:val="baseline"/>
        <w:rPr>
          <w:rFonts w:eastAsia="Times New Roman"/>
          <w:szCs w:val="20"/>
          <w:lang w:eastAsia="nl-NL"/>
        </w:rPr>
      </w:pP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Het koolstofdioxide dat in dit proces nodig is wordt verkregen door cokes gemengd met kalksteen te laten branden in kalkovens.</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In een kalkoven vinden twee reacties plaats:</w:t>
      </w:r>
    </w:p>
    <w:p w:rsidR="007E28DD" w:rsidRPr="007E28DD" w:rsidRDefault="007E28DD" w:rsidP="00A25890">
      <w:pPr>
        <w:tabs>
          <w:tab w:val="left" w:pos="3686"/>
        </w:tabs>
        <w:textAlignment w:val="baseline"/>
        <w:rPr>
          <w:rFonts w:eastAsia="Times New Roman"/>
          <w:szCs w:val="20"/>
          <w:lang w:eastAsia="nl-NL"/>
        </w:rPr>
      </w:pPr>
      <w:r w:rsidRPr="007E28DD">
        <w:rPr>
          <w:rFonts w:eastAsia="Times New Roman"/>
          <w:szCs w:val="20"/>
          <w:lang w:eastAsia="nl-NL"/>
        </w:rPr>
        <w:t>-</w:t>
      </w:r>
      <w:r w:rsidR="00A25890">
        <w:rPr>
          <w:rFonts w:eastAsia="Times New Roman"/>
          <w:szCs w:val="20"/>
          <w:lang w:eastAsia="nl-NL"/>
        </w:rPr>
        <w:t xml:space="preserve">  </w:t>
      </w:r>
      <w:r w:rsidRPr="00A25890">
        <w:rPr>
          <w:rFonts w:eastAsia="Times New Roman"/>
          <w:sz w:val="22"/>
          <w:lang w:eastAsia="nl-NL"/>
        </w:rPr>
        <w:t>C</w:t>
      </w:r>
      <w:r w:rsidR="00A25890">
        <w:rPr>
          <w:rFonts w:eastAsia="Times New Roman"/>
          <w:sz w:val="22"/>
          <w:lang w:eastAsia="nl-NL"/>
        </w:rPr>
        <w:t xml:space="preserve"> </w:t>
      </w:r>
      <w:r w:rsidRPr="00A25890">
        <w:rPr>
          <w:rFonts w:eastAsia="Times New Roman"/>
          <w:sz w:val="22"/>
          <w:lang w:eastAsia="nl-NL"/>
        </w:rPr>
        <w:t>(s)  + O</w:t>
      </w:r>
      <w:r w:rsidRPr="00A25890">
        <w:rPr>
          <w:rFonts w:eastAsia="Times New Roman"/>
          <w:sz w:val="22"/>
          <w:vertAlign w:val="subscript"/>
          <w:lang w:eastAsia="nl-NL"/>
        </w:rPr>
        <w:t>2</w:t>
      </w:r>
      <w:r w:rsidR="00A25890">
        <w:rPr>
          <w:rFonts w:eastAsia="Times New Roman"/>
          <w:sz w:val="22"/>
          <w:vertAlign w:val="subscript"/>
          <w:lang w:eastAsia="nl-NL"/>
        </w:rPr>
        <w:t xml:space="preserve"> </w:t>
      </w:r>
      <w:r w:rsidRPr="00A25890">
        <w:rPr>
          <w:rFonts w:eastAsia="Times New Roman"/>
          <w:sz w:val="22"/>
          <w:lang w:eastAsia="nl-NL"/>
        </w:rPr>
        <w:t xml:space="preserve">(g)   </w:t>
      </w:r>
      <w:r w:rsidRPr="00A25890">
        <w:rPr>
          <w:rFonts w:eastAsia="Times New Roman"/>
          <w:sz w:val="22"/>
          <w:lang w:eastAsia="nl-NL"/>
        </w:rPr>
        <w:sym w:font="Symbol" w:char="F0AE"/>
      </w:r>
      <w:r w:rsidRPr="00A25890">
        <w:rPr>
          <w:rFonts w:eastAsia="Times New Roman"/>
          <w:sz w:val="22"/>
          <w:lang w:eastAsia="nl-NL"/>
        </w:rPr>
        <w:t xml:space="preserve">   CO</w:t>
      </w:r>
      <w:r w:rsidRPr="00A25890">
        <w:rPr>
          <w:rFonts w:eastAsia="Times New Roman"/>
          <w:sz w:val="22"/>
          <w:vertAlign w:val="subscript"/>
          <w:lang w:eastAsia="nl-NL"/>
        </w:rPr>
        <w:t>2</w:t>
      </w:r>
      <w:r w:rsidR="00A25890">
        <w:rPr>
          <w:rFonts w:eastAsia="Times New Roman"/>
          <w:sz w:val="22"/>
          <w:vertAlign w:val="subscript"/>
          <w:lang w:eastAsia="nl-NL"/>
        </w:rPr>
        <w:t xml:space="preserve"> </w:t>
      </w:r>
      <w:r w:rsidRPr="00A25890">
        <w:rPr>
          <w:rFonts w:eastAsia="Times New Roman"/>
          <w:sz w:val="22"/>
          <w:lang w:eastAsia="nl-NL"/>
        </w:rPr>
        <w:t>(g)</w:t>
      </w:r>
      <w:r w:rsidRPr="007E28DD">
        <w:rPr>
          <w:rFonts w:eastAsia="Times New Roman"/>
          <w:szCs w:val="20"/>
          <w:lang w:eastAsia="nl-NL"/>
        </w:rPr>
        <w:tab/>
        <w:t>reactie-enthalpie:   – 3,94 · 10</w:t>
      </w:r>
      <w:r w:rsidRPr="007E28DD">
        <w:rPr>
          <w:rFonts w:eastAsia="Times New Roman"/>
          <w:szCs w:val="20"/>
          <w:vertAlign w:val="superscript"/>
          <w:lang w:eastAsia="nl-NL"/>
        </w:rPr>
        <w:t>5</w:t>
      </w:r>
      <w:r w:rsidRPr="007E28DD">
        <w:rPr>
          <w:rFonts w:eastAsia="Times New Roman"/>
          <w:szCs w:val="20"/>
          <w:lang w:eastAsia="nl-NL"/>
        </w:rPr>
        <w:t xml:space="preserve"> </w:t>
      </w:r>
      <w:r w:rsidRPr="007E28DD">
        <w:rPr>
          <w:rFonts w:eastAsia="Times New Roman"/>
          <w:bCs/>
          <w:szCs w:val="20"/>
          <w:lang w:eastAsia="nl-NL"/>
        </w:rPr>
        <w:t>J</w:t>
      </w:r>
      <w:r w:rsidRPr="007E28DD">
        <w:rPr>
          <w:rFonts w:eastAsia="Times New Roman"/>
          <w:b/>
          <w:bCs/>
          <w:szCs w:val="20"/>
          <w:lang w:eastAsia="nl-NL"/>
        </w:rPr>
        <w:t xml:space="preserve"> </w:t>
      </w:r>
      <w:r w:rsidRPr="007E28DD">
        <w:rPr>
          <w:rFonts w:eastAsia="Times New Roman"/>
          <w:szCs w:val="20"/>
          <w:lang w:eastAsia="nl-NL"/>
        </w:rPr>
        <w:t>mol</w:t>
      </w:r>
      <w:r w:rsidRPr="007E28DD">
        <w:rPr>
          <w:rFonts w:eastAsia="Times New Roman"/>
          <w:szCs w:val="20"/>
          <w:vertAlign w:val="superscript"/>
          <w:lang w:eastAsia="nl-NL"/>
        </w:rPr>
        <w:t>–1</w:t>
      </w:r>
    </w:p>
    <w:p w:rsidR="007E28DD" w:rsidRPr="007E28DD" w:rsidRDefault="007E28DD" w:rsidP="00A25890">
      <w:pPr>
        <w:tabs>
          <w:tab w:val="left" w:pos="3686"/>
        </w:tabs>
        <w:textAlignment w:val="baseline"/>
        <w:rPr>
          <w:rFonts w:eastAsia="Times New Roman"/>
          <w:szCs w:val="20"/>
          <w:lang w:eastAsia="nl-NL"/>
        </w:rPr>
      </w:pPr>
      <w:r w:rsidRPr="007E28DD">
        <w:rPr>
          <w:rFonts w:eastAsia="Times New Roman"/>
          <w:szCs w:val="20"/>
          <w:lang w:eastAsia="nl-NL"/>
        </w:rPr>
        <w:t>-</w:t>
      </w:r>
      <w:r w:rsidR="00A25890">
        <w:rPr>
          <w:rFonts w:eastAsia="Times New Roman"/>
          <w:szCs w:val="20"/>
          <w:lang w:eastAsia="nl-NL"/>
        </w:rPr>
        <w:t xml:space="preserve">  </w:t>
      </w:r>
      <w:r w:rsidRPr="00A25890">
        <w:rPr>
          <w:rFonts w:eastAsia="Times New Roman"/>
          <w:sz w:val="22"/>
          <w:lang w:eastAsia="nl-NL"/>
        </w:rPr>
        <w:t>CaCO</w:t>
      </w:r>
      <w:r w:rsidRPr="00A25890">
        <w:rPr>
          <w:rFonts w:eastAsia="Times New Roman"/>
          <w:sz w:val="22"/>
          <w:vertAlign w:val="subscript"/>
          <w:lang w:eastAsia="nl-NL"/>
        </w:rPr>
        <w:t>3</w:t>
      </w:r>
      <w:r w:rsidR="00A25890">
        <w:rPr>
          <w:rFonts w:eastAsia="Times New Roman"/>
          <w:sz w:val="22"/>
          <w:vertAlign w:val="subscript"/>
          <w:lang w:eastAsia="nl-NL"/>
        </w:rPr>
        <w:t xml:space="preserve"> </w:t>
      </w:r>
      <w:r w:rsidRPr="00A25890">
        <w:rPr>
          <w:rFonts w:eastAsia="Times New Roman"/>
          <w:sz w:val="22"/>
          <w:lang w:eastAsia="nl-NL"/>
        </w:rPr>
        <w:t xml:space="preserve">(s)   </w:t>
      </w:r>
      <w:r w:rsidRPr="00A25890">
        <w:rPr>
          <w:rFonts w:eastAsia="Times New Roman"/>
          <w:sz w:val="22"/>
          <w:lang w:eastAsia="nl-NL"/>
        </w:rPr>
        <w:sym w:font="Symbol" w:char="F0AE"/>
      </w:r>
      <w:r w:rsidRPr="00A25890">
        <w:rPr>
          <w:rFonts w:eastAsia="Times New Roman"/>
          <w:sz w:val="22"/>
          <w:lang w:eastAsia="nl-NL"/>
        </w:rPr>
        <w:t xml:space="preserve">   CaO</w:t>
      </w:r>
      <w:r w:rsidR="00A25890">
        <w:rPr>
          <w:rFonts w:eastAsia="Times New Roman"/>
          <w:sz w:val="22"/>
          <w:lang w:eastAsia="nl-NL"/>
        </w:rPr>
        <w:t xml:space="preserve"> </w:t>
      </w:r>
      <w:r w:rsidRPr="00A25890">
        <w:rPr>
          <w:rFonts w:eastAsia="Times New Roman"/>
          <w:sz w:val="22"/>
          <w:lang w:eastAsia="nl-NL"/>
        </w:rPr>
        <w:t>(s) + CO</w:t>
      </w:r>
      <w:r w:rsidRPr="00A25890">
        <w:rPr>
          <w:rFonts w:eastAsia="Times New Roman"/>
          <w:sz w:val="22"/>
          <w:vertAlign w:val="subscript"/>
          <w:lang w:eastAsia="nl-NL"/>
        </w:rPr>
        <w:t>2</w:t>
      </w:r>
      <w:r w:rsidR="00A25890">
        <w:rPr>
          <w:rFonts w:eastAsia="Times New Roman"/>
          <w:sz w:val="22"/>
          <w:vertAlign w:val="subscript"/>
          <w:lang w:eastAsia="nl-NL"/>
        </w:rPr>
        <w:t xml:space="preserve"> </w:t>
      </w:r>
      <w:r w:rsidRPr="00A25890">
        <w:rPr>
          <w:rFonts w:eastAsia="Times New Roman"/>
          <w:sz w:val="22"/>
          <w:lang w:eastAsia="nl-NL"/>
        </w:rPr>
        <w:t>(g)</w:t>
      </w:r>
      <w:r w:rsidR="00A25890">
        <w:rPr>
          <w:rFonts w:eastAsia="Times New Roman"/>
          <w:szCs w:val="20"/>
          <w:lang w:eastAsia="nl-NL"/>
        </w:rPr>
        <w:tab/>
      </w:r>
      <w:r w:rsidRPr="007E28DD">
        <w:rPr>
          <w:rFonts w:eastAsia="Times New Roman"/>
          <w:szCs w:val="20"/>
          <w:lang w:eastAsia="nl-NL"/>
        </w:rPr>
        <w:t>reactie-enthalpie:</w:t>
      </w:r>
      <w:r w:rsidR="00A25890">
        <w:rPr>
          <w:rFonts w:eastAsia="Times New Roman"/>
          <w:szCs w:val="20"/>
          <w:lang w:eastAsia="nl-NL"/>
        </w:rPr>
        <w:t xml:space="preserve">     </w:t>
      </w:r>
      <w:r w:rsidRPr="007E28DD">
        <w:rPr>
          <w:rFonts w:eastAsia="Times New Roman"/>
          <w:szCs w:val="20"/>
          <w:lang w:eastAsia="nl-NL"/>
        </w:rPr>
        <w:t xml:space="preserve"> 7,46 · 10</w:t>
      </w:r>
      <w:r w:rsidRPr="007E28DD">
        <w:rPr>
          <w:rFonts w:eastAsia="Times New Roman"/>
          <w:szCs w:val="20"/>
          <w:vertAlign w:val="superscript"/>
          <w:lang w:eastAsia="nl-NL"/>
        </w:rPr>
        <w:t>5</w:t>
      </w:r>
      <w:r w:rsidRPr="007E28DD">
        <w:rPr>
          <w:rFonts w:eastAsia="Times New Roman"/>
          <w:szCs w:val="20"/>
          <w:lang w:eastAsia="nl-NL"/>
        </w:rPr>
        <w:t xml:space="preserve"> </w:t>
      </w:r>
      <w:r w:rsidRPr="007E28DD">
        <w:rPr>
          <w:rFonts w:eastAsia="Times New Roman"/>
          <w:bCs/>
          <w:szCs w:val="20"/>
          <w:lang w:eastAsia="nl-NL"/>
        </w:rPr>
        <w:t>J</w:t>
      </w:r>
      <w:r w:rsidRPr="007E28DD">
        <w:rPr>
          <w:rFonts w:eastAsia="Times New Roman"/>
          <w:b/>
          <w:bCs/>
          <w:szCs w:val="20"/>
          <w:lang w:eastAsia="nl-NL"/>
        </w:rPr>
        <w:t xml:space="preserve"> </w:t>
      </w:r>
      <w:r w:rsidRPr="007E28DD">
        <w:rPr>
          <w:rFonts w:eastAsia="Times New Roman"/>
          <w:szCs w:val="20"/>
          <w:lang w:eastAsia="nl-NL"/>
        </w:rPr>
        <w:t>mol</w:t>
      </w:r>
      <w:r w:rsidRPr="007E28DD">
        <w:rPr>
          <w:rFonts w:eastAsia="Times New Roman"/>
          <w:szCs w:val="20"/>
          <w:vertAlign w:val="superscript"/>
          <w:lang w:eastAsia="nl-NL"/>
        </w:rPr>
        <w:t>–1</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Met de vrijkomende warmte bij de verbranding van cokes wordt dan het kalksteen</w:t>
      </w:r>
    </w:p>
    <w:p w:rsidR="007E28DD" w:rsidRPr="007E28DD" w:rsidRDefault="007E28DD" w:rsidP="00344BDE">
      <w:pPr>
        <w:textAlignment w:val="baseline"/>
        <w:rPr>
          <w:rFonts w:eastAsia="Times New Roman"/>
          <w:szCs w:val="20"/>
          <w:lang w:eastAsia="nl-NL"/>
        </w:rPr>
      </w:pPr>
      <w:r w:rsidRPr="007E28DD">
        <w:rPr>
          <w:rFonts w:eastAsia="Times New Roman"/>
          <w:szCs w:val="20"/>
          <w:lang w:eastAsia="nl-NL"/>
        </w:rPr>
        <w:t>ontleed.</w:t>
      </w:r>
    </w:p>
    <w:p w:rsidR="007E28DD" w:rsidRPr="007E28DD" w:rsidRDefault="007E28DD" w:rsidP="00344BDE">
      <w:pPr>
        <w:textAlignment w:val="baseline"/>
        <w:rPr>
          <w:rFonts w:eastAsia="Times New Roman"/>
          <w:szCs w:val="20"/>
          <w:lang w:eastAsia="nl-NL"/>
        </w:rPr>
      </w:pPr>
    </w:p>
    <w:p w:rsidR="007E28DD" w:rsidRPr="007E28DD" w:rsidRDefault="0010617D" w:rsidP="004A3971">
      <w:pPr>
        <w:ind w:right="226" w:hanging="1134"/>
        <w:textAlignment w:val="baseline"/>
        <w:rPr>
          <w:rFonts w:eastAsia="Times New Roman"/>
          <w:szCs w:val="20"/>
          <w:lang w:eastAsia="nl-NL"/>
        </w:rPr>
      </w:pPr>
      <w:r>
        <w:rPr>
          <w:rFonts w:ascii="Arial"/>
          <w:sz w:val="15"/>
        </w:rPr>
        <w:t>4</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15</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7E28DD" w:rsidRPr="007E28DD">
        <w:rPr>
          <w:rFonts w:eastAsia="Times New Roman"/>
          <w:b/>
          <w:szCs w:val="20"/>
          <w:lang w:eastAsia="nl-NL"/>
        </w:rPr>
        <w:tab/>
      </w:r>
      <w:r w:rsidR="007E28DD" w:rsidRPr="007E28DD">
        <w:rPr>
          <w:rFonts w:eastAsia="Times New Roman"/>
          <w:szCs w:val="20"/>
          <w:lang w:eastAsia="nl-NL"/>
        </w:rPr>
        <w:t>Bereken hoeveel kg cokes minstens verbrand moet worden om de energie te verkrijgen</w:t>
      </w:r>
      <w:r w:rsidR="00BA25AC">
        <w:rPr>
          <w:rFonts w:eastAsia="Times New Roman"/>
          <w:szCs w:val="20"/>
          <w:lang w:eastAsia="nl-NL"/>
        </w:rPr>
        <w:t xml:space="preserve"> </w:t>
      </w:r>
      <w:r w:rsidR="007E28DD" w:rsidRPr="007E28DD">
        <w:rPr>
          <w:rFonts w:eastAsia="Times New Roman"/>
          <w:szCs w:val="20"/>
          <w:lang w:eastAsia="nl-NL"/>
        </w:rPr>
        <w:t xml:space="preserve">die nodig is voor de ontleding van 100 kg </w:t>
      </w:r>
      <w:r w:rsidR="007E28DD" w:rsidRPr="00A25890">
        <w:rPr>
          <w:rFonts w:eastAsia="Times New Roman"/>
          <w:sz w:val="22"/>
          <w:lang w:eastAsia="nl-NL"/>
        </w:rPr>
        <w:t>CaCO</w:t>
      </w:r>
      <w:r w:rsidR="007E28DD" w:rsidRPr="00A25890">
        <w:rPr>
          <w:rFonts w:eastAsia="Times New Roman"/>
          <w:sz w:val="22"/>
          <w:vertAlign w:val="subscript"/>
          <w:lang w:eastAsia="nl-NL"/>
        </w:rPr>
        <w:t>3</w:t>
      </w:r>
      <w:r w:rsidR="007E28DD" w:rsidRPr="007E28DD">
        <w:rPr>
          <w:rFonts w:eastAsia="Times New Roman"/>
          <w:szCs w:val="20"/>
          <w:lang w:eastAsia="nl-NL"/>
        </w:rPr>
        <w:t xml:space="preserve"> . Neem daarbij aan dat cokes uitsluitend bestaat uit koolstof.</w:t>
      </w:r>
    </w:p>
    <w:p w:rsidR="007E28DD" w:rsidRDefault="007E28DD"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BA25AC" w:rsidRDefault="005F4A02" w:rsidP="00344BDE">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686912" behindDoc="0" locked="0" layoutInCell="1" allowOverlap="1" wp14:anchorId="36AA5253" wp14:editId="3F25024F">
                <wp:simplePos x="0" y="0"/>
                <wp:positionH relativeFrom="column">
                  <wp:posOffset>-742950</wp:posOffset>
                </wp:positionH>
                <wp:positionV relativeFrom="paragraph">
                  <wp:posOffset>212725</wp:posOffset>
                </wp:positionV>
                <wp:extent cx="515389" cy="141316"/>
                <wp:effectExtent l="0" t="0" r="18415" b="11430"/>
                <wp:wrapNone/>
                <wp:docPr id="18" name="Rechthoek 18"/>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1961F" id="Rechthoek 18" o:spid="_x0000_s1026" style="position:absolute;margin-left:-58.5pt;margin-top:16.75pt;width:40.6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7z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h0kZ&#10;pjGjr4K3sbXiO8E3ANS5UMHuwS39IAVcU7fbxuv0jz7INoO6ewFVbCPh+Dgtp8dn55RwqMpJeVye&#10;pJjFq7PzIX4WVpN0mVGPmWUo2eY2xN50b5JyBatkfSOVysIuXClPNgzjBStq2z0iLyWKhQgFism/&#10;IeMbV2VIh4rGpyPwgjNwr1EMrlw7oBHMihKmViA1jz7X88Y7/GXiXGTLatHXOE3l7KvJITIUb0Kn&#10;Zq9ZaHuPrEoerNIyYleU1DN6dtiWMkkrMtsHyNLI+iGl27Otd5iytz39g+M3EkluAdKSefAdCGCH&#10;4z2ORlnAYocbJa31P//0PdmDhtBS0mF/ANmPNfMC2H8xIOh5OZmkhcvCZHo6huAPNc+HGrPWVxYz&#10;LPFaOJ6vyT6q/bXxVj9h1RcpK1TMcOTuhzMIV7HfazwWXCwW2QxL5li8NQ+Op+AJpwTv4/aJeTcQ&#10;LoIxd3a/a6x6x7veNnkau1hH28hMyldcMcEkYEHzLIfHJL0Ah3K2en3y5r8AAAD//wMAUEsDBBQA&#10;BgAIAAAAIQBmfCCD3gAAAAoBAAAPAAAAZHJzL2Rvd25yZXYueG1sTI9NS8QwEIbvgv8hjOCtm9ZS&#10;V2qni/gFCh5clz3PNrENNklJ0t367x1PehqGeXnneZrNYkdx1CEa7xCKVQ5Cu84r43qE3cdTdgMi&#10;JnKKRu80wreOsGnPzxqqlT+5d33cpl5wiYs1IQwpTbWUsRu0pbjyk3Z8+/TBUuI19FIFOnG5HeVV&#10;nl9LS8bxh4EmfT/o7ms7W4QHs6aoSvNczPRiH8Os4uv+DfHyYrm7BZH0kv7C8IvP6NAy08HPTkUx&#10;ImRFsWaZhFCWFQhOZGXFMgeEiqdsG/lfof0BAAD//wMAUEsBAi0AFAAGAAgAAAAhALaDOJL+AAAA&#10;4QEAABMAAAAAAAAAAAAAAAAAAAAAAFtDb250ZW50X1R5cGVzXS54bWxQSwECLQAUAAYACAAAACEA&#10;OP0h/9YAAACUAQAACwAAAAAAAAAAAAAAAAAvAQAAX3JlbHMvLnJlbHNQSwECLQAUAAYACAAAACEA&#10;68ku84YCAAA6BQAADgAAAAAAAAAAAAAAAAAuAgAAZHJzL2Uyb0RvYy54bWxQSwECLQAUAAYACAAA&#10;ACEAZnwgg94AAAAKAQAADwAAAAAAAAAAAAAAAADgBAAAZHJzL2Rvd25yZXYueG1sUEsFBgAAAAAE&#10;AAQA8wAAAOsFAAAAAA==&#10;" fillcolor="windowText" strokeweight="1pt"/>
            </w:pict>
          </mc:Fallback>
        </mc:AlternateContent>
      </w:r>
    </w:p>
    <w:p w:rsidR="00BA25AC" w:rsidRPr="00BA25AC" w:rsidRDefault="00BA25AC" w:rsidP="00344BDE">
      <w:pPr>
        <w:textAlignment w:val="baseline"/>
        <w:rPr>
          <w:rFonts w:eastAsia="Times New Roman"/>
          <w:sz w:val="30"/>
          <w:szCs w:val="30"/>
          <w:lang w:eastAsia="nl-NL"/>
        </w:rPr>
      </w:pPr>
      <w:r w:rsidRPr="00BA25AC">
        <w:rPr>
          <w:rFonts w:eastAsia="Times New Roman"/>
          <w:bCs/>
          <w:sz w:val="30"/>
          <w:szCs w:val="30"/>
          <w:lang w:eastAsia="nl-NL"/>
        </w:rPr>
        <w:t>Opgave  6</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p>
    <w:p w:rsidR="00BA25AC" w:rsidRPr="00BA25AC" w:rsidRDefault="00BA25AC" w:rsidP="00770CE1">
      <w:pPr>
        <w:ind w:right="226"/>
        <w:textAlignment w:val="baseline"/>
        <w:rPr>
          <w:rFonts w:eastAsia="Times New Roman"/>
          <w:szCs w:val="20"/>
          <w:lang w:eastAsia="nl-NL"/>
        </w:rPr>
      </w:pPr>
      <w:r w:rsidRPr="00BA25AC">
        <w:rPr>
          <w:rFonts w:eastAsia="Times New Roman"/>
          <w:szCs w:val="20"/>
          <w:lang w:eastAsia="nl-NL"/>
        </w:rPr>
        <w:t>Wanneer geconcentreerd salpeterzuur wordt toegevoegd aan koper treedt een redoxreactie op. Bij deze reactie wordt stikstofdioxidegas gevormd en een oplossing met koper(II)ionen.</w:t>
      </w:r>
    </w:p>
    <w:p w:rsidR="00BA25AC" w:rsidRPr="00BA25AC" w:rsidRDefault="00BA25AC" w:rsidP="00344BDE">
      <w:pPr>
        <w:textAlignment w:val="baseline"/>
        <w:rPr>
          <w:rFonts w:eastAsia="Times New Roman"/>
          <w:szCs w:val="20"/>
          <w:lang w:eastAsia="nl-NL"/>
        </w:rPr>
      </w:pPr>
    </w:p>
    <w:p w:rsidR="00BA25AC" w:rsidRPr="00BA25AC" w:rsidRDefault="0010617D" w:rsidP="007A6F6D">
      <w:pPr>
        <w:ind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16</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vergelijkingen van de twee halfreacties en de totale vergelijking van deze reactie.</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 xml:space="preserve">Jos voegt in een erlenmeyer overmaat geconcentreerd salpeterzuur toe aan 3,15 gram koper. Na de reactie is in de erlenmeyer 0,125 </w:t>
      </w:r>
      <w:r w:rsidR="00770CE1">
        <w:rPr>
          <w:rFonts w:eastAsia="Times New Roman"/>
          <w:szCs w:val="20"/>
          <w:lang w:eastAsia="nl-NL"/>
        </w:rPr>
        <w:t>l</w:t>
      </w:r>
      <w:r w:rsidRPr="00BA25AC">
        <w:rPr>
          <w:rFonts w:eastAsia="Times New Roman"/>
          <w:szCs w:val="20"/>
          <w:lang w:eastAsia="nl-NL"/>
        </w:rPr>
        <w:t xml:space="preserve"> oplossing aanwezig.</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17</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Bereken de concentratie (in mol per liter) van de koperionen in deze oplossing.</w:t>
      </w:r>
    </w:p>
    <w:p w:rsidR="00BA25AC" w:rsidRDefault="00BA25AC"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094328" w:rsidRDefault="00094328">
      <w:pPr>
        <w:rPr>
          <w:rFonts w:eastAsia="Times New Roman"/>
          <w:szCs w:val="20"/>
          <w:lang w:eastAsia="nl-NL"/>
        </w:rPr>
      </w:pPr>
      <w:r>
        <w:rPr>
          <w:rFonts w:eastAsia="Times New Roman"/>
          <w:szCs w:val="20"/>
          <w:lang w:eastAsia="nl-NL"/>
        </w:rPr>
        <w:br w:type="page"/>
      </w:r>
    </w:p>
    <w:p w:rsidR="00BA25AC" w:rsidRDefault="00BA25AC" w:rsidP="00344BDE">
      <w:pPr>
        <w:textAlignment w:val="baseline"/>
        <w:rPr>
          <w:rFonts w:eastAsia="Times New Roman"/>
          <w:szCs w:val="20"/>
          <w:lang w:eastAsia="nl-NL"/>
        </w:rPr>
      </w:pPr>
    </w:p>
    <w:p w:rsidR="00BA25AC" w:rsidRPr="00BA25AC" w:rsidRDefault="005F4A02" w:rsidP="00344BDE">
      <w:pPr>
        <w:textAlignment w:val="baseline"/>
        <w:rPr>
          <w:rFonts w:eastAsia="Times New Roman"/>
          <w:sz w:val="30"/>
          <w:szCs w:val="30"/>
          <w:lang w:eastAsia="nl-NL"/>
        </w:rPr>
      </w:pPr>
      <w:r>
        <w:rPr>
          <w:rFonts w:eastAsia="Times New Roman"/>
          <w:noProof/>
          <w:w w:val="100"/>
          <w:sz w:val="30"/>
          <w:szCs w:val="30"/>
          <w:lang w:eastAsia="nl-NL"/>
        </w:rPr>
        <mc:AlternateContent>
          <mc:Choice Requires="wps">
            <w:drawing>
              <wp:anchor distT="0" distB="0" distL="114300" distR="114300" simplePos="0" relativeHeight="251688960" behindDoc="0" locked="0" layoutInCell="1" allowOverlap="1" wp14:anchorId="36AA5253" wp14:editId="3F25024F">
                <wp:simplePos x="0" y="0"/>
                <wp:positionH relativeFrom="column">
                  <wp:posOffset>-800100</wp:posOffset>
                </wp:positionH>
                <wp:positionV relativeFrom="paragraph">
                  <wp:posOffset>47625</wp:posOffset>
                </wp:positionV>
                <wp:extent cx="515389" cy="141316"/>
                <wp:effectExtent l="0" t="0" r="18415" b="11430"/>
                <wp:wrapNone/>
                <wp:docPr id="20" name="Rechthoek 20"/>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2C1B9" id="Rechthoek 20" o:spid="_x0000_s1026" style="position:absolute;margin-left:-63pt;margin-top:3.75pt;width:40.6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fhw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iY4LFg&#10;aEZfpWhji/I7o28EUOfCjOwe3NIPUqBr6nbbeJP+qQ+2zaDuXkCV28gEfZyW0+Ozc84EqcpJeVye&#10;pJjFq7PzIX6WaFi6VNzTzDKUsLkNsTfdm6RcAbWqb5TWWdiFK+3ZBmi8xIoau0fKy5mGEElBxeTf&#10;kPGNq7aso4rGpyNqXABxr9FArsI4QiPYFWegV0RqEX2u5413+MvEucgWatnXOE3l7KvJITIUb0Kn&#10;Zq8htL1HViUPmBkVaVe0MhU/O2xL26SVme0DZGlk/ZDS7RnrHU3ZY0//4MSNoiS3BNISPPGdEKAd&#10;jvd0NBoJFhxunLXof/7pe7InGpKWs472hyD7sQYvCfsvlgh6Xk4maeGyMJmeJnr5Q83zocauzRXS&#10;DEt6LZzI12Qf9f7aeDRPtOqLlJVUYAXl7oczCFex32t6LIRcLLIZLZmDeGsfnEjBE04J3sftE3g3&#10;EC4SY+5wv2swe8e73jZ5WlysIzYqk/IVV5pgEmhB8yyHxyS9AIdytnp98ua/AAAA//8DAFBLAwQU&#10;AAYACAAAACEA1o21Y98AAAAJAQAADwAAAGRycy9kb3ducmV2LnhtbEyPy07DMBBF90j8gzVI7FIn&#10;obQlZFIhXhJILCiI9TQeEovYjmynDX+PWcFyNFf3nlNvZzOIA/ugnUUoFjkItq1T2nYI728P2QZE&#10;iGQVDc4ywjcH2DanJzVVyh3tKx92sROpxIaKEPoYx0rK0PZsKCzcyDb9Pp03FNPpO6k8HVO5GWSZ&#10;5ytpSNu00NPItz23X7vJINzpNQV1oR+LiZ7MvZ9UeP54QTw/m2+uQUSe418YfvETOjSJae8mq4IY&#10;ELKiXCWZiLC+BJEC2XKZXPYI5dUGZFPL/wbNDwAAAP//AwBQSwECLQAUAAYACAAAACEAtoM4kv4A&#10;AADhAQAAEwAAAAAAAAAAAAAAAAAAAAAAW0NvbnRlbnRfVHlwZXNdLnhtbFBLAQItABQABgAIAAAA&#10;IQA4/SH/1gAAAJQBAAALAAAAAAAAAAAAAAAAAC8BAABfcmVscy8ucmVsc1BLAQItABQABgAIAAAA&#10;IQBl/YUfhwIAADoFAAAOAAAAAAAAAAAAAAAAAC4CAABkcnMvZTJvRG9jLnhtbFBLAQItABQABgAI&#10;AAAAIQDWjbVj3wAAAAkBAAAPAAAAAAAAAAAAAAAAAOEEAABkcnMvZG93bnJldi54bWxQSwUGAAAA&#10;AAQABADzAAAA7QUAAAAA&#10;" fillcolor="windowText" strokeweight="1pt"/>
            </w:pict>
          </mc:Fallback>
        </mc:AlternateContent>
      </w:r>
      <w:r w:rsidR="00BA25AC" w:rsidRPr="00BA25AC">
        <w:rPr>
          <w:rFonts w:eastAsia="Times New Roman"/>
          <w:sz w:val="30"/>
          <w:szCs w:val="30"/>
          <w:lang w:eastAsia="nl-NL"/>
        </w:rPr>
        <w:t>Opgave  7</w:t>
      </w:r>
    </w:p>
    <w:p w:rsidR="00BA25AC" w:rsidRPr="00BA25AC" w:rsidRDefault="00BA25AC" w:rsidP="00344BDE">
      <w:pPr>
        <w:textAlignment w:val="baseline"/>
        <w:rPr>
          <w:rFonts w:eastAsia="Times New Roman"/>
          <w:szCs w:val="20"/>
          <w:lang w:eastAsia="nl-NL"/>
        </w:rPr>
      </w:pPr>
    </w:p>
    <w:p w:rsidR="00BA25AC" w:rsidRPr="00094328" w:rsidRDefault="00094328" w:rsidP="00094328">
      <w:pPr>
        <w:ind w:hanging="1134"/>
        <w:textAlignment w:val="baseline"/>
        <w:rPr>
          <w:rFonts w:ascii="Arial" w:eastAsia="Times New Roman" w:hAnsi="Arial" w:cs="Arial"/>
          <w:sz w:val="12"/>
          <w:szCs w:val="12"/>
          <w:lang w:eastAsia="nl-NL"/>
        </w:rPr>
      </w:pPr>
      <w:r w:rsidRPr="00BA25AC">
        <w:rPr>
          <w:rFonts w:eastAsia="Times New Roman"/>
          <w:noProof/>
          <w:szCs w:val="20"/>
          <w:lang w:eastAsia="nl-NL"/>
        </w:rPr>
        <mc:AlternateContent>
          <mc:Choice Requires="wps">
            <w:drawing>
              <wp:anchor distT="0" distB="0" distL="114300" distR="114300" simplePos="0" relativeHeight="251667456" behindDoc="0" locked="0" layoutInCell="1" allowOverlap="1" wp14:anchorId="2E97C796" wp14:editId="0FD08F4D">
                <wp:simplePos x="0" y="0"/>
                <wp:positionH relativeFrom="margin">
                  <wp:posOffset>-1270</wp:posOffset>
                </wp:positionH>
                <wp:positionV relativeFrom="paragraph">
                  <wp:posOffset>107315</wp:posOffset>
                </wp:positionV>
                <wp:extent cx="3583940" cy="2089785"/>
                <wp:effectExtent l="0" t="0" r="16510" b="2476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2089785"/>
                        </a:xfrm>
                        <a:prstGeom prst="rect">
                          <a:avLst/>
                        </a:prstGeom>
                        <a:solidFill>
                          <a:srgbClr val="FFFFFF"/>
                        </a:solidFill>
                        <a:ln w="9525">
                          <a:solidFill>
                            <a:schemeClr val="bg1">
                              <a:lumMod val="65000"/>
                              <a:lumOff val="0"/>
                            </a:schemeClr>
                          </a:solidFill>
                          <a:miter lim="800000"/>
                          <a:headEnd/>
                          <a:tailEnd/>
                        </a:ln>
                      </wps:spPr>
                      <wps:txbx>
                        <w:txbxContent>
                          <w:p w:rsidR="00BA25AC" w:rsidRDefault="00BA25AC" w:rsidP="00BA25AC">
                            <w:pPr>
                              <w:kinsoku w:val="0"/>
                              <w:overflowPunct w:val="0"/>
                              <w:spacing w:line="264" w:lineRule="auto"/>
                              <w:jc w:val="both"/>
                              <w:rPr>
                                <w:rFonts w:ascii="Arial" w:hAnsi="Arial" w:cs="Arial"/>
                                <w:b/>
                                <w:sz w:val="22"/>
                                <w:szCs w:val="20"/>
                              </w:rPr>
                            </w:pPr>
                            <w:r w:rsidRPr="002914A9">
                              <w:rPr>
                                <w:rFonts w:ascii="Arial" w:hAnsi="Arial" w:cs="Arial"/>
                                <w:b/>
                                <w:sz w:val="22"/>
                                <w:szCs w:val="20"/>
                              </w:rPr>
                              <w:t>Waterlassen</w:t>
                            </w:r>
                          </w:p>
                          <w:p w:rsidR="00BA25AC" w:rsidRPr="00094328" w:rsidRDefault="00BA25AC" w:rsidP="00BA25AC">
                            <w:pPr>
                              <w:kinsoku w:val="0"/>
                              <w:overflowPunct w:val="0"/>
                              <w:spacing w:line="264" w:lineRule="auto"/>
                              <w:jc w:val="both"/>
                              <w:rPr>
                                <w:rFonts w:ascii="Arial" w:hAnsi="Arial" w:cs="Arial"/>
                                <w:b/>
                                <w:sz w:val="8"/>
                                <w:szCs w:val="8"/>
                              </w:rPr>
                            </w:pPr>
                          </w:p>
                          <w:p w:rsidR="00BA25AC" w:rsidRPr="00094328" w:rsidRDefault="00BA25AC" w:rsidP="00094328">
                            <w:pPr>
                              <w:kinsoku w:val="0"/>
                              <w:overflowPunct w:val="0"/>
                              <w:spacing w:line="264" w:lineRule="auto"/>
                              <w:rPr>
                                <w:rFonts w:ascii="Arial" w:hAnsi="Arial" w:cs="Arial"/>
                                <w:sz w:val="18"/>
                                <w:szCs w:val="18"/>
                              </w:rPr>
                            </w:pPr>
                            <w:r w:rsidRPr="00094328">
                              <w:rPr>
                                <w:rFonts w:ascii="Arial" w:hAnsi="Arial" w:cs="Arial"/>
                                <w:sz w:val="18"/>
                                <w:szCs w:val="18"/>
                              </w:rPr>
                              <w:t>Het moet het Ei van Columbus zijn, een lasapparaat dat werkt op water. Het slimme apparaat wordt door een Zwitserse firma op de markt gebracht en is bedoeld voor het lassen met een vlam. In het apparaat worden gassen die daarvoor nodig zijn, waterstof en zuurstof, gemaakt door water te elektrolyseren. Dat is een methode om met elektrische stroom moleculen te splitsen. In dit geval ontstaan uit twee moleculen water twee moleculen waterstof en een molecuul zuurstof. In het apparaat kunnen uit vier liter water enkele duizenden liters gas worden gemaakt. Er wordt alleen gas gemaakt als het lasapparaat wordt gebruikt. Op die manier is dus geen transport en opslag nodig van gasflessen.</w:t>
                            </w:r>
                          </w:p>
                          <w:p w:rsidR="00BA25AC" w:rsidRPr="00094328" w:rsidRDefault="00BA25AC" w:rsidP="00094328">
                            <w:pPr>
                              <w:pStyle w:val="Plattetekst"/>
                              <w:kinsoku w:val="0"/>
                              <w:overflowPunct w:val="0"/>
                              <w:spacing w:line="264" w:lineRule="auto"/>
                              <w:ind w:left="0"/>
                              <w:rPr>
                                <w:rFonts w:ascii="Arial" w:hAnsi="Arial" w:cs="Arial"/>
                                <w:sz w:val="18"/>
                                <w:szCs w:val="18"/>
                              </w:rPr>
                            </w:pPr>
                          </w:p>
                          <w:p w:rsidR="00BA25AC" w:rsidRPr="00223E5A" w:rsidRDefault="00BA25AC" w:rsidP="00094328">
                            <w:pPr>
                              <w:kinsoku w:val="0"/>
                              <w:overflowPunct w:val="0"/>
                              <w:spacing w:line="264" w:lineRule="auto"/>
                              <w:rPr>
                                <w:rFonts w:ascii="Arial" w:hAnsi="Arial" w:cs="Arial"/>
                                <w:szCs w:val="14"/>
                              </w:rPr>
                            </w:pPr>
                            <w:r w:rsidRPr="002914A9">
                              <w:rPr>
                                <w:rFonts w:ascii="Arial" w:hAnsi="Arial" w:cs="Arial"/>
                                <w:sz w:val="22"/>
                              </w:rPr>
                              <w:br w:type="page"/>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C796" id="Text Box 2" o:spid="_x0000_s1028" type="#_x0000_t202" style="position:absolute;margin-left:-.1pt;margin-top:8.45pt;width:282.2pt;height:16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lTSgIAAI4EAAAOAAAAZHJzL2Uyb0RvYy54bWysVNtu3CAQfa/Uf0C8N3b21l0r3ihNmqpS&#10;epGSfgDG2EYFhgK7dvr1HWB3u2nfqvoBwQycmTlnxlfXk1ZkL5yXYGp6eVFSIgyHVpq+pt+e7t+s&#10;KfGBmZYpMKKmz8LT6+3rV1ejrcQMBlCtcARBjK9GW9MhBFsVheeD0MxfgBUGnR04zQIeXV+0jo2I&#10;rlUxK8tVMYJrrQMuvEfrXXbSbcLvOsHDl67zIhBVU8wtpNWltYlrsb1iVe+YHSQ/pMH+IQvNpMGg&#10;J6g7FhjZOfkXlJbcgYcuXHDQBXSd5CLVgNVcln9U8zgwK1ItSI63J5r8/4Pln/dfHZFtTVEowzRK&#10;9CSmQN7BRGaRndH6Ci89WrwWJjSjyqlSbx+Af/fEwO3ATC9unINxEKzF7C7jy+LsacbxEaQZP0GL&#10;YdguQAKaOqcjdUgGQXRU6fmkTEyFo3G+XM83C3Rx9M3K9ebteplisOr43DofPgjQJG5q6lD6BM/2&#10;Dz7EdFh1vBKjeVCyvZdKpYPrm1vlyJ5hm9yn74D+4poyZKzpZjlbZgZeQMSOFSeQps8sqZ3GcjPw&#10;almWh45DM/ZlNicTZpd6PiKkXF8E1jLglCipUSbEOKJEtt+bNvVwYFLlPUIpc6A/Mp65D1MzJZ1P&#10;qjbQPqMeDvJQ4BDjZgD3k5IRB6Km/seOOUGJ+mhQ001ZLuY4QemwWK1XeHDnnubcwwxHqJoGSvL2&#10;NuSp21kn+wEjZX4M3GAfdDIpFBsmZ3VIH5s+kXEY0DhV5+d06/dvZPsLAAD//wMAUEsDBBQABgAI&#10;AAAAIQAr3EFS3QAAAAgBAAAPAAAAZHJzL2Rvd25yZXYueG1sTI/NTsMwEITvSLyDtUjcWpvQRiXE&#10;qfg99BYK6tmNlyQiXkexmwSenuVUjjszmv0m386uEyMOofWk4WapQCBV3rZUa/h4f11sQIRoyJrO&#10;E2r4xgDb4vIiN5n1E73huI+14BIKmdHQxNhnUoaqQWfC0vdI7H36wZnI51BLO5iJy10nE6VS6UxL&#10;/KExPT41WH3tT06DKteHcrd58YfH3fTzXLbJ2MVE6+ur+eEeRMQ5nsPwh8/oUDDT0Z/IBtFpWCQc&#10;ZDm9A8H2Ol2xcNRwu0oVyCKX/wcUvwAAAP//AwBQSwECLQAUAAYACAAAACEAtoM4kv4AAADhAQAA&#10;EwAAAAAAAAAAAAAAAAAAAAAAW0NvbnRlbnRfVHlwZXNdLnhtbFBLAQItABQABgAIAAAAIQA4/SH/&#10;1gAAAJQBAAALAAAAAAAAAAAAAAAAAC8BAABfcmVscy8ucmVsc1BLAQItABQABgAIAAAAIQC5QvlT&#10;SgIAAI4EAAAOAAAAAAAAAAAAAAAAAC4CAABkcnMvZTJvRG9jLnhtbFBLAQItABQABgAIAAAAIQAr&#10;3EFS3QAAAAgBAAAPAAAAAAAAAAAAAAAAAKQEAABkcnMvZG93bnJldi54bWxQSwUGAAAAAAQABADz&#10;AAAArgUAAAAA&#10;" strokecolor="#a5a5a5 [2092]">
                <v:textbox inset="7.09pt,3.69pt,7.09pt,3.69pt">
                  <w:txbxContent>
                    <w:p w:rsidR="00BA25AC" w:rsidRDefault="00BA25AC" w:rsidP="00BA25AC">
                      <w:pPr>
                        <w:kinsoku w:val="0"/>
                        <w:overflowPunct w:val="0"/>
                        <w:spacing w:line="264" w:lineRule="auto"/>
                        <w:jc w:val="both"/>
                        <w:rPr>
                          <w:rFonts w:ascii="Arial" w:hAnsi="Arial" w:cs="Arial"/>
                          <w:b/>
                          <w:sz w:val="22"/>
                          <w:szCs w:val="20"/>
                        </w:rPr>
                      </w:pPr>
                      <w:r w:rsidRPr="002914A9">
                        <w:rPr>
                          <w:rFonts w:ascii="Arial" w:hAnsi="Arial" w:cs="Arial"/>
                          <w:b/>
                          <w:sz w:val="22"/>
                          <w:szCs w:val="20"/>
                        </w:rPr>
                        <w:t>Waterlassen</w:t>
                      </w:r>
                    </w:p>
                    <w:p w:rsidR="00BA25AC" w:rsidRPr="00094328" w:rsidRDefault="00BA25AC" w:rsidP="00BA25AC">
                      <w:pPr>
                        <w:kinsoku w:val="0"/>
                        <w:overflowPunct w:val="0"/>
                        <w:spacing w:line="264" w:lineRule="auto"/>
                        <w:jc w:val="both"/>
                        <w:rPr>
                          <w:rFonts w:ascii="Arial" w:hAnsi="Arial" w:cs="Arial"/>
                          <w:b/>
                          <w:sz w:val="8"/>
                          <w:szCs w:val="8"/>
                        </w:rPr>
                      </w:pPr>
                    </w:p>
                    <w:p w:rsidR="00BA25AC" w:rsidRPr="00094328" w:rsidRDefault="00BA25AC" w:rsidP="00094328">
                      <w:pPr>
                        <w:kinsoku w:val="0"/>
                        <w:overflowPunct w:val="0"/>
                        <w:spacing w:line="264" w:lineRule="auto"/>
                        <w:rPr>
                          <w:rFonts w:ascii="Arial" w:hAnsi="Arial" w:cs="Arial"/>
                          <w:sz w:val="18"/>
                          <w:szCs w:val="18"/>
                        </w:rPr>
                      </w:pPr>
                      <w:r w:rsidRPr="00094328">
                        <w:rPr>
                          <w:rFonts w:ascii="Arial" w:hAnsi="Arial" w:cs="Arial"/>
                          <w:sz w:val="18"/>
                          <w:szCs w:val="18"/>
                        </w:rPr>
                        <w:t>Het moet het Ei van Columbus zijn, een lasapparaat dat werkt op water. Het slimme apparaat wordt door een Zwitserse firma op de markt gebracht en is bedoeld voor het lassen met een vlam. In het apparaat worden gassen die daarvoor nodig zijn, waterstof en zuurstof, gemaakt door water te elektrolyseren. Dat is een methode om met elektrische stroom moleculen te splitsen. In dit geval ontstaan uit twee moleculen water twee moleculen waterstof en een molecuul zuurstof. In het apparaat kunnen uit vier liter water enkele duizenden liters gas worden gemaakt. Er wordt alleen gas gemaakt als het lasapparaat wordt gebruikt. Op die manier is dus geen transport en opslag nodig van gasflessen.</w:t>
                      </w:r>
                    </w:p>
                    <w:p w:rsidR="00BA25AC" w:rsidRPr="00094328" w:rsidRDefault="00BA25AC" w:rsidP="00094328">
                      <w:pPr>
                        <w:pStyle w:val="Plattetekst"/>
                        <w:kinsoku w:val="0"/>
                        <w:overflowPunct w:val="0"/>
                        <w:spacing w:line="264" w:lineRule="auto"/>
                        <w:ind w:left="0"/>
                        <w:rPr>
                          <w:rFonts w:ascii="Arial" w:hAnsi="Arial" w:cs="Arial"/>
                          <w:sz w:val="18"/>
                          <w:szCs w:val="18"/>
                        </w:rPr>
                      </w:pPr>
                    </w:p>
                    <w:p w:rsidR="00BA25AC" w:rsidRPr="00223E5A" w:rsidRDefault="00BA25AC" w:rsidP="00094328">
                      <w:pPr>
                        <w:kinsoku w:val="0"/>
                        <w:overflowPunct w:val="0"/>
                        <w:spacing w:line="264" w:lineRule="auto"/>
                        <w:rPr>
                          <w:rFonts w:ascii="Arial" w:hAnsi="Arial" w:cs="Arial"/>
                          <w:szCs w:val="14"/>
                        </w:rPr>
                      </w:pPr>
                      <w:r w:rsidRPr="002914A9">
                        <w:rPr>
                          <w:rFonts w:ascii="Arial" w:hAnsi="Arial" w:cs="Arial"/>
                          <w:sz w:val="22"/>
                        </w:rPr>
                        <w:br w:type="page"/>
                      </w:r>
                    </w:p>
                  </w:txbxContent>
                </v:textbox>
                <w10:wrap type="topAndBottom" anchorx="margin"/>
              </v:shape>
            </w:pict>
          </mc:Fallback>
        </mc:AlternateContent>
      </w:r>
      <w:r w:rsidR="00BA25AC" w:rsidRPr="00094328">
        <w:rPr>
          <w:rFonts w:ascii="Arial" w:eastAsia="Times New Roman" w:hAnsi="Arial" w:cs="Arial"/>
          <w:sz w:val="12"/>
          <w:szCs w:val="12"/>
          <w:lang w:eastAsia="nl-NL"/>
        </w:rPr>
        <w:t>Tekstfragment</w:t>
      </w:r>
    </w:p>
    <w:p w:rsidR="00094328" w:rsidRDefault="00094328" w:rsidP="00344BDE">
      <w:pPr>
        <w:textAlignment w:val="baseline"/>
        <w:rPr>
          <w:rFonts w:eastAsia="Times New Roman"/>
          <w:szCs w:val="20"/>
          <w:lang w:eastAsia="nl-NL"/>
        </w:rPr>
      </w:pPr>
    </w:p>
    <w:p w:rsidR="00BA25AC" w:rsidRPr="00BA25AC" w:rsidRDefault="00094328" w:rsidP="00344BDE">
      <w:pPr>
        <w:textAlignment w:val="baseline"/>
        <w:rPr>
          <w:rFonts w:eastAsia="Times New Roman"/>
          <w:szCs w:val="20"/>
          <w:lang w:eastAsia="nl-NL"/>
        </w:rPr>
      </w:pPr>
      <w:r w:rsidRPr="00094328">
        <w:rPr>
          <w:rFonts w:eastAsia="Times New Roman"/>
          <w:szCs w:val="20"/>
          <w:lang w:eastAsia="nl-NL"/>
        </w:rPr>
        <w:t>In de tekst wordt de indruk gewekt dat het deel van het apparaat waarin de elektrolyse plaats vindt, gevuld is met zuiver water. In de praktijk is dit echter een zoutoplossing, bijvoorbeeld een oplossing van natriumsulfaat.</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18</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een reden voor het feit dat een zoutoplossing nodig is in plaats van zuiver water.</w:t>
      </w:r>
    </w:p>
    <w:p w:rsidR="00BA25AC" w:rsidRPr="00BA25AC" w:rsidRDefault="00BA25AC" w:rsidP="00344BDE">
      <w:pPr>
        <w:textAlignment w:val="baseline"/>
        <w:rPr>
          <w:rFonts w:eastAsia="Times New Roman"/>
          <w:szCs w:val="20"/>
          <w:lang w:eastAsia="nl-NL"/>
        </w:rPr>
      </w:pPr>
    </w:p>
    <w:p w:rsidR="00BA25AC" w:rsidRPr="00BA25AC" w:rsidRDefault="0010617D" w:rsidP="007A6F6D">
      <w:pPr>
        <w:ind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19</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vergelijkingen van de twee halfreacties die bij de elektrolyse optreden en geef daarbij aan welke van beide reacties aan de positieve pool plaatsvindt.</w:t>
      </w:r>
    </w:p>
    <w:p w:rsidR="00BA25AC" w:rsidRPr="00BA25AC" w:rsidRDefault="00BA25AC" w:rsidP="00344BDE">
      <w:pPr>
        <w:textAlignment w:val="baseline"/>
        <w:rPr>
          <w:rFonts w:eastAsia="Times New Roman"/>
          <w:szCs w:val="20"/>
          <w:lang w:eastAsia="nl-NL"/>
        </w:rPr>
      </w:pPr>
    </w:p>
    <w:p w:rsidR="00BA25AC" w:rsidRPr="00BA25AC" w:rsidRDefault="0010617D" w:rsidP="00094328">
      <w:pPr>
        <w:ind w:right="84"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20</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Bereken hoeveel dm</w:t>
      </w:r>
      <w:r w:rsidR="00BA25AC" w:rsidRPr="00BA25AC">
        <w:rPr>
          <w:rFonts w:eastAsia="Times New Roman"/>
          <w:szCs w:val="20"/>
          <w:vertAlign w:val="superscript"/>
          <w:lang w:eastAsia="nl-NL"/>
        </w:rPr>
        <w:t>3</w:t>
      </w:r>
      <w:r w:rsidR="00BA25AC" w:rsidRPr="00BA25AC">
        <w:rPr>
          <w:rFonts w:eastAsia="Times New Roman"/>
          <w:szCs w:val="20"/>
          <w:lang w:eastAsia="nl-NL"/>
        </w:rPr>
        <w:t xml:space="preserve"> gas uit vier liter water ( = 4,0 kg) gemaakt kan worden. Neem aan dat onder de omstandigheden waaronder het gasmengsel wordt gemaakt het volume van een mol gas 20 dm</w:t>
      </w:r>
      <w:r w:rsidR="00BA25AC" w:rsidRPr="00BA25AC">
        <w:rPr>
          <w:rFonts w:eastAsia="Times New Roman"/>
          <w:szCs w:val="20"/>
          <w:vertAlign w:val="superscript"/>
          <w:lang w:eastAsia="nl-NL"/>
        </w:rPr>
        <w:t>3</w:t>
      </w:r>
      <w:r w:rsidR="00BA25AC" w:rsidRPr="00BA25AC">
        <w:rPr>
          <w:rFonts w:eastAsia="Times New Roman"/>
          <w:szCs w:val="20"/>
          <w:lang w:eastAsia="nl-NL"/>
        </w:rPr>
        <w:t xml:space="preserve"> is.</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21</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vergelijking van de reactie die optreedt in de vlam.</w:t>
      </w:r>
    </w:p>
    <w:p w:rsidR="00BA25AC" w:rsidRDefault="00BA25AC"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094328" w:rsidRDefault="00094328">
      <w:pPr>
        <w:rPr>
          <w:rFonts w:eastAsia="Times New Roman"/>
          <w:szCs w:val="20"/>
          <w:lang w:eastAsia="nl-NL"/>
        </w:rPr>
      </w:pPr>
      <w:r>
        <w:rPr>
          <w:rFonts w:eastAsia="Times New Roman"/>
          <w:szCs w:val="20"/>
          <w:lang w:eastAsia="nl-NL"/>
        </w:rPr>
        <w:br w:type="page"/>
      </w:r>
    </w:p>
    <w:p w:rsidR="00BA25AC"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91008" behindDoc="0" locked="0" layoutInCell="1" allowOverlap="1" wp14:anchorId="36AA5253" wp14:editId="3F25024F">
                <wp:simplePos x="0" y="0"/>
                <wp:positionH relativeFrom="column">
                  <wp:posOffset>-714375</wp:posOffset>
                </wp:positionH>
                <wp:positionV relativeFrom="paragraph">
                  <wp:posOffset>212090</wp:posOffset>
                </wp:positionV>
                <wp:extent cx="515389" cy="141316"/>
                <wp:effectExtent l="0" t="0" r="18415" b="11430"/>
                <wp:wrapNone/>
                <wp:docPr id="21" name="Rechthoek 21"/>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891F9" id="Rechthoek 21" o:spid="_x0000_s1026" style="position:absolute;margin-left:-56.25pt;margin-top:16.7pt;width:40.6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mc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45IS&#10;wzRm9FXwNrZWfCf4BoA6F2awe3BLP0gB19TttvE6/aMPss2g7l5AFdtIOD5Oy+nx2TklHKpyUh6X&#10;Jylm8ersfIifhdUkXSrqMbMMJdvchtib7k1SrmCVrG+kUlnYhSvlyYZhvGBFbbtH5KVEsRChQDH5&#10;N2R846oM6VDR+HQEXnAG7jWKwZVrBzSCWVHC1Aqk5tHnet54h79MnItsWS36GqepnH01OUSG4k3o&#10;1Ow1C23vkVXJg820jNgVJXVFzw7bUiZpRWb7AFkaWT+kdHu29Q5T9ranf3D8RiLJLUBaMg++AwHs&#10;cLzH0SgLWOxwo6S1/uefvid70BBaSjrsDyD7sWZeAPsvBgQ9LyeTtHBZmExPxxD8oeb5UGPW+spi&#10;huAgqsvXZB/V/tp4q5+w6ouUFSpmOHL3wxmEq9jvNR4LLhaLbIYlcyzemgfHU/CEU4L3cfvEvBsI&#10;F8GYO7vfNTZ7x7veNnkau1hH28hMyldcMcEkYEHzLIfHJL0Ah3K2en3y5r8AAAD//wMAUEsDBBQA&#10;BgAIAAAAIQBVa9vg3wAAAAoBAAAPAAAAZHJzL2Rvd25yZXYueG1sTI9NS8QwFEX3gv8hPMFdJ83E&#10;OlL7OohfoODCUVy/aWIbbJKSpDP13xtXunzcw73nNdvFjuygQzTeIYhVCUy7zivjeoT3t4fiClhM&#10;5BSN3mmEbx1h256eNFQrf3Sv+rBLPcslLtaEMKQ01ZzHbtCW4spP2uXs0wdLKZ+h5yrQMZfbka/L&#10;8pJbMi4vDDTp20F3X7vZItyZDUUlzaOY6cneh1nF548XxPOz5eYaWNJL+oPhVz+rQ5ud9n52KrIR&#10;oRBiXWUWQcoLYJkopJDA9ghVtQHeNvz/C+0PAAAA//8DAFBLAQItABQABgAIAAAAIQC2gziS/gAA&#10;AOEBAAATAAAAAAAAAAAAAAAAAAAAAABbQ29udGVudF9UeXBlc10ueG1sUEsBAi0AFAAGAAgAAAAh&#10;ADj9If/WAAAAlAEAAAsAAAAAAAAAAAAAAAAALwEAAF9yZWxzLy5yZWxzUEsBAi0AFAAGAAgAAAAh&#10;AHEYqZyGAgAAOgUAAA4AAAAAAAAAAAAAAAAALgIAAGRycy9lMm9Eb2MueG1sUEsBAi0AFAAGAAgA&#10;AAAhAFVr2+DfAAAACgEAAA8AAAAAAAAAAAAAAAAA4AQAAGRycy9kb3ducmV2LnhtbFBLBQYAAAAA&#10;BAAEAPMAAADsBQAAAAA=&#10;" fillcolor="windowText" strokeweight="1pt"/>
            </w:pict>
          </mc:Fallback>
        </mc:AlternateContent>
      </w:r>
    </w:p>
    <w:p w:rsidR="00BA25AC" w:rsidRPr="00BA25AC" w:rsidRDefault="00BA25AC" w:rsidP="00344BDE">
      <w:pPr>
        <w:textAlignment w:val="baseline"/>
        <w:rPr>
          <w:rFonts w:eastAsia="Times New Roman"/>
          <w:sz w:val="30"/>
          <w:szCs w:val="30"/>
          <w:lang w:eastAsia="nl-NL"/>
        </w:rPr>
      </w:pPr>
      <w:r w:rsidRPr="00BA25AC">
        <w:rPr>
          <w:rFonts w:eastAsia="Times New Roman"/>
          <w:sz w:val="30"/>
          <w:szCs w:val="30"/>
          <w:lang w:eastAsia="nl-NL"/>
        </w:rPr>
        <w:t>Opgave  8</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Ethyn, in het dagelijks leven beter bekend als acetyleen, heeft als molecuulformule C</w:t>
      </w:r>
      <w:r w:rsidRPr="00BA25AC">
        <w:rPr>
          <w:rFonts w:eastAsia="Times New Roman"/>
          <w:szCs w:val="20"/>
          <w:vertAlign w:val="subscript"/>
          <w:lang w:eastAsia="nl-NL"/>
        </w:rPr>
        <w:t>2</w:t>
      </w:r>
      <w:r w:rsidRPr="00BA25AC">
        <w:rPr>
          <w:rFonts w:eastAsia="Times New Roman"/>
          <w:szCs w:val="20"/>
          <w:lang w:eastAsia="nl-NL"/>
        </w:rPr>
        <w:t>H</w:t>
      </w:r>
      <w:r w:rsidRPr="00BA25AC">
        <w:rPr>
          <w:rFonts w:eastAsia="Times New Roman"/>
          <w:szCs w:val="20"/>
          <w:vertAlign w:val="subscript"/>
          <w:lang w:eastAsia="nl-NL"/>
        </w:rPr>
        <w:t>2</w:t>
      </w:r>
      <w:r w:rsidRPr="00BA25AC">
        <w:rPr>
          <w:rFonts w:eastAsia="Times New Roman"/>
          <w:szCs w:val="20"/>
          <w:lang w:eastAsia="nl-NL"/>
        </w:rPr>
        <w:t>.</w:t>
      </w:r>
      <w:r w:rsidRPr="00BA25AC">
        <w:rPr>
          <w:rFonts w:eastAsia="Times New Roman"/>
          <w:szCs w:val="20"/>
          <w:vertAlign w:val="subscript"/>
          <w:lang w:eastAsia="nl-NL"/>
        </w:rPr>
        <w:t xml:space="preserve"> </w:t>
      </w:r>
      <w:r w:rsidRPr="00BA25AC">
        <w:rPr>
          <w:rFonts w:eastAsia="Times New Roman"/>
          <w:szCs w:val="20"/>
          <w:lang w:eastAsia="nl-NL"/>
        </w:rPr>
        <w:t>Acetyleen wordt onder andere toegepast als brandstof bij het zogenoemde smeltlassen.</w:t>
      </w:r>
    </w:p>
    <w:p w:rsidR="00AE289C" w:rsidRDefault="00BA25AC" w:rsidP="00344BDE">
      <w:pPr>
        <w:textAlignment w:val="baseline"/>
        <w:rPr>
          <w:rFonts w:eastAsia="Times New Roman"/>
          <w:szCs w:val="20"/>
          <w:lang w:eastAsia="nl-NL"/>
        </w:rPr>
      </w:pPr>
      <w:r w:rsidRPr="00BA25AC">
        <w:rPr>
          <w:rFonts w:eastAsia="Times New Roman"/>
          <w:szCs w:val="20"/>
          <w:lang w:eastAsia="nl-NL"/>
        </w:rPr>
        <w:t xml:space="preserve">De vlam van brandend acetyleen heeft namelijk een zeer hoge temperatuur.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De hoogte van de temperatuur van een vlam is afhankelijk van twee factoren:</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w:t>
      </w:r>
      <w:r w:rsidR="00AE289C">
        <w:rPr>
          <w:rFonts w:eastAsia="Times New Roman"/>
          <w:szCs w:val="20"/>
          <w:lang w:eastAsia="nl-NL"/>
        </w:rPr>
        <w:t xml:space="preserve">  </w:t>
      </w:r>
      <w:r w:rsidRPr="00BA25AC">
        <w:rPr>
          <w:rFonts w:eastAsia="Times New Roman"/>
          <w:szCs w:val="20"/>
          <w:lang w:eastAsia="nl-NL"/>
        </w:rPr>
        <w:t>de hoeveelheid warmte die per mol brandstof vrijkomt bij de verbranding</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w:t>
      </w:r>
      <w:r w:rsidR="00AE289C">
        <w:rPr>
          <w:rFonts w:eastAsia="Times New Roman"/>
          <w:szCs w:val="20"/>
          <w:lang w:eastAsia="nl-NL"/>
        </w:rPr>
        <w:t xml:space="preserve">  </w:t>
      </w:r>
      <w:r w:rsidRPr="00BA25AC">
        <w:rPr>
          <w:rFonts w:eastAsia="Times New Roman"/>
          <w:szCs w:val="20"/>
          <w:lang w:eastAsia="nl-NL"/>
        </w:rPr>
        <w:t>de verbrandingssnelheid van de brandstof.</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Propaan heeft een lagere vlamtemperatuur dan acetyleen.</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22</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Leg met behulp van gegevens uit Binas tabel 55 uit welke van de twee bovenstaande factoren de oorzaak moet zijn van het feit dat de vlamtemperatuur van propaan lager is.</w:t>
      </w:r>
    </w:p>
    <w:p w:rsidR="00BA25AC" w:rsidRPr="00BA25AC" w:rsidRDefault="00BA25AC" w:rsidP="00344BDE">
      <w:pPr>
        <w:textAlignment w:val="baseline"/>
        <w:rPr>
          <w:rFonts w:eastAsia="Times New Roman"/>
          <w:szCs w:val="20"/>
          <w:lang w:eastAsia="nl-NL"/>
        </w:rPr>
      </w:pPr>
    </w:p>
    <w:p w:rsidR="00AE289C" w:rsidRDefault="00BA25AC" w:rsidP="00344BDE">
      <w:pPr>
        <w:textAlignment w:val="baseline"/>
        <w:rPr>
          <w:rFonts w:eastAsia="Times New Roman"/>
          <w:szCs w:val="20"/>
          <w:lang w:eastAsia="nl-NL"/>
        </w:rPr>
      </w:pPr>
      <w:r w:rsidRPr="00BA25AC">
        <w:rPr>
          <w:rFonts w:eastAsia="Times New Roman"/>
          <w:szCs w:val="20"/>
          <w:lang w:eastAsia="nl-NL"/>
        </w:rPr>
        <w:t xml:space="preserve">Bij het smeltlassen wordt vóór de verbranding het acetyleen gemengd met zuurstof. </w:t>
      </w:r>
    </w:p>
    <w:p w:rsidR="00BA25AC" w:rsidRPr="00BA25AC" w:rsidRDefault="00BA25AC" w:rsidP="00AE289C">
      <w:pPr>
        <w:ind w:right="-199"/>
        <w:textAlignment w:val="baseline"/>
        <w:rPr>
          <w:rFonts w:eastAsia="Times New Roman"/>
          <w:szCs w:val="20"/>
          <w:lang w:eastAsia="nl-NL"/>
        </w:rPr>
      </w:pPr>
      <w:r w:rsidRPr="00BA25AC">
        <w:rPr>
          <w:rFonts w:eastAsia="Times New Roman"/>
          <w:szCs w:val="20"/>
          <w:lang w:eastAsia="nl-NL"/>
        </w:rPr>
        <w:t>De volumeverhouding tussen acetyleen en zuurstof in dit gasmengsel wordt zodanig gekozen dat acetyleen onvolledig verbrandt. Bij deze onvolledige verbranding ontstaan uitsluitend koolstofmonooxide en waterstof. Het gedeelte van de vlam waarin deze onvolledige verbranding plaats vindt, noemt men de oxiderende zone van de vlam</w:t>
      </w:r>
      <w:r w:rsidR="00AE289C">
        <w:rPr>
          <w:rFonts w:eastAsia="Times New Roman"/>
          <w:szCs w:val="20"/>
          <w:lang w:eastAsia="nl-NL"/>
        </w:rPr>
        <w:t xml:space="preserve"> </w:t>
      </w:r>
      <w:r w:rsidRPr="00BA25AC">
        <w:rPr>
          <w:rFonts w:eastAsia="Times New Roman"/>
          <w:szCs w:val="20"/>
          <w:lang w:eastAsia="nl-NL"/>
        </w:rPr>
        <w:t>(zie figuur 1).</w:t>
      </w:r>
    </w:p>
    <w:p w:rsidR="00BA25AC" w:rsidRPr="00BA25AC" w:rsidRDefault="00BA25AC" w:rsidP="00344BDE">
      <w:pPr>
        <w:textAlignment w:val="baseline"/>
        <w:rPr>
          <w:rFonts w:eastAsia="Times New Roman"/>
          <w:szCs w:val="20"/>
          <w:lang w:eastAsia="nl-NL"/>
        </w:rPr>
      </w:pPr>
    </w:p>
    <w:p w:rsidR="00BA25AC" w:rsidRPr="00AE289C" w:rsidRDefault="00AE289C" w:rsidP="00AE289C">
      <w:pPr>
        <w:ind w:hanging="851"/>
        <w:textAlignment w:val="baseline"/>
        <w:rPr>
          <w:rFonts w:ascii="Arial" w:eastAsia="Times New Roman" w:hAnsi="Arial" w:cs="Arial"/>
          <w:sz w:val="12"/>
          <w:szCs w:val="12"/>
          <w:lang w:eastAsia="nl-NL"/>
        </w:rPr>
      </w:pPr>
      <w:r w:rsidRPr="00AE289C">
        <w:rPr>
          <w:rFonts w:ascii="Arial" w:eastAsia="Times New Roman" w:hAnsi="Arial" w:cs="Arial"/>
          <w:noProof/>
          <w:sz w:val="12"/>
          <w:szCs w:val="12"/>
          <w:lang w:eastAsia="nl-NL"/>
        </w:rPr>
        <w:drawing>
          <wp:anchor distT="0" distB="0" distL="114300" distR="114300" simplePos="0" relativeHeight="251669504" behindDoc="0" locked="0" layoutInCell="1" allowOverlap="1" wp14:anchorId="545857E2" wp14:editId="5C305915">
            <wp:simplePos x="0" y="0"/>
            <wp:positionH relativeFrom="margin">
              <wp:posOffset>72209</wp:posOffset>
            </wp:positionH>
            <wp:positionV relativeFrom="paragraph">
              <wp:posOffset>93255</wp:posOffset>
            </wp:positionV>
            <wp:extent cx="3430905" cy="867410"/>
            <wp:effectExtent l="0" t="0" r="0" b="889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AC" w:rsidRPr="00AE289C">
        <w:rPr>
          <w:rFonts w:ascii="Arial" w:eastAsia="Times New Roman" w:hAnsi="Arial" w:cs="Arial"/>
          <w:sz w:val="12"/>
          <w:szCs w:val="12"/>
          <w:lang w:eastAsia="nl-NL"/>
        </w:rPr>
        <w:t>figuur 1</w:t>
      </w:r>
    </w:p>
    <w:p w:rsidR="00BA25AC" w:rsidRPr="00BA25AC" w:rsidRDefault="00BA25AC" w:rsidP="00344BDE">
      <w:pPr>
        <w:textAlignment w:val="baseline"/>
        <w:rPr>
          <w:rFonts w:eastAsia="Times New Roman"/>
          <w:szCs w:val="20"/>
          <w:lang w:eastAsia="nl-NL"/>
        </w:rPr>
      </w:pPr>
    </w:p>
    <w:p w:rsidR="00BA25AC" w:rsidRPr="00BA25AC" w:rsidRDefault="0010617D" w:rsidP="007A6F6D">
      <w:pPr>
        <w:ind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23</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Leg met behulp van een reactievergelijking uit in welke volumeverhouding acetyleen en zuurstof reageren in de oxiderende zone van de vlam.</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De gevormde gassen koolstofmonooxide en waterstof reageren in het tweede gedeelte van de vlam met zuurstof uit de lucht. Hierbij ontstaan dan koolstofdioxide en water. Het gedeelte van de vlam waar deze reacties plaats vinden, noemt men de reducerende zone van de vlam (zie figuur l). Het bestaan van deze verschillende delen van de vlam kan aangetoond worden met een staafje koper. Wanneer dit even in de oxiderende zone</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wordt gehouden, wordt het bedekt met een laagje koper(II)oxide. Houdt men vervolgens hetzelfde staafje in de reducerende zone van de vlam, dan treden reacties op waardoor het laagje koper(Il)oxide weer verdwijnt.</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24</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vergelijking van een reactie van koper(Il)oxide met een stof uit de reducerende zone van de vlam.</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Tijdens het lassen smelt ijzer. Hoe zuiverder het gesmolten ijzer is, des te sterker zijn de lasverbindingen, die bij het afkoelen worden gevormd. Verontreinigingen maken die lasverbindingen minder sterk. Door een vlam met een reducerende zone te gebruiken wordt oxidatie, en daarmee de vorming van bepaalde verontreinigingen tijdens het lassen, voorkomen.</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25</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naam van een dergelijke verontreiniging.</w:t>
      </w:r>
    </w:p>
    <w:p w:rsidR="00BA25AC" w:rsidRDefault="00BA25AC"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AE289C" w:rsidRDefault="00AE289C">
      <w:pPr>
        <w:rPr>
          <w:rFonts w:eastAsia="Times New Roman"/>
          <w:szCs w:val="20"/>
          <w:lang w:eastAsia="nl-NL"/>
        </w:rPr>
      </w:pPr>
      <w:r>
        <w:rPr>
          <w:rFonts w:eastAsia="Times New Roman"/>
          <w:szCs w:val="20"/>
          <w:lang w:eastAsia="nl-NL"/>
        </w:rPr>
        <w:br w:type="page"/>
      </w:r>
    </w:p>
    <w:p w:rsidR="00BA25AC"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93056" behindDoc="0" locked="0" layoutInCell="1" allowOverlap="1" wp14:anchorId="36AA5253" wp14:editId="3F25024F">
                <wp:simplePos x="0" y="0"/>
                <wp:positionH relativeFrom="column">
                  <wp:posOffset>-752475</wp:posOffset>
                </wp:positionH>
                <wp:positionV relativeFrom="paragraph">
                  <wp:posOffset>193675</wp:posOffset>
                </wp:positionV>
                <wp:extent cx="515389" cy="141316"/>
                <wp:effectExtent l="0" t="0" r="18415" b="11430"/>
                <wp:wrapNone/>
                <wp:docPr id="22" name="Rechthoek 2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EA300" id="Rechthoek 22" o:spid="_x0000_s1026" style="position:absolute;margin-left:-59.25pt;margin-top:15.25pt;width:40.6pt;height:1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3C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zJ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M25FgjfAAAACgEAAA8AAABkcnMvZG93bnJldi54bWxMj01LxDAQhu+C/yGM4K2b&#10;dsu6pXa6iF+g4MFVPM82YxtskpKku/XfG096GoZ5eOd5m91iRnFkH7SzCMUqB8G2c0rbHuH97SGr&#10;QIRIVtHoLCN8c4Bde37WUK3cyb7ycR97kUJsqAlhiHGqpQzdwIbCyk1s0+3TeUMxrb6XytMphZtR&#10;rvP8ShrSNn0YaOLbgbuv/WwQ7vSWgir1YzHTk7n3swrPHy+IlxfLzTWIyEv8g+FXP6lDm5wObrYq&#10;iBEhK4pqk1iEMk8zEVm5LUEcEDbrCmTbyP8V2h8AAAD//wMAUEsBAi0AFAAGAAgAAAAhALaDOJL+&#10;AAAA4QEAABMAAAAAAAAAAAAAAAAAAAAAAFtDb250ZW50X1R5cGVzXS54bWxQSwECLQAUAAYACAAA&#10;ACEAOP0h/9YAAACUAQAACwAAAAAAAAAAAAAAAAAvAQAAX3JlbHMvLnJlbHNQSwECLQAUAAYACAAA&#10;ACEADDGtwogCAAA6BQAADgAAAAAAAAAAAAAAAAAuAgAAZHJzL2Uyb0RvYy54bWxQSwECLQAUAAYA&#10;CAAAACEAzbkWCN8AAAAKAQAADwAAAAAAAAAAAAAAAADiBAAAZHJzL2Rvd25yZXYueG1sUEsFBgAA&#10;AAAEAAQA8wAAAO4FAAAAAA==&#10;" fillcolor="windowText" strokeweight="1pt"/>
            </w:pict>
          </mc:Fallback>
        </mc:AlternateContent>
      </w:r>
    </w:p>
    <w:p w:rsidR="00BA25AC" w:rsidRPr="00BA25AC" w:rsidRDefault="00BA25AC" w:rsidP="00344BDE">
      <w:pPr>
        <w:textAlignment w:val="baseline"/>
        <w:rPr>
          <w:rFonts w:eastAsia="Times New Roman"/>
          <w:sz w:val="30"/>
          <w:szCs w:val="30"/>
          <w:lang w:eastAsia="nl-NL"/>
        </w:rPr>
      </w:pPr>
      <w:r w:rsidRPr="00BA25AC">
        <w:rPr>
          <w:rFonts w:eastAsia="Times New Roman"/>
          <w:sz w:val="30"/>
          <w:szCs w:val="30"/>
          <w:lang w:eastAsia="nl-NL"/>
        </w:rPr>
        <w:t>Opgave  9</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In figuur 2 is in doorsnede een reactievat getekend. In dit vat worden een beetje jooddamp en een beetje waterstof gebracht. Tussen deze twee stoffen treedt een reactie op waarbij waterstofjodide wordt gevormd. De temperatuur wordt tijdens deze reactie en ook bij het verdere verloop van de proeven, die hieronder worden beschreven, constant gehouden.</w:t>
      </w:r>
    </w:p>
    <w:p w:rsidR="00BA25AC" w:rsidRPr="00BA25AC" w:rsidRDefault="00BA25AC" w:rsidP="00344BDE">
      <w:pPr>
        <w:textAlignment w:val="baseline"/>
        <w:rPr>
          <w:rFonts w:eastAsia="Times New Roman"/>
          <w:szCs w:val="20"/>
          <w:lang w:eastAsia="nl-NL"/>
        </w:rPr>
      </w:pPr>
    </w:p>
    <w:p w:rsidR="00BA25AC" w:rsidRPr="00576AA1" w:rsidRDefault="00576AA1" w:rsidP="00576AA1">
      <w:pPr>
        <w:ind w:hanging="709"/>
        <w:textAlignment w:val="baseline"/>
        <w:rPr>
          <w:rFonts w:ascii="Arial" w:eastAsia="Times New Roman" w:hAnsi="Arial" w:cs="Arial"/>
          <w:sz w:val="12"/>
          <w:szCs w:val="12"/>
          <w:lang w:eastAsia="nl-NL"/>
        </w:rPr>
      </w:pPr>
      <w:r w:rsidRPr="00BA25AC">
        <w:rPr>
          <w:rFonts w:eastAsia="Times New Roman"/>
          <w:noProof/>
          <w:szCs w:val="20"/>
          <w:lang w:eastAsia="nl-NL"/>
        </w:rPr>
        <w:drawing>
          <wp:anchor distT="0" distB="0" distL="114300" distR="114300" simplePos="0" relativeHeight="251671552" behindDoc="0" locked="0" layoutInCell="1" allowOverlap="1" wp14:anchorId="3318AA38" wp14:editId="5446ECB3">
            <wp:simplePos x="0" y="0"/>
            <wp:positionH relativeFrom="column">
              <wp:posOffset>49620</wp:posOffset>
            </wp:positionH>
            <wp:positionV relativeFrom="paragraph">
              <wp:posOffset>98697</wp:posOffset>
            </wp:positionV>
            <wp:extent cx="1835785" cy="1019175"/>
            <wp:effectExtent l="0" t="0" r="0" b="952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AC" w:rsidRPr="00576AA1">
        <w:rPr>
          <w:rFonts w:ascii="Arial" w:eastAsia="Times New Roman" w:hAnsi="Arial" w:cs="Arial"/>
          <w:sz w:val="12"/>
          <w:szCs w:val="12"/>
          <w:lang w:eastAsia="nl-NL"/>
        </w:rPr>
        <w:t>figuur 2</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Als tijdens de reactie tussen waterstof en jood de zuiger een stuk naar beneden wordt geduwd, neemt het aantal mol jood dat bij deze reactie per seconde wordt omgezet toe.</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26</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hiervoor een verklaring.</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Nadat de zuiger een stuk naar beneden is geduwd wordt deze op tijdstip t</w:t>
      </w:r>
      <w:r w:rsidRPr="00BA25AC">
        <w:rPr>
          <w:rFonts w:eastAsia="Times New Roman"/>
          <w:szCs w:val="20"/>
          <w:vertAlign w:val="subscript"/>
          <w:lang w:eastAsia="nl-NL"/>
        </w:rPr>
        <w:t>1</w:t>
      </w:r>
      <w:r w:rsidRPr="00BA25AC">
        <w:rPr>
          <w:rFonts w:eastAsia="Times New Roman"/>
          <w:szCs w:val="20"/>
          <w:lang w:eastAsia="nl-NL"/>
        </w:rPr>
        <w:t xml:space="preserve"> vastgezet. Men bepaalt vervolgens op een aantal tijdstippen de hoeveelheid jood in het reactievat. De resultaten zijn in onderstaand diagram weergegeven.</w:t>
      </w:r>
    </w:p>
    <w:p w:rsidR="00BA25AC" w:rsidRPr="00BA25AC" w:rsidRDefault="00BA25AC" w:rsidP="00344BDE">
      <w:pPr>
        <w:textAlignment w:val="baseline"/>
        <w:rPr>
          <w:rFonts w:eastAsia="Times New Roman"/>
          <w:szCs w:val="20"/>
          <w:lang w:eastAsia="nl-NL"/>
        </w:rPr>
      </w:pPr>
    </w:p>
    <w:p w:rsidR="00BA25AC" w:rsidRPr="00BA25AC" w:rsidRDefault="00BA25AC" w:rsidP="00576AA1">
      <w:pPr>
        <w:ind w:hanging="709"/>
        <w:textAlignment w:val="baseline"/>
        <w:rPr>
          <w:rFonts w:eastAsia="Times New Roman"/>
          <w:szCs w:val="20"/>
          <w:lang w:eastAsia="nl-NL"/>
        </w:rPr>
      </w:pPr>
      <w:r w:rsidRPr="00576AA1">
        <w:rPr>
          <w:rFonts w:ascii="Arial" w:eastAsia="Times New Roman" w:hAnsi="Arial" w:cs="Arial"/>
          <w:sz w:val="12"/>
          <w:szCs w:val="12"/>
          <w:lang w:eastAsia="nl-NL"/>
        </w:rPr>
        <w:t>diagram</w:t>
      </w:r>
      <w:r w:rsidRPr="00576AA1">
        <w:rPr>
          <w:rFonts w:ascii="Arial" w:eastAsia="Times New Roman" w:hAnsi="Arial" w:cs="Arial"/>
          <w:sz w:val="12"/>
          <w:szCs w:val="12"/>
          <w:lang w:eastAsia="nl-NL"/>
        </w:rPr>
        <w:tab/>
      </w:r>
    </w:p>
    <w:p w:rsidR="00BA25AC" w:rsidRPr="00BA25AC" w:rsidRDefault="00BA25AC" w:rsidP="00344BDE">
      <w:pPr>
        <w:textAlignment w:val="baseline"/>
        <w:rPr>
          <w:rFonts w:eastAsia="Times New Roman"/>
          <w:szCs w:val="20"/>
          <w:lang w:eastAsia="nl-NL"/>
        </w:rPr>
      </w:pPr>
      <w:r w:rsidRPr="00BA25AC">
        <w:rPr>
          <w:rFonts w:eastAsia="Times New Roman"/>
          <w:noProof/>
          <w:szCs w:val="20"/>
          <w:lang w:eastAsia="nl-NL"/>
        </w:rPr>
        <w:drawing>
          <wp:anchor distT="0" distB="0" distL="114300" distR="114300" simplePos="0" relativeHeight="251672576" behindDoc="0" locked="0" layoutInCell="1" allowOverlap="1" wp14:anchorId="3FF37E5F" wp14:editId="7B43D933">
            <wp:simplePos x="0" y="0"/>
            <wp:positionH relativeFrom="column">
              <wp:posOffset>635</wp:posOffset>
            </wp:positionH>
            <wp:positionV relativeFrom="paragraph">
              <wp:posOffset>2540</wp:posOffset>
            </wp:positionV>
            <wp:extent cx="2001520" cy="1034415"/>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52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Men kan voor het feit dat vanaf t</w:t>
      </w:r>
      <w:r w:rsidRPr="00BA25AC">
        <w:rPr>
          <w:rFonts w:eastAsia="Times New Roman"/>
          <w:szCs w:val="20"/>
          <w:vertAlign w:val="subscript"/>
          <w:lang w:eastAsia="nl-NL"/>
        </w:rPr>
        <w:t>2</w:t>
      </w:r>
      <w:r w:rsidRPr="00BA25AC">
        <w:rPr>
          <w:rFonts w:eastAsia="Times New Roman"/>
          <w:szCs w:val="20"/>
          <w:lang w:eastAsia="nl-NL"/>
        </w:rPr>
        <w:t xml:space="preserve"> de hoeveelheid jood niet verder afneemt twee verklaringen bedenken .</w:t>
      </w:r>
    </w:p>
    <w:p w:rsidR="00BA25AC" w:rsidRPr="00BA25AC" w:rsidRDefault="00BA25AC" w:rsidP="00E80DB6">
      <w:pPr>
        <w:ind w:left="284" w:hanging="284"/>
        <w:textAlignment w:val="baseline"/>
        <w:rPr>
          <w:rFonts w:eastAsia="Times New Roman"/>
          <w:szCs w:val="20"/>
          <w:lang w:eastAsia="nl-NL"/>
        </w:rPr>
      </w:pPr>
      <w:r w:rsidRPr="00BA25AC">
        <w:rPr>
          <w:rFonts w:eastAsia="Times New Roman"/>
          <w:szCs w:val="20"/>
          <w:lang w:eastAsia="nl-NL"/>
        </w:rPr>
        <w:t>-</w:t>
      </w:r>
      <w:r w:rsidR="00576AA1">
        <w:rPr>
          <w:rFonts w:eastAsia="Times New Roman"/>
          <w:szCs w:val="20"/>
          <w:lang w:eastAsia="nl-NL"/>
        </w:rPr>
        <w:t xml:space="preserve">  </w:t>
      </w:r>
      <w:r w:rsidRPr="00BA25AC">
        <w:rPr>
          <w:rFonts w:eastAsia="Times New Roman"/>
          <w:szCs w:val="20"/>
          <w:lang w:eastAsia="nl-NL"/>
        </w:rPr>
        <w:t xml:space="preserve">Verklaring 1 : De reactie tussen jood en waterstof is weliswaar aflopend, maar jood was </w:t>
      </w:r>
      <w:r w:rsidR="00E80DB6">
        <w:rPr>
          <w:rFonts w:eastAsia="Times New Roman"/>
          <w:szCs w:val="20"/>
          <w:lang w:eastAsia="nl-NL"/>
        </w:rPr>
        <w:t xml:space="preserve"> </w:t>
      </w:r>
      <w:r w:rsidRPr="00BA25AC">
        <w:rPr>
          <w:rFonts w:eastAsia="Times New Roman"/>
          <w:szCs w:val="20"/>
          <w:lang w:eastAsia="nl-NL"/>
        </w:rPr>
        <w:t>oorspronkelijk in overmaat aanwezig .</w:t>
      </w:r>
    </w:p>
    <w:p w:rsidR="00BA25AC" w:rsidRPr="00BA25AC" w:rsidRDefault="00BA25AC" w:rsidP="00E80DB6">
      <w:pPr>
        <w:ind w:left="142" w:hanging="142"/>
        <w:textAlignment w:val="baseline"/>
        <w:rPr>
          <w:rFonts w:eastAsia="Times New Roman"/>
          <w:szCs w:val="20"/>
          <w:lang w:eastAsia="nl-NL"/>
        </w:rPr>
      </w:pPr>
      <w:r w:rsidRPr="00BA25AC">
        <w:rPr>
          <w:rFonts w:eastAsia="Times New Roman"/>
          <w:szCs w:val="20"/>
          <w:lang w:eastAsia="nl-NL"/>
        </w:rPr>
        <w:t>-</w:t>
      </w:r>
      <w:r w:rsidRPr="00BA25AC">
        <w:rPr>
          <w:rFonts w:eastAsia="Times New Roman"/>
          <w:szCs w:val="20"/>
          <w:lang w:eastAsia="nl-NL"/>
        </w:rPr>
        <w:tab/>
        <w:t>Verklaring 2 : De reactie tussen jood en waterstof is een evenwichtsreactie.</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Om vast te kunnen stellen welke van deze twee verklaringen de juiste is, is nog een gegeven nodig over de samenstelling van het gasmengsel in het vat na tijdstip t</w:t>
      </w:r>
      <w:r w:rsidRPr="00BA25AC">
        <w:rPr>
          <w:rFonts w:eastAsia="Times New Roman"/>
          <w:szCs w:val="20"/>
          <w:vertAlign w:val="subscript"/>
          <w:lang w:eastAsia="nl-NL"/>
        </w:rPr>
        <w:t>2</w:t>
      </w:r>
      <w:r w:rsidRPr="00BA25AC">
        <w:rPr>
          <w:rFonts w:eastAsia="Times New Roman"/>
          <w:szCs w:val="20"/>
          <w:lang w:eastAsia="nl-NL"/>
        </w:rPr>
        <w:t xml:space="preserve"> .</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27</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Noem dit gegeven en geef aan hoe je met dit gegeven kunt vaststellen welke verklaring de juiste is.</w:t>
      </w:r>
    </w:p>
    <w:p w:rsidR="00BA25AC" w:rsidRDefault="00BA25AC"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E80DB6" w:rsidRDefault="00E80DB6">
      <w:pPr>
        <w:rPr>
          <w:rFonts w:eastAsia="Times New Roman"/>
          <w:szCs w:val="20"/>
          <w:lang w:eastAsia="nl-NL"/>
        </w:rPr>
      </w:pPr>
      <w:r>
        <w:rPr>
          <w:rFonts w:eastAsia="Times New Roman"/>
          <w:szCs w:val="20"/>
          <w:lang w:eastAsia="nl-NL"/>
        </w:rPr>
        <w:br w:type="page"/>
      </w:r>
    </w:p>
    <w:p w:rsidR="00BA25AC"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95104" behindDoc="0" locked="0" layoutInCell="1" allowOverlap="1" wp14:anchorId="36AA5253" wp14:editId="3F25024F">
                <wp:simplePos x="0" y="0"/>
                <wp:positionH relativeFrom="column">
                  <wp:posOffset>-742950</wp:posOffset>
                </wp:positionH>
                <wp:positionV relativeFrom="paragraph">
                  <wp:posOffset>183515</wp:posOffset>
                </wp:positionV>
                <wp:extent cx="515389" cy="141316"/>
                <wp:effectExtent l="0" t="0" r="18415" b="11430"/>
                <wp:wrapNone/>
                <wp:docPr id="23" name="Rechthoek 23"/>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D291A" id="Rechthoek 23" o:spid="_x0000_s1026" style="position:absolute;margin-left:-58.5pt;margin-top:14.45pt;width:40.6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FB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m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A4KZ/PfAAAACgEAAA8AAABkcnMvZG93bnJldi54bWxMj8tOwzAQRfdI/IM1SOxS&#10;x6lKS8ikQrwkKrGgINbTeEgiYjuynTb8PWYFy9Fc3XtOtZ3NII7sQ+8sglrkINg2Tve2RXh/e8w2&#10;IEIkq2lwlhG+OcC2Pj+rqNTuZF/5uI+tSCU2lITQxTiWUoamY0Nh4Ua26ffpvKGYTt9K7emUys0g&#10;izy/koZ6mxY6Gvmu4+ZrPxmE+35NQS/7JzXRs3nwkw67jxfEy4v59gZE5Dn+heEXP6FDnZgObrI6&#10;iAEhU2qdZCJCsbkGkRLZcpVkDggrVYCsK/lfof4BAAD//wMAUEsBAi0AFAAGAAgAAAAhALaDOJL+&#10;AAAA4QEAABMAAAAAAAAAAAAAAAAAAAAAAFtDb250ZW50X1R5cGVzXS54bWxQSwECLQAUAAYACAAA&#10;ACEAOP0h/9YAAACUAQAACwAAAAAAAAAAAAAAAAAvAQAAX3JlbHMvLnJlbHNQSwECLQAUAAYACAAA&#10;ACEAGNSBQYgCAAA6BQAADgAAAAAAAAAAAAAAAAAuAgAAZHJzL2Uyb0RvYy54bWxQSwECLQAUAAYA&#10;CAAAACEADgpn898AAAAKAQAADwAAAAAAAAAAAAAAAADiBAAAZHJzL2Rvd25yZXYueG1sUEsFBgAA&#10;AAAEAAQA8wAAAO4FAAAAAA==&#10;" fillcolor="windowText" strokeweight="1pt"/>
            </w:pict>
          </mc:Fallback>
        </mc:AlternateContent>
      </w:r>
    </w:p>
    <w:p w:rsidR="00BA25AC" w:rsidRPr="00BA25AC" w:rsidRDefault="00BA25AC" w:rsidP="00344BDE">
      <w:pPr>
        <w:textAlignment w:val="baseline"/>
        <w:rPr>
          <w:rFonts w:eastAsia="Times New Roman"/>
          <w:sz w:val="30"/>
          <w:szCs w:val="30"/>
          <w:lang w:eastAsia="nl-NL"/>
        </w:rPr>
      </w:pPr>
      <w:r w:rsidRPr="00BA25AC">
        <w:rPr>
          <w:rFonts w:eastAsia="Times New Roman"/>
          <w:sz w:val="30"/>
          <w:szCs w:val="30"/>
          <w:lang w:eastAsia="nl-NL"/>
        </w:rPr>
        <w:t>Opgave  10</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p>
    <w:p w:rsidR="00295A03" w:rsidRDefault="00BA25AC" w:rsidP="00344BDE">
      <w:pPr>
        <w:textAlignment w:val="baseline"/>
        <w:rPr>
          <w:rFonts w:eastAsia="Times New Roman"/>
          <w:szCs w:val="20"/>
          <w:lang w:eastAsia="nl-NL"/>
        </w:rPr>
      </w:pPr>
      <w:r w:rsidRPr="00BA25AC">
        <w:rPr>
          <w:rFonts w:eastAsia="Times New Roman"/>
          <w:szCs w:val="20"/>
          <w:lang w:eastAsia="nl-NL"/>
        </w:rPr>
        <w:t>Vitamine C-tabletten bevatten naast vitamine C(</w:t>
      </w:r>
      <w:r w:rsidRPr="00295A03">
        <w:rPr>
          <w:rFonts w:eastAsia="Times New Roman"/>
          <w:sz w:val="22"/>
          <w:lang w:eastAsia="nl-NL"/>
        </w:rPr>
        <w:t>C</w:t>
      </w:r>
      <w:r w:rsidRPr="00295A03">
        <w:rPr>
          <w:rFonts w:eastAsia="Times New Roman"/>
          <w:sz w:val="22"/>
          <w:vertAlign w:val="subscript"/>
          <w:lang w:eastAsia="nl-NL"/>
        </w:rPr>
        <w:t>6</w:t>
      </w:r>
      <w:r w:rsidRPr="00295A03">
        <w:rPr>
          <w:rFonts w:eastAsia="Times New Roman"/>
          <w:sz w:val="22"/>
          <w:lang w:eastAsia="nl-NL"/>
        </w:rPr>
        <w:t>H</w:t>
      </w:r>
      <w:r w:rsidRPr="00295A03">
        <w:rPr>
          <w:rFonts w:eastAsia="Times New Roman"/>
          <w:sz w:val="22"/>
          <w:vertAlign w:val="subscript"/>
          <w:lang w:eastAsia="nl-NL"/>
        </w:rPr>
        <w:t>8</w:t>
      </w:r>
      <w:r w:rsidRPr="00295A03">
        <w:rPr>
          <w:rFonts w:eastAsia="Times New Roman"/>
          <w:sz w:val="22"/>
          <w:lang w:eastAsia="nl-NL"/>
        </w:rPr>
        <w:t>O</w:t>
      </w:r>
      <w:r w:rsidRPr="00295A03">
        <w:rPr>
          <w:rFonts w:eastAsia="Times New Roman"/>
          <w:sz w:val="22"/>
          <w:vertAlign w:val="subscript"/>
          <w:lang w:eastAsia="nl-NL"/>
        </w:rPr>
        <w:t>6</w:t>
      </w:r>
      <w:r w:rsidRPr="00BA25AC">
        <w:rPr>
          <w:rFonts w:eastAsia="Times New Roman"/>
          <w:szCs w:val="20"/>
          <w:lang w:eastAsia="nl-NL"/>
        </w:rPr>
        <w:t xml:space="preserve">) ook andere stoffen. </w:t>
      </w:r>
    </w:p>
    <w:p w:rsidR="00295A03" w:rsidRDefault="00BA25AC" w:rsidP="00344BDE">
      <w:pPr>
        <w:textAlignment w:val="baseline"/>
        <w:rPr>
          <w:rFonts w:eastAsia="Times New Roman"/>
          <w:szCs w:val="20"/>
          <w:lang w:eastAsia="nl-NL"/>
        </w:rPr>
      </w:pPr>
      <w:r w:rsidRPr="00BA25AC">
        <w:rPr>
          <w:rFonts w:eastAsia="Times New Roman"/>
          <w:szCs w:val="20"/>
          <w:lang w:eastAsia="nl-NL"/>
        </w:rPr>
        <w:t xml:space="preserve">Om te bepalen hoeveel vitamine C in een tablet zit maakt men gebruik van het feit, dat vitamine C gemakkelijk reageert met jood waarbij een kleurloze verbinding ontstaat.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Men voegt bij</w:t>
      </w:r>
      <w:r w:rsidR="00295A03">
        <w:rPr>
          <w:rFonts w:eastAsia="Times New Roman"/>
          <w:szCs w:val="20"/>
          <w:lang w:eastAsia="nl-NL"/>
        </w:rPr>
        <w:t xml:space="preserve"> </w:t>
      </w:r>
      <w:r w:rsidRPr="00BA25AC">
        <w:rPr>
          <w:rFonts w:eastAsia="Times New Roman"/>
          <w:szCs w:val="20"/>
          <w:lang w:eastAsia="nl-NL"/>
        </w:rPr>
        <w:t>die bepaling een bekende hoeveelheid jood in oplossing toe aan fijngewreven vitamine C-tabletten. Na de reactie (het vitamine C is de enige stof uit het tablet die met jood reageert) wordt door middel van een titratie met natriumthiosulfaatoplossing bepaald</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hoeveel jood niet heeft gereageerd. Zodoende wordt bekend hoeveel jood is verbruikt in de reactie met vitamine C. Elke mol verbruikt jood komt overeen met één mol vitamine C.</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Bij de titratie met natriumthiosulfaatoplossing wordt een stof gebruikt om het eindpunt van deze titratie duidelijk zichtbaar te maken.</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28</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Welke stof is dit en welke kleuromslag geeft het eindpunt van de titratie aan?</w:t>
      </w:r>
    </w:p>
    <w:p w:rsidR="00295A03" w:rsidRDefault="00BA25AC" w:rsidP="00344BDE">
      <w:pPr>
        <w:textAlignment w:val="baseline"/>
        <w:rPr>
          <w:rFonts w:eastAsia="Times New Roman"/>
          <w:szCs w:val="20"/>
          <w:lang w:eastAsia="nl-NL"/>
        </w:rPr>
      </w:pPr>
      <w:r w:rsidRPr="00BA25AC">
        <w:rPr>
          <w:rFonts w:eastAsia="Times New Roman"/>
          <w:szCs w:val="20"/>
          <w:lang w:eastAsia="nl-NL"/>
        </w:rPr>
        <w:t xml:space="preserve">Noteer je antwoord als volgt: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Naam stof:</w:t>
      </w:r>
      <w:r w:rsidR="00295A03">
        <w:rPr>
          <w:rFonts w:eastAsia="Times New Roman"/>
          <w:szCs w:val="20"/>
          <w:lang w:eastAsia="nl-NL"/>
        </w:rPr>
        <w:t xml:space="preserve">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 xml:space="preserve">Kleur voor eindpunt: </w:t>
      </w:r>
      <w:r w:rsidR="00295A03">
        <w:rPr>
          <w:rFonts w:eastAsia="Times New Roman"/>
          <w:szCs w:val="20"/>
          <w:lang w:eastAsia="nl-NL"/>
        </w:rPr>
        <w:t xml:space="preserve">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Kleur na eindpunt:</w:t>
      </w:r>
      <w:r w:rsidR="00295A03">
        <w:rPr>
          <w:rFonts w:eastAsia="Times New Roman"/>
          <w:szCs w:val="20"/>
          <w:lang w:eastAsia="nl-NL"/>
        </w:rPr>
        <w:t xml:space="preserve">   .....</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 xml:space="preserve">Bij een bepaling van het vitamine C-gehalte van vitamine C-tabletten wordt aan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4 fijngewreven tabletten 3,00 mmol jood in oplossing toegevoegd. Uit de titratie met natriumthiosulfaat blijkt, dat na de reactie met vitamine C 1,86 mmol jood over is.</w:t>
      </w:r>
    </w:p>
    <w:p w:rsidR="00BA25AC" w:rsidRPr="00BA25AC" w:rsidRDefault="00BA25AC" w:rsidP="00344BDE">
      <w:pPr>
        <w:textAlignment w:val="baseline"/>
        <w:rPr>
          <w:rFonts w:eastAsia="Times New Roman"/>
          <w:szCs w:val="20"/>
          <w:lang w:eastAsia="nl-NL"/>
        </w:rPr>
      </w:pPr>
    </w:p>
    <w:p w:rsidR="00BA25AC" w:rsidRPr="00BA25AC" w:rsidRDefault="0010617D" w:rsidP="007A6F6D">
      <w:pPr>
        <w:ind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29</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Bereken hoeveel mg vitamine C gemiddeld in één tablet zit.</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De methode die in de tekst wordt beschreven kan ook worden gebruikt voor de bepaling van het vitamine C-gehalte in tabletten waaraan men voor de smaak wat citroenzuur heeft toegevoegd. Met een eenvoudig proefje met een oplossing van citroenzuur kun je laten zien dat die methode ook voor zulke tabletten geschikt is.</w:t>
      </w:r>
    </w:p>
    <w:p w:rsidR="00BA25AC" w:rsidRPr="00BA25AC" w:rsidRDefault="00BA25AC" w:rsidP="00344BDE">
      <w:pPr>
        <w:textAlignment w:val="baseline"/>
        <w:rPr>
          <w:rFonts w:eastAsia="Times New Roman"/>
          <w:szCs w:val="20"/>
          <w:lang w:eastAsia="nl-NL"/>
        </w:rPr>
      </w:pPr>
    </w:p>
    <w:p w:rsidR="00BA25AC" w:rsidRPr="00BA25AC"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30</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Wat moet je bij deze proef aan de oplossing van citroenzuur toevoegen en uit welke waarneming kun je concluderen dat de beschreven methode geschikt is voor de bepaling van het vitamine C-gehalte in tabletten die ook citroenzuur bevatten?</w:t>
      </w:r>
    </w:p>
    <w:p w:rsidR="00BA25AC" w:rsidRDefault="00BA25AC"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295A03" w:rsidRDefault="00295A03">
      <w:pPr>
        <w:rPr>
          <w:rFonts w:eastAsia="Times New Roman"/>
          <w:szCs w:val="20"/>
          <w:lang w:eastAsia="nl-NL"/>
        </w:rPr>
      </w:pPr>
      <w:r>
        <w:rPr>
          <w:rFonts w:eastAsia="Times New Roman"/>
          <w:szCs w:val="20"/>
          <w:lang w:eastAsia="nl-NL"/>
        </w:rPr>
        <w:br w:type="page"/>
      </w:r>
    </w:p>
    <w:p w:rsidR="00BA25AC"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97152" behindDoc="0" locked="0" layoutInCell="1" allowOverlap="1" wp14:anchorId="36AA5253" wp14:editId="3F25024F">
                <wp:simplePos x="0" y="0"/>
                <wp:positionH relativeFrom="column">
                  <wp:posOffset>-723900</wp:posOffset>
                </wp:positionH>
                <wp:positionV relativeFrom="paragraph">
                  <wp:posOffset>202565</wp:posOffset>
                </wp:positionV>
                <wp:extent cx="515389" cy="141316"/>
                <wp:effectExtent l="0" t="0" r="18415" b="11430"/>
                <wp:wrapNone/>
                <wp:docPr id="24" name="Rechthoek 24"/>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CDB9" id="Rechthoek 24" o:spid="_x0000_s1026" style="position:absolute;margin-left:-57pt;margin-top:15.95pt;width:40.6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V+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w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FQQ8TLfAAAACgEAAA8AAABkcnMvZG93bnJldi54bWxMj8tOwzAQRfdI/IM1SOxS&#10;x0l5hTgV4iWBxIKCWE/jIYmIx5HttOHvMStYjubq3nPqzWJHsScfBsca1CoHQdw6M3Cn4f3tIbsE&#10;ESKywdExafimAJvm+KjGyrgDv9J+GzuRSjhUqKGPcaqkDG1PFsPKTcTp9+m8xZhO30nj8ZDK7SiL&#10;PD+XFgdOCz1OdNtT+7WdrYa74QKDKYdHNeOTvfezCc8fL1qfniw31yAiLfEvDL/4CR2axLRzM5sg&#10;Rg2ZUuskEzWU6gpESmRlkWR2Gs7WBcimlv8Vmh8AAAD//wMAUEsBAi0AFAAGAAgAAAAhALaDOJL+&#10;AAAA4QEAABMAAAAAAAAAAAAAAAAAAAAAAFtDb250ZW50X1R5cGVzXS54bWxQSwECLQAUAAYACAAA&#10;ACEAOP0h/9YAAACUAQAACwAAAAAAAAAAAAAAAAAvAQAAX3JlbHMvLnJlbHNQSwECLQAUAAYACAAA&#10;ACEA9mOlfogCAAA6BQAADgAAAAAAAAAAAAAAAAAuAgAAZHJzL2Uyb0RvYy54bWxQSwECLQAUAAYA&#10;CAAAACEAVBDxMt8AAAAKAQAADwAAAAAAAAAAAAAAAADiBAAAZHJzL2Rvd25yZXYueG1sUEsFBgAA&#10;AAAEAAQA8wAAAO4FAAAAAA==&#10;" fillcolor="windowText" strokeweight="1pt"/>
            </w:pict>
          </mc:Fallback>
        </mc:AlternateContent>
      </w:r>
    </w:p>
    <w:p w:rsidR="00BA25AC" w:rsidRPr="00BA25AC" w:rsidRDefault="00BA25AC" w:rsidP="00344BDE">
      <w:pPr>
        <w:textAlignment w:val="baseline"/>
        <w:rPr>
          <w:rFonts w:eastAsia="Times New Roman"/>
          <w:sz w:val="30"/>
          <w:szCs w:val="30"/>
          <w:lang w:eastAsia="nl-NL"/>
        </w:rPr>
      </w:pPr>
      <w:r w:rsidRPr="00BA25AC">
        <w:rPr>
          <w:rFonts w:eastAsia="Times New Roman"/>
          <w:sz w:val="30"/>
          <w:szCs w:val="30"/>
          <w:lang w:eastAsia="nl-NL"/>
        </w:rPr>
        <w:t>Opgave  11</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 xml:space="preserve">In sommige vlekoplossers komt een stof voor die tricleen wordt genoemd.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De structuurformule van tricleen is:</w:t>
      </w:r>
    </w:p>
    <w:p w:rsidR="00BA25AC" w:rsidRPr="00BA25AC" w:rsidRDefault="00BA25AC" w:rsidP="00344BDE">
      <w:pPr>
        <w:textAlignment w:val="baseline"/>
        <w:rPr>
          <w:rFonts w:eastAsia="Times New Roman"/>
          <w:szCs w:val="20"/>
          <w:lang w:eastAsia="nl-NL"/>
        </w:rPr>
      </w:pPr>
    </w:p>
    <w:p w:rsidR="00BA25AC" w:rsidRPr="00BA25AC" w:rsidRDefault="00BA25AC" w:rsidP="007A6F6D">
      <w:pPr>
        <w:ind w:hanging="1134"/>
        <w:textAlignment w:val="baseline"/>
        <w:rPr>
          <w:rFonts w:eastAsia="Times New Roman"/>
          <w:szCs w:val="20"/>
          <w:lang w:eastAsia="nl-NL"/>
        </w:rPr>
      </w:pPr>
      <w:r w:rsidRPr="00BA25AC">
        <w:rPr>
          <w:rFonts w:eastAsia="Times New Roman"/>
          <w:noProof/>
          <w:szCs w:val="20"/>
          <w:lang w:eastAsia="nl-NL"/>
        </w:rPr>
        <w:drawing>
          <wp:anchor distT="0" distB="0" distL="114300" distR="114300" simplePos="0" relativeHeight="251674624" behindDoc="0" locked="0" layoutInCell="1" allowOverlap="1" wp14:anchorId="6D1B221D" wp14:editId="44F8949E">
            <wp:simplePos x="0" y="0"/>
            <wp:positionH relativeFrom="column">
              <wp:posOffset>1270</wp:posOffset>
            </wp:positionH>
            <wp:positionV relativeFrom="paragraph">
              <wp:posOffset>-1270</wp:posOffset>
            </wp:positionV>
            <wp:extent cx="496570" cy="445135"/>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17D">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sidR="0010617D">
        <w:rPr>
          <w:rFonts w:ascii="Arial"/>
          <w:b/>
          <w:sz w:val="18"/>
          <w:szCs w:val="18"/>
        </w:rPr>
        <w:t>31</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Pr="00BA25AC">
        <w:rPr>
          <w:rFonts w:eastAsia="Times New Roman"/>
          <w:b/>
          <w:szCs w:val="20"/>
          <w:lang w:eastAsia="nl-NL"/>
        </w:rPr>
        <w:tab/>
      </w:r>
      <w:r w:rsidRPr="00BA25AC">
        <w:rPr>
          <w:rFonts w:eastAsia="Times New Roman"/>
          <w:szCs w:val="20"/>
          <w:lang w:eastAsia="nl-NL"/>
        </w:rPr>
        <w:t>Geef de systematische naam van tricleen.</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 xml:space="preserve">Bij de bereiding van tricleen gaat men uit van etheen. </w:t>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Etheen wordt eerst omgezet in stof A.</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noProof/>
          <w:szCs w:val="20"/>
          <w:lang w:eastAsia="nl-NL"/>
        </w:rPr>
        <w:drawing>
          <wp:anchor distT="0" distB="0" distL="114300" distR="114300" simplePos="0" relativeHeight="251675648" behindDoc="0" locked="0" layoutInCell="1" allowOverlap="1" wp14:anchorId="0F6A4266" wp14:editId="7A820417">
            <wp:simplePos x="0" y="0"/>
            <wp:positionH relativeFrom="column">
              <wp:posOffset>1270</wp:posOffset>
            </wp:positionH>
            <wp:positionV relativeFrom="paragraph">
              <wp:posOffset>31115</wp:posOffset>
            </wp:positionV>
            <wp:extent cx="507365" cy="594360"/>
            <wp:effectExtent l="0" t="0" r="6985"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36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Deze omzetting van etheen bestaat uit twee op elkaar volgende reacties:</w:t>
      </w:r>
    </w:p>
    <w:p w:rsidR="00BA25AC" w:rsidRPr="00BA25AC" w:rsidRDefault="00BA25AC" w:rsidP="00295A03">
      <w:pPr>
        <w:ind w:left="142" w:right="84" w:hanging="142"/>
        <w:textAlignment w:val="baseline"/>
        <w:rPr>
          <w:rFonts w:eastAsia="Times New Roman"/>
          <w:szCs w:val="20"/>
          <w:lang w:eastAsia="nl-NL"/>
        </w:rPr>
      </w:pPr>
      <w:r w:rsidRPr="00BA25AC">
        <w:rPr>
          <w:rFonts w:eastAsia="Times New Roman"/>
          <w:szCs w:val="20"/>
          <w:lang w:eastAsia="nl-NL"/>
        </w:rPr>
        <w:t>-</w:t>
      </w:r>
      <w:r w:rsidR="00295A03">
        <w:rPr>
          <w:rFonts w:eastAsia="Times New Roman"/>
          <w:szCs w:val="20"/>
          <w:lang w:eastAsia="nl-NL"/>
        </w:rPr>
        <w:t xml:space="preserve">  </w:t>
      </w:r>
      <w:r w:rsidRPr="00BA25AC">
        <w:rPr>
          <w:rFonts w:eastAsia="Times New Roman"/>
          <w:szCs w:val="20"/>
          <w:lang w:eastAsia="nl-NL"/>
        </w:rPr>
        <w:t>In de eerste reactie vindt chlorering plaats van etheen: de additie van een molecuul chloor (Cl</w:t>
      </w:r>
      <w:r w:rsidRPr="00BA25AC">
        <w:rPr>
          <w:rFonts w:eastAsia="Times New Roman"/>
          <w:szCs w:val="20"/>
          <w:vertAlign w:val="subscript"/>
          <w:lang w:eastAsia="nl-NL"/>
        </w:rPr>
        <w:t>2</w:t>
      </w:r>
      <w:r w:rsidRPr="00BA25AC">
        <w:rPr>
          <w:rFonts w:eastAsia="Times New Roman"/>
          <w:szCs w:val="20"/>
          <w:lang w:eastAsia="nl-NL"/>
        </w:rPr>
        <w:t>) aan een molecuul etheen.</w:t>
      </w:r>
    </w:p>
    <w:p w:rsidR="00295A03" w:rsidRDefault="00BA25AC" w:rsidP="00295A03">
      <w:pPr>
        <w:ind w:left="142" w:hanging="142"/>
        <w:textAlignment w:val="baseline"/>
        <w:rPr>
          <w:rFonts w:eastAsia="Times New Roman"/>
          <w:szCs w:val="20"/>
          <w:lang w:eastAsia="nl-NL"/>
        </w:rPr>
      </w:pPr>
      <w:r w:rsidRPr="00BA25AC">
        <w:rPr>
          <w:rFonts w:eastAsia="Times New Roman"/>
          <w:szCs w:val="20"/>
          <w:lang w:eastAsia="nl-NL"/>
        </w:rPr>
        <w:t>-</w:t>
      </w:r>
      <w:r w:rsidRPr="00BA25AC">
        <w:rPr>
          <w:rFonts w:eastAsia="Times New Roman"/>
          <w:szCs w:val="20"/>
          <w:lang w:eastAsia="nl-NL"/>
        </w:rPr>
        <w:tab/>
        <w:t xml:space="preserve">In de·tweede reactie vindt dehydrochlorering plaats: van een molecuul dat bij de eerste reactie is ontstaan wordt een molecuul waterstofchloride (HCl) afgesplitst. </w:t>
      </w:r>
    </w:p>
    <w:p w:rsidR="00BA25AC" w:rsidRPr="00BA25AC" w:rsidRDefault="00BA25AC" w:rsidP="00295A03">
      <w:pPr>
        <w:ind w:left="142"/>
        <w:textAlignment w:val="baseline"/>
        <w:rPr>
          <w:rFonts w:eastAsia="Times New Roman"/>
          <w:szCs w:val="20"/>
          <w:lang w:eastAsia="nl-NL"/>
        </w:rPr>
      </w:pPr>
      <w:r w:rsidRPr="00BA25AC">
        <w:rPr>
          <w:rFonts w:eastAsia="Times New Roman"/>
          <w:szCs w:val="20"/>
          <w:lang w:eastAsia="nl-NL"/>
        </w:rPr>
        <w:t>Hierbij ontstaat stof A.</w:t>
      </w:r>
    </w:p>
    <w:p w:rsidR="00BA25AC" w:rsidRPr="00BA25AC" w:rsidRDefault="00BA25AC" w:rsidP="00344BDE">
      <w:pPr>
        <w:textAlignment w:val="baseline"/>
        <w:rPr>
          <w:rFonts w:eastAsia="Times New Roman"/>
          <w:szCs w:val="20"/>
          <w:lang w:eastAsia="nl-NL"/>
        </w:rPr>
      </w:pPr>
    </w:p>
    <w:p w:rsidR="00BA25AC" w:rsidRPr="00BA25AC" w:rsidRDefault="0010617D" w:rsidP="007A6F6D">
      <w:pPr>
        <w:ind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32</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vergelijkingen van deze twee reacties. Noteer hierbij de koolstofverbindingen in structuurformules.</w:t>
      </w:r>
    </w:p>
    <w:p w:rsidR="00BA25AC" w:rsidRPr="00BA25AC" w:rsidRDefault="00BA25AC" w:rsidP="00344BDE">
      <w:pPr>
        <w:textAlignment w:val="baseline"/>
        <w:rPr>
          <w:rFonts w:eastAsia="Times New Roman"/>
          <w:szCs w:val="20"/>
          <w:lang w:eastAsia="nl-NL"/>
        </w:rPr>
      </w:pPr>
    </w:p>
    <w:p w:rsidR="00BA25AC" w:rsidRPr="00BA25AC" w:rsidRDefault="00BA25AC" w:rsidP="00344BDE">
      <w:pPr>
        <w:textAlignment w:val="baseline"/>
        <w:rPr>
          <w:rFonts w:eastAsia="Times New Roman"/>
          <w:szCs w:val="20"/>
          <w:lang w:eastAsia="nl-NL"/>
        </w:rPr>
      </w:pPr>
      <w:r w:rsidRPr="00BA25AC">
        <w:rPr>
          <w:rFonts w:eastAsia="Times New Roman"/>
          <w:szCs w:val="20"/>
          <w:lang w:eastAsia="nl-NL"/>
        </w:rPr>
        <w:t>Met stof A wordt nogmaals chlorering en dehydrochlorering uitgevoerd. Daarbij ontstaat een mengsel van reactieproducten. Met dit mengsel wordt voor de derde maal chlorering, gevolgd door dehydrochlorering uitgevoerd, waarbij tenslotte als enig product tricleen ontstaat. Deze laatste stappen zijn in onderstaand schema weergegeven:</w:t>
      </w:r>
    </w:p>
    <w:p w:rsidR="00BA25AC" w:rsidRPr="00BA25AC" w:rsidRDefault="00BA25AC" w:rsidP="00344BDE">
      <w:pPr>
        <w:textAlignment w:val="baseline"/>
        <w:rPr>
          <w:rFonts w:eastAsia="Times New Roman"/>
          <w:szCs w:val="20"/>
          <w:lang w:eastAsia="nl-NL"/>
        </w:rPr>
      </w:pPr>
    </w:p>
    <w:p w:rsidR="00BA25AC" w:rsidRPr="00295A03" w:rsidRDefault="00BA25AC" w:rsidP="00295A03">
      <w:pPr>
        <w:ind w:hanging="709"/>
        <w:textAlignment w:val="baseline"/>
        <w:rPr>
          <w:rFonts w:ascii="Arial" w:eastAsia="Times New Roman" w:hAnsi="Arial" w:cs="Arial"/>
          <w:sz w:val="12"/>
          <w:szCs w:val="12"/>
          <w:lang w:eastAsia="nl-NL"/>
        </w:rPr>
      </w:pPr>
      <w:r w:rsidRPr="00295A03">
        <w:rPr>
          <w:rFonts w:ascii="Arial" w:eastAsia="Times New Roman" w:hAnsi="Arial" w:cs="Arial"/>
          <w:sz w:val="12"/>
          <w:szCs w:val="12"/>
          <w:lang w:eastAsia="nl-NL"/>
        </w:rPr>
        <w:t>schema</w:t>
      </w:r>
    </w:p>
    <w:p w:rsidR="00BA25AC" w:rsidRPr="00BA25AC" w:rsidRDefault="00BA25AC" w:rsidP="00344BDE">
      <w:pPr>
        <w:textAlignment w:val="baseline"/>
        <w:rPr>
          <w:rFonts w:eastAsia="Times New Roman"/>
          <w:szCs w:val="20"/>
          <w:lang w:eastAsia="nl-NL"/>
        </w:rPr>
      </w:pPr>
      <w:r w:rsidRPr="00BA25AC">
        <w:rPr>
          <w:rFonts w:eastAsia="Times New Roman"/>
          <w:noProof/>
          <w:szCs w:val="20"/>
          <w:lang w:eastAsia="nl-NL"/>
        </w:rPr>
        <w:drawing>
          <wp:anchor distT="0" distB="0" distL="114300" distR="114300" simplePos="0" relativeHeight="251676672" behindDoc="0" locked="0" layoutInCell="1" allowOverlap="1" wp14:anchorId="68E3D9AB" wp14:editId="082263F2">
            <wp:simplePos x="0" y="0"/>
            <wp:positionH relativeFrom="column">
              <wp:posOffset>635</wp:posOffset>
            </wp:positionH>
            <wp:positionV relativeFrom="paragraph">
              <wp:posOffset>51435</wp:posOffset>
            </wp:positionV>
            <wp:extent cx="3042285" cy="435610"/>
            <wp:effectExtent l="0" t="0" r="5715" b="254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2285"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AC" w:rsidRPr="00BA25AC" w:rsidRDefault="007A6F6D" w:rsidP="00295A03">
      <w:pPr>
        <w:ind w:right="84"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33</w:t>
      </w:r>
      <w:r>
        <w:rPr>
          <w:rFonts w:ascii="Arial"/>
          <w:sz w:val="15"/>
        </w:rPr>
        <w:t xml:space="preserve">   </w:t>
      </w:r>
      <w:r>
        <w:rPr>
          <w:rFonts w:ascii="Arial"/>
          <w:i/>
          <w:sz w:val="15"/>
        </w:rPr>
        <w:t xml:space="preserve"> </w:t>
      </w:r>
      <w:r w:rsidRPr="00951224">
        <w:rPr>
          <w:rFonts w:ascii="WP TypographicSymbols" w:hAnsi="WP TypographicSymbols"/>
        </w:rPr>
        <w:t>G</w:t>
      </w:r>
      <w:r w:rsidR="00BA25AC" w:rsidRPr="00BA25AC">
        <w:rPr>
          <w:rFonts w:eastAsia="Times New Roman"/>
          <w:b/>
          <w:szCs w:val="20"/>
          <w:lang w:eastAsia="nl-NL"/>
        </w:rPr>
        <w:tab/>
      </w:r>
      <w:r w:rsidR="00BA25AC" w:rsidRPr="00BA25AC">
        <w:rPr>
          <w:rFonts w:eastAsia="Times New Roman"/>
          <w:szCs w:val="20"/>
          <w:lang w:eastAsia="nl-NL"/>
        </w:rPr>
        <w:t>Geef de structuurformule van twee koolstofverbindingen die voorkomen in het mengsel dat bij de eerste stap van bovenstaand schema ontstaat.</w:t>
      </w:r>
    </w:p>
    <w:p w:rsidR="00BA25AC" w:rsidRDefault="00BA25AC" w:rsidP="00344BDE">
      <w:pPr>
        <w:textAlignment w:val="baseline"/>
        <w:rPr>
          <w:rFonts w:eastAsia="Times New Roman"/>
          <w:szCs w:val="20"/>
          <w:lang w:eastAsia="nl-NL"/>
        </w:rPr>
      </w:pPr>
    </w:p>
    <w:p w:rsidR="00BA25AC" w:rsidRDefault="00BA25AC" w:rsidP="00344BDE">
      <w:pPr>
        <w:textAlignment w:val="baseline"/>
        <w:rPr>
          <w:rFonts w:eastAsia="Times New Roman"/>
          <w:szCs w:val="20"/>
          <w:lang w:eastAsia="nl-NL"/>
        </w:rPr>
      </w:pPr>
    </w:p>
    <w:p w:rsidR="00295A03" w:rsidRDefault="00295A03">
      <w:pPr>
        <w:rPr>
          <w:rFonts w:eastAsia="Times New Roman"/>
          <w:szCs w:val="20"/>
          <w:lang w:eastAsia="nl-NL"/>
        </w:rPr>
      </w:pPr>
      <w:r>
        <w:rPr>
          <w:rFonts w:eastAsia="Times New Roman"/>
          <w:szCs w:val="20"/>
          <w:lang w:eastAsia="nl-NL"/>
        </w:rPr>
        <w:br w:type="page"/>
      </w:r>
    </w:p>
    <w:p w:rsidR="00BA25AC" w:rsidRDefault="005F4A02" w:rsidP="00344BDE">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99200" behindDoc="0" locked="0" layoutInCell="1" allowOverlap="1" wp14:anchorId="36AA5253" wp14:editId="3F25024F">
                <wp:simplePos x="0" y="0"/>
                <wp:positionH relativeFrom="column">
                  <wp:posOffset>-762000</wp:posOffset>
                </wp:positionH>
                <wp:positionV relativeFrom="paragraph">
                  <wp:posOffset>203200</wp:posOffset>
                </wp:positionV>
                <wp:extent cx="515389" cy="141316"/>
                <wp:effectExtent l="0" t="0" r="18415" b="11430"/>
                <wp:wrapNone/>
                <wp:docPr id="25" name="Rechthoek 2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BA6A7" id="Rechthoek 25" o:spid="_x0000_s1026" style="position:absolute;margin-left:-60pt;margin-top:16pt;width:40.6pt;height:1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9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y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EPf9zfeAAAACgEAAA8AAABkcnMvZG93bnJldi54bWxMj8tOwzAQRfdI/IM1SOxS&#10;Jw2PKsSpEC+JSixoK9bT2CQW8TiynTb8PcMKVqPRXJ05t17PbhBHE6L1pKBY5CAMtV5b6hTsd8/Z&#10;CkRMSBoHT0bBt4mwbs7Paqy0P9G7OW5TJxhCsUIFfUpjJWVse+MwLvxoiG+fPjhMvIZO6oAnhrtB&#10;LvP8Rjq0xB96HM1Db9qv7eQUPNpbjLq0L8WEr+4pTDpuPt6UuryY7+9AJDOnvzD86rM6NOx08BPp&#10;KAYFWcF8zioolzw5kZUrLnNQcH1Vgmxq+b9C8wMAAP//AwBQSwECLQAUAAYACAAAACEAtoM4kv4A&#10;AADhAQAAEwAAAAAAAAAAAAAAAAAAAAAAW0NvbnRlbnRfVHlwZXNdLnhtbFBLAQItABQABgAIAAAA&#10;IQA4/SH/1gAAAJQBAAALAAAAAAAAAAAAAAAAAC8BAABfcmVscy8ucmVsc1BLAQItABQABgAIAAAA&#10;IQDihon9iAIAADoFAAAOAAAAAAAAAAAAAAAAAC4CAABkcnMvZTJvRG9jLnhtbFBLAQItABQABgAI&#10;AAAAIQBD3/c33gAAAAoBAAAPAAAAAAAAAAAAAAAAAOIEAABkcnMvZG93bnJldi54bWxQSwUGAAAA&#10;AAQABADzAAAA7QUAAAAA&#10;" fillcolor="windowText" strokeweight="1pt"/>
            </w:pict>
          </mc:Fallback>
        </mc:AlternateContent>
      </w:r>
    </w:p>
    <w:p w:rsidR="005F4A02" w:rsidRPr="005F4A02" w:rsidRDefault="005F4A02" w:rsidP="00344BDE">
      <w:pPr>
        <w:textAlignment w:val="baseline"/>
        <w:rPr>
          <w:rFonts w:eastAsia="Times New Roman"/>
          <w:sz w:val="30"/>
          <w:szCs w:val="30"/>
          <w:lang w:eastAsia="nl-NL"/>
        </w:rPr>
      </w:pPr>
      <w:r w:rsidRPr="005F4A02">
        <w:rPr>
          <w:rFonts w:eastAsia="Times New Roman"/>
          <w:bCs/>
          <w:sz w:val="30"/>
          <w:szCs w:val="30"/>
          <w:lang w:eastAsia="nl-NL"/>
        </w:rPr>
        <w:t>Opgave   12</w:t>
      </w:r>
    </w:p>
    <w:p w:rsidR="005F4A02" w:rsidRPr="005F4A02" w:rsidRDefault="005F4A02" w:rsidP="00344BDE">
      <w:pPr>
        <w:textAlignment w:val="baseline"/>
        <w:rPr>
          <w:rFonts w:eastAsia="Times New Roman"/>
          <w:szCs w:val="20"/>
          <w:lang w:eastAsia="nl-NL"/>
        </w:rPr>
      </w:pPr>
    </w:p>
    <w:p w:rsidR="005F4A02" w:rsidRPr="005F4A02" w:rsidRDefault="005F4A02" w:rsidP="00344BDE">
      <w:pPr>
        <w:textAlignment w:val="baseline"/>
        <w:rPr>
          <w:rFonts w:eastAsia="Times New Roman"/>
          <w:szCs w:val="20"/>
          <w:lang w:eastAsia="nl-NL"/>
        </w:rPr>
      </w:pPr>
    </w:p>
    <w:p w:rsidR="005F4A02" w:rsidRPr="005F4A02" w:rsidRDefault="005F4A02" w:rsidP="00344BDE">
      <w:pPr>
        <w:textAlignment w:val="baseline"/>
        <w:rPr>
          <w:rFonts w:eastAsia="Times New Roman"/>
          <w:szCs w:val="20"/>
          <w:lang w:eastAsia="nl-NL"/>
        </w:rPr>
      </w:pPr>
      <w:r w:rsidRPr="005F4A02">
        <w:rPr>
          <w:rFonts w:eastAsia="Times New Roman"/>
          <w:szCs w:val="20"/>
          <w:lang w:eastAsia="nl-NL"/>
        </w:rPr>
        <w:t xml:space="preserve">De formule van het acetaation wordt vaak kortheidshalve geschreven als </w:t>
      </w:r>
      <w:r w:rsidRPr="00295A03">
        <w:rPr>
          <w:rFonts w:eastAsia="Times New Roman"/>
          <w:sz w:val="22"/>
          <w:lang w:eastAsia="nl-NL"/>
        </w:rPr>
        <w:t>Ac</w:t>
      </w:r>
      <w:r w:rsidRPr="00295A03">
        <w:rPr>
          <w:rFonts w:eastAsia="Times New Roman"/>
          <w:sz w:val="22"/>
          <w:vertAlign w:val="superscript"/>
          <w:lang w:eastAsia="nl-NL"/>
        </w:rPr>
        <w:t>–</w:t>
      </w:r>
      <w:r w:rsidRPr="005F4A02">
        <w:rPr>
          <w:rFonts w:eastAsia="Times New Roman"/>
          <w:szCs w:val="20"/>
          <w:lang w:eastAsia="nl-NL"/>
        </w:rPr>
        <w:t>.</w:t>
      </w:r>
    </w:p>
    <w:p w:rsidR="005F4A02" w:rsidRPr="005F4A02" w:rsidRDefault="005F4A02" w:rsidP="00344BDE">
      <w:pPr>
        <w:textAlignment w:val="baseline"/>
        <w:rPr>
          <w:rFonts w:eastAsia="Times New Roman"/>
          <w:szCs w:val="20"/>
          <w:lang w:eastAsia="nl-NL"/>
        </w:rPr>
      </w:pPr>
    </w:p>
    <w:p w:rsidR="005F4A02" w:rsidRPr="005F4A02" w:rsidRDefault="0010617D" w:rsidP="007A6F6D">
      <w:pPr>
        <w:ind w:hanging="1134"/>
        <w:textAlignment w:val="baseline"/>
        <w:rPr>
          <w:rFonts w:eastAsia="Times New Roman"/>
          <w:szCs w:val="20"/>
          <w:lang w:eastAsia="nl-NL"/>
        </w:rPr>
      </w:pPr>
      <w:r>
        <w:rPr>
          <w:rFonts w:ascii="Arial"/>
          <w:sz w:val="15"/>
        </w:rPr>
        <w:t>3</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34</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5F4A02" w:rsidRPr="005F4A02">
        <w:rPr>
          <w:rFonts w:eastAsia="Times New Roman"/>
          <w:b/>
          <w:szCs w:val="20"/>
          <w:lang w:eastAsia="nl-NL"/>
        </w:rPr>
        <w:tab/>
      </w:r>
      <w:r w:rsidR="005F4A02" w:rsidRPr="005F4A02">
        <w:rPr>
          <w:rFonts w:eastAsia="Times New Roman"/>
          <w:szCs w:val="20"/>
          <w:lang w:eastAsia="nl-NL"/>
        </w:rPr>
        <w:t>Geef de structuurformule van het acetaation.</w:t>
      </w:r>
    </w:p>
    <w:p w:rsidR="005F4A02" w:rsidRPr="005F4A02" w:rsidRDefault="005F4A02" w:rsidP="00344BDE">
      <w:pPr>
        <w:textAlignment w:val="baseline"/>
        <w:rPr>
          <w:rFonts w:eastAsia="Times New Roman"/>
          <w:szCs w:val="20"/>
          <w:lang w:eastAsia="nl-NL"/>
        </w:rPr>
      </w:pPr>
    </w:p>
    <w:p w:rsidR="005F4A02" w:rsidRPr="005F4A02" w:rsidRDefault="005F4A02" w:rsidP="00344BDE">
      <w:pPr>
        <w:textAlignment w:val="baseline"/>
        <w:rPr>
          <w:rFonts w:eastAsia="Times New Roman"/>
          <w:szCs w:val="20"/>
          <w:lang w:eastAsia="nl-NL"/>
        </w:rPr>
      </w:pPr>
      <w:r w:rsidRPr="005F4A02">
        <w:rPr>
          <w:rFonts w:eastAsia="Times New Roman"/>
          <w:szCs w:val="20"/>
          <w:lang w:eastAsia="nl-NL"/>
        </w:rPr>
        <w:t xml:space="preserve">Bij het oplossen van natriumacetaat in water stelt zich het volgende evenwicht in: </w:t>
      </w:r>
    </w:p>
    <w:p w:rsidR="005F4A02" w:rsidRPr="005F4A02" w:rsidRDefault="005F4A02" w:rsidP="00344BDE">
      <w:pPr>
        <w:textAlignment w:val="baseline"/>
        <w:rPr>
          <w:rFonts w:eastAsia="Times New Roman"/>
          <w:szCs w:val="20"/>
          <w:lang w:eastAsia="nl-NL"/>
        </w:rPr>
      </w:pPr>
    </w:p>
    <w:p w:rsidR="005F4A02" w:rsidRPr="00295A03" w:rsidRDefault="005F4A02" w:rsidP="00344BDE">
      <w:pPr>
        <w:textAlignment w:val="baseline"/>
        <w:rPr>
          <w:rFonts w:eastAsia="Times New Roman"/>
          <w:sz w:val="22"/>
          <w:lang w:eastAsia="nl-NL"/>
        </w:rPr>
      </w:pPr>
      <w:r w:rsidRPr="00295A03">
        <w:rPr>
          <w:rFonts w:eastAsia="Times New Roman"/>
          <w:sz w:val="22"/>
          <w:lang w:eastAsia="nl-NL"/>
        </w:rPr>
        <w:t>Ac</w:t>
      </w:r>
      <w:r w:rsidRPr="00295A03">
        <w:rPr>
          <w:rFonts w:eastAsia="Times New Roman"/>
          <w:sz w:val="22"/>
          <w:vertAlign w:val="superscript"/>
          <w:lang w:eastAsia="nl-NL"/>
        </w:rPr>
        <w:t>–</w:t>
      </w:r>
      <w:r w:rsidRPr="00295A03">
        <w:rPr>
          <w:rFonts w:eastAsia="Times New Roman"/>
          <w:sz w:val="22"/>
          <w:lang w:eastAsia="nl-NL"/>
        </w:rPr>
        <w:t xml:space="preserve">   +  H</w:t>
      </w:r>
      <w:r w:rsidRPr="00295A03">
        <w:rPr>
          <w:rFonts w:eastAsia="Times New Roman"/>
          <w:sz w:val="22"/>
          <w:vertAlign w:val="subscript"/>
          <w:lang w:eastAsia="nl-NL"/>
        </w:rPr>
        <w:t>2</w:t>
      </w:r>
      <w:r w:rsidRPr="00295A03">
        <w:rPr>
          <w:rFonts w:eastAsia="Times New Roman"/>
          <w:sz w:val="22"/>
          <w:lang w:eastAsia="nl-NL"/>
        </w:rPr>
        <w:t xml:space="preserve">O     </w:t>
      </w:r>
      <w:r w:rsidR="00295A03">
        <w:rPr>
          <w:rFonts w:eastAsia="Times New Roman"/>
          <w:sz w:val="22"/>
          <w:lang w:eastAsia="nl-NL"/>
        </w:rPr>
        <w:sym w:font="MS Reference 1" w:char="F0C1"/>
      </w:r>
      <w:bookmarkStart w:id="2" w:name="_GoBack"/>
      <w:bookmarkEnd w:id="2"/>
      <w:r w:rsidRPr="00295A03">
        <w:rPr>
          <w:rFonts w:eastAsia="Times New Roman"/>
          <w:sz w:val="22"/>
          <w:lang w:eastAsia="nl-NL"/>
        </w:rPr>
        <w:t xml:space="preserve">    HAc + OH</w:t>
      </w:r>
      <w:r w:rsidRPr="00295A03">
        <w:rPr>
          <w:rFonts w:eastAsia="Times New Roman"/>
          <w:sz w:val="22"/>
          <w:vertAlign w:val="superscript"/>
          <w:lang w:eastAsia="nl-NL"/>
        </w:rPr>
        <w:t>–</w:t>
      </w:r>
    </w:p>
    <w:p w:rsidR="005F4A02" w:rsidRPr="005F4A02" w:rsidRDefault="005F4A02" w:rsidP="00344BDE">
      <w:pPr>
        <w:textAlignment w:val="baseline"/>
        <w:rPr>
          <w:rFonts w:eastAsia="Times New Roman"/>
          <w:szCs w:val="20"/>
          <w:lang w:eastAsia="nl-NL"/>
        </w:rPr>
      </w:pPr>
    </w:p>
    <w:p w:rsidR="005F4A02" w:rsidRPr="005F4A02" w:rsidRDefault="005F4A02" w:rsidP="00344BDE">
      <w:pPr>
        <w:textAlignment w:val="baseline"/>
        <w:rPr>
          <w:rFonts w:eastAsia="Times New Roman"/>
          <w:szCs w:val="20"/>
          <w:lang w:eastAsia="nl-NL"/>
        </w:rPr>
      </w:pPr>
      <w:r w:rsidRPr="005F4A02">
        <w:rPr>
          <w:rFonts w:eastAsia="Times New Roman"/>
          <w:szCs w:val="20"/>
          <w:lang w:eastAsia="nl-NL"/>
        </w:rPr>
        <w:t>Een leerling wil met behulp van de indicator methylrood aantonen dat een oplossing van natriumacetaat in water basisch is.</w:t>
      </w:r>
    </w:p>
    <w:p w:rsidR="005F4A02" w:rsidRPr="005F4A02" w:rsidRDefault="005F4A02" w:rsidP="00344BDE">
      <w:pPr>
        <w:textAlignment w:val="baseline"/>
        <w:rPr>
          <w:rFonts w:eastAsia="Times New Roman"/>
          <w:szCs w:val="20"/>
          <w:lang w:eastAsia="nl-NL"/>
        </w:rPr>
      </w:pPr>
    </w:p>
    <w:p w:rsidR="005F4A02" w:rsidRPr="005F4A02" w:rsidRDefault="007A6F6D" w:rsidP="007A6F6D">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0617D">
        <w:rPr>
          <w:rFonts w:ascii="Arial"/>
          <w:b/>
          <w:sz w:val="18"/>
          <w:szCs w:val="18"/>
        </w:rPr>
        <w:t>35</w:t>
      </w:r>
      <w:r>
        <w:rPr>
          <w:rFonts w:ascii="Arial"/>
          <w:sz w:val="15"/>
        </w:rPr>
        <w:t xml:space="preserve">   </w:t>
      </w:r>
      <w:r>
        <w:rPr>
          <w:rFonts w:ascii="Arial"/>
          <w:i/>
          <w:sz w:val="15"/>
        </w:rPr>
        <w:t xml:space="preserve"> </w:t>
      </w:r>
      <w:r w:rsidRPr="00951224">
        <w:rPr>
          <w:rFonts w:ascii="WP TypographicSymbols" w:hAnsi="WP TypographicSymbols"/>
        </w:rPr>
        <w:t>G</w:t>
      </w:r>
      <w:r w:rsidR="005F4A02" w:rsidRPr="005F4A02">
        <w:rPr>
          <w:rFonts w:eastAsia="Times New Roman"/>
          <w:b/>
          <w:szCs w:val="20"/>
          <w:lang w:eastAsia="nl-NL"/>
        </w:rPr>
        <w:tab/>
      </w:r>
      <w:r w:rsidR="005F4A02" w:rsidRPr="005F4A02">
        <w:rPr>
          <w:rFonts w:eastAsia="Times New Roman"/>
          <w:szCs w:val="20"/>
          <w:lang w:eastAsia="nl-NL"/>
        </w:rPr>
        <w:t>Leg uit waarom methylrood hiervoor niet de juiste indicator is.</w:t>
      </w:r>
    </w:p>
    <w:p w:rsidR="005F4A02" w:rsidRPr="005F4A02" w:rsidRDefault="005F4A02" w:rsidP="00344BDE">
      <w:pPr>
        <w:textAlignment w:val="baseline"/>
        <w:rPr>
          <w:rFonts w:eastAsia="Times New Roman"/>
          <w:szCs w:val="20"/>
          <w:lang w:eastAsia="nl-NL"/>
        </w:rPr>
      </w:pPr>
    </w:p>
    <w:p w:rsidR="005F4A02" w:rsidRPr="005F4A02" w:rsidRDefault="005F4A02" w:rsidP="00344BDE">
      <w:pPr>
        <w:textAlignment w:val="baseline"/>
        <w:rPr>
          <w:rFonts w:eastAsia="Times New Roman"/>
          <w:szCs w:val="20"/>
          <w:lang w:eastAsia="nl-NL"/>
        </w:rPr>
      </w:pPr>
      <w:r w:rsidRPr="005F4A02">
        <w:rPr>
          <w:rFonts w:eastAsia="Times New Roman"/>
          <w:szCs w:val="20"/>
          <w:lang w:eastAsia="nl-NL"/>
        </w:rPr>
        <w:t>Men lost 1,00 mol natriumacetaat op in wat water en vult de oplossing aan tot 1,00 liter. De pH van de oplossing die zo ontstaat is 9,38.</w:t>
      </w:r>
    </w:p>
    <w:p w:rsidR="005F4A02" w:rsidRPr="005F4A02" w:rsidRDefault="005F4A02" w:rsidP="00344BDE">
      <w:pPr>
        <w:textAlignment w:val="baseline"/>
        <w:rPr>
          <w:rFonts w:eastAsia="Times New Roman"/>
          <w:szCs w:val="20"/>
          <w:lang w:eastAsia="nl-NL"/>
        </w:rPr>
      </w:pPr>
    </w:p>
    <w:p w:rsidR="005F4A02" w:rsidRPr="005F4A02" w:rsidRDefault="0010617D" w:rsidP="007A6F6D">
      <w:pPr>
        <w:ind w:hanging="1134"/>
        <w:textAlignment w:val="baseline"/>
        <w:rPr>
          <w:rFonts w:eastAsia="Times New Roman"/>
          <w:szCs w:val="20"/>
          <w:lang w:eastAsia="nl-NL"/>
        </w:rPr>
      </w:pPr>
      <w:r>
        <w:rPr>
          <w:rFonts w:ascii="Arial"/>
          <w:sz w:val="15"/>
        </w:rPr>
        <w:t>4</w:t>
      </w:r>
      <w:r w:rsidR="007A6F6D">
        <w:rPr>
          <w:rFonts w:ascii="Arial"/>
          <w:spacing w:val="-31"/>
          <w:sz w:val="15"/>
        </w:rPr>
        <w:t xml:space="preserve"> </w:t>
      </w:r>
      <w:r w:rsidR="007A6F6D">
        <w:rPr>
          <w:rFonts w:ascii="Arial"/>
          <w:sz w:val="15"/>
        </w:rPr>
        <w:t xml:space="preserve">p   </w:t>
      </w:r>
      <w:r w:rsidR="007A6F6D" w:rsidRPr="00A9779F">
        <w:rPr>
          <w:rFonts w:ascii="Arial"/>
          <w:b/>
          <w:sz w:val="18"/>
          <w:szCs w:val="18"/>
        </w:rPr>
        <w:t xml:space="preserve"> </w:t>
      </w:r>
      <w:r w:rsidR="007A6F6D">
        <w:rPr>
          <w:rFonts w:ascii="Arial"/>
          <w:b/>
          <w:sz w:val="18"/>
          <w:szCs w:val="18"/>
        </w:rPr>
        <w:t xml:space="preserve"> </w:t>
      </w:r>
      <w:r>
        <w:rPr>
          <w:rFonts w:ascii="Arial"/>
          <w:b/>
          <w:sz w:val="18"/>
          <w:szCs w:val="18"/>
        </w:rPr>
        <w:t>36</w:t>
      </w:r>
      <w:r w:rsidR="007A6F6D">
        <w:rPr>
          <w:rFonts w:ascii="Arial"/>
          <w:sz w:val="15"/>
        </w:rPr>
        <w:t xml:space="preserve">   </w:t>
      </w:r>
      <w:r w:rsidR="007A6F6D">
        <w:rPr>
          <w:rFonts w:ascii="Arial"/>
          <w:i/>
          <w:sz w:val="15"/>
        </w:rPr>
        <w:t xml:space="preserve"> </w:t>
      </w:r>
      <w:r w:rsidR="007A6F6D" w:rsidRPr="00951224">
        <w:rPr>
          <w:rFonts w:ascii="WP TypographicSymbols" w:hAnsi="WP TypographicSymbols"/>
        </w:rPr>
        <w:t>G</w:t>
      </w:r>
      <w:r w:rsidR="005F4A02" w:rsidRPr="005F4A02">
        <w:rPr>
          <w:rFonts w:eastAsia="Times New Roman"/>
          <w:b/>
          <w:szCs w:val="20"/>
          <w:lang w:eastAsia="nl-NL"/>
        </w:rPr>
        <w:tab/>
      </w:r>
      <w:r w:rsidR="005F4A02" w:rsidRPr="005F4A02">
        <w:rPr>
          <w:rFonts w:eastAsia="Times New Roman"/>
          <w:szCs w:val="20"/>
          <w:lang w:eastAsia="nl-NL"/>
        </w:rPr>
        <w:t xml:space="preserve">Bereken welk percentage van de acetaationen in deze oplossing een ion </w:t>
      </w:r>
      <w:r w:rsidR="005F4A02" w:rsidRPr="005F4A02">
        <w:rPr>
          <w:rFonts w:eastAsia="Times New Roman"/>
          <w:bCs/>
          <w:szCs w:val="20"/>
          <w:lang w:eastAsia="nl-NL"/>
        </w:rPr>
        <w:t>H</w:t>
      </w:r>
      <w:r w:rsidR="005F4A02" w:rsidRPr="005F4A02">
        <w:rPr>
          <w:rFonts w:eastAsia="Times New Roman"/>
          <w:szCs w:val="20"/>
          <w:vertAlign w:val="superscript"/>
          <w:lang w:eastAsia="nl-NL"/>
        </w:rPr>
        <w:t>+</w:t>
      </w:r>
      <w:r w:rsidR="005F4A02" w:rsidRPr="005F4A02">
        <w:rPr>
          <w:rFonts w:eastAsia="Times New Roman"/>
          <w:szCs w:val="20"/>
          <w:lang w:eastAsia="nl-NL"/>
        </w:rPr>
        <w:t xml:space="preserve"> heeft opgenomen. Neem aan dat p</w:t>
      </w:r>
      <w:r w:rsidR="005F4A02" w:rsidRPr="005F4A02">
        <w:rPr>
          <w:rFonts w:eastAsia="Times New Roman"/>
          <w:i/>
          <w:szCs w:val="20"/>
          <w:lang w:eastAsia="nl-NL"/>
        </w:rPr>
        <w:t>K</w:t>
      </w:r>
      <w:r w:rsidR="005F4A02" w:rsidRPr="005F4A02">
        <w:rPr>
          <w:rFonts w:eastAsia="Times New Roman"/>
          <w:szCs w:val="20"/>
          <w:vertAlign w:val="subscript"/>
          <w:lang w:eastAsia="nl-NL"/>
        </w:rPr>
        <w:t>w</w:t>
      </w:r>
      <w:r w:rsidR="005F4A02" w:rsidRPr="005F4A02">
        <w:rPr>
          <w:rFonts w:eastAsia="Times New Roman"/>
          <w:szCs w:val="20"/>
          <w:lang w:eastAsia="nl-NL"/>
        </w:rPr>
        <w:t xml:space="preserve"> = 14,00.</w:t>
      </w:r>
    </w:p>
    <w:p w:rsidR="00BA25AC" w:rsidRDefault="00BA25AC" w:rsidP="00344BDE">
      <w:pPr>
        <w:textAlignment w:val="baseline"/>
        <w:rPr>
          <w:rFonts w:eastAsia="Times New Roman"/>
          <w:szCs w:val="20"/>
          <w:lang w:eastAsia="nl-NL"/>
        </w:rPr>
      </w:pPr>
    </w:p>
    <w:sectPr w:rsidR="00BA25AC"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21.5pt;height:43.05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94328"/>
    <w:rsid w:val="000D178A"/>
    <w:rsid w:val="0010617D"/>
    <w:rsid w:val="00295A03"/>
    <w:rsid w:val="002B4D25"/>
    <w:rsid w:val="002E7955"/>
    <w:rsid w:val="00320422"/>
    <w:rsid w:val="00344BDE"/>
    <w:rsid w:val="0043121A"/>
    <w:rsid w:val="004A3971"/>
    <w:rsid w:val="00526441"/>
    <w:rsid w:val="005315B9"/>
    <w:rsid w:val="00565B4F"/>
    <w:rsid w:val="00576AA1"/>
    <w:rsid w:val="005F4A02"/>
    <w:rsid w:val="006721E2"/>
    <w:rsid w:val="0073124C"/>
    <w:rsid w:val="00747E57"/>
    <w:rsid w:val="00770CE1"/>
    <w:rsid w:val="007A6F6D"/>
    <w:rsid w:val="007E28DD"/>
    <w:rsid w:val="0093604E"/>
    <w:rsid w:val="0098594F"/>
    <w:rsid w:val="00A25890"/>
    <w:rsid w:val="00AE289C"/>
    <w:rsid w:val="00BA25AC"/>
    <w:rsid w:val="00CC2048"/>
    <w:rsid w:val="00D7685F"/>
    <w:rsid w:val="00D9757A"/>
    <w:rsid w:val="00E30006"/>
    <w:rsid w:val="00E61E08"/>
    <w:rsid w:val="00E80DB6"/>
    <w:rsid w:val="00E816A2"/>
    <w:rsid w:val="00E95165"/>
    <w:rsid w:val="00ED6864"/>
    <w:rsid w:val="00EE3CCD"/>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E2D8"/>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2335</Words>
  <Characters>12845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2019-04-28T17:13:00Z</dcterms:created>
  <dcterms:modified xsi:type="dcterms:W3CDTF">2019-04-28T17:13:00Z</dcterms:modified>
</cp:coreProperties>
</file>