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BF" w:rsidRDefault="00196FBF" w:rsidP="00196FBF">
      <w:pPr>
        <w:pStyle w:val="Indien"/>
      </w:pPr>
      <w:bookmarkStart w:id="0" w:name="_GoBack"/>
      <w:bookmarkEnd w:id="0"/>
      <w:r w:rsidRPr="007D12F1">
        <w:t xml:space="preserve">EXAMEN SCHEIKUNDE VWO </w:t>
      </w:r>
      <w:r>
        <w:t>2001 (oud), TWEEDE</w:t>
      </w:r>
      <w:r w:rsidRPr="007D12F1">
        <w:t xml:space="preserve"> TIJDVAK</w:t>
      </w:r>
      <w:r>
        <w:t>, correctievoorschrift</w:t>
      </w:r>
    </w:p>
    <w:bookmarkStart w:id="1" w:name="_Toc495057240"/>
    <w:p w:rsidR="00196FBF" w:rsidRPr="0087030A" w:rsidRDefault="00196FBF" w:rsidP="00196FBF">
      <w:pPr>
        <w:pStyle w:val="Kop2"/>
        <w:rPr>
          <w:lang w:val="en-US"/>
        </w:rPr>
      </w:pPr>
      <w:r w:rsidRPr="0018005E">
        <w:rPr>
          <w:noProof/>
        </w:rPr>
        <mc:AlternateContent>
          <mc:Choice Requires="wps">
            <w:drawing>
              <wp:anchor distT="0" distB="0" distL="0" distR="0" simplePos="0" relativeHeight="251659264" behindDoc="0" locked="0" layoutInCell="0" allowOverlap="1" wp14:anchorId="31D656A4" wp14:editId="06C6A6A0">
                <wp:simplePos x="0" y="0"/>
                <wp:positionH relativeFrom="margin">
                  <wp:align>center</wp:align>
                </wp:positionH>
                <wp:positionV relativeFrom="paragraph">
                  <wp:posOffset>392790</wp:posOffset>
                </wp:positionV>
                <wp:extent cx="6172835" cy="0"/>
                <wp:effectExtent l="0" t="19050" r="56515" b="38100"/>
                <wp:wrapSquare wrapText="bothSides"/>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9DCD"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5pt" to="486.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lX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" o:allowincell="f" strokecolor="silver" strokeweight="4.8pt">
                <w10:wrap type="square" anchorx="margin"/>
              </v:line>
            </w:pict>
          </mc:Fallback>
        </mc:AlternateContent>
      </w:r>
      <w:r w:rsidRPr="0087030A">
        <w:rPr>
          <w:lang w:val="en-US"/>
        </w:rPr>
        <w:t xml:space="preserve">Biogas </w:t>
      </w:r>
      <w:proofErr w:type="spellStart"/>
      <w:r w:rsidRPr="0087030A">
        <w:rPr>
          <w:lang w:val="en-US"/>
        </w:rPr>
        <w:t>reinigen</w:t>
      </w:r>
      <w:proofErr w:type="spellEnd"/>
      <w:r w:rsidRPr="0087030A">
        <w:rPr>
          <w:lang w:val="en-US"/>
        </w:rPr>
        <w:tab/>
        <w:t>2001-I(I)</w:t>
      </w:r>
      <w:bookmarkEnd w:id="1"/>
    </w:p>
    <w:p w:rsidR="00196FBF" w:rsidRPr="000B1500" w:rsidRDefault="00196FBF" w:rsidP="00196FBF">
      <w:pPr>
        <w:pStyle w:val="Maximumscore"/>
        <w:keepNext/>
        <w:numPr>
          <w:ilvl w:val="0"/>
          <w:numId w:val="22"/>
        </w:numPr>
        <w:tabs>
          <w:tab w:val="clear" w:pos="-284"/>
        </w:tabs>
      </w:pPr>
      <w:r w:rsidRPr="000B1500">
        <w:t>Maximumscore 2</w:t>
      </w:r>
    </w:p>
    <w:p w:rsidR="00196FBF" w:rsidRPr="007C0FB4" w:rsidRDefault="00196FBF" w:rsidP="00196FBF">
      <w:pPr>
        <w:tabs>
          <w:tab w:val="left" w:pos="576"/>
        </w:tabs>
        <w:kinsoku w:val="0"/>
        <w:overflowPunct w:val="0"/>
        <w:textAlignment w:val="baseline"/>
      </w:pPr>
      <w:r w:rsidRPr="007C0FB4">
        <w:t>Een juiste uitleg leidt tot de conclusie dat het waterstofsulfide alleen uit de eiwitten gevormd kan zijn en niet uit koolhydraten en vetten.</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in </w:t>
      </w:r>
      <w:r w:rsidRPr="00B246E7">
        <w:t>koolhydraten</w:t>
      </w:r>
      <w:r w:rsidRPr="007C0FB4">
        <w:t xml:space="preserve"> en vetten komen alleen de </w:t>
      </w:r>
      <w:r w:rsidRPr="00B246E7">
        <w:t>elementen</w:t>
      </w:r>
      <w:r w:rsidRPr="007C0FB4">
        <w:t xml:space="preserve"> C, H en O voor</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notie dat (sommige) aminozuren het element S bevatten en conclusie</w:t>
      </w:r>
      <w:r>
        <w:tab/>
        <w:t>1</w:t>
      </w:r>
    </w:p>
    <w:p w:rsidR="00196FBF" w:rsidRPr="007C0FB4" w:rsidRDefault="00196FBF" w:rsidP="00196FBF">
      <w:pPr>
        <w:pStyle w:val="OpmCurs"/>
      </w:pPr>
      <w:r w:rsidRPr="007C0FB4">
        <w:t>Opmerking</w:t>
      </w:r>
    </w:p>
    <w:p w:rsidR="00196FBF" w:rsidRPr="007C0FB4" w:rsidRDefault="00196FBF" w:rsidP="00196FBF">
      <w:pPr>
        <w:kinsoku w:val="0"/>
        <w:overflowPunct w:val="0"/>
        <w:textAlignment w:val="baseline"/>
        <w:rPr>
          <w:i/>
          <w:iCs/>
        </w:rPr>
      </w:pPr>
      <w:r w:rsidRPr="007C0FB4">
        <w:rPr>
          <w:i/>
          <w:iCs/>
        </w:rPr>
        <w:t xml:space="preserve">Ook een antwoord als: </w:t>
      </w:r>
      <w:r>
        <w:rPr>
          <w:i/>
          <w:iCs/>
        </w:rPr>
        <w:t>‘</w:t>
      </w:r>
      <w:r w:rsidRPr="007C0FB4">
        <w:rPr>
          <w:i/>
          <w:iCs/>
        </w:rPr>
        <w:t>In koolhydraten en vetten komt het element S niet voor en in eiwitten wel, dus kan het waterstofsulfide alleen uit de eiwitten zijn gevormd.</w:t>
      </w:r>
      <w:r>
        <w:rPr>
          <w:i/>
          <w:iCs/>
        </w:rPr>
        <w:t>’</w:t>
      </w:r>
      <w:r w:rsidRPr="007C0FB4">
        <w:rPr>
          <w:i/>
          <w:iCs/>
        </w:rPr>
        <w:t xml:space="preserve"> mag goed worden gerekend.</w:t>
      </w:r>
    </w:p>
    <w:p w:rsidR="00196FBF" w:rsidRPr="00B50AFC" w:rsidRDefault="00196FBF" w:rsidP="00196FBF">
      <w:pPr>
        <w:pStyle w:val="Maximumscore"/>
        <w:keepNext/>
        <w:numPr>
          <w:ilvl w:val="0"/>
          <w:numId w:val="12"/>
        </w:numPr>
        <w:ind w:left="0" w:hanging="567"/>
      </w:pPr>
      <w:r w:rsidRPr="00B50AFC">
        <w:t>Maximumscore 3</w:t>
      </w:r>
    </w:p>
    <w:p w:rsidR="00196FBF" w:rsidRPr="007C0FB4" w:rsidRDefault="00196FBF" w:rsidP="00196FBF">
      <w:pPr>
        <w:tabs>
          <w:tab w:val="left" w:pos="576"/>
        </w:tabs>
        <w:kinsoku w:val="0"/>
        <w:overflowPunct w:val="0"/>
        <w:textAlignment w:val="baseline"/>
        <w:rPr>
          <w:lang w:val="it-IT"/>
        </w:rPr>
      </w:pPr>
      <w:r w:rsidRPr="007C0FB4">
        <w:rPr>
          <w:lang w:val="it-IT"/>
        </w:rPr>
        <w:t>O</w:t>
      </w:r>
      <w:r w:rsidRPr="007C0FB4">
        <w:rPr>
          <w:vertAlign w:val="subscript"/>
          <w:lang w:val="it-IT"/>
        </w:rPr>
        <w:t>2</w:t>
      </w:r>
      <w:r w:rsidRPr="007C0FB4">
        <w:rPr>
          <w:lang w:val="it-IT"/>
        </w:rPr>
        <w:t xml:space="preserve"> + 2 H</w:t>
      </w:r>
      <w:r w:rsidRPr="007C0FB4">
        <w:rPr>
          <w:vertAlign w:val="subscript"/>
          <w:lang w:val="it-IT"/>
        </w:rPr>
        <w:t>2</w:t>
      </w:r>
      <w:r w:rsidRPr="007C0FB4">
        <w:rPr>
          <w:lang w:val="it-IT"/>
        </w:rPr>
        <w:t>O + 4 e</w:t>
      </w:r>
      <w:r w:rsidRPr="00B246E7">
        <w:rPr>
          <w:rFonts w:ascii="Symbol" w:hAnsi="Symbol"/>
          <w:vertAlign w:val="superscript"/>
          <w:lang w:val="it-IT"/>
        </w:rPr>
        <w:t></w:t>
      </w:r>
      <w:r w:rsidRPr="007C0FB4">
        <w:rPr>
          <w:lang w:val="it-IT"/>
        </w:rPr>
        <w:t xml:space="preserve"> </w:t>
      </w:r>
      <w:r>
        <w:rPr>
          <w:lang w:val="it-IT"/>
        </w:rPr>
        <w:sym w:font="Symbol" w:char="F0AE"/>
      </w:r>
      <w:r w:rsidRPr="007C0FB4">
        <w:rPr>
          <w:lang w:val="it-IT"/>
        </w:rPr>
        <w:t xml:space="preserve"> 4 OH</w:t>
      </w:r>
      <w:r w:rsidRPr="00B246E7">
        <w:rPr>
          <w:rFonts w:ascii="Symbol" w:hAnsi="Symbol"/>
          <w:vertAlign w:val="superscript"/>
          <w:lang w:val="it-IT"/>
        </w:rPr>
        <w:t></w:t>
      </w:r>
      <w:r w:rsidRPr="007C0FB4">
        <w:rPr>
          <w:lang w:val="it-IT"/>
        </w:rPr>
        <w:br/>
        <w:t>HS</w:t>
      </w:r>
      <w:r w:rsidRPr="00B246E7">
        <w:rPr>
          <w:rFonts w:ascii="Symbol" w:hAnsi="Symbol"/>
          <w:vertAlign w:val="superscript"/>
          <w:lang w:val="it-IT"/>
        </w:rPr>
        <w:t></w:t>
      </w:r>
      <w:r w:rsidRPr="007C0FB4">
        <w:rPr>
          <w:lang w:val="it-IT"/>
        </w:rPr>
        <w:t xml:space="preserve"> + OH</w:t>
      </w:r>
      <w:r w:rsidRPr="00B246E7">
        <w:rPr>
          <w:rFonts w:ascii="Symbol" w:hAnsi="Symbol"/>
          <w:vertAlign w:val="superscript"/>
          <w:lang w:val="it-IT"/>
        </w:rPr>
        <w:t></w:t>
      </w:r>
      <w:r w:rsidRPr="007C0FB4">
        <w:rPr>
          <w:lang w:val="it-IT"/>
        </w:rPr>
        <w:t xml:space="preserve"> </w:t>
      </w:r>
      <w:r>
        <w:rPr>
          <w:lang w:val="it-IT"/>
        </w:rPr>
        <w:sym w:font="Symbol" w:char="F0AE"/>
      </w:r>
      <w:r w:rsidRPr="007C0FB4">
        <w:rPr>
          <w:lang w:val="it-IT"/>
        </w:rPr>
        <w:t xml:space="preserve"> S + H</w:t>
      </w:r>
      <w:r w:rsidRPr="007C0FB4">
        <w:rPr>
          <w:vertAlign w:val="subscript"/>
          <w:lang w:val="it-IT"/>
        </w:rPr>
        <w:t>2</w:t>
      </w:r>
      <w:r w:rsidRPr="007C0FB4">
        <w:rPr>
          <w:lang w:val="it-IT"/>
        </w:rPr>
        <w:t>O + 2 e</w:t>
      </w:r>
      <w:r w:rsidRPr="007C0FB4">
        <w:rPr>
          <w:lang w:val="it-IT"/>
        </w:rPr>
        <w:noBreakHyphen/>
      </w:r>
    </w:p>
    <w:p w:rsidR="00196FBF" w:rsidRPr="00B246E7"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7C0FB4">
        <w:t>de eerste halfreactie</w:t>
      </w:r>
      <w:r w:rsidRPr="007C0FB4">
        <w:tab/>
      </w:r>
      <w:r w:rsidRPr="00B246E7">
        <w:rPr>
          <w:bCs/>
        </w:rPr>
        <w:t>1</w:t>
      </w:r>
    </w:p>
    <w:p w:rsidR="00196FBF" w:rsidRPr="00B246E7"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B246E7">
        <w:t>in de tweede halfreactie HS</w:t>
      </w:r>
      <w:r w:rsidRPr="00B246E7">
        <w:rPr>
          <w:rFonts w:ascii="Symbol" w:hAnsi="Symbol"/>
          <w:vertAlign w:val="superscript"/>
        </w:rPr>
        <w:t></w:t>
      </w:r>
      <w:r w:rsidRPr="00B246E7">
        <w:t xml:space="preserve"> en OH</w:t>
      </w:r>
      <w:r w:rsidRPr="00B246E7">
        <w:rPr>
          <w:rFonts w:ascii="Symbol" w:hAnsi="Symbol"/>
          <w:vertAlign w:val="superscript"/>
        </w:rPr>
        <w:t></w:t>
      </w:r>
      <w:r w:rsidRPr="00B246E7">
        <w:t xml:space="preserve"> voor de pijl en S en H</w:t>
      </w:r>
      <w:r w:rsidRPr="00B246E7">
        <w:rPr>
          <w:vertAlign w:val="subscript"/>
        </w:rPr>
        <w:t>2</w:t>
      </w:r>
      <w:r w:rsidRPr="00B246E7">
        <w:t>O na de pijl</w:t>
      </w:r>
      <w:r w:rsidRPr="00B246E7">
        <w:tab/>
      </w:r>
      <w:r w:rsidRPr="00B246E7">
        <w:rPr>
          <w:bCs/>
        </w:rPr>
        <w:t>1</w:t>
      </w:r>
    </w:p>
    <w:p w:rsidR="00196FBF" w:rsidRPr="00B246E7"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B246E7">
        <w:t>in de tweede halfreactie 2 e</w:t>
      </w:r>
      <w:r w:rsidRPr="00B246E7">
        <w:rPr>
          <w:rFonts w:ascii="Symbol" w:hAnsi="Symbol"/>
          <w:vertAlign w:val="superscript"/>
        </w:rPr>
        <w:t></w:t>
      </w:r>
      <w:r w:rsidRPr="00B246E7">
        <w:t>/e na de pijl</w:t>
      </w:r>
      <w:r w:rsidRPr="00B246E7">
        <w:tab/>
      </w:r>
      <w:r w:rsidRPr="00B246E7">
        <w:rPr>
          <w:bCs/>
          <w:u w:val="single"/>
        </w:rPr>
        <w:t>1</w:t>
      </w:r>
    </w:p>
    <w:p w:rsidR="00196FBF" w:rsidRPr="007C0FB4" w:rsidRDefault="00196FBF" w:rsidP="00196FBF">
      <w:pPr>
        <w:pStyle w:val="OpmCurs"/>
      </w:pPr>
      <w:r w:rsidRPr="007C0FB4">
        <w:t>Opmerkingen</w:t>
      </w:r>
    </w:p>
    <w:p w:rsidR="00196FBF" w:rsidRPr="007C0FB4" w:rsidRDefault="00196FBF" w:rsidP="00196FBF">
      <w:pPr>
        <w:pStyle w:val="OpsCurs"/>
      </w:pPr>
      <w:r w:rsidRPr="007C0FB4">
        <w:t>Wanneer als vergelijking van de tweede halfreactie de vergelijking HS</w:t>
      </w:r>
      <w:r w:rsidRPr="00B246E7">
        <w:rPr>
          <w:rFonts w:ascii="Symbol" w:hAnsi="Symbol"/>
          <w:vertAlign w:val="superscript"/>
        </w:rPr>
        <w:t></w:t>
      </w:r>
      <w:r w:rsidRPr="007C0FB4">
        <w:t xml:space="preserve"> </w:t>
      </w:r>
      <w:r>
        <w:sym w:font="Symbol" w:char="F0AE"/>
      </w:r>
      <w:r w:rsidRPr="007C0FB4">
        <w:t xml:space="preserve"> S + H</w:t>
      </w:r>
      <w:r w:rsidRPr="007C0FB4">
        <w:rPr>
          <w:vertAlign w:val="superscript"/>
        </w:rPr>
        <w:t>+</w:t>
      </w:r>
      <w:r w:rsidRPr="007C0FB4">
        <w:t xml:space="preserve"> + 2 e</w:t>
      </w:r>
      <w:r w:rsidRPr="00B246E7">
        <w:rPr>
          <w:rFonts w:ascii="Symbol" w:hAnsi="Symbol"/>
          <w:vertAlign w:val="superscript"/>
        </w:rPr>
        <w:t></w:t>
      </w:r>
      <w:r w:rsidRPr="007C0FB4">
        <w:t xml:space="preserve"> is gegeven, mag dit worden goed gerekend.</w:t>
      </w:r>
    </w:p>
    <w:p w:rsidR="00196FBF" w:rsidRPr="007C0FB4" w:rsidRDefault="00196FBF" w:rsidP="00196FBF">
      <w:pPr>
        <w:pStyle w:val="OpsCurs"/>
      </w:pPr>
      <w:r w:rsidRPr="007C0FB4">
        <w:t>Als in plaats van een pijl naar rechts een evenwichtsteken is gebruikt, dit goed rekenen.</w:t>
      </w:r>
    </w:p>
    <w:p w:rsidR="00196FBF" w:rsidRPr="003C3B09" w:rsidRDefault="00196FBF" w:rsidP="00196FBF">
      <w:pPr>
        <w:pStyle w:val="Maximumscore"/>
        <w:keepNext/>
        <w:numPr>
          <w:ilvl w:val="0"/>
          <w:numId w:val="12"/>
        </w:numPr>
        <w:ind w:left="0" w:hanging="567"/>
      </w:pPr>
      <w:r w:rsidRPr="003C3B09">
        <w:t>Maximumscore 2</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in reactie 1 verdwijnt 1 mol OH</w:t>
      </w:r>
      <w:r w:rsidRPr="00B246E7">
        <w:rPr>
          <w:rFonts w:ascii="Symbol" w:hAnsi="Symbol"/>
          <w:vertAlign w:val="superscript"/>
        </w:rPr>
        <w:t></w:t>
      </w:r>
      <w:r w:rsidRPr="007C0FB4">
        <w:t xml:space="preserve"> per mol HS</w:t>
      </w:r>
      <w:r w:rsidRPr="00B246E7">
        <w:rPr>
          <w:rFonts w:ascii="Symbol" w:hAnsi="Symbol"/>
          <w:vertAlign w:val="superscript"/>
        </w:rPr>
        <w:t></w:t>
      </w:r>
      <w:r w:rsidRPr="007C0FB4">
        <w:t xml:space="preserve"> die ontstaat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in reactie 2 ontstaat 1 mol OH</w:t>
      </w:r>
      <w:r w:rsidRPr="00B246E7">
        <w:rPr>
          <w:rFonts w:ascii="Symbol" w:hAnsi="Symbol"/>
          <w:vertAlign w:val="superscript"/>
        </w:rPr>
        <w:t></w:t>
      </w:r>
      <w:r w:rsidRPr="007C0FB4">
        <w:t xml:space="preserve"> per mol HS</w:t>
      </w:r>
      <w:r w:rsidRPr="00B246E7">
        <w:rPr>
          <w:rFonts w:ascii="Symbol" w:hAnsi="Symbol"/>
          <w:vertAlign w:val="superscript"/>
        </w:rPr>
        <w:t></w:t>
      </w:r>
      <w:r w:rsidRPr="007C0FB4">
        <w:t xml:space="preserve"> die verdwijnt</w:t>
      </w:r>
      <w:r>
        <w:tab/>
        <w:t>1</w:t>
      </w:r>
    </w:p>
    <w:p w:rsidR="00196FBF" w:rsidRPr="003C3B09" w:rsidRDefault="00196FBF" w:rsidP="00196FBF">
      <w:pPr>
        <w:pStyle w:val="Maximumscore"/>
        <w:keepNext/>
        <w:numPr>
          <w:ilvl w:val="0"/>
          <w:numId w:val="12"/>
        </w:numPr>
        <w:ind w:left="0" w:hanging="567"/>
      </w:pPr>
      <w:r w:rsidRPr="003C3B09">
        <w:t>Maximumscore 5</w:t>
      </w:r>
    </w:p>
    <w:p w:rsidR="00196FBF" w:rsidRDefault="00196FBF" w:rsidP="00196FBF">
      <w:pPr>
        <w:tabs>
          <w:tab w:val="left" w:pos="1008"/>
        </w:tabs>
        <w:kinsoku w:val="0"/>
        <w:overflowPunct w:val="0"/>
        <w:textAlignment w:val="baseline"/>
      </w:pPr>
      <w:r w:rsidRPr="007C0FB4">
        <w:t>Een juist antwoord kan er als volgt uitzien:</w:t>
      </w:r>
    </w:p>
    <w:p w:rsidR="00196FBF" w:rsidRDefault="00196FBF" w:rsidP="00196FBF">
      <w:pPr>
        <w:pStyle w:val="Vergelijking"/>
      </w:pPr>
      <w:r>
        <w:rPr>
          <w:noProof/>
        </w:rPr>
        <w:drawing>
          <wp:inline distT="0" distB="0" distL="0" distR="0" wp14:anchorId="0DF301D3" wp14:editId="3E99A9E2">
            <wp:extent cx="3777552" cy="2923200"/>
            <wp:effectExtent l="0" t="0" r="0" b="0"/>
            <wp:docPr id="499" name="Afbeelding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6237" cy="2929921"/>
                    </a:xfrm>
                    <a:prstGeom prst="rect">
                      <a:avLst/>
                    </a:prstGeom>
                  </pic:spPr>
                </pic:pic>
              </a:graphicData>
            </a:graphic>
          </wp:inline>
        </w:drawing>
      </w:r>
    </w:p>
    <w:p w:rsidR="00F43971" w:rsidRDefault="00F43971">
      <w:r>
        <w:br w:type="page"/>
      </w:r>
    </w:p>
    <w:p w:rsidR="00196FBF" w:rsidRDefault="00196FBF" w:rsidP="00196FBF">
      <w:pPr>
        <w:pStyle w:val="Stip"/>
        <w:numPr>
          <w:ilvl w:val="0"/>
          <w:numId w:val="21"/>
        </w:numPr>
        <w:tabs>
          <w:tab w:val="clear" w:pos="9639"/>
          <w:tab w:val="right" w:pos="9072"/>
        </w:tabs>
        <w:overflowPunct w:val="0"/>
        <w:spacing w:before="0" w:after="0"/>
        <w:ind w:left="0" w:hanging="142"/>
        <w:textAlignment w:val="baseline"/>
      </w:pPr>
      <w:r>
        <w:lastRenderedPageBreak/>
        <w:t xml:space="preserve">blok </w:t>
      </w:r>
      <w:r w:rsidRPr="007C0FB4">
        <w:t>met ’bioreactor’ getekend en pijl met ’HS</w:t>
      </w:r>
      <w:r w:rsidRPr="00B246E7">
        <w:rPr>
          <w:rFonts w:ascii="Symbol" w:hAnsi="Symbol"/>
          <w:vertAlign w:val="superscript"/>
        </w:rPr>
        <w:t></w:t>
      </w:r>
      <w:r w:rsidRPr="007C0FB4">
        <w:t xml:space="preserve"> bevattende vloeistof’ de bioreactor in en pijl met ’zwavelsuspensie’ de bioreactor uit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pijl met ’lucht in’ de bioreactor in en pijl met ’lucht uit’ de bioreactor uit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blok ’filter’ getekend na de bioreactor en pijl met ’zwavelsuspensie’ het filter in en pijlen met ’zwavel’ en ’licht basische vloeistof’ het filter uit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pijl met ’licht basische vloeistof’ en pijl met ’geconcentreerde oplossing van natriumhydroxide’ de </w:t>
      </w:r>
      <w:proofErr w:type="spellStart"/>
      <w:r w:rsidRPr="007C0FB4">
        <w:t>scrubber</w:t>
      </w:r>
      <w:proofErr w:type="spellEnd"/>
      <w:r w:rsidRPr="007C0FB4">
        <w:t xml:space="preserve"> in</w:t>
      </w:r>
      <w:r>
        <w:tab/>
        <w:t>1</w:t>
      </w:r>
    </w:p>
    <w:p w:rsidR="00196FBF"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aftappen van de licht basische vloeistof juist weergegeven</w:t>
      </w:r>
      <w:r>
        <w:tab/>
        <w:t>1</w:t>
      </w:r>
    </w:p>
    <w:p w:rsidR="00196FBF" w:rsidRPr="007C0FB4" w:rsidRDefault="00196FBF" w:rsidP="00196FBF">
      <w:pPr>
        <w:pStyle w:val="OpmCurs"/>
        <w:rPr>
          <w:iCs/>
        </w:rPr>
      </w:pPr>
      <w:r w:rsidRPr="007C0FB4">
        <w:t>Opmerking</w:t>
      </w:r>
      <w:r>
        <w:br/>
      </w:r>
      <w:r w:rsidRPr="007C0FB4">
        <w:t>Als de pijl met ’lucht uit’ niet vanuit de bioreactor is getekend, maar vanuit het filter, dit</w:t>
      </w:r>
      <w:r>
        <w:t xml:space="preserve"> </w:t>
      </w:r>
      <w:r w:rsidRPr="007C0FB4">
        <w:rPr>
          <w:iCs/>
        </w:rPr>
        <w:t>goed rekenen.</w:t>
      </w:r>
    </w:p>
    <w:p w:rsidR="00196FBF" w:rsidRPr="003C3B09" w:rsidRDefault="00196FBF" w:rsidP="00196FBF">
      <w:pPr>
        <w:pStyle w:val="Maximumscore"/>
        <w:keepNext/>
        <w:numPr>
          <w:ilvl w:val="0"/>
          <w:numId w:val="12"/>
        </w:numPr>
        <w:ind w:left="0" w:hanging="567"/>
      </w:pPr>
      <w:r w:rsidRPr="003C3B09">
        <w:t>Maximumscore 5</w:t>
      </w:r>
    </w:p>
    <w:p w:rsidR="00196FBF" w:rsidRPr="007C0FB4" w:rsidRDefault="00196FBF" w:rsidP="00196FBF">
      <w:pPr>
        <w:tabs>
          <w:tab w:val="left" w:pos="1008"/>
        </w:tabs>
        <w:kinsoku w:val="0"/>
        <w:overflowPunct w:val="0"/>
        <w:textAlignment w:val="baseline"/>
      </w:pPr>
      <w:r w:rsidRPr="007C0FB4">
        <w:t>Een juiste berekening leidt tot de uitkomst 1,4·10</w:t>
      </w:r>
      <w:r w:rsidRPr="00B246E7">
        <w:rPr>
          <w:rFonts w:ascii="Symbol" w:hAnsi="Symbol"/>
          <w:vertAlign w:val="superscript"/>
        </w:rPr>
        <w:t></w:t>
      </w:r>
      <w:r w:rsidRPr="007C0FB4">
        <w:rPr>
          <w:vertAlign w:val="superscript"/>
        </w:rPr>
        <w:t>2</w:t>
      </w:r>
      <w:r w:rsidRPr="007C0FB4">
        <w:t xml:space="preserve"> (volumeprocent).</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berekening bij titratie gebruikt aantal </w:t>
      </w:r>
      <w:proofErr w:type="spellStart"/>
      <w:r w:rsidRPr="007C0FB4">
        <w:t>mmol</w:t>
      </w:r>
      <w:proofErr w:type="spellEnd"/>
      <w:r w:rsidRPr="007C0FB4">
        <w:t xml:space="preserve"> S</w:t>
      </w:r>
      <w:r w:rsidRPr="007C0FB4">
        <w:rPr>
          <w:vertAlign w:val="subscript"/>
        </w:rPr>
        <w:t>2</w:t>
      </w:r>
      <w:r w:rsidRPr="007C0FB4">
        <w:t>O</w:t>
      </w:r>
      <w:r w:rsidRPr="007C0FB4">
        <w:rPr>
          <w:vertAlign w:val="subscript"/>
        </w:rPr>
        <w:t>3</w:t>
      </w:r>
      <w:r w:rsidRPr="007C0FB4">
        <w:rPr>
          <w:vertAlign w:val="superscript"/>
        </w:rPr>
        <w:t>2</w:t>
      </w:r>
      <w:r w:rsidRPr="00B246E7">
        <w:rPr>
          <w:rFonts w:ascii="Symbol" w:hAnsi="Symbol"/>
          <w:vertAlign w:val="superscript"/>
        </w:rPr>
        <w:t></w:t>
      </w:r>
      <w:r w:rsidRPr="007C0FB4">
        <w:t>: 7,72 (</w:t>
      </w:r>
      <w:proofErr w:type="spellStart"/>
      <w:r w:rsidRPr="007C0FB4">
        <w:t>mL</w:t>
      </w:r>
      <w:proofErr w:type="spellEnd"/>
      <w:r w:rsidRPr="007C0FB4">
        <w:t>) vermenigvuldigen met 0,0500 (</w:t>
      </w:r>
      <w:proofErr w:type="spellStart"/>
      <w:r w:rsidRPr="007C0FB4">
        <w:t>mmol</w:t>
      </w:r>
      <w:proofErr w:type="spellEnd"/>
      <w:r>
        <w:t> </w:t>
      </w:r>
      <w:r w:rsidRPr="007C0FB4">
        <w:t>mL</w:t>
      </w:r>
      <w:r w:rsidRPr="00B246E7">
        <w:rPr>
          <w:rFonts w:ascii="Symbol" w:hAnsi="Symbol"/>
          <w:vertAlign w:val="superscript"/>
        </w:rPr>
        <w:t></w:t>
      </w:r>
      <w:r w:rsidRPr="007C0FB4">
        <w:rPr>
          <w:vertAlign w:val="superscript"/>
        </w:rPr>
        <w:t>1</w:t>
      </w:r>
      <w:r w:rsidRPr="007C0FB4">
        <w:t>)</w:t>
      </w:r>
      <w:r w:rsidRPr="00920C1D">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berekening aantal </w:t>
      </w:r>
      <w:proofErr w:type="spellStart"/>
      <w:r w:rsidRPr="007C0FB4">
        <w:t>mmol</w:t>
      </w:r>
      <w:proofErr w:type="spellEnd"/>
      <w:r w:rsidRPr="007C0FB4">
        <w:t xml:space="preserve"> '</w:t>
      </w:r>
      <w:r w:rsidRPr="007C0FB4">
        <w:rPr>
          <w:vertAlign w:val="subscript"/>
        </w:rPr>
        <w:t>2</w:t>
      </w:r>
      <w:r w:rsidRPr="007C0FB4">
        <w:t xml:space="preserve"> dat overgebleven is: aantal </w:t>
      </w:r>
      <w:proofErr w:type="spellStart"/>
      <w:r w:rsidRPr="007C0FB4">
        <w:t>mmol</w:t>
      </w:r>
      <w:proofErr w:type="spellEnd"/>
      <w:r w:rsidRPr="007C0FB4">
        <w:t xml:space="preserve"> S</w:t>
      </w:r>
      <w:r w:rsidRPr="007C0FB4">
        <w:rPr>
          <w:vertAlign w:val="subscript"/>
        </w:rPr>
        <w:t>2</w:t>
      </w:r>
      <w:r w:rsidRPr="007C0FB4">
        <w:t>O</w:t>
      </w:r>
      <w:r w:rsidRPr="007C0FB4">
        <w:rPr>
          <w:vertAlign w:val="subscript"/>
        </w:rPr>
        <w:t>3</w:t>
      </w:r>
      <w:r w:rsidRPr="007C0FB4">
        <w:rPr>
          <w:vertAlign w:val="superscript"/>
        </w:rPr>
        <w:t>2</w:t>
      </w:r>
      <w:r w:rsidRPr="00B246E7">
        <w:rPr>
          <w:rFonts w:ascii="Symbol" w:hAnsi="Symbol"/>
          <w:vertAlign w:val="superscript"/>
        </w:rPr>
        <w:t></w:t>
      </w:r>
      <w:r w:rsidRPr="007C0FB4">
        <w:t xml:space="preserve"> delen door 2</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berekening aantal </w:t>
      </w:r>
      <w:proofErr w:type="spellStart"/>
      <w:r w:rsidRPr="007C0FB4">
        <w:t>mmol</w:t>
      </w:r>
      <w:proofErr w:type="spellEnd"/>
      <w:r w:rsidRPr="007C0FB4">
        <w:t xml:space="preserve"> H</w:t>
      </w:r>
      <w:r w:rsidRPr="007C0FB4">
        <w:rPr>
          <w:vertAlign w:val="subscript"/>
        </w:rPr>
        <w:t>2</w:t>
      </w:r>
      <w:r w:rsidRPr="007C0FB4">
        <w:t xml:space="preserve">S dat gereageerd heeft (is gelijk aan het aantal </w:t>
      </w:r>
      <w:proofErr w:type="spellStart"/>
      <w:r w:rsidRPr="007C0FB4">
        <w:t>mmol</w:t>
      </w:r>
      <w:proofErr w:type="spellEnd"/>
      <w:r w:rsidRPr="007C0FB4">
        <w:t xml:space="preserve"> </w:t>
      </w:r>
      <w:r>
        <w:t>I</w:t>
      </w:r>
      <w:r w:rsidRPr="007C0FB4">
        <w:rPr>
          <w:vertAlign w:val="subscript"/>
        </w:rPr>
        <w:t>2</w:t>
      </w:r>
      <w:r w:rsidRPr="007C0FB4">
        <w:t xml:space="preserve"> dat gereageerd heeft): aantal </w:t>
      </w:r>
      <w:proofErr w:type="spellStart"/>
      <w:r w:rsidRPr="007C0FB4">
        <w:t>mmol</w:t>
      </w:r>
      <w:proofErr w:type="spellEnd"/>
      <w:r w:rsidRPr="007C0FB4">
        <w:t xml:space="preserve"> </w:t>
      </w:r>
      <w:r>
        <w:t>I</w:t>
      </w:r>
      <w:r w:rsidRPr="007C0FB4">
        <w:rPr>
          <w:vertAlign w:val="subscript"/>
        </w:rPr>
        <w:t>2</w:t>
      </w:r>
      <w:r w:rsidRPr="007C0FB4">
        <w:t xml:space="preserve"> dat overgebleven is aftrekken van 0,250 (</w:t>
      </w:r>
      <w:proofErr w:type="spellStart"/>
      <w:r w:rsidRPr="007C0FB4">
        <w:t>mmol</w:t>
      </w:r>
      <w:proofErr w:type="spellEnd"/>
      <w:r w:rsidRPr="007C0FB4">
        <w:t>)</w:t>
      </w:r>
      <w:r w:rsidRPr="00920C1D">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aantal dm</w:t>
      </w:r>
      <w:r w:rsidRPr="007C0FB4">
        <w:rPr>
          <w:vertAlign w:val="superscript"/>
        </w:rPr>
        <w:t>3</w:t>
      </w:r>
      <w:r w:rsidRPr="007C0FB4">
        <w:t xml:space="preserve"> H</w:t>
      </w:r>
      <w:r w:rsidRPr="007C0FB4">
        <w:rPr>
          <w:vertAlign w:val="subscript"/>
        </w:rPr>
        <w:t>2</w:t>
      </w:r>
      <w:r w:rsidRPr="007C0FB4">
        <w:t>S: vermenigvuldigen met 10</w:t>
      </w:r>
      <w:r w:rsidRPr="00B246E7">
        <w:rPr>
          <w:rFonts w:ascii="Symbol" w:hAnsi="Symbol"/>
          <w:vertAlign w:val="superscript"/>
        </w:rPr>
        <w:t></w:t>
      </w:r>
      <w:r w:rsidRPr="007C0FB4">
        <w:rPr>
          <w:vertAlign w:val="superscript"/>
        </w:rPr>
        <w:t>3</w:t>
      </w:r>
      <w:r w:rsidRPr="007C0FB4">
        <w:t xml:space="preserve"> en met </w:t>
      </w:r>
      <w:proofErr w:type="spellStart"/>
      <w:r w:rsidRPr="007C0FB4">
        <w:rPr>
          <w:i/>
          <w:iCs/>
        </w:rPr>
        <w:t>V</w:t>
      </w:r>
      <w:r w:rsidRPr="007C0FB4">
        <w:rPr>
          <w:vertAlign w:val="subscript"/>
        </w:rPr>
        <w:t>m</w:t>
      </w:r>
      <w:proofErr w:type="spellEnd"/>
      <w:r w:rsidRPr="007C0FB4">
        <w:t xml:space="preserve"> (24,5 dm</w:t>
      </w:r>
      <w:r w:rsidRPr="007C0FB4">
        <w:rPr>
          <w:vertAlign w:val="superscript"/>
        </w:rPr>
        <w:t>3</w:t>
      </w:r>
      <w:r w:rsidRPr="007C0FB4">
        <w:t xml:space="preserve"> mol</w:t>
      </w:r>
      <w:r w:rsidRPr="00B246E7">
        <w:rPr>
          <w:rFonts w:ascii="Symbol" w:hAnsi="Symbol"/>
          <w:vertAlign w:val="superscript"/>
        </w:rPr>
        <w:t></w:t>
      </w:r>
      <w:r w:rsidRPr="007C0FB4">
        <w:rPr>
          <w:vertAlign w:val="superscript"/>
        </w:rPr>
        <w:t>1</w:t>
      </w:r>
      <w:r w:rsidRPr="007C0FB4">
        <w:t>)</w:t>
      </w:r>
      <w:r w:rsidRPr="00920C1D">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volumepercentage: delen door 10,0 (dm</w:t>
      </w:r>
      <w:r w:rsidRPr="007C0FB4">
        <w:rPr>
          <w:vertAlign w:val="superscript"/>
        </w:rPr>
        <w:t>3</w:t>
      </w:r>
      <w:r w:rsidRPr="007C0FB4">
        <w:t>) en vermenigvuldigen met 10</w:t>
      </w:r>
      <w:r w:rsidRPr="007C0FB4">
        <w:rPr>
          <w:vertAlign w:val="superscript"/>
        </w:rPr>
        <w:t>2</w:t>
      </w:r>
      <w:r>
        <w:tab/>
        <w:t>1</w:t>
      </w:r>
    </w:p>
    <w:bookmarkStart w:id="2" w:name="_Toc495057241"/>
    <w:p w:rsidR="00196FBF" w:rsidRPr="0087030A" w:rsidRDefault="00196FBF" w:rsidP="00196FBF">
      <w:pPr>
        <w:pStyle w:val="Kop2"/>
        <w:rPr>
          <w:lang w:val="it-IT"/>
        </w:rPr>
      </w:pPr>
      <w:r w:rsidRPr="0018005E">
        <w:rPr>
          <w:noProof/>
        </w:rPr>
        <mc:AlternateContent>
          <mc:Choice Requires="wps">
            <w:drawing>
              <wp:anchor distT="0" distB="0" distL="0" distR="0" simplePos="0" relativeHeight="251660288" behindDoc="0" locked="0" layoutInCell="0" allowOverlap="1" wp14:anchorId="28171FB7" wp14:editId="1A287671">
                <wp:simplePos x="0" y="0"/>
                <wp:positionH relativeFrom="margin">
                  <wp:align>center</wp:align>
                </wp:positionH>
                <wp:positionV relativeFrom="paragraph">
                  <wp:posOffset>380535</wp:posOffset>
                </wp:positionV>
                <wp:extent cx="6172835" cy="0"/>
                <wp:effectExtent l="0" t="19050" r="56515" b="38100"/>
                <wp:wrapSquare wrapText="bothSides"/>
                <wp:docPr id="3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1BD0"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95pt" to="486.0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S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a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" o:allowincell="f" strokecolor="silver" strokeweight="4.8pt">
                <w10:wrap type="square" anchorx="margin"/>
              </v:line>
            </w:pict>
          </mc:Fallback>
        </mc:AlternateContent>
      </w:r>
      <w:r w:rsidRPr="0087030A">
        <w:rPr>
          <w:lang w:val="it-IT"/>
        </w:rPr>
        <w:t>Cyanidevergiftiging</w:t>
      </w:r>
      <w:r w:rsidRPr="0087030A">
        <w:rPr>
          <w:lang w:val="it-IT"/>
        </w:rPr>
        <w:tab/>
        <w:t>2001-I(II)</w:t>
      </w:r>
      <w:bookmarkEnd w:id="2"/>
    </w:p>
    <w:p w:rsidR="00196FBF" w:rsidRPr="0087030A" w:rsidRDefault="00196FBF" w:rsidP="00196FBF">
      <w:pPr>
        <w:pStyle w:val="Maximumscore"/>
        <w:keepNext/>
        <w:numPr>
          <w:ilvl w:val="0"/>
          <w:numId w:val="12"/>
        </w:numPr>
        <w:ind w:left="0" w:hanging="567"/>
      </w:pPr>
      <w:r w:rsidRPr="0087030A">
        <w:t>Maximumscore 3</w:t>
      </w:r>
    </w:p>
    <w:p w:rsidR="00196FBF" w:rsidRPr="0087030A" w:rsidRDefault="00196FBF" w:rsidP="00196FBF">
      <w:pPr>
        <w:tabs>
          <w:tab w:val="left" w:pos="1008"/>
        </w:tabs>
        <w:kinsoku w:val="0"/>
        <w:overflowPunct w:val="0"/>
        <w:textAlignment w:val="baseline"/>
        <w:rPr>
          <w:lang w:val="it-IT"/>
        </w:rPr>
      </w:pPr>
      <w:r w:rsidRPr="0087030A">
        <w:rPr>
          <w:lang w:val="it-IT"/>
        </w:rPr>
        <w:t>C</w:t>
      </w:r>
      <w:r w:rsidRPr="0087030A">
        <w:rPr>
          <w:vertAlign w:val="subscript"/>
          <w:lang w:val="it-IT"/>
        </w:rPr>
        <w:t>6</w:t>
      </w:r>
      <w:r w:rsidRPr="0087030A">
        <w:rPr>
          <w:lang w:val="it-IT"/>
        </w:rPr>
        <w:t>H</w:t>
      </w:r>
      <w:r w:rsidRPr="0087030A">
        <w:rPr>
          <w:vertAlign w:val="subscript"/>
          <w:lang w:val="it-IT"/>
        </w:rPr>
        <w:t>12</w:t>
      </w:r>
      <w:r w:rsidRPr="0087030A">
        <w:rPr>
          <w:lang w:val="it-IT"/>
        </w:rPr>
        <w:t>O</w:t>
      </w:r>
      <w:r w:rsidRPr="0087030A">
        <w:rPr>
          <w:vertAlign w:val="subscript"/>
          <w:lang w:val="it-IT"/>
        </w:rPr>
        <w:t>6</w:t>
      </w:r>
      <w:r w:rsidRPr="0087030A">
        <w:rPr>
          <w:lang w:val="it-IT"/>
        </w:rPr>
        <w:t xml:space="preserve"> + 6 O</w:t>
      </w:r>
      <w:r w:rsidRPr="0087030A">
        <w:rPr>
          <w:vertAlign w:val="subscript"/>
          <w:lang w:val="it-IT"/>
        </w:rPr>
        <w:t>2</w:t>
      </w:r>
      <w:r w:rsidRPr="0087030A">
        <w:rPr>
          <w:lang w:val="it-IT"/>
        </w:rPr>
        <w:t xml:space="preserve"> </w:t>
      </w:r>
      <w:r>
        <w:sym w:font="Symbol" w:char="F0AE"/>
      </w:r>
      <w:r w:rsidRPr="0087030A">
        <w:rPr>
          <w:lang w:val="it-IT"/>
        </w:rPr>
        <w:t xml:space="preserve"> 6 CO</w:t>
      </w:r>
      <w:r w:rsidRPr="0087030A">
        <w:rPr>
          <w:vertAlign w:val="subscript"/>
          <w:lang w:val="it-IT"/>
        </w:rPr>
        <w:t>2</w:t>
      </w:r>
      <w:r w:rsidRPr="0087030A">
        <w:rPr>
          <w:lang w:val="it-IT"/>
        </w:rPr>
        <w:t xml:space="preserve"> + 6 H</w:t>
      </w:r>
      <w:r w:rsidRPr="0087030A">
        <w:rPr>
          <w:vertAlign w:val="subscript"/>
          <w:lang w:val="it-IT"/>
        </w:rPr>
        <w:t>2</w:t>
      </w:r>
      <w:r w:rsidRPr="0087030A">
        <w:rPr>
          <w:lang w:val="it-IT"/>
        </w:rPr>
        <w:t>O</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C</w:t>
      </w:r>
      <w:r w:rsidRPr="00920C1D">
        <w:rPr>
          <w:vertAlign w:val="subscript"/>
        </w:rPr>
        <w:t>6</w:t>
      </w:r>
      <w:r w:rsidRPr="007C0FB4">
        <w:t>H</w:t>
      </w:r>
      <w:r w:rsidRPr="00920C1D">
        <w:rPr>
          <w:vertAlign w:val="subscript"/>
        </w:rPr>
        <w:t>12</w:t>
      </w:r>
      <w:r w:rsidRPr="007C0FB4">
        <w:t>O</w:t>
      </w:r>
      <w:r w:rsidRPr="00920C1D">
        <w:rPr>
          <w:vertAlign w:val="subscript"/>
        </w:rPr>
        <w:t>6</w:t>
      </w:r>
      <w:r w:rsidRPr="007C0FB4">
        <w:t xml:space="preserve"> voor de pijl</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w:t>
      </w:r>
      <w:r w:rsidRPr="007C0FB4">
        <w:rPr>
          <w:vertAlign w:val="subscript"/>
        </w:rPr>
        <w:t>2</w:t>
      </w:r>
      <w:r w:rsidRPr="007C0FB4">
        <w:t xml:space="preserve"> voor de pijl en CO</w:t>
      </w:r>
      <w:r w:rsidRPr="007C0FB4">
        <w:rPr>
          <w:vertAlign w:val="subscript"/>
        </w:rPr>
        <w:t>2</w:t>
      </w:r>
      <w:r w:rsidRPr="007C0FB4">
        <w:t xml:space="preserve"> en H</w:t>
      </w:r>
      <w:r w:rsidRPr="007C0FB4">
        <w:rPr>
          <w:vertAlign w:val="subscript"/>
        </w:rPr>
        <w:t>2</w:t>
      </w:r>
      <w:r w:rsidRPr="007C0FB4">
        <w:t>O na de pijl</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juiste coëfficiënten</w:t>
      </w:r>
      <w:r>
        <w:tab/>
        <w:t>1</w:t>
      </w:r>
    </w:p>
    <w:p w:rsidR="00196FBF" w:rsidRPr="003C3B09" w:rsidRDefault="00196FBF" w:rsidP="00196FBF">
      <w:pPr>
        <w:pStyle w:val="Maximumscore"/>
        <w:keepNext/>
        <w:numPr>
          <w:ilvl w:val="0"/>
          <w:numId w:val="12"/>
        </w:numPr>
        <w:ind w:left="0" w:hanging="567"/>
      </w:pPr>
      <w:r w:rsidRPr="003C3B09">
        <w:t>Maximumscore 3</w:t>
      </w:r>
    </w:p>
    <w:p w:rsidR="00196FBF" w:rsidRPr="007C0FB4" w:rsidRDefault="00196FBF" w:rsidP="00196FBF">
      <w:pPr>
        <w:tabs>
          <w:tab w:val="left" w:pos="792"/>
        </w:tabs>
        <w:kinsoku w:val="0"/>
        <w:overflowPunct w:val="0"/>
        <w:textAlignment w:val="baseline"/>
      </w:pPr>
      <w:r w:rsidRPr="007C0FB4">
        <w:t>Het juiste antwoord kan als volgt genoteerd zijn:</w:t>
      </w:r>
    </w:p>
    <w:p w:rsidR="00196FBF" w:rsidRPr="00920C1D" w:rsidRDefault="00196FBF" w:rsidP="00196FBF">
      <w:pPr>
        <w:pStyle w:val="Vergelijking"/>
      </w:pPr>
      <w:r>
        <w:rPr>
          <w:noProof/>
        </w:rPr>
        <w:drawing>
          <wp:inline distT="0" distB="0" distL="0" distR="0" wp14:anchorId="1D54810E" wp14:editId="4DE7ABCF">
            <wp:extent cx="1805373" cy="1612800"/>
            <wp:effectExtent l="0" t="0" r="4445" b="6985"/>
            <wp:docPr id="501" name="Afbeelding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6554" cy="1640655"/>
                    </a:xfrm>
                    <a:prstGeom prst="rect">
                      <a:avLst/>
                    </a:prstGeom>
                  </pic:spPr>
                </pic:pic>
              </a:graphicData>
            </a:graphic>
          </wp:inline>
        </w:drawing>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peptidebinding juist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eindstandige </w:t>
      </w:r>
      <w:proofErr w:type="spellStart"/>
      <w:r w:rsidRPr="007C0FB4">
        <w:t>carboxylgroep</w:t>
      </w:r>
      <w:proofErr w:type="spellEnd"/>
      <w:r w:rsidRPr="007C0FB4">
        <w:t xml:space="preserve"> juist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rest van de structuurformule juist</w:t>
      </w:r>
      <w:r>
        <w:tab/>
        <w:t>1</w:t>
      </w:r>
    </w:p>
    <w:p w:rsidR="00196FBF" w:rsidRPr="007C0FB4" w:rsidRDefault="00196FBF" w:rsidP="00196FBF">
      <w:pPr>
        <w:pStyle w:val="Indien"/>
      </w:pPr>
      <w:r w:rsidRPr="007C0FB4">
        <w:t xml:space="preserve">Indien als enige fout de </w:t>
      </w:r>
      <w:r>
        <w:t>‘</w:t>
      </w:r>
      <w:r w:rsidRPr="007C0FB4">
        <w:t>andere’ NH</w:t>
      </w:r>
      <w:r w:rsidRPr="007C0FB4">
        <w:rPr>
          <w:vertAlign w:val="subscript"/>
        </w:rPr>
        <w:t>2</w:t>
      </w:r>
      <w:r w:rsidRPr="007C0FB4">
        <w:t xml:space="preserve"> groep van het argininemolecuul in de peptidebinding is verwerkt</w:t>
      </w:r>
      <w:r>
        <w:tab/>
        <w:t>2</w:t>
      </w:r>
    </w:p>
    <w:p w:rsidR="00196FBF" w:rsidRDefault="00196FBF" w:rsidP="00196FBF">
      <w:pPr>
        <w:rPr>
          <w:rFonts w:eastAsia="Times New Roman"/>
          <w:i/>
          <w:szCs w:val="24"/>
          <w:lang w:eastAsia="nl-NL"/>
        </w:rPr>
      </w:pPr>
      <w:r>
        <w:br w:type="page"/>
      </w:r>
    </w:p>
    <w:p w:rsidR="00196FBF" w:rsidRPr="007C0FB4" w:rsidRDefault="00196FBF" w:rsidP="00196FBF">
      <w:pPr>
        <w:pStyle w:val="OpmCurs"/>
      </w:pPr>
      <w:r w:rsidRPr="007C0FB4">
        <w:lastRenderedPageBreak/>
        <w:t>Opmerkingen</w:t>
      </w:r>
    </w:p>
    <w:p w:rsidR="00196FBF" w:rsidRPr="007C0FB4" w:rsidRDefault="00196FBF" w:rsidP="00196FBF">
      <w:pPr>
        <w:pStyle w:val="OpsCurs"/>
      </w:pPr>
      <w:r w:rsidRPr="007C0FB4">
        <w:t xml:space="preserve">Als de eindstandige </w:t>
      </w:r>
      <w:proofErr w:type="spellStart"/>
      <w:r w:rsidRPr="007C0FB4">
        <w:t>carboxylgroep</w:t>
      </w:r>
      <w:proofErr w:type="spellEnd"/>
      <w:r w:rsidRPr="007C0FB4">
        <w:t xml:space="preserve"> is genoteerd als COOH, dit goed rekenen.</w:t>
      </w:r>
    </w:p>
    <w:p w:rsidR="00196FBF" w:rsidRPr="007C0FB4" w:rsidRDefault="00196FBF" w:rsidP="00196FBF">
      <w:pPr>
        <w:pStyle w:val="OpsCurs"/>
      </w:pPr>
      <w:r w:rsidRPr="007C0FB4">
        <w:t>De volgende structuurformule mag ook goed worden gerekend:</w:t>
      </w:r>
    </w:p>
    <w:p w:rsidR="00196FBF" w:rsidRDefault="00196FBF" w:rsidP="00196FBF">
      <w:pPr>
        <w:pStyle w:val="OpsCurs"/>
      </w:pPr>
      <w:r>
        <w:rPr>
          <w:noProof/>
        </w:rPr>
        <w:drawing>
          <wp:inline distT="0" distB="0" distL="0" distR="0" wp14:anchorId="4BB7071B" wp14:editId="479867A8">
            <wp:extent cx="1794960" cy="1749600"/>
            <wp:effectExtent l="0" t="0" r="0" b="3175"/>
            <wp:docPr id="502" name="Afbeelding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743" cy="1768883"/>
                    </a:xfrm>
                    <a:prstGeom prst="rect">
                      <a:avLst/>
                    </a:prstGeom>
                  </pic:spPr>
                </pic:pic>
              </a:graphicData>
            </a:graphic>
          </wp:inline>
        </w:drawing>
      </w:r>
    </w:p>
    <w:p w:rsidR="00196FBF" w:rsidRPr="00920C1D" w:rsidRDefault="00196FBF" w:rsidP="00196FBF">
      <w:pPr>
        <w:pStyle w:val="Maximumscore"/>
        <w:keepNext/>
        <w:numPr>
          <w:ilvl w:val="0"/>
          <w:numId w:val="12"/>
        </w:numPr>
        <w:ind w:left="0" w:hanging="567"/>
      </w:pPr>
      <w:r w:rsidRPr="00920C1D">
        <w:t>Maximumscore 3</w:t>
      </w:r>
    </w:p>
    <w:p w:rsidR="00196FBF" w:rsidRPr="007C0FB4" w:rsidRDefault="00196FBF" w:rsidP="00196FBF">
      <w:pPr>
        <w:tabs>
          <w:tab w:val="left" w:pos="576"/>
        </w:tabs>
        <w:kinsoku w:val="0"/>
        <w:overflowPunct w:val="0"/>
        <w:textAlignment w:val="baseline"/>
        <w:rPr>
          <w:lang w:val="it-IT"/>
        </w:rPr>
      </w:pPr>
      <w:r w:rsidRPr="007C0FB4">
        <w:rPr>
          <w:lang w:val="it-IT"/>
        </w:rPr>
        <w:t>2 O</w:t>
      </w:r>
      <w:r w:rsidRPr="007C0FB4">
        <w:rPr>
          <w:vertAlign w:val="subscript"/>
          <w:lang w:val="it-IT"/>
        </w:rPr>
        <w:t>2</w:t>
      </w:r>
      <w:r w:rsidRPr="007C0FB4">
        <w:rPr>
          <w:lang w:val="it-IT"/>
        </w:rPr>
        <w:t>HbFe</w:t>
      </w:r>
      <w:r w:rsidRPr="007C0FB4">
        <w:rPr>
          <w:vertAlign w:val="superscript"/>
          <w:lang w:val="it-IT"/>
        </w:rPr>
        <w:t>2+</w:t>
      </w:r>
      <w:r w:rsidRPr="007C0FB4">
        <w:rPr>
          <w:lang w:val="it-IT"/>
        </w:rPr>
        <w:t xml:space="preserve"> + 3 NO</w:t>
      </w:r>
      <w:r w:rsidRPr="007C0FB4">
        <w:rPr>
          <w:vertAlign w:val="subscript"/>
          <w:lang w:val="it-IT"/>
        </w:rPr>
        <w:t>2</w:t>
      </w:r>
      <w:r w:rsidRPr="00B246E7">
        <w:rPr>
          <w:rFonts w:ascii="Symbol" w:hAnsi="Symbol"/>
          <w:vertAlign w:val="superscript"/>
          <w:lang w:val="it-IT"/>
        </w:rPr>
        <w:t></w:t>
      </w:r>
      <w:r w:rsidRPr="007C0FB4">
        <w:rPr>
          <w:lang w:val="it-IT"/>
        </w:rPr>
        <w:t xml:space="preserve"> + H</w:t>
      </w:r>
      <w:r w:rsidRPr="007C0FB4">
        <w:rPr>
          <w:vertAlign w:val="subscript"/>
          <w:lang w:val="it-IT"/>
        </w:rPr>
        <w:t>2</w:t>
      </w:r>
      <w:r w:rsidRPr="007C0FB4">
        <w:rPr>
          <w:lang w:val="it-IT"/>
        </w:rPr>
        <w:t xml:space="preserve">O </w:t>
      </w:r>
      <w:r>
        <w:rPr>
          <w:lang w:val="it-IT"/>
        </w:rPr>
        <w:sym w:font="Symbol" w:char="F0AE"/>
      </w:r>
      <w:r w:rsidRPr="007C0FB4">
        <w:rPr>
          <w:lang w:val="it-IT"/>
        </w:rPr>
        <w:t xml:space="preserve"> 2 HbFe</w:t>
      </w:r>
      <w:r w:rsidRPr="007C0FB4">
        <w:rPr>
          <w:vertAlign w:val="superscript"/>
          <w:lang w:val="it-IT"/>
        </w:rPr>
        <w:t>3+</w:t>
      </w:r>
      <w:r w:rsidRPr="007C0FB4">
        <w:rPr>
          <w:lang w:val="it-IT"/>
        </w:rPr>
        <w:t xml:space="preserve"> + 3 NO</w:t>
      </w:r>
      <w:r w:rsidRPr="007C0FB4">
        <w:rPr>
          <w:vertAlign w:val="subscript"/>
          <w:lang w:val="it-IT"/>
        </w:rPr>
        <w:t>3</w:t>
      </w:r>
      <w:r w:rsidRPr="00B246E7">
        <w:rPr>
          <w:rFonts w:ascii="Symbol" w:hAnsi="Symbol"/>
          <w:vertAlign w:val="superscript"/>
          <w:lang w:val="it-IT"/>
        </w:rPr>
        <w:t></w:t>
      </w:r>
      <w:r w:rsidRPr="007C0FB4">
        <w:rPr>
          <w:lang w:val="it-IT"/>
        </w:rPr>
        <w:t xml:space="preserve"> + 2 OH</w:t>
      </w:r>
      <w:r w:rsidRPr="00B246E7">
        <w:rPr>
          <w:rFonts w:ascii="Symbol" w:hAnsi="Symbol"/>
          <w:vertAlign w:val="superscript"/>
          <w:lang w:val="it-IT"/>
        </w:rPr>
        <w:t></w:t>
      </w:r>
    </w:p>
    <w:p w:rsidR="00196FBF" w:rsidRPr="0061295F" w:rsidRDefault="00196FBF" w:rsidP="00196FBF">
      <w:pPr>
        <w:pStyle w:val="Stip"/>
        <w:numPr>
          <w:ilvl w:val="0"/>
          <w:numId w:val="21"/>
        </w:numPr>
        <w:tabs>
          <w:tab w:val="clear" w:pos="9639"/>
          <w:tab w:val="right" w:pos="9072"/>
        </w:tabs>
        <w:overflowPunct w:val="0"/>
        <w:spacing w:before="0" w:after="0"/>
        <w:ind w:left="0" w:hanging="142"/>
        <w:textAlignment w:val="baseline"/>
      </w:pPr>
      <w:r w:rsidRPr="0061295F">
        <w:t>O</w:t>
      </w:r>
      <w:r w:rsidRPr="0061295F">
        <w:rPr>
          <w:vertAlign w:val="subscript"/>
        </w:rPr>
        <w:t>2</w:t>
      </w:r>
      <w:r w:rsidRPr="0061295F">
        <w:t>HbFe</w:t>
      </w:r>
      <w:r w:rsidRPr="0061295F">
        <w:rPr>
          <w:vertAlign w:val="superscript"/>
        </w:rPr>
        <w:t>2+</w:t>
      </w:r>
      <w:r w:rsidRPr="0061295F">
        <w:t>, NO</w:t>
      </w:r>
      <w:r w:rsidRPr="0061295F">
        <w:rPr>
          <w:vertAlign w:val="subscript"/>
        </w:rPr>
        <w:t>2</w:t>
      </w:r>
      <w:r w:rsidRPr="00B246E7">
        <w:rPr>
          <w:rFonts w:ascii="Symbol" w:hAnsi="Symbol"/>
          <w:vertAlign w:val="superscript"/>
        </w:rPr>
        <w:t></w:t>
      </w:r>
      <w:r w:rsidRPr="0061295F">
        <w:t xml:space="preserve"> en H</w:t>
      </w:r>
      <w:r w:rsidRPr="0061295F">
        <w:rPr>
          <w:vertAlign w:val="subscript"/>
        </w:rPr>
        <w:t>2</w:t>
      </w:r>
      <w:r w:rsidRPr="0061295F">
        <w:t>O voor de pijl en HbFe</w:t>
      </w:r>
      <w:r w:rsidRPr="0061295F">
        <w:rPr>
          <w:vertAlign w:val="superscript"/>
        </w:rPr>
        <w:t>3+</w:t>
      </w:r>
      <w:r w:rsidRPr="0061295F">
        <w:t>, NO</w:t>
      </w:r>
      <w:r w:rsidRPr="0061295F">
        <w:rPr>
          <w:vertAlign w:val="subscript"/>
        </w:rPr>
        <w:t>3</w:t>
      </w:r>
      <w:r w:rsidRPr="00B246E7">
        <w:rPr>
          <w:rFonts w:ascii="Symbol" w:hAnsi="Symbol"/>
          <w:vertAlign w:val="superscript"/>
        </w:rPr>
        <w:t></w:t>
      </w:r>
      <w:r w:rsidRPr="0061295F">
        <w:t xml:space="preserve"> en OH</w:t>
      </w:r>
      <w:r w:rsidRPr="00B246E7">
        <w:rPr>
          <w:rFonts w:ascii="Symbol" w:hAnsi="Symbol"/>
          <w:vertAlign w:val="superscript"/>
        </w:rPr>
        <w:t></w:t>
      </w:r>
      <w:r w:rsidRPr="0061295F">
        <w:t xml:space="preserve"> na de pijl</w:t>
      </w:r>
      <w:r>
        <w:tab/>
        <w:t>1</w:t>
      </w:r>
    </w:p>
    <w:p w:rsidR="00196FBF" w:rsidRPr="0061295F" w:rsidRDefault="00196FBF" w:rsidP="00196FBF">
      <w:pPr>
        <w:pStyle w:val="Stip"/>
        <w:numPr>
          <w:ilvl w:val="0"/>
          <w:numId w:val="21"/>
        </w:numPr>
        <w:tabs>
          <w:tab w:val="clear" w:pos="9639"/>
          <w:tab w:val="right" w:pos="9072"/>
        </w:tabs>
        <w:overflowPunct w:val="0"/>
        <w:spacing w:before="0" w:after="0"/>
        <w:ind w:left="0" w:hanging="142"/>
        <w:textAlignment w:val="baseline"/>
      </w:pPr>
      <w:proofErr w:type="spellStart"/>
      <w:r w:rsidRPr="0061295F">
        <w:t>Hb</w:t>
      </w:r>
      <w:proofErr w:type="spellEnd"/>
      <w:r w:rsidRPr="0061295F">
        <w:t>-, Fe- en N-balans juist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 en H-balans juist</w:t>
      </w:r>
      <w:r>
        <w:tab/>
        <w:t>1</w:t>
      </w:r>
    </w:p>
    <w:p w:rsidR="00196FBF" w:rsidRPr="007C0FB4" w:rsidRDefault="00196FBF" w:rsidP="00196FBF">
      <w:pPr>
        <w:pStyle w:val="Indien"/>
      </w:pPr>
      <w:r w:rsidRPr="007C0FB4">
        <w:t>Indien de vergelijking O</w:t>
      </w:r>
      <w:r w:rsidRPr="007C0FB4">
        <w:rPr>
          <w:vertAlign w:val="subscript"/>
        </w:rPr>
        <w:t>2</w:t>
      </w:r>
      <w:r w:rsidRPr="007C0FB4">
        <w:t>HbFe</w:t>
      </w:r>
      <w:r w:rsidRPr="007C0FB4">
        <w:rPr>
          <w:vertAlign w:val="superscript"/>
        </w:rPr>
        <w:t>2</w:t>
      </w:r>
      <w:r w:rsidRPr="007C0FB4">
        <w:rPr>
          <w:i/>
          <w:iCs/>
          <w:vertAlign w:val="superscript"/>
        </w:rPr>
        <w:t>+</w:t>
      </w:r>
      <w:r w:rsidRPr="007C0FB4">
        <w:t xml:space="preserve"> + NO</w:t>
      </w:r>
      <w:r w:rsidRPr="007C0FB4">
        <w:rPr>
          <w:vertAlign w:val="subscript"/>
        </w:rPr>
        <w:t>2</w:t>
      </w:r>
      <w:r w:rsidRPr="00B246E7">
        <w:rPr>
          <w:rFonts w:ascii="Symbol" w:hAnsi="Symbol"/>
          <w:vertAlign w:val="superscript"/>
        </w:rPr>
        <w:t></w:t>
      </w:r>
      <w:r w:rsidRPr="007C0FB4">
        <w:t xml:space="preserve"> + H</w:t>
      </w:r>
      <w:r w:rsidRPr="007C0FB4">
        <w:rPr>
          <w:vertAlign w:val="subscript"/>
        </w:rPr>
        <w:t>2</w:t>
      </w:r>
      <w:r w:rsidRPr="007C0FB4">
        <w:t>O -* HbFe</w:t>
      </w:r>
      <w:r w:rsidRPr="007C0FB4">
        <w:rPr>
          <w:vertAlign w:val="superscript"/>
        </w:rPr>
        <w:t>3</w:t>
      </w:r>
      <w:r w:rsidRPr="007C0FB4">
        <w:rPr>
          <w:i/>
          <w:iCs/>
          <w:vertAlign w:val="superscript"/>
        </w:rPr>
        <w:t>+</w:t>
      </w:r>
      <w:r w:rsidRPr="007C0FB4">
        <w:t xml:space="preserve"> + NO</w:t>
      </w:r>
      <w:r w:rsidRPr="007C0FB4">
        <w:rPr>
          <w:vertAlign w:val="subscript"/>
        </w:rPr>
        <w:t>3</w:t>
      </w:r>
      <w:r w:rsidRPr="00B246E7">
        <w:rPr>
          <w:rFonts w:ascii="Symbol" w:hAnsi="Symbol"/>
          <w:vertAlign w:val="superscript"/>
        </w:rPr>
        <w:t></w:t>
      </w:r>
      <w:r w:rsidRPr="007C0FB4">
        <w:t xml:space="preserve"> + OH</w:t>
      </w:r>
      <w:r w:rsidRPr="00B246E7">
        <w:rPr>
          <w:rFonts w:ascii="Symbol" w:hAnsi="Symbol"/>
          <w:vertAlign w:val="superscript"/>
        </w:rPr>
        <w:t></w:t>
      </w:r>
      <w:r w:rsidRPr="007C0FB4">
        <w:t xml:space="preserve"> is gegeven</w:t>
      </w:r>
      <w:r>
        <w:tab/>
        <w:t>1</w:t>
      </w:r>
    </w:p>
    <w:p w:rsidR="00196FBF" w:rsidRPr="007C0FB4" w:rsidRDefault="00196FBF" w:rsidP="00196FBF">
      <w:pPr>
        <w:pStyle w:val="OpmCurs"/>
        <w:rPr>
          <w:i w:val="0"/>
          <w:iCs/>
        </w:rPr>
      </w:pPr>
      <w:r w:rsidRPr="005B58E2">
        <w:t>Opmerking</w:t>
      </w:r>
      <w:r>
        <w:rPr>
          <w:bCs/>
          <w:u w:val="single"/>
        </w:rPr>
        <w:br/>
      </w:r>
      <w:r w:rsidRPr="007C0FB4">
        <w:t>Als de vergelijking O</w:t>
      </w:r>
      <w:r w:rsidRPr="001B34E9">
        <w:rPr>
          <w:vertAlign w:val="subscript"/>
        </w:rPr>
        <w:t>2</w:t>
      </w:r>
      <w:r w:rsidRPr="007C0FB4">
        <w:t>HbFe</w:t>
      </w:r>
      <w:r w:rsidRPr="007C0FB4">
        <w:rPr>
          <w:vertAlign w:val="superscript"/>
        </w:rPr>
        <w:t>2+</w:t>
      </w:r>
      <w:r w:rsidRPr="007C0FB4">
        <w:t xml:space="preserve"> + 1,5 NO</w:t>
      </w:r>
      <w:r w:rsidRPr="001B34E9">
        <w:rPr>
          <w:vertAlign w:val="subscript"/>
        </w:rPr>
        <w:t>2</w:t>
      </w:r>
      <w:r w:rsidRPr="00B246E7">
        <w:rPr>
          <w:rFonts w:ascii="Symbol" w:hAnsi="Symbol"/>
          <w:vertAlign w:val="superscript"/>
        </w:rPr>
        <w:t></w:t>
      </w:r>
      <w:r w:rsidRPr="007C0FB4">
        <w:t xml:space="preserve"> + 0,5 H</w:t>
      </w:r>
      <w:r w:rsidRPr="001B34E9">
        <w:rPr>
          <w:vertAlign w:val="subscript"/>
        </w:rPr>
        <w:t>2</w:t>
      </w:r>
      <w:r w:rsidRPr="007C0FB4">
        <w:t xml:space="preserve">O </w:t>
      </w:r>
      <w:r>
        <w:sym w:font="Symbol" w:char="F0AE"/>
      </w:r>
      <w:r w:rsidRPr="007C0FB4">
        <w:t xml:space="preserve"> HbFe</w:t>
      </w:r>
      <w:r w:rsidRPr="007C0FB4">
        <w:rPr>
          <w:vertAlign w:val="superscript"/>
        </w:rPr>
        <w:t>3+</w:t>
      </w:r>
      <w:r w:rsidRPr="007C0FB4">
        <w:t xml:space="preserve"> + 1,5 NO</w:t>
      </w:r>
      <w:r w:rsidRPr="001B34E9">
        <w:rPr>
          <w:vertAlign w:val="subscript"/>
        </w:rPr>
        <w:t>3</w:t>
      </w:r>
      <w:r w:rsidRPr="00B246E7">
        <w:rPr>
          <w:rFonts w:ascii="Symbol" w:hAnsi="Symbol"/>
          <w:vertAlign w:val="superscript"/>
        </w:rPr>
        <w:t></w:t>
      </w:r>
      <w:r w:rsidRPr="007C0FB4">
        <w:t xml:space="preserve"> + OH</w:t>
      </w:r>
      <w:r w:rsidRPr="00B246E7">
        <w:rPr>
          <w:rFonts w:ascii="Symbol" w:hAnsi="Symbol"/>
          <w:vertAlign w:val="superscript"/>
        </w:rPr>
        <w:t></w:t>
      </w:r>
      <w:r w:rsidRPr="007C0FB4">
        <w:t xml:space="preserve"> is</w:t>
      </w:r>
      <w:r>
        <w:t xml:space="preserve"> </w:t>
      </w:r>
      <w:r w:rsidRPr="007C0FB4">
        <w:rPr>
          <w:i w:val="0"/>
          <w:iCs/>
        </w:rPr>
        <w:t>gegeven, dit goed rekenen.</w:t>
      </w:r>
    </w:p>
    <w:bookmarkStart w:id="3" w:name="_Toc495057242"/>
    <w:p w:rsidR="00196FBF" w:rsidRPr="0087030A" w:rsidRDefault="00196FBF" w:rsidP="00196FBF">
      <w:pPr>
        <w:pStyle w:val="Kop2"/>
      </w:pPr>
      <w:r w:rsidRPr="0018005E">
        <w:rPr>
          <w:noProof/>
        </w:rPr>
        <mc:AlternateContent>
          <mc:Choice Requires="wps">
            <w:drawing>
              <wp:anchor distT="0" distB="0" distL="0" distR="0" simplePos="0" relativeHeight="251661312" behindDoc="0" locked="0" layoutInCell="0" allowOverlap="1" wp14:anchorId="3CCD717F" wp14:editId="3087EA55">
                <wp:simplePos x="0" y="0"/>
                <wp:positionH relativeFrom="margin">
                  <wp:align>center</wp:align>
                </wp:positionH>
                <wp:positionV relativeFrom="paragraph">
                  <wp:posOffset>392790</wp:posOffset>
                </wp:positionV>
                <wp:extent cx="6172835" cy="0"/>
                <wp:effectExtent l="0" t="19050" r="56515" b="38100"/>
                <wp:wrapSquare wrapText="bothSides"/>
                <wp:docPr id="3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9F4F4"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5pt" to="486.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" o:allowincell="f" strokecolor="silver" strokeweight="4.8pt">
                <w10:wrap type="square" anchorx="margin"/>
              </v:line>
            </w:pict>
          </mc:Fallback>
        </mc:AlternateContent>
      </w:r>
      <w:proofErr w:type="spellStart"/>
      <w:r w:rsidRPr="0087030A">
        <w:t>Thiocyanaat</w:t>
      </w:r>
      <w:proofErr w:type="spellEnd"/>
      <w:r w:rsidRPr="0087030A">
        <w:t xml:space="preserve"> in speeksel</w:t>
      </w:r>
      <w:r w:rsidRPr="0087030A">
        <w:tab/>
        <w:t>2001-I(III)</w:t>
      </w:r>
      <w:bookmarkEnd w:id="3"/>
    </w:p>
    <w:p w:rsidR="00196FBF" w:rsidRPr="003C3B09" w:rsidRDefault="00196FBF" w:rsidP="00196FBF">
      <w:pPr>
        <w:pStyle w:val="Maximumscore"/>
        <w:keepNext/>
        <w:numPr>
          <w:ilvl w:val="0"/>
          <w:numId w:val="12"/>
        </w:numPr>
        <w:ind w:left="0" w:hanging="567"/>
      </w:pPr>
      <w:r w:rsidRPr="003C3B09">
        <w:t>Maximumscore 3</w:t>
      </w:r>
    </w:p>
    <w:p w:rsidR="00196FBF" w:rsidRDefault="00196FBF" w:rsidP="00196FBF">
      <w:pPr>
        <w:tabs>
          <w:tab w:val="left" w:pos="1008"/>
        </w:tabs>
        <w:kinsoku w:val="0"/>
        <w:overflowPunct w:val="0"/>
        <w:textAlignment w:val="baseline"/>
      </w:pPr>
      <w:r w:rsidRPr="0061295F">
        <w:t>Het juiste antwoord kan als volgt zijn weergegeven:</w:t>
      </w:r>
    </w:p>
    <w:p w:rsidR="00196FBF" w:rsidRDefault="00196FBF" w:rsidP="00196FBF">
      <w:pPr>
        <w:pStyle w:val="Vergelijking"/>
      </w:pPr>
      <w:r>
        <w:rPr>
          <w:noProof/>
        </w:rPr>
        <w:drawing>
          <wp:inline distT="0" distB="0" distL="0" distR="0" wp14:anchorId="69358682" wp14:editId="45761BF1">
            <wp:extent cx="741367" cy="201600"/>
            <wp:effectExtent l="0" t="0" r="1905" b="8255"/>
            <wp:docPr id="503" name="Afbeelding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666" cy="212559"/>
                    </a:xfrm>
                    <a:prstGeom prst="rect">
                      <a:avLst/>
                    </a:prstGeom>
                  </pic:spPr>
                </pic:pic>
              </a:graphicData>
            </a:graphic>
          </wp:inline>
        </w:drawing>
      </w:r>
    </w:p>
    <w:p w:rsidR="00196FBF" w:rsidRDefault="00196FBF" w:rsidP="00196FBF">
      <w:pPr>
        <w:tabs>
          <w:tab w:val="left" w:pos="1008"/>
        </w:tabs>
        <w:kinsoku w:val="0"/>
        <w:overflowPunct w:val="0"/>
        <w:textAlignment w:val="baseline"/>
      </w:pPr>
      <w:r>
        <w:t>of</w:t>
      </w:r>
    </w:p>
    <w:p w:rsidR="00196FBF" w:rsidRPr="0061295F" w:rsidRDefault="00196FBF" w:rsidP="00196FBF">
      <w:pPr>
        <w:pStyle w:val="Vergelijking"/>
      </w:pPr>
      <w:r>
        <w:rPr>
          <w:noProof/>
        </w:rPr>
        <w:drawing>
          <wp:inline distT="0" distB="0" distL="0" distR="0" wp14:anchorId="5F1AC9E9" wp14:editId="21C0D5EC">
            <wp:extent cx="590400" cy="204369"/>
            <wp:effectExtent l="0" t="0" r="635" b="5715"/>
            <wp:docPr id="504" name="Afbeelding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470" cy="216509"/>
                    </a:xfrm>
                    <a:prstGeom prst="rect">
                      <a:avLst/>
                    </a:prstGeom>
                  </pic:spPr>
                </pic:pic>
              </a:graphicData>
            </a:graphic>
          </wp:inline>
        </w:drawing>
      </w:r>
    </w:p>
    <w:p w:rsidR="00196FBF" w:rsidRPr="0061295F" w:rsidRDefault="00196FBF" w:rsidP="00196FBF">
      <w:pPr>
        <w:pStyle w:val="Stip"/>
        <w:numPr>
          <w:ilvl w:val="0"/>
          <w:numId w:val="21"/>
        </w:numPr>
        <w:tabs>
          <w:tab w:val="clear" w:pos="9639"/>
          <w:tab w:val="right" w:pos="9072"/>
        </w:tabs>
        <w:overflowPunct w:val="0"/>
        <w:spacing w:before="0" w:after="0"/>
        <w:ind w:left="0" w:hanging="142"/>
        <w:textAlignment w:val="baseline"/>
      </w:pPr>
      <w:r w:rsidRPr="0061295F">
        <w:t>formule met acht elektronenparen</w:t>
      </w:r>
      <w:r>
        <w:tab/>
        <w:t>1</w:t>
      </w:r>
    </w:p>
    <w:p w:rsidR="00196FBF" w:rsidRPr="0061295F" w:rsidRDefault="00196FBF" w:rsidP="00196FBF">
      <w:pPr>
        <w:pStyle w:val="Stip"/>
        <w:numPr>
          <w:ilvl w:val="0"/>
          <w:numId w:val="21"/>
        </w:numPr>
        <w:tabs>
          <w:tab w:val="clear" w:pos="9639"/>
          <w:tab w:val="right" w:pos="9072"/>
        </w:tabs>
        <w:overflowPunct w:val="0"/>
        <w:spacing w:before="0" w:after="0"/>
        <w:ind w:left="0" w:hanging="142"/>
        <w:textAlignment w:val="baseline"/>
      </w:pPr>
      <w:r w:rsidRPr="0061295F">
        <w:t>alle atomen voldoen aan de octetregel</w:t>
      </w:r>
      <w:r>
        <w:tab/>
        <w:t>1</w:t>
      </w:r>
    </w:p>
    <w:p w:rsidR="00196FBF"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plaats van de minlading is in overeenstemming met de gegeven </w:t>
      </w:r>
      <w:proofErr w:type="spellStart"/>
      <w:r w:rsidRPr="007C0FB4">
        <w:t>elektronenomringing</w:t>
      </w:r>
      <w:proofErr w:type="spellEnd"/>
      <w:r>
        <w:tab/>
        <w:t>1</w:t>
      </w:r>
    </w:p>
    <w:p w:rsidR="00196FBF" w:rsidRPr="007C0FB4" w:rsidRDefault="00196FBF" w:rsidP="00196FBF">
      <w:pPr>
        <w:pStyle w:val="Indien"/>
      </w:pPr>
      <w:r w:rsidRPr="007C0FB4">
        <w:t xml:space="preserve">Indien een formule is gegeven met een ander aantal elektronenparen dan acht, waarin twee atomen voldoen aan de octetregel en de plaats van de minlading in overeenstemming is met de </w:t>
      </w:r>
      <w:proofErr w:type="spellStart"/>
      <w:r w:rsidRPr="007C0FB4">
        <w:t>elektronenomringing</w:t>
      </w:r>
      <w:proofErr w:type="spellEnd"/>
      <w:r>
        <w:tab/>
        <w:t>2</w:t>
      </w:r>
      <w:r>
        <w:br/>
      </w:r>
      <w:r w:rsidRPr="007C0FB4">
        <w:t xml:space="preserve">Indien een formule is gegeven met een ander aantal elektronenparen dan acht, waarin twee atomen voldoen aan de octetregel en de plaats van de minlading niet in overeenstemming is met de </w:t>
      </w:r>
      <w:proofErr w:type="spellStart"/>
      <w:r w:rsidRPr="007C0FB4">
        <w:t>elektronenomringing</w:t>
      </w:r>
      <w:proofErr w:type="spellEnd"/>
      <w:r>
        <w:tab/>
        <w:t>1</w:t>
      </w:r>
      <w:r>
        <w:br/>
      </w:r>
      <w:r w:rsidRPr="007C0FB4">
        <w:t xml:space="preserve">Indien een formule is gegeven met een ander aantal elektronenparen dan acht, waarin één atoom voldoet aan de octetregel en de plaats van de minlading in overeenstemming is met de </w:t>
      </w:r>
      <w:proofErr w:type="spellStart"/>
      <w:r w:rsidRPr="007C0FB4">
        <w:t>elektronenomringing</w:t>
      </w:r>
      <w:proofErr w:type="spellEnd"/>
      <w:r>
        <w:tab/>
        <w:t>1</w:t>
      </w:r>
    </w:p>
    <w:p w:rsidR="00196FBF" w:rsidRPr="003C3B09" w:rsidRDefault="00196FBF" w:rsidP="00196FBF">
      <w:pPr>
        <w:pStyle w:val="Maximumscore"/>
        <w:keepNext/>
        <w:numPr>
          <w:ilvl w:val="0"/>
          <w:numId w:val="12"/>
        </w:numPr>
        <w:ind w:left="0" w:hanging="567"/>
      </w:pPr>
      <w:r w:rsidRPr="003C3B09">
        <w:t>Maximumscore 2</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bij grote molariteit van oplossing A ten opzichte van oplossing B ligt het evenwicht</w:t>
      </w:r>
      <w:r>
        <w:br/>
      </w:r>
      <w:r w:rsidRPr="007C0FB4">
        <w:t>Fe</w:t>
      </w:r>
      <w:r w:rsidRPr="001B34E9">
        <w:rPr>
          <w:vertAlign w:val="superscript"/>
        </w:rPr>
        <w:t>3+</w:t>
      </w:r>
      <w:r w:rsidRPr="007C0FB4">
        <w:t xml:space="preserve"> + SCN</w:t>
      </w:r>
      <w:r>
        <w:t xml:space="preserve"> </w:t>
      </w:r>
      <w:r>
        <w:rPr>
          <w:rFonts w:ascii="Cambria Math" w:hAnsi="Cambria Math"/>
        </w:rPr>
        <w:t>⇌</w:t>
      </w:r>
      <w:r w:rsidRPr="007C0FB4">
        <w:t xml:space="preserve"> FeSCN</w:t>
      </w:r>
      <w:r w:rsidRPr="001B34E9">
        <w:rPr>
          <w:vertAlign w:val="superscript"/>
        </w:rPr>
        <w:t>2+</w:t>
      </w:r>
      <w:r w:rsidRPr="007C0FB4">
        <w:t xml:space="preserve"> sterk rechts</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daardoor is er (bijna) geen SCN</w:t>
      </w:r>
      <w:r w:rsidRPr="00B246E7">
        <w:rPr>
          <w:rFonts w:ascii="Symbol" w:hAnsi="Symbol"/>
          <w:vertAlign w:val="superscript"/>
        </w:rPr>
        <w:t></w:t>
      </w:r>
      <w:r w:rsidRPr="007C0FB4">
        <w:t xml:space="preserve"> over om door te reageren / is [SCN</w:t>
      </w:r>
      <w:r w:rsidRPr="00B246E7">
        <w:rPr>
          <w:rFonts w:ascii="Symbol" w:hAnsi="Symbol"/>
          <w:vertAlign w:val="superscript"/>
        </w:rPr>
        <w:t></w:t>
      </w:r>
      <w:r w:rsidRPr="007C0FB4">
        <w:t>] klein en liggen de andere evenwichten sterk links</w:t>
      </w:r>
      <w:r>
        <w:tab/>
        <w:t>1</w:t>
      </w:r>
    </w:p>
    <w:p w:rsidR="00196FBF" w:rsidRDefault="00196FBF" w:rsidP="00196FBF">
      <w:pPr>
        <w:rPr>
          <w:spacing w:val="4"/>
        </w:rPr>
      </w:pPr>
      <w:r>
        <w:br w:type="page"/>
      </w:r>
    </w:p>
    <w:p w:rsidR="00196FBF" w:rsidRPr="003C3B09" w:rsidRDefault="00196FBF" w:rsidP="00196FBF">
      <w:pPr>
        <w:pStyle w:val="Maximumscore"/>
        <w:keepNext/>
        <w:numPr>
          <w:ilvl w:val="0"/>
          <w:numId w:val="12"/>
        </w:numPr>
        <w:ind w:left="0" w:hanging="567"/>
      </w:pPr>
      <w:r w:rsidRPr="003C3B09">
        <w:lastRenderedPageBreak/>
        <w:t>Maximumscore 4</w:t>
      </w:r>
    </w:p>
    <w:p w:rsidR="00196FBF" w:rsidRPr="007C0FB4" w:rsidRDefault="00196FBF" w:rsidP="00196FBF">
      <w:pPr>
        <w:tabs>
          <w:tab w:val="left" w:pos="1008"/>
        </w:tabs>
        <w:kinsoku w:val="0"/>
        <w:overflowPunct w:val="0"/>
        <w:textAlignment w:val="baseline"/>
      </w:pPr>
      <w:r w:rsidRPr="007C0FB4">
        <w:t>Een juiste berekening leidt tot de uitkomst [SCN</w:t>
      </w:r>
      <w:r w:rsidRPr="00B246E7">
        <w:rPr>
          <w:rFonts w:ascii="Symbol" w:hAnsi="Symbol"/>
          <w:vertAlign w:val="superscript"/>
        </w:rPr>
        <w:t></w:t>
      </w:r>
      <w:r w:rsidRPr="007C0FB4">
        <w:t>] = 2·10</w:t>
      </w:r>
      <w:r w:rsidRPr="00B246E7">
        <w:rPr>
          <w:rFonts w:ascii="Symbol" w:hAnsi="Symbol"/>
          <w:vertAlign w:val="superscript"/>
        </w:rPr>
        <w:t></w:t>
      </w:r>
      <w:r w:rsidRPr="007C0FB4">
        <w:rPr>
          <w:vertAlign w:val="superscript"/>
        </w:rPr>
        <w:t>6</w:t>
      </w:r>
      <w:r w:rsidRPr="007C0FB4">
        <w:t>, [FeSCN</w:t>
      </w:r>
      <w:r w:rsidRPr="007C0FB4">
        <w:rPr>
          <w:vertAlign w:val="superscript"/>
        </w:rPr>
        <w:t>2+</w:t>
      </w:r>
      <w:r w:rsidRPr="007C0FB4">
        <w:t>] = 9,8·10</w:t>
      </w:r>
      <w:r w:rsidRPr="00B246E7">
        <w:rPr>
          <w:rFonts w:ascii="Symbol" w:hAnsi="Symbol"/>
          <w:vertAlign w:val="superscript"/>
        </w:rPr>
        <w:t></w:t>
      </w:r>
      <w:r w:rsidRPr="007C0FB4">
        <w:rPr>
          <w:vertAlign w:val="superscript"/>
        </w:rPr>
        <w:t>5</w:t>
      </w:r>
      <w:r w:rsidRPr="007C0FB4">
        <w:t xml:space="preserve"> en </w:t>
      </w:r>
      <w:r>
        <w:br/>
      </w:r>
      <w:r w:rsidRPr="007C0FB4">
        <w:t>[Fe</w:t>
      </w:r>
      <w:r w:rsidRPr="007C0FB4">
        <w:rPr>
          <w:vertAlign w:val="superscript"/>
        </w:rPr>
        <w:t>3+</w:t>
      </w:r>
      <w:r w:rsidRPr="007C0FB4">
        <w:t>] = 0,100 (mol L</w:t>
      </w:r>
      <w:r w:rsidRPr="00B246E7">
        <w:rPr>
          <w:rFonts w:ascii="Symbol" w:hAnsi="Symbol"/>
          <w:vertAlign w:val="superscript"/>
        </w:rPr>
        <w:t></w:t>
      </w:r>
      <w:r w:rsidRPr="007C0FB4">
        <w:rPr>
          <w:vertAlign w:val="superscript"/>
        </w:rPr>
        <w:t>1</w:t>
      </w:r>
      <w:r w:rsidRPr="007C0FB4">
        <w:t>).</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 xml:space="preserve">berekening aantal </w:t>
      </w:r>
      <w:proofErr w:type="spellStart"/>
      <w:r w:rsidRPr="005B58E2">
        <w:t>mmol</w:t>
      </w:r>
      <w:proofErr w:type="spellEnd"/>
      <w:r w:rsidRPr="005B58E2">
        <w:t xml:space="preserve"> Fe</w:t>
      </w:r>
      <w:r w:rsidRPr="005B58E2">
        <w:rPr>
          <w:vertAlign w:val="superscript"/>
        </w:rPr>
        <w:t>3+</w:t>
      </w:r>
      <w:r w:rsidRPr="005B58E2">
        <w:t xml:space="preserve"> en SCN</w:t>
      </w:r>
      <w:r w:rsidRPr="00B246E7">
        <w:rPr>
          <w:rFonts w:ascii="Symbol" w:hAnsi="Symbol"/>
          <w:vertAlign w:val="superscript"/>
        </w:rPr>
        <w:t></w:t>
      </w:r>
      <w:r w:rsidRPr="005B58E2">
        <w:t xml:space="preserve"> dat is toegevoegd: 5,00 (</w:t>
      </w:r>
      <w:proofErr w:type="spellStart"/>
      <w:r w:rsidRPr="005B58E2">
        <w:t>mL</w:t>
      </w:r>
      <w:proofErr w:type="spellEnd"/>
      <w:r w:rsidRPr="005B58E2">
        <w:t>) vermenigvuldigen met 0,200 (</w:t>
      </w:r>
      <w:proofErr w:type="spellStart"/>
      <w:r w:rsidRPr="005B58E2">
        <w:t>mmol</w:t>
      </w:r>
      <w:proofErr w:type="spellEnd"/>
      <w:r w:rsidRPr="005B58E2">
        <w:t xml:space="preserve"> mL</w:t>
      </w:r>
      <w:r w:rsidRPr="00B246E7">
        <w:rPr>
          <w:rFonts w:ascii="Symbol" w:hAnsi="Symbol"/>
          <w:vertAlign w:val="superscript"/>
        </w:rPr>
        <w:t></w:t>
      </w:r>
      <w:r w:rsidRPr="005B58E2">
        <w:rPr>
          <w:vertAlign w:val="superscript"/>
        </w:rPr>
        <w:t>1</w:t>
      </w:r>
      <w:r w:rsidRPr="005B58E2">
        <w:t>) respectievelijk 5,00 (</w:t>
      </w:r>
      <w:proofErr w:type="spellStart"/>
      <w:r w:rsidRPr="005B58E2">
        <w:t>mL</w:t>
      </w:r>
      <w:proofErr w:type="spellEnd"/>
      <w:r w:rsidRPr="005B58E2">
        <w:t>) vermenigvuldigen met 2,00·10</w:t>
      </w:r>
      <w:r w:rsidRPr="00B246E7">
        <w:rPr>
          <w:rFonts w:ascii="Symbol" w:hAnsi="Symbol"/>
          <w:vertAlign w:val="superscript"/>
        </w:rPr>
        <w:t></w:t>
      </w:r>
      <w:r w:rsidRPr="005B58E2">
        <w:rPr>
          <w:vertAlign w:val="superscript"/>
        </w:rPr>
        <w:t>4</w:t>
      </w:r>
      <w:r w:rsidRPr="005B58E2">
        <w:t xml:space="preserve"> (</w:t>
      </w:r>
      <w:proofErr w:type="spellStart"/>
      <w:r w:rsidRPr="005B58E2">
        <w:t>mmol</w:t>
      </w:r>
      <w:proofErr w:type="spellEnd"/>
      <w:r w:rsidRPr="005B58E2">
        <w:t xml:space="preserve"> mL</w:t>
      </w:r>
      <w:r w:rsidRPr="00B246E7">
        <w:rPr>
          <w:rFonts w:ascii="Symbol" w:hAnsi="Symbol"/>
          <w:vertAlign w:val="superscript"/>
        </w:rPr>
        <w:t></w:t>
      </w:r>
      <w:r w:rsidRPr="005B58E2">
        <w:rPr>
          <w:vertAlign w:val="superscript"/>
        </w:rPr>
        <w:t>1</w:t>
      </w:r>
      <w:r w:rsidRPr="005B58E2">
        <w:t>)</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berekening aantal </w:t>
      </w:r>
      <w:proofErr w:type="spellStart"/>
      <w:r w:rsidRPr="007C0FB4">
        <w:t>mmol</w:t>
      </w:r>
      <w:proofErr w:type="spellEnd"/>
      <w:r w:rsidRPr="007C0FB4">
        <w:t xml:space="preserve"> omgezet SCN</w:t>
      </w:r>
      <w:r w:rsidRPr="00B246E7">
        <w:rPr>
          <w:rFonts w:ascii="Symbol" w:hAnsi="Symbol"/>
          <w:vertAlign w:val="superscript"/>
        </w:rPr>
        <w:t></w:t>
      </w:r>
      <w:r w:rsidRPr="007C0FB4">
        <w:t xml:space="preserve"> en Fe</w:t>
      </w:r>
      <w:r w:rsidRPr="007C0FB4">
        <w:rPr>
          <w:vertAlign w:val="superscript"/>
        </w:rPr>
        <w:t>3+</w:t>
      </w:r>
      <w:r w:rsidRPr="007C0FB4">
        <w:t xml:space="preserve"> en aantal </w:t>
      </w:r>
      <w:proofErr w:type="spellStart"/>
      <w:r w:rsidRPr="007C0FB4">
        <w:t>mmol</w:t>
      </w:r>
      <w:proofErr w:type="spellEnd"/>
      <w:r w:rsidRPr="007C0FB4">
        <w:t xml:space="preserve"> gevormd FeSCN</w:t>
      </w:r>
      <w:r w:rsidRPr="007C0FB4">
        <w:rPr>
          <w:vertAlign w:val="superscript"/>
        </w:rPr>
        <w:t>2+</w:t>
      </w:r>
      <w:r w:rsidRPr="007C0FB4">
        <w:t xml:space="preserve">: 98 delen door 100 en vermenigvuldigen met aantal </w:t>
      </w:r>
      <w:proofErr w:type="spellStart"/>
      <w:r w:rsidRPr="007C0FB4">
        <w:t>mmol</w:t>
      </w:r>
      <w:proofErr w:type="spellEnd"/>
      <w:r w:rsidRPr="007C0FB4">
        <w:t xml:space="preserve"> SCN</w:t>
      </w:r>
      <w:r w:rsidRPr="00B246E7">
        <w:rPr>
          <w:rFonts w:ascii="Symbol" w:hAnsi="Symbol"/>
          <w:vertAlign w:val="superscript"/>
        </w:rPr>
        <w:t></w:t>
      </w:r>
      <w:r w:rsidRPr="007C0FB4">
        <w:t xml:space="preserve"> dat is toegevoegd</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berekening van het aantal </w:t>
      </w:r>
      <w:proofErr w:type="spellStart"/>
      <w:r w:rsidRPr="007C0FB4">
        <w:t>mmol</w:t>
      </w:r>
      <w:proofErr w:type="spellEnd"/>
      <w:r w:rsidRPr="007C0FB4">
        <w:t xml:space="preserve"> Fe</w:t>
      </w:r>
      <w:r w:rsidRPr="007C0FB4">
        <w:rPr>
          <w:vertAlign w:val="superscript"/>
        </w:rPr>
        <w:t>3+</w:t>
      </w:r>
      <w:r w:rsidRPr="007C0FB4">
        <w:t xml:space="preserve"> en SCN</w:t>
      </w:r>
      <w:r w:rsidRPr="00B246E7">
        <w:rPr>
          <w:rFonts w:ascii="Symbol" w:hAnsi="Symbol"/>
          <w:vertAlign w:val="superscript"/>
        </w:rPr>
        <w:t></w:t>
      </w:r>
      <w:r w:rsidRPr="007C0FB4">
        <w:t xml:space="preserve"> dat over is: aantal </w:t>
      </w:r>
      <w:proofErr w:type="spellStart"/>
      <w:r w:rsidRPr="007C0FB4">
        <w:t>mmol</w:t>
      </w:r>
      <w:proofErr w:type="spellEnd"/>
      <w:r w:rsidRPr="007C0FB4">
        <w:t xml:space="preserve"> omgezet Fe</w:t>
      </w:r>
      <w:r w:rsidRPr="007C0FB4">
        <w:rPr>
          <w:vertAlign w:val="superscript"/>
        </w:rPr>
        <w:t>3+</w:t>
      </w:r>
      <w:r w:rsidRPr="007C0FB4">
        <w:t xml:space="preserve"> aftrekken van het aantal </w:t>
      </w:r>
      <w:proofErr w:type="spellStart"/>
      <w:r w:rsidRPr="007C0FB4">
        <w:t>mmol</w:t>
      </w:r>
      <w:proofErr w:type="spellEnd"/>
      <w:r w:rsidRPr="007C0FB4">
        <w:t xml:space="preserve"> Fe</w:t>
      </w:r>
      <w:r w:rsidRPr="007C0FB4">
        <w:rPr>
          <w:vertAlign w:val="superscript"/>
        </w:rPr>
        <w:t>3+</w:t>
      </w:r>
      <w:r w:rsidRPr="007C0FB4">
        <w:t xml:space="preserve"> dat is toegevoegd respectievelijk aantal </w:t>
      </w:r>
      <w:proofErr w:type="spellStart"/>
      <w:r w:rsidRPr="007C0FB4">
        <w:t>mmol</w:t>
      </w:r>
      <w:proofErr w:type="spellEnd"/>
      <w:r w:rsidRPr="007C0FB4">
        <w:t xml:space="preserve"> omgezet SCN</w:t>
      </w:r>
      <w:r w:rsidRPr="00B246E7">
        <w:rPr>
          <w:rFonts w:ascii="Symbol" w:hAnsi="Symbol"/>
          <w:vertAlign w:val="superscript"/>
        </w:rPr>
        <w:t></w:t>
      </w:r>
      <w:r w:rsidRPr="007C0FB4">
        <w:t xml:space="preserve"> aftrekken van het aantal </w:t>
      </w:r>
      <w:proofErr w:type="spellStart"/>
      <w:r w:rsidRPr="007C0FB4">
        <w:t>mmol</w:t>
      </w:r>
      <w:proofErr w:type="spellEnd"/>
      <w:r w:rsidRPr="007C0FB4">
        <w:t xml:space="preserve"> SCN</w:t>
      </w:r>
      <w:r w:rsidRPr="00B246E7">
        <w:rPr>
          <w:rFonts w:ascii="Symbol" w:hAnsi="Symbol"/>
          <w:vertAlign w:val="superscript"/>
        </w:rPr>
        <w:t></w:t>
      </w:r>
      <w:r w:rsidRPr="007C0FB4">
        <w:t xml:space="preserve"> dat is toegevoegd</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[Fe</w:t>
      </w:r>
      <w:r w:rsidRPr="007C0FB4">
        <w:rPr>
          <w:vertAlign w:val="superscript"/>
        </w:rPr>
        <w:t>3+</w:t>
      </w:r>
      <w:r w:rsidRPr="007C0FB4">
        <w:t>], [SCN</w:t>
      </w:r>
      <w:r w:rsidRPr="00B246E7">
        <w:rPr>
          <w:rFonts w:ascii="Symbol" w:hAnsi="Symbol"/>
          <w:vertAlign w:val="superscript"/>
        </w:rPr>
        <w:t></w:t>
      </w:r>
      <w:r w:rsidRPr="007C0FB4">
        <w:t>] en [FeSCN</w:t>
      </w:r>
      <w:r w:rsidRPr="007C0FB4">
        <w:rPr>
          <w:vertAlign w:val="superscript"/>
        </w:rPr>
        <w:t>2+</w:t>
      </w:r>
      <w:r w:rsidRPr="007C0FB4">
        <w:t xml:space="preserve">]: aantal </w:t>
      </w:r>
      <w:proofErr w:type="spellStart"/>
      <w:r w:rsidRPr="007C0FB4">
        <w:t>mmol</w:t>
      </w:r>
      <w:proofErr w:type="spellEnd"/>
      <w:r w:rsidRPr="007C0FB4">
        <w:t xml:space="preserve"> Fe</w:t>
      </w:r>
      <w:r w:rsidRPr="007C0FB4">
        <w:rPr>
          <w:vertAlign w:val="superscript"/>
        </w:rPr>
        <w:t>3+</w:t>
      </w:r>
      <w:r w:rsidRPr="007C0FB4">
        <w:t>, SCN</w:t>
      </w:r>
      <w:r w:rsidRPr="00B246E7">
        <w:rPr>
          <w:rFonts w:ascii="Symbol" w:hAnsi="Symbol"/>
          <w:vertAlign w:val="superscript"/>
        </w:rPr>
        <w:t></w:t>
      </w:r>
      <w:r w:rsidRPr="007C0FB4">
        <w:t xml:space="preserve"> en FeSCN</w:t>
      </w:r>
      <w:r w:rsidRPr="007C0FB4">
        <w:rPr>
          <w:vertAlign w:val="superscript"/>
        </w:rPr>
        <w:t>2+</w:t>
      </w:r>
      <w:r w:rsidRPr="007C0FB4">
        <w:t xml:space="preserve"> delen door 10,00 (</w:t>
      </w:r>
      <w:proofErr w:type="spellStart"/>
      <w:r w:rsidRPr="007C0FB4">
        <w:t>mL</w:t>
      </w:r>
      <w:proofErr w:type="spellEnd"/>
      <w:r w:rsidRPr="007C0FB4">
        <w:t>)</w:t>
      </w:r>
    </w:p>
    <w:p w:rsidR="00196FBF" w:rsidRPr="007C0FB4" w:rsidRDefault="00196FBF" w:rsidP="00196FBF">
      <w:pPr>
        <w:pStyle w:val="Vergelijking"/>
      </w:pPr>
      <w:r w:rsidRPr="007C0FB4">
        <w:t>of</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beginconcentraties van Fe</w:t>
      </w:r>
      <w:r w:rsidRPr="007C0FB4">
        <w:rPr>
          <w:vertAlign w:val="superscript"/>
        </w:rPr>
        <w:t>3+</w:t>
      </w:r>
      <w:r w:rsidRPr="007C0FB4">
        <w:t xml:space="preserve"> en SCN</w:t>
      </w:r>
      <w:r w:rsidRPr="00B246E7">
        <w:rPr>
          <w:rFonts w:ascii="Symbol" w:hAnsi="Symbol"/>
          <w:vertAlign w:val="superscript"/>
        </w:rPr>
        <w:t></w:t>
      </w:r>
      <w:r w:rsidRPr="007C0FB4">
        <w:t>: 0,200 (mol L</w:t>
      </w:r>
      <w:r w:rsidRPr="00B246E7">
        <w:rPr>
          <w:rFonts w:ascii="Symbol" w:hAnsi="Symbol"/>
          <w:vertAlign w:val="superscript"/>
        </w:rPr>
        <w:t></w:t>
      </w:r>
      <w:r w:rsidRPr="007C0FB4">
        <w:rPr>
          <w:vertAlign w:val="superscript"/>
        </w:rPr>
        <w:t>1</w:t>
      </w:r>
      <w:r w:rsidRPr="007C0FB4">
        <w:t>) respectievelijk 2,00·10</w:t>
      </w:r>
      <w:r w:rsidRPr="00B246E7">
        <w:rPr>
          <w:rFonts w:ascii="Symbol" w:hAnsi="Symbol"/>
          <w:vertAlign w:val="superscript"/>
        </w:rPr>
        <w:t></w:t>
      </w:r>
      <w:r w:rsidRPr="007C0FB4">
        <w:rPr>
          <w:vertAlign w:val="superscript"/>
        </w:rPr>
        <w:t>4</w:t>
      </w:r>
      <w:r w:rsidRPr="007C0FB4">
        <w:t xml:space="preserve"> (mol L</w:t>
      </w:r>
      <w:r w:rsidRPr="00B246E7">
        <w:rPr>
          <w:rFonts w:ascii="Symbol" w:hAnsi="Symbol"/>
          <w:vertAlign w:val="superscript"/>
        </w:rPr>
        <w:t></w:t>
      </w:r>
      <w:r w:rsidRPr="007C0FB4">
        <w:rPr>
          <w:vertAlign w:val="superscript"/>
        </w:rPr>
        <w:t>1</w:t>
      </w:r>
      <w:r w:rsidRPr="007C0FB4">
        <w:t>) delen door 2,00</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afname [SCN</w:t>
      </w:r>
      <w:r w:rsidRPr="00B246E7">
        <w:rPr>
          <w:rFonts w:ascii="Symbol" w:hAnsi="Symbol"/>
          <w:vertAlign w:val="superscript"/>
        </w:rPr>
        <w:t></w:t>
      </w:r>
      <w:r w:rsidRPr="007C0FB4">
        <w:t>]: 98 delen door 100 en vermenigvuldigen met de beginconcentratie van SCN</w:t>
      </w:r>
      <w:r w:rsidRPr="00B246E7">
        <w:rPr>
          <w:rFonts w:ascii="Symbol" w:hAnsi="Symbol"/>
          <w:vertAlign w:val="superscript"/>
        </w:rPr>
        <w:t></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notie dat de afname van [Fe</w:t>
      </w:r>
      <w:r w:rsidRPr="007C0FB4">
        <w:rPr>
          <w:vertAlign w:val="superscript"/>
        </w:rPr>
        <w:t>3+</w:t>
      </w:r>
      <w:r w:rsidRPr="007C0FB4">
        <w:t>] gelijk is aan de afname van [SCN</w:t>
      </w:r>
      <w:r w:rsidRPr="00B246E7">
        <w:rPr>
          <w:rFonts w:ascii="Symbol" w:hAnsi="Symbol"/>
          <w:vertAlign w:val="superscript"/>
        </w:rPr>
        <w:t></w:t>
      </w:r>
      <w:r w:rsidRPr="007C0FB4">
        <w:t>] en dat [FeSCN</w:t>
      </w:r>
      <w:r w:rsidRPr="007C0FB4">
        <w:rPr>
          <w:vertAlign w:val="superscript"/>
        </w:rPr>
        <w:t>2+</w:t>
      </w:r>
      <w:r w:rsidRPr="007C0FB4">
        <w:t>] gelijk is aan de afname van [SCN</w:t>
      </w:r>
      <w:r w:rsidRPr="00B246E7">
        <w:rPr>
          <w:rFonts w:ascii="Symbol" w:hAnsi="Symbol"/>
          <w:vertAlign w:val="superscript"/>
        </w:rPr>
        <w:t></w:t>
      </w:r>
      <w:r w:rsidRPr="007C0FB4">
        <w:t>]</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[Fe</w:t>
      </w:r>
      <w:r w:rsidRPr="007C0FB4">
        <w:rPr>
          <w:vertAlign w:val="superscript"/>
        </w:rPr>
        <w:t>3+</w:t>
      </w:r>
      <w:r w:rsidRPr="007C0FB4">
        <w:t>] en [SCN</w:t>
      </w:r>
      <w:r w:rsidRPr="00B246E7">
        <w:rPr>
          <w:rFonts w:ascii="Symbol" w:hAnsi="Symbol"/>
          <w:vertAlign w:val="superscript"/>
        </w:rPr>
        <w:t></w:t>
      </w:r>
      <w:r w:rsidRPr="007C0FB4">
        <w:t>]: afname [Fe</w:t>
      </w:r>
      <w:r w:rsidRPr="007C0FB4">
        <w:rPr>
          <w:vertAlign w:val="superscript"/>
        </w:rPr>
        <w:t>3+</w:t>
      </w:r>
      <w:r w:rsidRPr="007C0FB4">
        <w:t>] aftrekken van de beginconcentratie van Fe</w:t>
      </w:r>
      <w:r w:rsidRPr="007C0FB4">
        <w:rPr>
          <w:vertAlign w:val="superscript"/>
        </w:rPr>
        <w:t>3+</w:t>
      </w:r>
      <w:r w:rsidRPr="007C0FB4">
        <w:t xml:space="preserve"> respectievelijk afname [SCN</w:t>
      </w:r>
      <w:r w:rsidRPr="00B246E7">
        <w:rPr>
          <w:rFonts w:ascii="Symbol" w:hAnsi="Symbol"/>
          <w:vertAlign w:val="superscript"/>
        </w:rPr>
        <w:t></w:t>
      </w:r>
      <w:r w:rsidRPr="007C0FB4">
        <w:t>] aftrekken van de beginconcentratie van SCN</w:t>
      </w:r>
      <w:r w:rsidRPr="00B246E7">
        <w:rPr>
          <w:rFonts w:ascii="Symbol" w:hAnsi="Symbol"/>
          <w:vertAlign w:val="superscript"/>
        </w:rPr>
        <w:t></w:t>
      </w:r>
    </w:p>
    <w:p w:rsidR="00196FBF" w:rsidRPr="003C3B09" w:rsidRDefault="00196FBF" w:rsidP="00196FBF">
      <w:pPr>
        <w:pStyle w:val="Maximumscore"/>
        <w:keepNext/>
        <w:numPr>
          <w:ilvl w:val="0"/>
          <w:numId w:val="12"/>
        </w:numPr>
        <w:ind w:left="0" w:hanging="567"/>
      </w:pPr>
      <w:r w:rsidRPr="003C3B09">
        <w:t>Maximumscore 2</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concentratiebreuk: [FeSCN</w:t>
      </w:r>
      <w:r w:rsidRPr="007C0FB4">
        <w:rPr>
          <w:vertAlign w:val="superscript"/>
        </w:rPr>
        <w:t>2+</w:t>
      </w:r>
      <w:r w:rsidRPr="007C0FB4">
        <w:t>] uit vorige vraag delen door [Fe</w:t>
      </w:r>
      <w:r w:rsidRPr="007C0FB4">
        <w:rPr>
          <w:vertAlign w:val="superscript"/>
        </w:rPr>
        <w:t>3+</w:t>
      </w:r>
      <w:r w:rsidRPr="007C0FB4">
        <w:t>] uit vorige vraag en door [SCN</w:t>
      </w:r>
      <w:r w:rsidRPr="00B246E7">
        <w:rPr>
          <w:rFonts w:ascii="Symbol" w:hAnsi="Symbol"/>
          <w:vertAlign w:val="superscript"/>
        </w:rPr>
        <w:t></w:t>
      </w:r>
      <w:r w:rsidRPr="007C0FB4">
        <w:t>] uit vorige vraag</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vermelding dat de uitkomst van de concentratiebreuk kleiner is dan de evenwichtsconstante (dus is er in de evenwichtssituatie meer dan 98% omgezet)</w:t>
      </w:r>
    </w:p>
    <w:p w:rsidR="00196FBF" w:rsidRPr="007C0FB4" w:rsidRDefault="00196FBF" w:rsidP="00196FBF">
      <w:pPr>
        <w:pStyle w:val="OpmCurs"/>
      </w:pPr>
      <w:r w:rsidRPr="007C0FB4">
        <w:t>Opmerkingen</w:t>
      </w:r>
    </w:p>
    <w:p w:rsidR="00196FBF" w:rsidRPr="007C0FB4" w:rsidRDefault="00196FBF" w:rsidP="00196FBF">
      <w:pPr>
        <w:pStyle w:val="OpsCurs"/>
      </w:pPr>
      <w:r w:rsidRPr="007C0FB4">
        <w:t xml:space="preserve">Als bij de beantwoording van vraag </w:t>
      </w:r>
      <w:r>
        <w:fldChar w:fldCharType="begin"/>
      </w:r>
      <w:r>
        <w:instrText xml:space="preserve"> REF _Ref494992431 \r \h </w:instrText>
      </w:r>
      <w:r>
        <w:fldChar w:fldCharType="separate"/>
      </w:r>
      <w:r>
        <w:t>11 </w:t>
      </w:r>
      <w:r>
        <w:t xml:space="preserve"> </w:t>
      </w:r>
      <w:r>
        <w:fldChar w:fldCharType="end"/>
      </w:r>
      <w:r w:rsidRPr="007C0FB4">
        <w:t xml:space="preserve"> een rekenfout of een fout tegen de significantieregels is gemaakt, en bij de beantwoording van deze vraag weer een rekenfout is gemaakt, niet opnieuw een punt aftrekken.</w:t>
      </w:r>
    </w:p>
    <w:p w:rsidR="00196FBF" w:rsidRPr="007C0FB4" w:rsidRDefault="00196FBF" w:rsidP="00196FBF">
      <w:pPr>
        <w:pStyle w:val="OpsCurs"/>
      </w:pPr>
      <w:r w:rsidRPr="007C0FB4">
        <w:t xml:space="preserve">Als bij de beantwoording van vraag </w:t>
      </w:r>
      <w:r>
        <w:fldChar w:fldCharType="begin"/>
      </w:r>
      <w:r>
        <w:instrText xml:space="preserve"> REF _Ref494992431 \r \h </w:instrText>
      </w:r>
      <w:r>
        <w:fldChar w:fldCharType="separate"/>
      </w:r>
      <w:r>
        <w:t>11 </w:t>
      </w:r>
      <w:r>
        <w:t xml:space="preserve"> </w:t>
      </w:r>
      <w:r>
        <w:fldChar w:fldCharType="end"/>
      </w:r>
      <w:r w:rsidRPr="007C0FB4">
        <w:t xml:space="preserve"> een rekenfout is gemaakt, waardoor de uitkomst van de concentratiebreuk groter is dan de evenwichtsconstante, gevolgd door de opmerking dat de uitkomst van de concentratiebreuk niet gelijk is aan de evenwichtsconstante, dus moet meer dan 98% zijn omgezet, mag dit goed worden gerekend.</w:t>
      </w:r>
    </w:p>
    <w:p w:rsidR="00196FBF" w:rsidRPr="003C3B09" w:rsidRDefault="00196FBF" w:rsidP="00196FBF">
      <w:pPr>
        <w:pStyle w:val="Maximumscore"/>
        <w:keepNext/>
        <w:numPr>
          <w:ilvl w:val="0"/>
          <w:numId w:val="12"/>
        </w:numPr>
        <w:ind w:left="0" w:hanging="567"/>
      </w:pPr>
      <w:r w:rsidRPr="003C3B09">
        <w:t>Maximumscore 4</w:t>
      </w:r>
    </w:p>
    <w:p w:rsidR="00196FBF" w:rsidRPr="007C0FB4" w:rsidRDefault="00196FBF" w:rsidP="00196FBF">
      <w:pPr>
        <w:tabs>
          <w:tab w:val="left" w:pos="864"/>
        </w:tabs>
        <w:kinsoku w:val="0"/>
        <w:overflowPunct w:val="0"/>
        <w:textAlignment w:val="baseline"/>
      </w:pPr>
      <w:r w:rsidRPr="007C0FB4">
        <w:t>Een juiste berekening leidt tot de uitkomst 4,8·10</w:t>
      </w:r>
      <w:r w:rsidRPr="00B246E7">
        <w:rPr>
          <w:rFonts w:ascii="Symbol" w:hAnsi="Symbol"/>
          <w:vertAlign w:val="superscript"/>
        </w:rPr>
        <w:t></w:t>
      </w:r>
      <w:r w:rsidRPr="007C0FB4">
        <w:rPr>
          <w:vertAlign w:val="superscript"/>
        </w:rPr>
        <w:t>3</w:t>
      </w:r>
      <w:r w:rsidRPr="007C0FB4">
        <w:t xml:space="preserve"> (mol L</w:t>
      </w:r>
      <w:r w:rsidRPr="00B246E7">
        <w:rPr>
          <w:rFonts w:ascii="Symbol" w:hAnsi="Symbol"/>
          <w:vertAlign w:val="superscript"/>
        </w:rPr>
        <w:t></w:t>
      </w:r>
      <w:r w:rsidRPr="007C0FB4">
        <w:rPr>
          <w:vertAlign w:val="superscript"/>
        </w:rPr>
        <w:t>1</w:t>
      </w:r>
      <w:r w:rsidRPr="007C0FB4">
        <w:t>).</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verdunningsfactor: 10,00 (</w:t>
      </w:r>
      <w:proofErr w:type="spellStart"/>
      <w:r w:rsidRPr="007C0FB4">
        <w:t>mL</w:t>
      </w:r>
      <w:proofErr w:type="spellEnd"/>
      <w:r w:rsidRPr="007C0FB4">
        <w:t>) delen door 0,100 (</w:t>
      </w:r>
      <w:proofErr w:type="spellStart"/>
      <w:r w:rsidRPr="007C0FB4">
        <w:t>mL</w:t>
      </w:r>
      <w:proofErr w:type="spellEnd"/>
      <w:r w:rsidRPr="007C0FB4">
        <w:t>)</w:t>
      </w:r>
      <w:r w:rsidRPr="001B34E9">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aflezen aantal </w:t>
      </w:r>
      <w:proofErr w:type="spellStart"/>
      <w:r w:rsidRPr="007C0FB4">
        <w:t>mL</w:t>
      </w:r>
      <w:proofErr w:type="spellEnd"/>
      <w:r w:rsidRPr="007C0FB4">
        <w:t xml:space="preserve"> van oplossing B dat overeenkomt met </w:t>
      </w:r>
      <w:r w:rsidRPr="007C0FB4">
        <w:rPr>
          <w:i/>
          <w:iCs/>
        </w:rPr>
        <w:t xml:space="preserve">E </w:t>
      </w:r>
      <w:r w:rsidRPr="007C0FB4">
        <w:t>= 0,23: 2,4 (</w:t>
      </w:r>
      <w:proofErr w:type="spellStart"/>
      <w:r w:rsidRPr="007C0FB4">
        <w:t>mL</w:t>
      </w:r>
      <w:proofErr w:type="spellEnd"/>
      <w:r w:rsidRPr="007C0FB4">
        <w:t>)</w:t>
      </w:r>
      <w:r w:rsidRPr="001B34E9">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[FeSCN</w:t>
      </w:r>
      <w:r w:rsidRPr="007C0FB4">
        <w:rPr>
          <w:vertAlign w:val="superscript"/>
        </w:rPr>
        <w:t>2+</w:t>
      </w:r>
      <w:r w:rsidRPr="007C0FB4">
        <w:t>] in de maatkolf: vermenigvuldigen met 2,00·10</w:t>
      </w:r>
      <w:r w:rsidRPr="00B246E7">
        <w:rPr>
          <w:rFonts w:ascii="Symbol" w:hAnsi="Symbol"/>
          <w:vertAlign w:val="superscript"/>
        </w:rPr>
        <w:t></w:t>
      </w:r>
      <w:r w:rsidRPr="007C0FB4">
        <w:rPr>
          <w:vertAlign w:val="superscript"/>
        </w:rPr>
        <w:t>4</w:t>
      </w:r>
      <w:r w:rsidRPr="007C0FB4">
        <w:t xml:space="preserve"> (</w:t>
      </w:r>
      <w:proofErr w:type="spellStart"/>
      <w:r w:rsidRPr="007C0FB4">
        <w:t>mmol</w:t>
      </w:r>
      <w:proofErr w:type="spellEnd"/>
      <w:r w:rsidRPr="007C0FB4">
        <w:t xml:space="preserve"> mL</w:t>
      </w:r>
      <w:r w:rsidRPr="00B246E7">
        <w:rPr>
          <w:rFonts w:ascii="Symbol" w:hAnsi="Symbol"/>
          <w:vertAlign w:val="superscript"/>
        </w:rPr>
        <w:t></w:t>
      </w:r>
      <w:r w:rsidRPr="007C0FB4">
        <w:rPr>
          <w:vertAlign w:val="superscript"/>
        </w:rPr>
        <w:t>1</w:t>
      </w:r>
      <w:r w:rsidRPr="007C0FB4">
        <w:t>) en delen door 10,00 (</w:t>
      </w:r>
      <w:proofErr w:type="spellStart"/>
      <w:r w:rsidRPr="007C0FB4">
        <w:t>mL</w:t>
      </w:r>
      <w:proofErr w:type="spellEnd"/>
      <w:r w:rsidRPr="007C0FB4">
        <w:t>)</w:t>
      </w:r>
      <w:r w:rsidRPr="001B34E9">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[SCN</w:t>
      </w:r>
      <w:r w:rsidRPr="00B246E7">
        <w:rPr>
          <w:rFonts w:ascii="Symbol" w:hAnsi="Symbol"/>
          <w:vertAlign w:val="superscript"/>
        </w:rPr>
        <w:t></w:t>
      </w:r>
      <w:r w:rsidRPr="007C0FB4">
        <w:t>] in het speeksel: vermenigvuldigen met de verdunningsfactor</w:t>
      </w:r>
      <w:r>
        <w:tab/>
        <w:t>1</w:t>
      </w:r>
    </w:p>
    <w:p w:rsidR="00196FBF" w:rsidRPr="007C0FB4" w:rsidRDefault="00196FBF" w:rsidP="00196FBF">
      <w:pPr>
        <w:pStyle w:val="Vergelijking"/>
      </w:pPr>
      <w:r w:rsidRPr="007C0FB4">
        <w:t>of</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aflezen aantal </w:t>
      </w:r>
      <w:proofErr w:type="spellStart"/>
      <w:r w:rsidRPr="007C0FB4">
        <w:t>mL</w:t>
      </w:r>
      <w:proofErr w:type="spellEnd"/>
      <w:r w:rsidRPr="007C0FB4">
        <w:t xml:space="preserve"> van oplossing B dat overeenkomt met </w:t>
      </w:r>
      <w:r w:rsidRPr="007C0FB4">
        <w:rPr>
          <w:i/>
          <w:iCs/>
        </w:rPr>
        <w:t xml:space="preserve">E </w:t>
      </w:r>
      <w:r w:rsidRPr="007C0FB4">
        <w:t>= 0,23: 2,4 (</w:t>
      </w:r>
      <w:proofErr w:type="spellStart"/>
      <w:r w:rsidRPr="007C0FB4">
        <w:t>mL</w:t>
      </w:r>
      <w:proofErr w:type="spellEnd"/>
      <w:r w:rsidRPr="007C0FB4">
        <w:t>)</w:t>
      </w:r>
      <w:r w:rsidRPr="001B34E9">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omrekening naar aantal </w:t>
      </w:r>
      <w:proofErr w:type="spellStart"/>
      <w:r w:rsidRPr="007C0FB4">
        <w:t>mmol</w:t>
      </w:r>
      <w:proofErr w:type="spellEnd"/>
      <w:r w:rsidRPr="007C0FB4">
        <w:t xml:space="preserve"> SCN</w:t>
      </w:r>
      <w:r w:rsidRPr="00B246E7">
        <w:rPr>
          <w:rFonts w:ascii="Symbol" w:hAnsi="Symbol"/>
          <w:vertAlign w:val="superscript"/>
        </w:rPr>
        <w:t></w:t>
      </w:r>
      <w:r w:rsidRPr="007C0FB4">
        <w:t>: vermenigvuldigen met 2,00·10</w:t>
      </w:r>
      <w:r w:rsidRPr="00B246E7">
        <w:rPr>
          <w:rFonts w:ascii="Symbol" w:hAnsi="Symbol"/>
          <w:vertAlign w:val="superscript"/>
        </w:rPr>
        <w:t></w:t>
      </w:r>
      <w:r w:rsidRPr="007C0FB4">
        <w:rPr>
          <w:vertAlign w:val="superscript"/>
        </w:rPr>
        <w:t>4</w:t>
      </w:r>
      <w:r w:rsidRPr="007C0FB4">
        <w:t xml:space="preserve"> (</w:t>
      </w:r>
      <w:proofErr w:type="spellStart"/>
      <w:r w:rsidRPr="007C0FB4">
        <w:t>mmol</w:t>
      </w:r>
      <w:proofErr w:type="spellEnd"/>
      <w:r w:rsidRPr="007C0FB4">
        <w:t xml:space="preserve"> mL</w:t>
      </w:r>
      <w:r w:rsidRPr="00B246E7">
        <w:rPr>
          <w:rFonts w:ascii="Symbol" w:hAnsi="Symbol"/>
          <w:vertAlign w:val="superscript"/>
        </w:rPr>
        <w:t></w:t>
      </w:r>
      <w:r w:rsidRPr="007C0FB4">
        <w:rPr>
          <w:vertAlign w:val="superscript"/>
        </w:rPr>
        <w:t>1</w:t>
      </w:r>
      <w:r w:rsidRPr="007C0FB4">
        <w:t>)</w:t>
      </w:r>
      <w:r w:rsidRPr="001B34E9">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[SCN</w:t>
      </w:r>
      <w:r w:rsidRPr="00B246E7">
        <w:rPr>
          <w:rFonts w:ascii="Symbol" w:hAnsi="Symbol"/>
          <w:vertAlign w:val="superscript"/>
        </w:rPr>
        <w:t></w:t>
      </w:r>
      <w:r w:rsidRPr="007C0FB4">
        <w:t>] in het speeksel: vermenigvuldigen met 10</w:t>
      </w:r>
      <w:r w:rsidRPr="00B246E7">
        <w:rPr>
          <w:rFonts w:ascii="Symbol" w:hAnsi="Symbol"/>
          <w:vertAlign w:val="superscript"/>
        </w:rPr>
        <w:t></w:t>
      </w:r>
      <w:r w:rsidRPr="007C0FB4">
        <w:rPr>
          <w:vertAlign w:val="superscript"/>
        </w:rPr>
        <w:t>3</w:t>
      </w:r>
      <w:r w:rsidRPr="007C0FB4">
        <w:t xml:space="preserve"> en delen door 0,100·10</w:t>
      </w:r>
      <w:r w:rsidRPr="00B246E7">
        <w:rPr>
          <w:rFonts w:ascii="Symbol" w:hAnsi="Symbol"/>
          <w:vertAlign w:val="superscript"/>
        </w:rPr>
        <w:t></w:t>
      </w:r>
      <w:r w:rsidRPr="007C0FB4">
        <w:rPr>
          <w:vertAlign w:val="superscript"/>
        </w:rPr>
        <w:t>3</w:t>
      </w:r>
      <w:r w:rsidRPr="007C0FB4">
        <w:t xml:space="preserve"> (L)</w:t>
      </w:r>
      <w:r w:rsidRPr="001B34E9">
        <w:t xml:space="preserve"> </w:t>
      </w:r>
      <w:r>
        <w:tab/>
        <w:t>2</w:t>
      </w:r>
    </w:p>
    <w:p w:rsidR="00196FBF" w:rsidRDefault="00196FBF" w:rsidP="00196FBF">
      <w:pPr>
        <w:rPr>
          <w:noProof/>
          <w:sz w:val="28"/>
          <w:szCs w:val="28"/>
        </w:rPr>
      </w:pPr>
      <w:r>
        <w:br w:type="page"/>
      </w:r>
    </w:p>
    <w:bookmarkStart w:id="4" w:name="_Toc495057243"/>
    <w:p w:rsidR="00196FBF" w:rsidRPr="007C0FB4" w:rsidRDefault="00196FBF" w:rsidP="00196FBF">
      <w:pPr>
        <w:pStyle w:val="Kop2"/>
      </w:pPr>
      <w:r w:rsidRPr="0018005E">
        <w:rPr>
          <w:noProof/>
        </w:rPr>
        <w:lastRenderedPageBreak/>
        <mc:AlternateContent>
          <mc:Choice Requires="wps">
            <w:drawing>
              <wp:anchor distT="0" distB="0" distL="0" distR="0" simplePos="0" relativeHeight="251662336" behindDoc="0" locked="0" layoutInCell="0" allowOverlap="1" wp14:anchorId="7DDB963F" wp14:editId="6C1FF515">
                <wp:simplePos x="0" y="0"/>
                <wp:positionH relativeFrom="margin">
                  <wp:posOffset>-233680</wp:posOffset>
                </wp:positionH>
                <wp:positionV relativeFrom="paragraph">
                  <wp:posOffset>249081</wp:posOffset>
                </wp:positionV>
                <wp:extent cx="6172835" cy="0"/>
                <wp:effectExtent l="0" t="19050" r="56515" b="38100"/>
                <wp:wrapSquare wrapText="bothSides"/>
                <wp:docPr id="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BABF7"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pt,19.6pt" to="467.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7G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" o:allowincell="f" strokecolor="silver" strokeweight="4.8pt">
                <w10:wrap type="square" anchorx="margin"/>
              </v:line>
            </w:pict>
          </mc:Fallback>
        </mc:AlternateContent>
      </w:r>
      <w:proofErr w:type="spellStart"/>
      <w:r w:rsidRPr="007C0FB4">
        <w:t>Dizuren</w:t>
      </w:r>
      <w:proofErr w:type="spellEnd"/>
      <w:r>
        <w:tab/>
        <w:t>2001-I(IV)</w:t>
      </w:r>
      <w:bookmarkEnd w:id="4"/>
    </w:p>
    <w:p w:rsidR="00196FBF" w:rsidRPr="003C3B09" w:rsidRDefault="00196FBF" w:rsidP="00196FBF">
      <w:pPr>
        <w:pStyle w:val="Maximumscore"/>
        <w:keepNext/>
        <w:numPr>
          <w:ilvl w:val="0"/>
          <w:numId w:val="12"/>
        </w:numPr>
        <w:ind w:left="0" w:hanging="567"/>
      </w:pPr>
      <w:r w:rsidRPr="003C3B09">
        <w:t>Maximumscore 4</w:t>
      </w:r>
    </w:p>
    <w:p w:rsidR="00196FBF" w:rsidRPr="007C0FB4" w:rsidRDefault="00196FBF" w:rsidP="00196FBF">
      <w:pPr>
        <w:tabs>
          <w:tab w:val="left" w:pos="864"/>
        </w:tabs>
        <w:kinsoku w:val="0"/>
        <w:overflowPunct w:val="0"/>
        <w:textAlignment w:val="baseline"/>
      </w:pPr>
      <w:r w:rsidRPr="007C0FB4">
        <w:t>Een juiste berekening leidt afhankelijk van de berekeningswijze tot een uitkomst die (bij gebruik van BINAS 3e druk) ligt tussen 2,5·10</w:t>
      </w:r>
      <w:r w:rsidRPr="00B246E7">
        <w:rPr>
          <w:rFonts w:ascii="Symbol" w:hAnsi="Symbol"/>
          <w:vertAlign w:val="superscript"/>
        </w:rPr>
        <w:t></w:t>
      </w:r>
      <w:r w:rsidRPr="007C0FB4">
        <w:rPr>
          <w:vertAlign w:val="superscript"/>
        </w:rPr>
        <w:t>2</w:t>
      </w:r>
      <w:r w:rsidRPr="007C0FB4">
        <w:t xml:space="preserve"> en 2,8·10</w:t>
      </w:r>
      <w:r w:rsidRPr="00B246E7">
        <w:rPr>
          <w:rFonts w:ascii="Symbol" w:hAnsi="Symbol"/>
          <w:vertAlign w:val="superscript"/>
        </w:rPr>
        <w:t></w:t>
      </w:r>
      <w:r w:rsidRPr="007C0FB4">
        <w:rPr>
          <w:vertAlign w:val="superscript"/>
        </w:rPr>
        <w:t>2</w:t>
      </w:r>
      <w:r w:rsidRPr="007C0FB4">
        <w:t xml:space="preserve"> of (bij gebruik van BINAS 4e druk) tussen 2,8·10</w:t>
      </w:r>
      <w:r w:rsidRPr="00B246E7">
        <w:rPr>
          <w:rFonts w:ascii="Symbol" w:hAnsi="Symbol"/>
          <w:vertAlign w:val="superscript"/>
        </w:rPr>
        <w:t></w:t>
      </w:r>
      <w:r w:rsidRPr="007C0FB4">
        <w:rPr>
          <w:vertAlign w:val="superscript"/>
        </w:rPr>
        <w:t>2</w:t>
      </w:r>
      <w:r w:rsidRPr="007C0FB4">
        <w:t xml:space="preserve"> en 3,0·10</w:t>
      </w:r>
      <w:r w:rsidRPr="00B246E7">
        <w:rPr>
          <w:rFonts w:ascii="Symbol" w:hAnsi="Symbol"/>
          <w:vertAlign w:val="superscript"/>
        </w:rPr>
        <w:t></w:t>
      </w:r>
      <w:r w:rsidRPr="007C0FB4">
        <w:rPr>
          <w:vertAlign w:val="superscript"/>
        </w:rPr>
        <w:t>2</w:t>
      </w:r>
      <w:r w:rsidRPr="007C0FB4">
        <w:t xml:space="preserve"> (mol).</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pH naar [H</w:t>
      </w:r>
      <w:r w:rsidRPr="007C0FB4">
        <w:rPr>
          <w:vertAlign w:val="subscript"/>
        </w:rPr>
        <w:t>3</w:t>
      </w:r>
      <w:r w:rsidRPr="007C0FB4">
        <w:t>O</w:t>
      </w:r>
      <w:r w:rsidRPr="007C0FB4">
        <w:rPr>
          <w:vertAlign w:val="superscript"/>
        </w:rPr>
        <w:t>+</w:t>
      </w:r>
      <w:r w:rsidRPr="007C0FB4">
        <w:t>]: 1,3·10</w:t>
      </w:r>
      <w:r w:rsidRPr="00B246E7">
        <w:rPr>
          <w:rFonts w:ascii="Symbol" w:hAnsi="Symbol"/>
          <w:vertAlign w:val="superscript"/>
        </w:rPr>
        <w:t></w:t>
      </w:r>
      <w:r w:rsidRPr="007C0FB4">
        <w:rPr>
          <w:vertAlign w:val="superscript"/>
        </w:rPr>
        <w:t>2</w:t>
      </w:r>
      <w:r w:rsidRPr="007C0FB4">
        <w:t xml:space="preserve"> of 10</w:t>
      </w:r>
      <w:r w:rsidRPr="002F6AFE">
        <w:rPr>
          <w:vertAlign w:val="superscript"/>
        </w:rPr>
        <w:sym w:font="Symbol" w:char="F02D"/>
      </w:r>
      <w:r w:rsidRPr="002F6AFE">
        <w:rPr>
          <w:vertAlign w:val="superscript"/>
        </w:rPr>
        <w:t>1,90</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juiste uitdrukking voor </w:t>
      </w:r>
      <w:proofErr w:type="spellStart"/>
      <w:r w:rsidRPr="007C0FB4">
        <w:rPr>
          <w:i/>
          <w:iCs/>
        </w:rPr>
        <w:t>K</w:t>
      </w:r>
      <w:r w:rsidRPr="007C0FB4">
        <w:rPr>
          <w:vertAlign w:val="subscript"/>
        </w:rPr>
        <w:t>z</w:t>
      </w:r>
      <w:proofErr w:type="spellEnd"/>
      <w:r w:rsidRPr="007C0FB4">
        <w:t xml:space="preserve"> van HSO</w:t>
      </w:r>
      <w:r w:rsidRPr="007C0FB4">
        <w:rPr>
          <w:vertAlign w:val="subscript"/>
        </w:rPr>
        <w:t>4</w:t>
      </w:r>
      <w:r w:rsidRPr="00B246E7">
        <w:rPr>
          <w:rFonts w:ascii="Symbol" w:hAnsi="Symbol"/>
          <w:vertAlign w:val="superscript"/>
        </w:rPr>
        <w:t></w:t>
      </w:r>
      <w:r w:rsidRPr="007C0FB4">
        <w:t>, eventueel reeds (gedeeltelijk) ingevuld</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[HSO</w:t>
      </w:r>
      <w:r w:rsidRPr="007C0FB4">
        <w:rPr>
          <w:vertAlign w:val="subscript"/>
        </w:rPr>
        <w:t>4</w:t>
      </w:r>
      <w:r w:rsidRPr="00B246E7">
        <w:rPr>
          <w:rFonts w:ascii="Symbol" w:hAnsi="Symbol"/>
          <w:vertAlign w:val="superscript"/>
        </w:rPr>
        <w:t></w:t>
      </w:r>
      <w:r w:rsidRPr="007C0FB4">
        <w:t>]: [H</w:t>
      </w:r>
      <w:r w:rsidRPr="007C0FB4">
        <w:rPr>
          <w:vertAlign w:val="subscript"/>
        </w:rPr>
        <w:t>3</w:t>
      </w:r>
      <w:r w:rsidRPr="007C0FB4">
        <w:t>O</w:t>
      </w:r>
      <w:r w:rsidRPr="007C0FB4">
        <w:rPr>
          <w:vertAlign w:val="superscript"/>
        </w:rPr>
        <w:t>+</w:t>
      </w:r>
      <w:r w:rsidRPr="007C0FB4">
        <w:t>] vermenigvuldigen met [SO</w:t>
      </w:r>
      <w:r w:rsidRPr="007C0FB4">
        <w:rPr>
          <w:vertAlign w:val="subscript"/>
        </w:rPr>
        <w:t>4</w:t>
      </w:r>
      <w:r w:rsidRPr="007C0FB4">
        <w:rPr>
          <w:vertAlign w:val="superscript"/>
        </w:rPr>
        <w:t>2</w:t>
      </w:r>
      <w:r w:rsidRPr="00B246E7">
        <w:rPr>
          <w:rFonts w:ascii="Symbol" w:hAnsi="Symbol"/>
          <w:vertAlign w:val="superscript"/>
        </w:rPr>
        <w:t></w:t>
      </w:r>
      <w:r w:rsidRPr="007C0FB4">
        <w:t>] (is gelijk aan [H</w:t>
      </w:r>
      <w:r w:rsidRPr="007C0FB4">
        <w:rPr>
          <w:vertAlign w:val="subscript"/>
        </w:rPr>
        <w:t>3</w:t>
      </w:r>
      <w:r w:rsidRPr="007C0FB4">
        <w:t>O</w:t>
      </w:r>
      <w:r w:rsidRPr="007C0FB4">
        <w:rPr>
          <w:vertAlign w:val="superscript"/>
        </w:rPr>
        <w:t>+</w:t>
      </w:r>
      <w:r w:rsidRPr="007C0FB4">
        <w:t xml:space="preserve">]) en delen door de waarde van </w:t>
      </w:r>
      <w:proofErr w:type="spellStart"/>
      <w:r w:rsidRPr="007C0FB4">
        <w:rPr>
          <w:i/>
          <w:iCs/>
        </w:rPr>
        <w:t>K</w:t>
      </w:r>
      <w:r w:rsidRPr="007C0FB4">
        <w:rPr>
          <w:vertAlign w:val="subscript"/>
        </w:rPr>
        <w:t>z</w:t>
      </w:r>
      <w:proofErr w:type="spellEnd"/>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berekening aantal mol R</w:t>
      </w:r>
      <w:r w:rsidRPr="007C0FB4">
        <w:rPr>
          <w:vertAlign w:val="subscript"/>
        </w:rPr>
        <w:t>3</w:t>
      </w:r>
      <w:r w:rsidRPr="007C0FB4">
        <w:t>CH</w:t>
      </w:r>
      <w:r w:rsidRPr="007C0FB4">
        <w:rPr>
          <w:vertAlign w:val="subscript"/>
        </w:rPr>
        <w:t>3</w:t>
      </w:r>
      <w:r w:rsidRPr="007C0FB4">
        <w:t>NHSO</w:t>
      </w:r>
      <w:r w:rsidRPr="007C0FB4">
        <w:rPr>
          <w:vertAlign w:val="subscript"/>
        </w:rPr>
        <w:t>4</w:t>
      </w:r>
      <w:r w:rsidRPr="007C0FB4">
        <w:t xml:space="preserve"> per liter (is gelijk aan het aantal mol HSO</w:t>
      </w:r>
      <w:r w:rsidRPr="007C0FB4">
        <w:rPr>
          <w:vertAlign w:val="subscript"/>
        </w:rPr>
        <w:t>4</w:t>
      </w:r>
      <w:r w:rsidRPr="00B246E7">
        <w:rPr>
          <w:rFonts w:ascii="Symbol" w:hAnsi="Symbol"/>
          <w:vertAlign w:val="superscript"/>
        </w:rPr>
        <w:t></w:t>
      </w:r>
      <w:r w:rsidRPr="007C0FB4">
        <w:t xml:space="preserve"> dat per liter moet worden opgelost): [HSO</w:t>
      </w:r>
      <w:r w:rsidRPr="007C0FB4">
        <w:rPr>
          <w:vertAlign w:val="subscript"/>
        </w:rPr>
        <w:t>4</w:t>
      </w:r>
      <w:r w:rsidRPr="00B246E7">
        <w:rPr>
          <w:rFonts w:ascii="Symbol" w:hAnsi="Symbol"/>
          <w:vertAlign w:val="superscript"/>
        </w:rPr>
        <w:t></w:t>
      </w:r>
      <w:r w:rsidRPr="007C0FB4">
        <w:t>] plus [H</w:t>
      </w:r>
      <w:r w:rsidRPr="007C0FB4">
        <w:rPr>
          <w:vertAlign w:val="subscript"/>
        </w:rPr>
        <w:t>3</w:t>
      </w:r>
      <w:r w:rsidRPr="007C0FB4">
        <w:t>O</w:t>
      </w:r>
      <w:r w:rsidRPr="007C0FB4">
        <w:rPr>
          <w:vertAlign w:val="superscript"/>
        </w:rPr>
        <w:t>+</w:t>
      </w:r>
      <w:r w:rsidRPr="007C0FB4">
        <w:t>]</w:t>
      </w:r>
    </w:p>
    <w:p w:rsidR="00196FBF" w:rsidRDefault="00196FBF" w:rsidP="00196FBF">
      <w:pPr>
        <w:pStyle w:val="Indien"/>
      </w:pPr>
      <w:r w:rsidRPr="007C0FB4">
        <w:t>Indien een berekening is gegeven waarin HSO</w:t>
      </w:r>
      <w:r w:rsidRPr="007C0FB4">
        <w:rPr>
          <w:vertAlign w:val="subscript"/>
        </w:rPr>
        <w:t>4</w:t>
      </w:r>
      <w:r w:rsidRPr="00B246E7">
        <w:rPr>
          <w:rFonts w:ascii="Symbol" w:hAnsi="Symbol"/>
          <w:vertAlign w:val="superscript"/>
        </w:rPr>
        <w:t></w:t>
      </w:r>
      <w:r w:rsidRPr="007C0FB4">
        <w:t xml:space="preserve"> als een sterk zuur is opgevat, met als uitkomst dat 1,3·10</w:t>
      </w:r>
      <w:r w:rsidRPr="00B246E7">
        <w:rPr>
          <w:rFonts w:ascii="Symbol" w:hAnsi="Symbol"/>
          <w:vertAlign w:val="superscript"/>
        </w:rPr>
        <w:t></w:t>
      </w:r>
      <w:r w:rsidRPr="007C0FB4">
        <w:rPr>
          <w:vertAlign w:val="superscript"/>
        </w:rPr>
        <w:t>2</w:t>
      </w:r>
      <w:r w:rsidRPr="007C0FB4">
        <w:t xml:space="preserve"> mol R</w:t>
      </w:r>
      <w:r w:rsidRPr="007C0FB4">
        <w:rPr>
          <w:vertAlign w:val="subscript"/>
        </w:rPr>
        <w:t>3</w:t>
      </w:r>
      <w:r w:rsidRPr="007C0FB4">
        <w:t>CH</w:t>
      </w:r>
      <w:r w:rsidRPr="007C0FB4">
        <w:rPr>
          <w:vertAlign w:val="subscript"/>
        </w:rPr>
        <w:t>3</w:t>
      </w:r>
      <w:r w:rsidRPr="007C0FB4">
        <w:t>NHSO</w:t>
      </w:r>
      <w:r w:rsidRPr="007C0FB4">
        <w:rPr>
          <w:vertAlign w:val="subscript"/>
        </w:rPr>
        <w:t>4</w:t>
      </w:r>
      <w:r w:rsidRPr="007C0FB4">
        <w:t xml:space="preserve"> per liter moet worden opgelost</w:t>
      </w:r>
    </w:p>
    <w:p w:rsidR="00196FBF" w:rsidRPr="003C3B09" w:rsidRDefault="00196FBF" w:rsidP="00196FBF">
      <w:pPr>
        <w:pStyle w:val="Maximumscore"/>
        <w:keepNext/>
        <w:numPr>
          <w:ilvl w:val="0"/>
          <w:numId w:val="12"/>
        </w:numPr>
        <w:ind w:left="0" w:hanging="567"/>
      </w:pPr>
      <w:r w:rsidRPr="003C3B09">
        <w:t>Maximumscore 3</w:t>
      </w:r>
    </w:p>
    <w:p w:rsidR="00196FBF" w:rsidRPr="007C0FB4" w:rsidRDefault="00196FBF" w:rsidP="00196FBF">
      <w:pPr>
        <w:tabs>
          <w:tab w:val="left" w:pos="864"/>
        </w:tabs>
        <w:kinsoku w:val="0"/>
        <w:overflowPunct w:val="0"/>
        <w:textAlignment w:val="baseline"/>
      </w:pPr>
      <w:r w:rsidRPr="007C0FB4">
        <w:t>2-hydroxycyclohexanon</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juiste benoeming stamnaam en hoofdgroep: </w:t>
      </w:r>
      <w:proofErr w:type="spellStart"/>
      <w:r w:rsidRPr="007C0FB4">
        <w:t>cyclohexanon</w:t>
      </w:r>
      <w:proofErr w:type="spellEnd"/>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proofErr w:type="spellStart"/>
      <w:r w:rsidRPr="007C0FB4">
        <w:t>hydroxy</w:t>
      </w:r>
      <w:proofErr w:type="spellEnd"/>
      <w:r w:rsidRPr="007C0FB4">
        <w:t xml:space="preserve"> als voorvoegsel</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juiste plaatsaanduiding bij de hydroxylgroep</w:t>
      </w:r>
    </w:p>
    <w:p w:rsidR="00196FBF" w:rsidRPr="007C0FB4" w:rsidRDefault="00196FBF" w:rsidP="00196FBF">
      <w:pPr>
        <w:pStyle w:val="Indien"/>
      </w:pPr>
      <w:r w:rsidRPr="007C0FB4">
        <w:t>Indien het antwoord 2-oxo-cyclohexanol is gegeven</w:t>
      </w:r>
      <w:r>
        <w:tab/>
        <w:t>2</w:t>
      </w:r>
    </w:p>
    <w:p w:rsidR="00196FBF" w:rsidRPr="007C0FB4" w:rsidRDefault="00196FBF" w:rsidP="00196FBF">
      <w:pPr>
        <w:pStyle w:val="OpmCurs"/>
      </w:pPr>
      <w:r w:rsidRPr="007C0FB4">
        <w:t>Opmerking</w:t>
      </w:r>
      <w:r>
        <w:br/>
      </w:r>
      <w:r w:rsidRPr="007C0FB4">
        <w:t>Ook het antwoord 2-hydroxy-1-cyclohexanon is goed.</w:t>
      </w:r>
    </w:p>
    <w:p w:rsidR="00196FBF" w:rsidRPr="003C3B09" w:rsidRDefault="00196FBF" w:rsidP="00196FBF">
      <w:pPr>
        <w:pStyle w:val="Maximumscore"/>
        <w:keepNext/>
        <w:numPr>
          <w:ilvl w:val="0"/>
          <w:numId w:val="12"/>
        </w:numPr>
        <w:ind w:left="0" w:hanging="567"/>
      </w:pPr>
      <w:r w:rsidRPr="003C3B09">
        <w:t>Maximumscore 3</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vermelding dat 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 apolaire / hydrofobe </w:t>
      </w:r>
      <w:r>
        <w:t>‘</w:t>
      </w:r>
      <w:r w:rsidRPr="007C0FB4">
        <w:t xml:space="preserve">staarten’ en geladen / hydrofiele </w:t>
      </w:r>
      <w:r>
        <w:t>‘</w:t>
      </w:r>
      <w:r w:rsidRPr="007C0FB4">
        <w:t>koppen’ bezitten</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proofErr w:type="spellStart"/>
      <w:r w:rsidRPr="007C0FB4">
        <w:t>cyclohexeenmoleculen</w:t>
      </w:r>
      <w:proofErr w:type="spellEnd"/>
      <w:r w:rsidRPr="007C0FB4">
        <w:t xml:space="preserve"> kunnen zich binden aan de groepen R van 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watermoleculen kunnen zich binden aan de pluslading van 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w:t>
      </w:r>
      <w:r>
        <w:tab/>
        <w:t>1</w:t>
      </w:r>
    </w:p>
    <w:p w:rsidR="00196FBF" w:rsidRPr="007C0FB4" w:rsidRDefault="00196FBF" w:rsidP="00196FBF">
      <w:pPr>
        <w:pStyle w:val="Vergelijking"/>
      </w:pPr>
      <w:r w:rsidRPr="007C0FB4">
        <w:t>of</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 bezitten apolaire / hydrofobe </w:t>
      </w:r>
      <w:r>
        <w:t>‘</w:t>
      </w:r>
      <w:r w:rsidRPr="007C0FB4">
        <w:t>staarten’</w:t>
      </w:r>
      <w:r w:rsidRPr="001F7ADF">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 bezitten geladen / hydrofiele </w:t>
      </w:r>
      <w:r>
        <w:t>‘</w:t>
      </w:r>
      <w:r w:rsidRPr="007C0FB4">
        <w:t>koppen’</w:t>
      </w:r>
      <w:r w:rsidRPr="001F7ADF">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(dus) R</w:t>
      </w:r>
      <w:r w:rsidRPr="007C0FB4">
        <w:rPr>
          <w:vertAlign w:val="subscript"/>
        </w:rPr>
        <w:t>3</w:t>
      </w:r>
      <w:r w:rsidRPr="007C0FB4">
        <w:t>CH</w:t>
      </w:r>
      <w:r w:rsidRPr="007C0FB4">
        <w:rPr>
          <w:vertAlign w:val="subscript"/>
        </w:rPr>
        <w:t>3</w:t>
      </w:r>
      <w:r w:rsidRPr="007C0FB4">
        <w:t>N</w:t>
      </w:r>
      <w:r w:rsidRPr="007C0FB4">
        <w:rPr>
          <w:vertAlign w:val="superscript"/>
        </w:rPr>
        <w:t>+</w:t>
      </w:r>
      <w:r w:rsidRPr="007C0FB4">
        <w:t xml:space="preserve"> ionen hebben emulgatorwerking</w:t>
      </w:r>
      <w:r>
        <w:tab/>
        <w:t>1</w:t>
      </w:r>
    </w:p>
    <w:p w:rsidR="00196FBF" w:rsidRPr="007C0FB4" w:rsidRDefault="00196FBF" w:rsidP="00196FBF">
      <w:pPr>
        <w:pStyle w:val="OpmCurs"/>
      </w:pPr>
      <w:r w:rsidRPr="007C0FB4">
        <w:t>Opmerking</w:t>
      </w:r>
      <w:r>
        <w:br/>
      </w:r>
      <w:r w:rsidRPr="007C0FB4">
        <w:t>Als in het antwoor</w:t>
      </w:r>
      <w:r>
        <w:t>d wordt gesproken over polaire ‘</w:t>
      </w:r>
      <w:r w:rsidRPr="007C0FB4">
        <w:t xml:space="preserve">koppen’ in plaats van geladen </w:t>
      </w:r>
      <w:r>
        <w:t>‘</w:t>
      </w:r>
      <w:r w:rsidRPr="007C0FB4">
        <w:t>koppen’,</w:t>
      </w:r>
    </w:p>
    <w:p w:rsidR="00196FBF" w:rsidRPr="007C0FB4" w:rsidRDefault="00196FBF" w:rsidP="00196FBF">
      <w:pPr>
        <w:kinsoku w:val="0"/>
        <w:overflowPunct w:val="0"/>
        <w:textAlignment w:val="baseline"/>
        <w:rPr>
          <w:i/>
          <w:iCs/>
        </w:rPr>
      </w:pPr>
      <w:r w:rsidRPr="007C0FB4">
        <w:rPr>
          <w:i/>
          <w:iCs/>
        </w:rPr>
        <w:t>dit goed rekenen.</w:t>
      </w:r>
    </w:p>
    <w:p w:rsidR="00196FBF" w:rsidRPr="003C3B09" w:rsidRDefault="00196FBF" w:rsidP="00196FBF">
      <w:pPr>
        <w:pStyle w:val="Maximumscore"/>
        <w:keepNext/>
        <w:numPr>
          <w:ilvl w:val="0"/>
          <w:numId w:val="12"/>
        </w:numPr>
        <w:ind w:left="0" w:hanging="567"/>
      </w:pPr>
      <w:r w:rsidRPr="003C3B09">
        <w:t>Maximumscore 3</w:t>
      </w:r>
    </w:p>
    <w:p w:rsidR="00196FBF" w:rsidRPr="007C0FB4" w:rsidRDefault="00196FBF" w:rsidP="00196FBF">
      <w:pPr>
        <w:tabs>
          <w:tab w:val="left" w:pos="864"/>
        </w:tabs>
        <w:kinsoku w:val="0"/>
        <w:overflowPunct w:val="0"/>
        <w:textAlignment w:val="baseline"/>
      </w:pPr>
      <w:r w:rsidRPr="007C0FB4">
        <w:t>Een juiste uitleg leidt tot de conclusie dat er drie stereo-isomeren van butaan</w:t>
      </w:r>
      <w:r>
        <w:t>-</w:t>
      </w:r>
      <w:r w:rsidRPr="007C0FB4">
        <w:t>1,2,3,4-tetracarbonzuur bestaan.</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notie dat in een molecuul butaan</w:t>
      </w:r>
      <w:r>
        <w:t>-</w:t>
      </w:r>
      <w:r w:rsidRPr="007C0FB4">
        <w:t>1,2,3,4-tetracarbonzuur twee asymmetrische koolstofatomen voorkomen</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notie dat er moleculen butaan</w:t>
      </w:r>
      <w:r>
        <w:t>-</w:t>
      </w:r>
      <w:r w:rsidRPr="007C0FB4">
        <w:t>1,2,3,4-tetracarbonzuur bestaan waarin een inwendig spiegelvlak voorkomt</w:t>
      </w:r>
    </w:p>
    <w:p w:rsidR="00196FBF"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conclusie</w:t>
      </w:r>
    </w:p>
    <w:p w:rsidR="00196FBF" w:rsidRPr="007C0FB4" w:rsidRDefault="00196FBF" w:rsidP="00196FBF">
      <w:pPr>
        <w:pStyle w:val="OpmCurs"/>
        <w:rPr>
          <w:i w:val="0"/>
          <w:iCs/>
        </w:rPr>
      </w:pPr>
      <w:r w:rsidRPr="007C0FB4">
        <w:t>Opmerking</w:t>
      </w:r>
      <w:r>
        <w:br/>
      </w:r>
      <w:r w:rsidRPr="007C0FB4">
        <w:t xml:space="preserve">Ook het antwoord </w:t>
      </w:r>
      <w:r>
        <w:t>‘</w:t>
      </w:r>
      <w:r w:rsidRPr="007C0FB4">
        <w:t xml:space="preserve">Drie, namelijk de D-vorm, de L-vorm en de </w:t>
      </w:r>
      <w:proofErr w:type="spellStart"/>
      <w:r w:rsidRPr="007C0FB4">
        <w:t>meso</w:t>
      </w:r>
      <w:proofErr w:type="spellEnd"/>
      <w:r w:rsidRPr="007C0FB4">
        <w:t>-vorm.</w:t>
      </w:r>
      <w:r>
        <w:t>’</w:t>
      </w:r>
      <w:r w:rsidRPr="007C0FB4">
        <w:t xml:space="preserve"> mag worden</w:t>
      </w:r>
      <w:r>
        <w:t xml:space="preserve"> </w:t>
      </w:r>
      <w:r w:rsidRPr="007C0FB4">
        <w:rPr>
          <w:i w:val="0"/>
          <w:iCs/>
        </w:rPr>
        <w:t>goed gerekend.</w:t>
      </w:r>
    </w:p>
    <w:p w:rsidR="00196FBF" w:rsidRPr="00EE11C7" w:rsidRDefault="00196FBF" w:rsidP="00196FBF">
      <w:pPr>
        <w:rPr>
          <w:b/>
          <w:spacing w:val="4"/>
          <w:sz w:val="20"/>
          <w:szCs w:val="20"/>
        </w:rPr>
      </w:pPr>
      <w:r>
        <w:br w:type="page"/>
      </w:r>
    </w:p>
    <w:p w:rsidR="00196FBF" w:rsidRPr="007C0FB4" w:rsidRDefault="00196FBF" w:rsidP="00196FBF">
      <w:pPr>
        <w:pStyle w:val="Maximumscore"/>
        <w:keepNext/>
        <w:numPr>
          <w:ilvl w:val="0"/>
          <w:numId w:val="12"/>
        </w:numPr>
        <w:ind w:left="0" w:hanging="567"/>
      </w:pPr>
      <w:r w:rsidRPr="007C0FB4">
        <w:lastRenderedPageBreak/>
        <w:t>Maximumscore 2</w:t>
      </w:r>
    </w:p>
    <w:p w:rsidR="00196FBF" w:rsidRDefault="00196FBF" w:rsidP="00196FBF">
      <w:pPr>
        <w:kinsoku w:val="0"/>
        <w:overflowPunct w:val="0"/>
        <w:textAlignment w:val="baseline"/>
      </w:pPr>
      <w:r w:rsidRPr="007C0FB4">
        <w:t>Een juist antwoord kan als volgt zijn weergegeven:</w:t>
      </w:r>
    </w:p>
    <w:p w:rsidR="00196FBF" w:rsidRPr="007C0FB4" w:rsidRDefault="00196FBF" w:rsidP="00196FBF">
      <w:pPr>
        <w:pStyle w:val="Vergelijking"/>
      </w:pPr>
      <w:r>
        <w:rPr>
          <w:noProof/>
        </w:rPr>
        <w:drawing>
          <wp:inline distT="0" distB="0" distL="0" distR="0" wp14:anchorId="210A0CC2" wp14:editId="19983822">
            <wp:extent cx="1172873" cy="900000"/>
            <wp:effectExtent l="0" t="0" r="8255" b="0"/>
            <wp:docPr id="505" name="Afbeelding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94194" cy="916361"/>
                    </a:xfrm>
                    <a:prstGeom prst="rect">
                      <a:avLst/>
                    </a:prstGeom>
                  </pic:spPr>
                </pic:pic>
              </a:graphicData>
            </a:graphic>
          </wp:inline>
        </w:drawing>
      </w:r>
    </w:p>
    <w:p w:rsidR="00196FBF" w:rsidRDefault="00196FBF" w:rsidP="00196FBF">
      <w:pPr>
        <w:pStyle w:val="Stip"/>
        <w:numPr>
          <w:ilvl w:val="0"/>
          <w:numId w:val="21"/>
        </w:numPr>
        <w:tabs>
          <w:tab w:val="clear" w:pos="9639"/>
          <w:tab w:val="right" w:pos="9072"/>
        </w:tabs>
        <w:overflowPunct w:val="0"/>
        <w:spacing w:before="0" w:after="0"/>
        <w:ind w:left="0" w:hanging="142"/>
        <w:textAlignment w:val="baseline"/>
      </w:pPr>
      <w:proofErr w:type="spellStart"/>
      <w:r>
        <w:t>cyclohexeenring</w:t>
      </w:r>
      <w:proofErr w:type="spellEnd"/>
      <w:r>
        <w:t xml:space="preserve"> met twee </w:t>
      </w:r>
      <w:proofErr w:type="spellStart"/>
      <w:r>
        <w:t>carboxylgroepen</w:t>
      </w:r>
      <w:proofErr w:type="spellEnd"/>
      <w:r>
        <w:t xml:space="preserve"> getekend</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 xml:space="preserve">beide </w:t>
      </w:r>
      <w:proofErr w:type="spellStart"/>
      <w:r w:rsidRPr="007C0FB4">
        <w:t>carboxylgroepen</w:t>
      </w:r>
      <w:proofErr w:type="spellEnd"/>
      <w:r w:rsidRPr="007C0FB4">
        <w:t xml:space="preserve"> op de juiste plaats getekend</w:t>
      </w:r>
      <w:r>
        <w:tab/>
        <w:t>1</w:t>
      </w:r>
    </w:p>
    <w:p w:rsidR="00196FBF" w:rsidRPr="007C0FB4" w:rsidRDefault="00196FBF" w:rsidP="00196FBF">
      <w:pPr>
        <w:pStyle w:val="OpmCurs"/>
      </w:pPr>
      <w:r w:rsidRPr="007C0FB4">
        <w:t>Opmerkingen</w:t>
      </w:r>
    </w:p>
    <w:p w:rsidR="00196FBF" w:rsidRPr="007C0FB4" w:rsidRDefault="00196FBF" w:rsidP="00196FBF">
      <w:pPr>
        <w:pStyle w:val="OpsCurs"/>
      </w:pPr>
      <w:r w:rsidRPr="007C0FB4">
        <w:t xml:space="preserve">Als de </w:t>
      </w:r>
      <w:proofErr w:type="spellStart"/>
      <w:r w:rsidRPr="007C0FB4">
        <w:t>carboxylgroepen</w:t>
      </w:r>
      <w:proofErr w:type="spellEnd"/>
      <w:r w:rsidRPr="007C0FB4">
        <w:t xml:space="preserve"> als COOH zijn weergegeven, dit goed rekenen.</w:t>
      </w:r>
    </w:p>
    <w:p w:rsidR="00196FBF" w:rsidRPr="007C0FB4" w:rsidRDefault="00196FBF" w:rsidP="00196FBF">
      <w:pPr>
        <w:pStyle w:val="OpsCurs"/>
      </w:pPr>
      <w:r w:rsidRPr="007C0FB4">
        <w:t>Als de structuurformule als volgt schematisch is weergegeven:</w:t>
      </w:r>
      <w:r>
        <w:br/>
      </w:r>
      <w:r>
        <w:rPr>
          <w:noProof/>
        </w:rPr>
        <w:drawing>
          <wp:inline distT="0" distB="0" distL="0" distR="0" wp14:anchorId="7FAE3907" wp14:editId="59CEC916">
            <wp:extent cx="1049506" cy="756000"/>
            <wp:effectExtent l="0" t="0" r="0" b="6350"/>
            <wp:docPr id="507" name="Afbeelding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7808" cy="776387"/>
                    </a:xfrm>
                    <a:prstGeom prst="rect">
                      <a:avLst/>
                    </a:prstGeom>
                  </pic:spPr>
                </pic:pic>
              </a:graphicData>
            </a:graphic>
          </wp:inline>
        </w:drawing>
      </w:r>
      <w:r>
        <w:br/>
      </w:r>
      <w:r w:rsidRPr="007C0FB4">
        <w:t>mag dat goed worden gerekend.</w:t>
      </w:r>
    </w:p>
    <w:p w:rsidR="00196FBF" w:rsidRPr="00410CBE" w:rsidRDefault="00196FBF" w:rsidP="00196FBF">
      <w:pPr>
        <w:pStyle w:val="OpsCurs"/>
      </w:pPr>
      <w:r w:rsidRPr="00410CBE">
        <w:t>Ook een antwoord als:</w:t>
      </w:r>
      <w:r>
        <w:br/>
      </w:r>
      <w:r>
        <w:rPr>
          <w:noProof/>
        </w:rPr>
        <w:drawing>
          <wp:inline distT="0" distB="0" distL="0" distR="0" wp14:anchorId="6D054175" wp14:editId="7DAD17FE">
            <wp:extent cx="2822400" cy="778314"/>
            <wp:effectExtent l="0" t="0" r="0" b="3175"/>
            <wp:docPr id="508" name="Afbeelding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1066" cy="797250"/>
                    </a:xfrm>
                    <a:prstGeom prst="rect">
                      <a:avLst/>
                    </a:prstGeom>
                  </pic:spPr>
                </pic:pic>
              </a:graphicData>
            </a:graphic>
          </wp:inline>
        </w:drawing>
      </w:r>
      <w:r>
        <w:br/>
      </w:r>
      <w:r w:rsidRPr="00410CBE">
        <w:t xml:space="preserve">dus de structuurformule van een gesubstitueerd </w:t>
      </w:r>
      <w:proofErr w:type="spellStart"/>
      <w:r w:rsidRPr="00410CBE">
        <w:t>cyclohexeen</w:t>
      </w:r>
      <w:proofErr w:type="spellEnd"/>
      <w:r w:rsidRPr="00410CBE">
        <w:t xml:space="preserve">, waarin in plaats van </w:t>
      </w:r>
      <w:proofErr w:type="spellStart"/>
      <w:r w:rsidRPr="00410CBE">
        <w:t>carboxylgroepen</w:t>
      </w:r>
      <w:proofErr w:type="spellEnd"/>
      <w:r w:rsidRPr="00410CBE">
        <w:t xml:space="preserve">, groepen zijn getekend die door oxidatie omgezet kunnen worden tot </w:t>
      </w:r>
      <w:proofErr w:type="spellStart"/>
      <w:r w:rsidRPr="00410CBE">
        <w:t>carboxylgroepen</w:t>
      </w:r>
      <w:proofErr w:type="spellEnd"/>
      <w:r w:rsidRPr="00410CBE">
        <w:t>, is goed.</w:t>
      </w:r>
    </w:p>
    <w:bookmarkStart w:id="5" w:name="_Toc495057244"/>
    <w:p w:rsidR="00196FBF" w:rsidRPr="007C0FB4" w:rsidRDefault="00196FBF" w:rsidP="00196FBF">
      <w:pPr>
        <w:pStyle w:val="Kop2"/>
      </w:pPr>
      <w:r w:rsidRPr="0018005E">
        <w:rPr>
          <w:noProof/>
        </w:rPr>
        <mc:AlternateContent>
          <mc:Choice Requires="wps">
            <w:drawing>
              <wp:anchor distT="0" distB="0" distL="0" distR="0" simplePos="0" relativeHeight="251663360" behindDoc="0" locked="0" layoutInCell="0" allowOverlap="1" wp14:anchorId="747E5A17" wp14:editId="2E531712">
                <wp:simplePos x="0" y="0"/>
                <wp:positionH relativeFrom="margin">
                  <wp:align>center</wp:align>
                </wp:positionH>
                <wp:positionV relativeFrom="paragraph">
                  <wp:posOffset>414390</wp:posOffset>
                </wp:positionV>
                <wp:extent cx="6172835" cy="0"/>
                <wp:effectExtent l="0" t="19050" r="56515" b="38100"/>
                <wp:wrapSquare wrapText="bothSides"/>
                <wp:docPr id="3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3EC7"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65pt" to="486.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5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G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" o:allowincell="f" strokecolor="silver" strokeweight="4.8pt">
                <w10:wrap type="square" anchorx="margin"/>
              </v:line>
            </w:pict>
          </mc:Fallback>
        </mc:AlternateContent>
      </w:r>
      <w:r w:rsidRPr="007C0FB4">
        <w:t>TNT</w:t>
      </w:r>
      <w:r>
        <w:tab/>
      </w:r>
      <w:r>
        <w:tab/>
        <w:t>2001-I(V)</w:t>
      </w:r>
      <w:bookmarkEnd w:id="5"/>
    </w:p>
    <w:p w:rsidR="00196FBF" w:rsidRDefault="00196FBF" w:rsidP="00196FBF">
      <w:pPr>
        <w:pStyle w:val="Maximumscore"/>
        <w:keepNext/>
        <w:numPr>
          <w:ilvl w:val="0"/>
          <w:numId w:val="12"/>
        </w:numPr>
        <w:ind w:left="0" w:hanging="567"/>
      </w:pPr>
      <w:r w:rsidRPr="007C0FB4">
        <w:t>Maximumscore 3</w:t>
      </w:r>
    </w:p>
    <w:p w:rsidR="00196FBF" w:rsidRPr="007C0FB4" w:rsidRDefault="00196FBF" w:rsidP="00196FBF">
      <w:r>
        <w:rPr>
          <w:noProof/>
        </w:rPr>
        <w:drawing>
          <wp:inline distT="0" distB="0" distL="0" distR="0" wp14:anchorId="44A8EAFA" wp14:editId="1F4B3FB4">
            <wp:extent cx="3448800" cy="683450"/>
            <wp:effectExtent l="0" t="0" r="0" b="2540"/>
            <wp:docPr id="509" name="Afbeelding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10370" cy="695651"/>
                    </a:xfrm>
                    <a:prstGeom prst="rect">
                      <a:avLst/>
                    </a:prstGeom>
                  </pic:spPr>
                </pic:pic>
              </a:graphicData>
            </a:graphic>
          </wp:inline>
        </w:drawing>
      </w:r>
    </w:p>
    <w:p w:rsidR="00196FBF" w:rsidRPr="002F6AFE"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7C0FB4">
        <w:t>HNO</w:t>
      </w:r>
      <w:r w:rsidRPr="002F6AFE">
        <w:rPr>
          <w:vertAlign w:val="subscript"/>
        </w:rPr>
        <w:t>3</w:t>
      </w:r>
      <w:r w:rsidRPr="007C0FB4">
        <w:t xml:space="preserve"> en de structuurformule van tolueen voor de pijl en de structuurformule van TNT</w:t>
      </w:r>
      <w:r>
        <w:t xml:space="preserve"> </w:t>
      </w:r>
      <w:r w:rsidRPr="007C0FB4">
        <w:t>na de pijl</w:t>
      </w:r>
      <w:r w:rsidRPr="007C0FB4">
        <w:tab/>
      </w:r>
      <w:r w:rsidRPr="002F6AFE">
        <w:rPr>
          <w:bCs/>
        </w:rPr>
        <w:t>1</w:t>
      </w:r>
    </w:p>
    <w:p w:rsidR="00196FBF" w:rsidRPr="00410CBE"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410CBE">
        <w:t>H</w:t>
      </w:r>
      <w:r w:rsidRPr="00410CBE">
        <w:rPr>
          <w:vertAlign w:val="subscript"/>
        </w:rPr>
        <w:t>2</w:t>
      </w:r>
      <w:r w:rsidRPr="00410CBE">
        <w:t>O na de pijl</w:t>
      </w:r>
      <w:r w:rsidRPr="00410CBE">
        <w:tab/>
      </w:r>
      <w:r w:rsidRPr="00410CBE">
        <w:rPr>
          <w:bCs/>
        </w:rPr>
        <w:t>1</w:t>
      </w:r>
    </w:p>
    <w:p w:rsidR="00196FBF" w:rsidRPr="00410CBE" w:rsidRDefault="00196FBF" w:rsidP="00196FBF">
      <w:pPr>
        <w:pStyle w:val="Stip"/>
        <w:numPr>
          <w:ilvl w:val="0"/>
          <w:numId w:val="21"/>
        </w:numPr>
        <w:tabs>
          <w:tab w:val="clear" w:pos="9639"/>
          <w:tab w:val="right" w:pos="9072"/>
        </w:tabs>
        <w:overflowPunct w:val="0"/>
        <w:spacing w:before="0" w:after="0"/>
        <w:ind w:left="0" w:hanging="142"/>
        <w:textAlignment w:val="baseline"/>
        <w:rPr>
          <w:bCs/>
        </w:rPr>
      </w:pPr>
      <w:r w:rsidRPr="00410CBE">
        <w:t>juiste coëfficiënten</w:t>
      </w:r>
      <w:r w:rsidRPr="00410CBE">
        <w:tab/>
      </w:r>
      <w:r w:rsidRPr="00410CBE">
        <w:rPr>
          <w:bCs/>
          <w:u w:val="single"/>
        </w:rPr>
        <w:t>1</w:t>
      </w:r>
    </w:p>
    <w:p w:rsidR="00196FBF" w:rsidRPr="003C3B09" w:rsidRDefault="00196FBF" w:rsidP="00196FBF">
      <w:pPr>
        <w:pStyle w:val="Maximumscore"/>
        <w:keepNext/>
        <w:numPr>
          <w:ilvl w:val="0"/>
          <w:numId w:val="12"/>
        </w:numPr>
        <w:ind w:left="0" w:hanging="567"/>
      </w:pPr>
      <w:r w:rsidRPr="003C3B09">
        <w:t>Maximumscore 4</w:t>
      </w:r>
    </w:p>
    <w:p w:rsidR="00196FBF" w:rsidRPr="007C0FB4" w:rsidRDefault="00196FBF" w:rsidP="00196FBF">
      <w:pPr>
        <w:tabs>
          <w:tab w:val="left" w:pos="1008"/>
        </w:tabs>
        <w:kinsoku w:val="0"/>
        <w:overflowPunct w:val="0"/>
        <w:textAlignment w:val="baseline"/>
      </w:pPr>
      <w:r w:rsidRPr="007C0FB4">
        <w:t xml:space="preserve">Een juiste berekening leidt, afhankelijk van de berekeningswijze, tot een uitkomst die ligt tussen </w:t>
      </w:r>
      <w:r>
        <w:sym w:font="Symbol" w:char="F02D"/>
      </w:r>
      <w:r w:rsidRPr="007C0FB4">
        <w:t>0,67·10</w:t>
      </w:r>
      <w:r w:rsidRPr="007C0FB4">
        <w:rPr>
          <w:vertAlign w:val="superscript"/>
        </w:rPr>
        <w:t>5</w:t>
      </w:r>
      <w:r w:rsidRPr="007C0FB4">
        <w:t xml:space="preserve"> en </w:t>
      </w:r>
      <w:r>
        <w:sym w:font="Symbol" w:char="F02D"/>
      </w:r>
      <w:r w:rsidRPr="007C0FB4">
        <w:t>0,70·10</w:t>
      </w:r>
      <w:r w:rsidRPr="007C0FB4">
        <w:rPr>
          <w:vertAlign w:val="superscript"/>
        </w:rPr>
        <w:t>5</w:t>
      </w:r>
      <w:r w:rsidRPr="007C0FB4">
        <w:t xml:space="preserve"> (J per mol TNT).</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juiste verwerking van de vormingsenthalpie / vormingswarmte van CO</w:t>
      </w:r>
      <w:r w:rsidRPr="005B58E2">
        <w:rPr>
          <w:vertAlign w:val="subscript"/>
        </w:rPr>
        <w:t>2</w:t>
      </w:r>
      <w:r w:rsidRPr="005B58E2">
        <w:t xml:space="preserve">: 28 </w:t>
      </w:r>
      <w:r>
        <w:t>×</w:t>
      </w:r>
      <w:r w:rsidRPr="005B58E2">
        <w:t xml:space="preserve"> –3,935·10</w:t>
      </w:r>
      <w:r w:rsidRPr="005B58E2">
        <w:rPr>
          <w:vertAlign w:val="superscript"/>
        </w:rPr>
        <w:t>5</w:t>
      </w:r>
      <w:r w:rsidRPr="005B58E2">
        <w:t xml:space="preserve"> J</w:t>
      </w:r>
      <w:r>
        <w:tab/>
        <w:t>1</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juiste verwerking van de vormingsenthalpie van H</w:t>
      </w:r>
      <w:r w:rsidRPr="005B58E2">
        <w:rPr>
          <w:vertAlign w:val="subscript"/>
        </w:rPr>
        <w:t>2</w:t>
      </w:r>
      <w:r w:rsidRPr="005B58E2">
        <w:t xml:space="preserve">O: 10 </w:t>
      </w:r>
      <w:r>
        <w:t>×</w:t>
      </w:r>
      <w:r w:rsidRPr="005B58E2">
        <w:t xml:space="preserve"> –2,42·10</w:t>
      </w:r>
      <w:r w:rsidRPr="005B58E2">
        <w:rPr>
          <w:vertAlign w:val="superscript"/>
        </w:rPr>
        <w:t>5</w:t>
      </w:r>
      <w:r w:rsidRPr="005B58E2">
        <w:t xml:space="preserve"> J</w:t>
      </w:r>
      <w:r>
        <w:tab/>
        <w:t>1</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 xml:space="preserve">juiste verwerking van de reactie-enthalpie van TNT: 4 </w:t>
      </w:r>
      <w:r>
        <w:t>×</w:t>
      </w:r>
      <w:r w:rsidRPr="005B58E2">
        <w:t xml:space="preserve"> +32,93·10</w:t>
      </w:r>
      <w:r w:rsidRPr="005B58E2">
        <w:rPr>
          <w:vertAlign w:val="superscript"/>
        </w:rPr>
        <w:t>5</w:t>
      </w:r>
      <w:r w:rsidRPr="005B58E2">
        <w:t xml:space="preserve"> J</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juiste sommatie van de gevonden enthalpiewaarden en de som delen door 4</w:t>
      </w:r>
      <w:r>
        <w:tab/>
        <w:t>1</w:t>
      </w:r>
    </w:p>
    <w:p w:rsidR="00196FBF" w:rsidRPr="007C0FB4" w:rsidRDefault="00196FBF" w:rsidP="00196FBF">
      <w:pPr>
        <w:pStyle w:val="Indien"/>
      </w:pPr>
      <w:r w:rsidRPr="007C0FB4">
        <w:t>Indien als enige fout ook de bindingsenthalpie van O = O en/of van N</w:t>
      </w:r>
      <w:r>
        <w:t xml:space="preserve"> </w:t>
      </w:r>
      <w:r>
        <w:rPr>
          <w:rFonts w:ascii="Cambria Math" w:hAnsi="Cambria Math"/>
        </w:rPr>
        <w:t xml:space="preserve">≡ </w:t>
      </w:r>
      <w:r w:rsidRPr="007C0FB4">
        <w:t xml:space="preserve">N in de berekening is betrokken of de opmerking is gemaakt dat ook de </w:t>
      </w:r>
      <w:proofErr w:type="spellStart"/>
      <w:r w:rsidRPr="007C0FB4">
        <w:t>vormingsenthalpieën</w:t>
      </w:r>
      <w:proofErr w:type="spellEnd"/>
      <w:r w:rsidRPr="007C0FB4">
        <w:t xml:space="preserve"> van zuurstof</w:t>
      </w:r>
      <w:r>
        <w:br/>
      </w:r>
      <w:r w:rsidRPr="007C0FB4">
        <w:t>en stikstof bekend moeten zijn</w:t>
      </w:r>
      <w:r>
        <w:tab/>
        <w:t>3</w:t>
      </w:r>
      <w:r>
        <w:br/>
      </w:r>
      <w:r w:rsidRPr="007C0FB4">
        <w:t>Indien als enige fout één min- of plusteken fout is</w:t>
      </w:r>
      <w:r>
        <w:tab/>
        <w:t>3</w:t>
      </w:r>
      <w:r>
        <w:br/>
      </w:r>
      <w:r w:rsidRPr="007C0FB4">
        <w:t>Indien in een overigens juist antwoord consequent alle min- en plustekens fout zijn</w:t>
      </w:r>
      <w:r>
        <w:tab/>
        <w:t>3</w:t>
      </w:r>
      <w:r>
        <w:br/>
      </w:r>
      <w:r w:rsidRPr="007C0FB4">
        <w:t>Indien in een overigens juist antwoord twee min- of plustekens fout zijn</w:t>
      </w:r>
      <w:r>
        <w:tab/>
        <w:t>2</w:t>
      </w:r>
    </w:p>
    <w:p w:rsidR="00196FBF" w:rsidRPr="003C3B09" w:rsidRDefault="00196FBF" w:rsidP="00196FBF">
      <w:pPr>
        <w:pStyle w:val="Maximumscore"/>
        <w:keepNext/>
        <w:numPr>
          <w:ilvl w:val="0"/>
          <w:numId w:val="12"/>
        </w:numPr>
        <w:ind w:left="0" w:hanging="567"/>
      </w:pPr>
      <w:r w:rsidRPr="003C3B09">
        <w:lastRenderedPageBreak/>
        <w:t>Maximumscore 2</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de temperatuur neemt (sterk) toe (doordat in korte tijd veel energie vrijkomt)</w:t>
      </w:r>
      <w:r w:rsidRPr="00410CBE">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daardoor zet het gasmengsel (in korte tijd) sterk uit / neemt de druk (in korte tijd) sterk toe</w:t>
      </w:r>
      <w:r>
        <w:tab/>
        <w:t>1</w:t>
      </w:r>
    </w:p>
    <w:p w:rsidR="00196FBF" w:rsidRPr="007C0FB4" w:rsidRDefault="00196FBF" w:rsidP="00196FBF">
      <w:pPr>
        <w:pStyle w:val="OpmCurs"/>
      </w:pPr>
      <w:r w:rsidRPr="007C0FB4">
        <w:t>Opmerking</w:t>
      </w:r>
      <w:r>
        <w:br/>
      </w:r>
      <w:r w:rsidRPr="007C0FB4">
        <w:t xml:space="preserve">Het antwoord </w:t>
      </w:r>
      <w:r>
        <w:t>‘</w:t>
      </w:r>
      <w:r w:rsidRPr="007C0FB4">
        <w:t>De temperatuur neemt toe en daardoor zet de lucht sterk uit.</w:t>
      </w:r>
      <w:r>
        <w:t>’</w:t>
      </w:r>
      <w:r w:rsidRPr="007C0FB4">
        <w:t xml:space="preserve"> goed rekenen.</w:t>
      </w:r>
    </w:p>
    <w:p w:rsidR="00196FBF" w:rsidRPr="003C3B09" w:rsidRDefault="00196FBF" w:rsidP="00196FBF">
      <w:pPr>
        <w:pStyle w:val="Maximumscore"/>
        <w:keepNext/>
        <w:numPr>
          <w:ilvl w:val="0"/>
          <w:numId w:val="12"/>
        </w:numPr>
        <w:ind w:left="0" w:hanging="567"/>
      </w:pPr>
      <w:r w:rsidRPr="003C3B09">
        <w:t>Maximumscore 2</w:t>
      </w:r>
    </w:p>
    <w:p w:rsidR="00196FBF" w:rsidRPr="007C0FB4" w:rsidRDefault="00196FBF" w:rsidP="00196FBF">
      <w:pPr>
        <w:tabs>
          <w:tab w:val="left" w:pos="1008"/>
        </w:tabs>
        <w:kinsoku w:val="0"/>
        <w:overflowPunct w:val="0"/>
        <w:textAlignment w:val="baseline"/>
      </w:pPr>
      <w:r w:rsidRPr="007C0FB4">
        <w:t>Door de toename van het aantal mol gas wordt het volume / de druk vergroot.</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het aantal mol gas neemt toe</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daardoor wordt het volume / de druk vergroot</w:t>
      </w:r>
      <w:r>
        <w:tab/>
        <w:t>1</w:t>
      </w:r>
    </w:p>
    <w:p w:rsidR="00196FBF" w:rsidRPr="007C0FB4" w:rsidRDefault="00196FBF" w:rsidP="00196FBF">
      <w:pPr>
        <w:pStyle w:val="Indien"/>
      </w:pPr>
      <w:r w:rsidRPr="007C0FB4">
        <w:t xml:space="preserve">Indien slechts een antwoord is gegeven als: </w:t>
      </w:r>
      <w:r>
        <w:t>‘</w:t>
      </w:r>
      <w:r w:rsidRPr="007C0FB4">
        <w:t>Het volume / de druk wordt vergroot.</w:t>
      </w:r>
      <w:r>
        <w:t>’</w:t>
      </w:r>
      <w:r w:rsidRPr="00410CBE">
        <w:t xml:space="preserve"> </w:t>
      </w:r>
      <w:r>
        <w:tab/>
        <w:t>1</w:t>
      </w:r>
    </w:p>
    <w:p w:rsidR="00196FBF" w:rsidRPr="003C3B09" w:rsidRDefault="00196FBF" w:rsidP="00196FBF">
      <w:pPr>
        <w:pStyle w:val="Maximumscore"/>
        <w:keepNext/>
        <w:numPr>
          <w:ilvl w:val="0"/>
          <w:numId w:val="12"/>
        </w:numPr>
        <w:ind w:left="0" w:hanging="567"/>
      </w:pPr>
      <w:r w:rsidRPr="003C3B09">
        <w:t>Maximumscore 3</w:t>
      </w:r>
    </w:p>
    <w:p w:rsidR="00196FBF" w:rsidRPr="007C0FB4" w:rsidRDefault="00196FBF" w:rsidP="00196FBF">
      <w:pPr>
        <w:tabs>
          <w:tab w:val="left" w:pos="1008"/>
        </w:tabs>
        <w:kinsoku w:val="0"/>
        <w:overflowPunct w:val="0"/>
        <w:textAlignment w:val="baseline"/>
      </w:pPr>
      <w:r w:rsidRPr="007C0FB4">
        <w:t>Een juiste berekening leidt tot de uitkomst 8,3·10</w:t>
      </w:r>
      <w:r w:rsidRPr="007C0FB4">
        <w:rPr>
          <w:vertAlign w:val="superscript"/>
        </w:rPr>
        <w:t>23</w:t>
      </w:r>
      <w:r w:rsidRPr="007C0FB4">
        <w:t xml:space="preserve"> (J).</w:t>
      </w:r>
    </w:p>
    <w:p w:rsidR="00196FBF" w:rsidRPr="005B58E2" w:rsidRDefault="00196FBF" w:rsidP="00196FBF">
      <w:pPr>
        <w:pStyle w:val="Stip"/>
        <w:numPr>
          <w:ilvl w:val="0"/>
          <w:numId w:val="21"/>
        </w:numPr>
        <w:tabs>
          <w:tab w:val="clear" w:pos="9639"/>
          <w:tab w:val="right" w:pos="9072"/>
        </w:tabs>
        <w:overflowPunct w:val="0"/>
        <w:spacing w:before="0" w:after="0"/>
        <w:ind w:left="0" w:hanging="142"/>
        <w:textAlignment w:val="baseline"/>
      </w:pPr>
      <w:r w:rsidRPr="005B58E2">
        <w:t>berekening van de massa van een mol TNT: (bijvoorbeeld via BINAS tabel 104) 227,1 (g)</w:t>
      </w:r>
      <w:r w:rsidRPr="00410CBE">
        <w:t xml:space="preserve"> </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van 75 miljoen megaton TNT naar mol TNT: 75·10</w:t>
      </w:r>
      <w:r w:rsidRPr="007C0FB4">
        <w:rPr>
          <w:vertAlign w:val="superscript"/>
        </w:rPr>
        <w:t>6</w:t>
      </w:r>
      <w:r w:rsidRPr="007C0FB4">
        <w:t xml:space="preserve"> vermenigvuldigen met 10</w:t>
      </w:r>
      <w:r w:rsidRPr="007C0FB4">
        <w:rPr>
          <w:vertAlign w:val="superscript"/>
        </w:rPr>
        <w:t>12</w:t>
      </w:r>
      <w:r w:rsidRPr="007C0FB4">
        <w:t xml:space="preserve"> en delen door de massa in gram van een mol TNT</w:t>
      </w:r>
      <w:r>
        <w:tab/>
        <w:t>1</w:t>
      </w:r>
    </w:p>
    <w:p w:rsidR="00196FBF" w:rsidRPr="007C0FB4" w:rsidRDefault="00196FBF" w:rsidP="00196FBF">
      <w:pPr>
        <w:pStyle w:val="Stip"/>
        <w:numPr>
          <w:ilvl w:val="0"/>
          <w:numId w:val="21"/>
        </w:numPr>
        <w:tabs>
          <w:tab w:val="clear" w:pos="9639"/>
          <w:tab w:val="right" w:pos="9072"/>
        </w:tabs>
        <w:overflowPunct w:val="0"/>
        <w:spacing w:before="0" w:after="0"/>
        <w:ind w:left="0" w:hanging="142"/>
        <w:textAlignment w:val="baseline"/>
      </w:pPr>
      <w:r w:rsidRPr="007C0FB4">
        <w:t>omrekening naar aantal joules dat vrijgekomen is: vermenigvuldigen met 25·10</w:t>
      </w:r>
      <w:r w:rsidRPr="007C0FB4">
        <w:rPr>
          <w:vertAlign w:val="superscript"/>
        </w:rPr>
        <w:t>5</w:t>
      </w:r>
      <w:r w:rsidRPr="007C0FB4">
        <w:t xml:space="preserve"> (J mol</w:t>
      </w:r>
      <w:r w:rsidRPr="00B246E7">
        <w:rPr>
          <w:rFonts w:ascii="Symbol" w:hAnsi="Symbol"/>
          <w:vertAlign w:val="superscript"/>
        </w:rPr>
        <w:t></w:t>
      </w:r>
      <w:r w:rsidRPr="007C0FB4">
        <w:rPr>
          <w:vertAlign w:val="superscript"/>
        </w:rPr>
        <w:t>1</w:t>
      </w:r>
      <w:r w:rsidRPr="007C0FB4">
        <w:t>)</w:t>
      </w:r>
      <w:r w:rsidRPr="00410CBE">
        <w:t xml:space="preserve"> </w:t>
      </w:r>
      <w:r>
        <w:tab/>
        <w:t>1</w:t>
      </w:r>
    </w:p>
    <w:p w:rsidR="00196FBF" w:rsidRPr="007C0FB4" w:rsidRDefault="00196FBF" w:rsidP="00196FBF">
      <w:pPr>
        <w:pStyle w:val="Indien"/>
      </w:pPr>
      <w:r w:rsidRPr="007C0FB4">
        <w:t>Indien als enige fout de massa van een mol TNT berekend is als 225,1 gram, eveneens leidend tot de uitkomst 8,3·10</w:t>
      </w:r>
      <w:r w:rsidRPr="007C0FB4">
        <w:rPr>
          <w:vertAlign w:val="superscript"/>
        </w:rPr>
        <w:t>23</w:t>
      </w:r>
      <w:r w:rsidRPr="007C0FB4">
        <w:t xml:space="preserve"> (J)</w:t>
      </w:r>
      <w:r w:rsidRPr="00410CBE">
        <w:t xml:space="preserve"> </w:t>
      </w:r>
      <w:r>
        <w:tab/>
        <w:t>2</w:t>
      </w:r>
    </w:p>
    <w:p w:rsidR="00BC18B7" w:rsidRPr="00196FBF" w:rsidRDefault="00196FBF" w:rsidP="00196FBF">
      <w:pPr>
        <w:shd w:val="solid" w:color="000000" w:fill="auto"/>
        <w:kinsoku w:val="0"/>
        <w:overflowPunct w:val="0"/>
        <w:spacing w:before="2160"/>
        <w:textAlignment w:val="baseline"/>
        <w:rPr>
          <w:b/>
          <w:bCs/>
          <w:color w:val="FFFFFF"/>
        </w:rPr>
      </w:pPr>
      <w:r w:rsidRPr="007C0FB4">
        <w:rPr>
          <w:b/>
          <w:bCs/>
          <w:color w:val="FFFFFF"/>
        </w:rPr>
        <w:t>Einde</w:t>
      </w:r>
    </w:p>
    <w:sectPr w:rsidR="00BC18B7" w:rsidRPr="00196FBF" w:rsidSect="00196FBF">
      <w:footerReference w:type="default" r:id="rId1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1C" w:rsidRDefault="00427E1C" w:rsidP="00196FBF">
      <w:r>
        <w:separator/>
      </w:r>
    </w:p>
  </w:endnote>
  <w:endnote w:type="continuationSeparator" w:id="0">
    <w:p w:rsidR="00427E1C" w:rsidRDefault="00427E1C" w:rsidP="001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367647"/>
      <w:docPartObj>
        <w:docPartGallery w:val="Page Numbers (Bottom of Page)"/>
        <w:docPartUnique/>
      </w:docPartObj>
    </w:sdtPr>
    <w:sdtEndPr/>
    <w:sdtContent>
      <w:p w:rsidR="00196FBF" w:rsidRPr="006E162C" w:rsidRDefault="00196FBF" w:rsidP="0087030A">
        <w:pPr>
          <w:pStyle w:val="Voettekst"/>
        </w:pPr>
        <w:proofErr w:type="spellStart"/>
        <w:r w:rsidRPr="006E162C">
          <w:t>Sk</w:t>
        </w:r>
        <w:proofErr w:type="spellEnd"/>
        <w:r w:rsidRPr="006E162C">
          <w:t>-VWO 2001(oud)-I</w:t>
        </w:r>
        <w:r>
          <w:t>I</w:t>
        </w:r>
        <w:r w:rsidRPr="00D076A7">
          <w:t> </w:t>
        </w:r>
        <w:proofErr w:type="spellStart"/>
        <w:r>
          <w:t>correctievoorschrift</w:t>
        </w:r>
        <w:r w:rsidRPr="006E162C">
          <w:t>_PdG</w:t>
        </w:r>
        <w:proofErr w:type="spellEnd"/>
        <w:r w:rsidRPr="006E162C">
          <w:t>, juli 2017</w:t>
        </w:r>
        <w:r w:rsidRPr="006E162C">
          <w:tab/>
        </w:r>
        <w:r>
          <w:fldChar w:fldCharType="begin"/>
        </w:r>
        <w:r w:rsidRPr="006E162C">
          <w:instrText>PAGE   \* MERGEFORMAT</w:instrText>
        </w:r>
        <w:r>
          <w:fldChar w:fldCharType="separate"/>
        </w:r>
        <w:r w:rsidR="0047118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1C" w:rsidRDefault="00427E1C" w:rsidP="00196FBF">
      <w:r>
        <w:separator/>
      </w:r>
    </w:p>
  </w:footnote>
  <w:footnote w:type="continuationSeparator" w:id="0">
    <w:p w:rsidR="00427E1C" w:rsidRDefault="00427E1C" w:rsidP="0019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EB50DB52"/>
    <w:lvl w:ilvl="0" w:tplc="86EA50A0">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B7698A"/>
    <w:multiLevelType w:val="hybridMultilevel"/>
    <w:tmpl w:val="2D848726"/>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53982937"/>
    <w:multiLevelType w:val="hybridMultilevel"/>
    <w:tmpl w:val="5AB2D8DE"/>
    <w:lvl w:ilvl="0" w:tplc="D806134E">
      <w:start w:val="1"/>
      <w:numFmt w:val="lowerLetter"/>
      <w:pStyle w:val="Deelvraag"/>
      <w:lvlText w:val="%1."/>
      <w:lvlJc w:val="left"/>
      <w:pPr>
        <w:tabs>
          <w:tab w:val="num" w:pos="436"/>
        </w:tabs>
        <w:ind w:left="436" w:hanging="360"/>
      </w:pPr>
    </w:lvl>
    <w:lvl w:ilvl="1" w:tplc="04130003" w:tentative="1">
      <w:start w:val="1"/>
      <w:numFmt w:val="lowerLetter"/>
      <w:lvlText w:val="%2."/>
      <w:lvlJc w:val="left"/>
      <w:pPr>
        <w:tabs>
          <w:tab w:val="num" w:pos="1156"/>
        </w:tabs>
        <w:ind w:left="1156" w:hanging="360"/>
      </w:pPr>
    </w:lvl>
    <w:lvl w:ilvl="2" w:tplc="04130005" w:tentative="1">
      <w:start w:val="1"/>
      <w:numFmt w:val="lowerRoman"/>
      <w:lvlText w:val="%3."/>
      <w:lvlJc w:val="right"/>
      <w:pPr>
        <w:tabs>
          <w:tab w:val="num" w:pos="1876"/>
        </w:tabs>
        <w:ind w:left="1876" w:hanging="180"/>
      </w:pPr>
    </w:lvl>
    <w:lvl w:ilvl="3" w:tplc="04130001" w:tentative="1">
      <w:start w:val="1"/>
      <w:numFmt w:val="decimal"/>
      <w:lvlText w:val="%4."/>
      <w:lvlJc w:val="left"/>
      <w:pPr>
        <w:tabs>
          <w:tab w:val="num" w:pos="2596"/>
        </w:tabs>
        <w:ind w:left="2596" w:hanging="360"/>
      </w:pPr>
    </w:lvl>
    <w:lvl w:ilvl="4" w:tplc="04130003" w:tentative="1">
      <w:start w:val="1"/>
      <w:numFmt w:val="lowerLetter"/>
      <w:lvlText w:val="%5."/>
      <w:lvlJc w:val="left"/>
      <w:pPr>
        <w:tabs>
          <w:tab w:val="num" w:pos="3316"/>
        </w:tabs>
        <w:ind w:left="3316" w:hanging="360"/>
      </w:pPr>
    </w:lvl>
    <w:lvl w:ilvl="5" w:tplc="04130005" w:tentative="1">
      <w:start w:val="1"/>
      <w:numFmt w:val="lowerRoman"/>
      <w:lvlText w:val="%6."/>
      <w:lvlJc w:val="right"/>
      <w:pPr>
        <w:tabs>
          <w:tab w:val="num" w:pos="4036"/>
        </w:tabs>
        <w:ind w:left="4036" w:hanging="180"/>
      </w:pPr>
    </w:lvl>
    <w:lvl w:ilvl="6" w:tplc="04130001" w:tentative="1">
      <w:start w:val="1"/>
      <w:numFmt w:val="decimal"/>
      <w:lvlText w:val="%7."/>
      <w:lvlJc w:val="left"/>
      <w:pPr>
        <w:tabs>
          <w:tab w:val="num" w:pos="4756"/>
        </w:tabs>
        <w:ind w:left="4756" w:hanging="360"/>
      </w:pPr>
    </w:lvl>
    <w:lvl w:ilvl="7" w:tplc="04130003" w:tentative="1">
      <w:start w:val="1"/>
      <w:numFmt w:val="lowerLetter"/>
      <w:lvlText w:val="%8."/>
      <w:lvlJc w:val="left"/>
      <w:pPr>
        <w:tabs>
          <w:tab w:val="num" w:pos="5476"/>
        </w:tabs>
        <w:ind w:left="5476" w:hanging="360"/>
      </w:pPr>
    </w:lvl>
    <w:lvl w:ilvl="8" w:tplc="04130005" w:tentative="1">
      <w:start w:val="1"/>
      <w:numFmt w:val="lowerRoman"/>
      <w:lvlText w:val="%9."/>
      <w:lvlJc w:val="right"/>
      <w:pPr>
        <w:tabs>
          <w:tab w:val="num" w:pos="6196"/>
        </w:tabs>
        <w:ind w:left="6196" w:hanging="180"/>
      </w:pPr>
    </w:lvl>
  </w:abstractNum>
  <w:abstractNum w:abstractNumId="10"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3931F2"/>
    <w:multiLevelType w:val="hybridMultilevel"/>
    <w:tmpl w:val="B1F6AC1A"/>
    <w:lvl w:ilvl="0" w:tplc="13621A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5"/>
  </w:num>
  <w:num w:numId="5">
    <w:abstractNumId w:val="5"/>
  </w:num>
  <w:num w:numId="6">
    <w:abstractNumId w:val="5"/>
  </w:num>
  <w:num w:numId="7">
    <w:abstractNumId w:val="11"/>
  </w:num>
  <w:num w:numId="8">
    <w:abstractNumId w:val="11"/>
  </w:num>
  <w:num w:numId="9">
    <w:abstractNumId w:val="11"/>
  </w:num>
  <w:num w:numId="10">
    <w:abstractNumId w:val="11"/>
  </w:num>
  <w:num w:numId="11">
    <w:abstractNumId w:val="11"/>
  </w:num>
  <w:num w:numId="12">
    <w:abstractNumId w:val="4"/>
  </w:num>
  <w:num w:numId="13">
    <w:abstractNumId w:val="10"/>
  </w:num>
  <w:num w:numId="14">
    <w:abstractNumId w:val="4"/>
  </w:num>
  <w:num w:numId="15">
    <w:abstractNumId w:val="0"/>
  </w:num>
  <w:num w:numId="16">
    <w:abstractNumId w:val="8"/>
  </w:num>
  <w:num w:numId="17">
    <w:abstractNumId w:val="6"/>
  </w:num>
  <w:num w:numId="18">
    <w:abstractNumId w:val="9"/>
  </w:num>
  <w:num w:numId="19">
    <w:abstractNumId w:val="7"/>
  </w:num>
  <w:num w:numId="20">
    <w:abstractNumId w:val="2"/>
  </w:num>
  <w:num w:numId="21">
    <w:abstractNumId w:val="12"/>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BF"/>
    <w:rsid w:val="000016CD"/>
    <w:rsid w:val="00095AFC"/>
    <w:rsid w:val="000C024B"/>
    <w:rsid w:val="00196FBF"/>
    <w:rsid w:val="002B24C5"/>
    <w:rsid w:val="00300992"/>
    <w:rsid w:val="00331832"/>
    <w:rsid w:val="0040277F"/>
    <w:rsid w:val="00407D6E"/>
    <w:rsid w:val="00427E1C"/>
    <w:rsid w:val="00443364"/>
    <w:rsid w:val="00471188"/>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14693"/>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43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C7CA-051B-4EBD-B58F-BB43B205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6FBF"/>
  </w:style>
  <w:style w:type="paragraph" w:styleId="Kop1">
    <w:name w:val="heading 1"/>
    <w:basedOn w:val="Standaard"/>
    <w:next w:val="Standaard"/>
    <w:link w:val="Kop1Char"/>
    <w:qFormat/>
    <w:rsid w:val="00196FBF"/>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196FBF"/>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96FBF"/>
    <w:rPr>
      <w:rFonts w:ascii="Arial" w:eastAsia="Times New Roman" w:hAnsi="Arial"/>
      <w:b/>
      <w:sz w:val="28"/>
      <w:szCs w:val="24"/>
      <w:lang w:eastAsia="nl-NL"/>
    </w:rPr>
  </w:style>
  <w:style w:type="character" w:customStyle="1" w:styleId="Kop2Char">
    <w:name w:val="Kop 2 Char"/>
    <w:basedOn w:val="Standaardalinea-lettertype"/>
    <w:link w:val="Kop2"/>
    <w:rsid w:val="00196FBF"/>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196FBF"/>
  </w:style>
  <w:style w:type="paragraph" w:customStyle="1" w:styleId="Deelvraag">
    <w:name w:val="Deelvraag"/>
    <w:basedOn w:val="Standaard"/>
    <w:rsid w:val="00196FBF"/>
    <w:pPr>
      <w:numPr>
        <w:numId w:val="18"/>
      </w:numPr>
    </w:pPr>
    <w:rPr>
      <w:rFonts w:eastAsia="Times New Roman"/>
      <w:szCs w:val="24"/>
      <w:lang w:eastAsia="nl-NL"/>
    </w:rPr>
  </w:style>
  <w:style w:type="character" w:styleId="Hyperlink">
    <w:name w:val="Hyperlink"/>
    <w:basedOn w:val="Standaardalinea-lettertype"/>
    <w:uiPriority w:val="99"/>
    <w:rsid w:val="00196FBF"/>
    <w:rPr>
      <w:color w:val="0000FF"/>
      <w:u w:val="single"/>
    </w:rPr>
  </w:style>
  <w:style w:type="paragraph" w:customStyle="1" w:styleId="OpsCurs">
    <w:name w:val="OpsCurs"/>
    <w:basedOn w:val="Standaard"/>
    <w:qFormat/>
    <w:rsid w:val="00196FBF"/>
    <w:pPr>
      <w:numPr>
        <w:numId w:val="20"/>
      </w:numPr>
      <w:ind w:left="142" w:hanging="142"/>
    </w:pPr>
    <w:rPr>
      <w:rFonts w:cstheme="minorBidi"/>
      <w:i/>
    </w:rPr>
  </w:style>
  <w:style w:type="paragraph" w:styleId="Koptekst">
    <w:name w:val="header"/>
    <w:basedOn w:val="Standaard"/>
    <w:link w:val="KoptekstChar"/>
    <w:uiPriority w:val="99"/>
    <w:unhideWhenUsed/>
    <w:rsid w:val="00196FBF"/>
    <w:pPr>
      <w:tabs>
        <w:tab w:val="center" w:pos="4536"/>
        <w:tab w:val="right" w:pos="9072"/>
      </w:tabs>
    </w:pPr>
  </w:style>
  <w:style w:type="character" w:customStyle="1" w:styleId="KoptekstChar">
    <w:name w:val="Koptekst Char"/>
    <w:basedOn w:val="Standaardalinea-lettertype"/>
    <w:link w:val="Koptekst"/>
    <w:uiPriority w:val="99"/>
    <w:rsid w:val="0019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1878</Words>
  <Characters>10331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2018-01-03T16:52:00Z</dcterms:created>
  <dcterms:modified xsi:type="dcterms:W3CDTF">2018-01-03T16:52:00Z</dcterms:modified>
</cp:coreProperties>
</file>