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C2" w:rsidRPr="00501C64" w:rsidRDefault="00681EC2" w:rsidP="00681EC2">
      <w:bookmarkStart w:id="0" w:name="_GoBack"/>
      <w:bookmarkEnd w:id="0"/>
      <w:r w:rsidRPr="00501C64">
        <w:rPr>
          <w:szCs w:val="28"/>
        </w:rPr>
        <w:t xml:space="preserve">EXAMEN </w:t>
      </w:r>
      <w:r w:rsidRPr="00501C64">
        <w:t xml:space="preserve">SCHEIKUNDE (oude stijl) </w:t>
      </w:r>
      <w:r w:rsidRPr="00501C64">
        <w:rPr>
          <w:szCs w:val="28"/>
        </w:rPr>
        <w:t>VWO</w:t>
      </w:r>
      <w:r w:rsidRPr="00501C64">
        <w:t xml:space="preserve"> 2002, EERSTE TIJDVAK, </w:t>
      </w:r>
      <w:r>
        <w:rPr>
          <w:szCs w:val="28"/>
        </w:rPr>
        <w:t>correctievoorschrift</w:t>
      </w:r>
    </w:p>
    <w:bookmarkStart w:id="1" w:name="_Toc495057252"/>
    <w:p w:rsidR="00681EC2" w:rsidRPr="00501C64" w:rsidRDefault="00681EC2" w:rsidP="00681EC2">
      <w:pPr>
        <w:pStyle w:val="Kop2"/>
      </w:pPr>
      <w:r w:rsidRPr="00501C64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1F7CB45" wp14:editId="3A3DE75D">
                <wp:simplePos x="0" y="0"/>
                <wp:positionH relativeFrom="margin">
                  <wp:align>center</wp:align>
                </wp:positionH>
                <wp:positionV relativeFrom="paragraph">
                  <wp:posOffset>385382</wp:posOffset>
                </wp:positionV>
                <wp:extent cx="6172835" cy="0"/>
                <wp:effectExtent l="0" t="19050" r="56515" b="38100"/>
                <wp:wrapSquare wrapText="bothSides"/>
                <wp:docPr id="3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2F3C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35pt" to="48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uHFQ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501C64">
        <w:t>Munt</w:t>
      </w:r>
      <w:r>
        <w:tab/>
        <w:t>2002-I(I)</w:t>
      </w:r>
      <w:bookmarkEnd w:id="1"/>
    </w:p>
    <w:p w:rsidR="00681EC2" w:rsidRPr="00501C64" w:rsidRDefault="00681EC2" w:rsidP="00681EC2">
      <w:pPr>
        <w:pStyle w:val="Maximumscore"/>
        <w:keepNext/>
        <w:numPr>
          <w:ilvl w:val="0"/>
          <w:numId w:val="43"/>
        </w:numPr>
        <w:tabs>
          <w:tab w:val="clear" w:pos="-284"/>
        </w:tabs>
      </w:pPr>
      <w:r w:rsidRPr="00501C64">
        <w:t>Maximumscore 2</w:t>
      </w:r>
    </w:p>
    <w:p w:rsidR="00681EC2" w:rsidRPr="00501C64" w:rsidRDefault="00681EC2" w:rsidP="00681EC2">
      <w:r w:rsidRPr="00501C64">
        <w:t xml:space="preserve">Het juiste antwoord bevat de notie dat </w:t>
      </w:r>
      <w:r w:rsidRPr="00501C64">
        <w:rPr>
          <w:i/>
        </w:rPr>
        <w:t>V</w:t>
      </w:r>
      <w:r w:rsidRPr="00501C64">
        <w:t>° = +0,96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 + H</w:t>
      </w:r>
      <w:r w:rsidRPr="00501C64">
        <w:rPr>
          <w:vertAlign w:val="subscript"/>
        </w:rPr>
        <w:t>2</w:t>
      </w:r>
      <w:r w:rsidRPr="00501C64">
        <w:t xml:space="preserve">O of </w:t>
      </w:r>
      <w:r w:rsidRPr="00501C64">
        <w:rPr>
          <w:i/>
        </w:rPr>
        <w:t>V</w:t>
      </w:r>
      <w:r w:rsidRPr="00501C64">
        <w:t>° = +0,93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 xml:space="preserve"> / 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of </w:t>
      </w:r>
      <w:r w:rsidRPr="00501C64">
        <w:rPr>
          <w:i/>
        </w:rPr>
        <w:t>V</w:t>
      </w:r>
      <w:r w:rsidRPr="00501C64">
        <w:t>° = +0,81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groter is dan </w:t>
      </w:r>
      <w:r w:rsidRPr="00501C64">
        <w:rPr>
          <w:i/>
        </w:rPr>
        <w:t>V</w:t>
      </w:r>
      <w:r w:rsidRPr="00501C64">
        <w:t>° = +0,34 V van Cu</w:t>
      </w:r>
      <w:r w:rsidRPr="00501C64">
        <w:rPr>
          <w:vertAlign w:val="superscript"/>
        </w:rPr>
        <w:t>2+</w:t>
      </w:r>
      <w:r w:rsidRPr="00501C64">
        <w:t>/Cu</w:t>
      </w:r>
      <w:r w:rsidRPr="00501C64">
        <w:rPr>
          <w:vertAlign w:val="superscript"/>
        </w:rPr>
        <w:t>+</w:t>
      </w:r>
      <w:r w:rsidRPr="00501C64">
        <w:t xml:space="preserve"> respectievelijk </w:t>
      </w:r>
      <w:r w:rsidRPr="00501C64">
        <w:rPr>
          <w:i/>
        </w:rPr>
        <w:t>V</w:t>
      </w:r>
      <w:r w:rsidRPr="00501C64">
        <w:t xml:space="preserve">° = </w:t>
      </w:r>
      <w:r w:rsidRPr="00501C64">
        <w:sym w:font="Symbol" w:char="F02D"/>
      </w:r>
      <w:r w:rsidRPr="00501C64">
        <w:t>0,25 V van Ni</w:t>
      </w:r>
      <w:r w:rsidRPr="00501C64">
        <w:rPr>
          <w:vertAlign w:val="superscript"/>
        </w:rPr>
        <w:t>2+</w:t>
      </w:r>
      <w:r w:rsidRPr="00501C64">
        <w:t xml:space="preserve">/Ni en </w:t>
      </w:r>
      <w:r w:rsidRPr="00501C64">
        <w:rPr>
          <w:i/>
        </w:rPr>
        <w:t>V</w:t>
      </w:r>
      <w:r w:rsidRPr="00501C64">
        <w:t xml:space="preserve">° = </w:t>
      </w:r>
      <w:r w:rsidRPr="00501C64">
        <w:sym w:font="Symbol" w:char="F02D"/>
      </w:r>
      <w:r w:rsidRPr="00501C64">
        <w:t>0,76 V van Zn</w:t>
      </w:r>
      <w:r w:rsidRPr="00501C64">
        <w:rPr>
          <w:vertAlign w:val="superscript"/>
        </w:rPr>
        <w:t>2+</w:t>
      </w:r>
      <w:r w:rsidRPr="00501C64">
        <w:t>/Zn.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vermelding van </w:t>
      </w:r>
      <w:r w:rsidRPr="00501C64">
        <w:rPr>
          <w:i/>
        </w:rPr>
        <w:t>V</w:t>
      </w:r>
      <w:r w:rsidRPr="00501C64">
        <w:t>° = +0,96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 + H</w:t>
      </w:r>
      <w:r w:rsidRPr="00501C64">
        <w:rPr>
          <w:vertAlign w:val="subscript"/>
        </w:rPr>
        <w:t>2</w:t>
      </w:r>
      <w:r w:rsidRPr="00501C64">
        <w:t xml:space="preserve">O of </w:t>
      </w:r>
      <w:r w:rsidRPr="00501C64">
        <w:rPr>
          <w:i/>
        </w:rPr>
        <w:t>V</w:t>
      </w:r>
      <w:r w:rsidRPr="00501C64">
        <w:t>° = +0,93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of </w:t>
      </w:r>
      <w:r w:rsidRPr="00501C64">
        <w:rPr>
          <w:i/>
        </w:rPr>
        <w:t>V</w:t>
      </w:r>
      <w:r w:rsidRPr="00501C64">
        <w:t xml:space="preserve">° = +0,81 V van </w:t>
      </w:r>
      <w:bookmarkStart w:id="2" w:name="OLE_LINK1"/>
      <w:bookmarkStart w:id="3" w:name="OLE_LINK2"/>
      <w:r w:rsidRPr="00501C64">
        <w:t>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>+ H</w:t>
      </w:r>
      <w:r w:rsidRPr="00501C64">
        <w:rPr>
          <w:vertAlign w:val="superscript"/>
        </w:rPr>
        <w:t>+</w:t>
      </w:r>
      <w:r w:rsidRPr="00501C64">
        <w:t xml:space="preserve"> / 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</w:t>
      </w:r>
      <w:bookmarkEnd w:id="2"/>
      <w:bookmarkEnd w:id="3"/>
      <w:r w:rsidRPr="00501C64">
        <w:t xml:space="preserve">én van </w:t>
      </w:r>
      <w:r w:rsidRPr="00501C64">
        <w:rPr>
          <w:i/>
        </w:rPr>
        <w:t>V</w:t>
      </w:r>
      <w:r w:rsidRPr="00501C64">
        <w:t>° = +0,34 V van Cu</w:t>
      </w:r>
      <w:r w:rsidRPr="00501C64">
        <w:rPr>
          <w:vertAlign w:val="superscript"/>
        </w:rPr>
        <w:t>2+</w:t>
      </w:r>
      <w:r w:rsidRPr="00501C64">
        <w:t xml:space="preserve">/Cu en </w:t>
      </w:r>
      <w:r w:rsidRPr="00501C64">
        <w:rPr>
          <w:i/>
        </w:rPr>
        <w:t>V</w:t>
      </w:r>
      <w:r w:rsidRPr="00501C64">
        <w:t xml:space="preserve">° = </w:t>
      </w:r>
      <w:r w:rsidRPr="00501C64">
        <w:sym w:font="Symbol" w:char="F02D"/>
      </w:r>
      <w:r w:rsidRPr="00501C64">
        <w:t>0,25 V van Ni</w:t>
      </w:r>
      <w:r w:rsidRPr="00501C64">
        <w:rPr>
          <w:vertAlign w:val="superscript"/>
        </w:rPr>
        <w:t>2+</w:t>
      </w:r>
      <w:r w:rsidRPr="00501C64">
        <w:t xml:space="preserve">/Ni en </w:t>
      </w:r>
      <w:r w:rsidRPr="00501C64">
        <w:rPr>
          <w:i/>
        </w:rPr>
        <w:t>V</w:t>
      </w:r>
      <w:r w:rsidRPr="00501C64">
        <w:t xml:space="preserve">° = </w:t>
      </w:r>
      <w:r w:rsidRPr="00501C64">
        <w:sym w:font="Symbol" w:char="F02D"/>
      </w:r>
      <w:r w:rsidRPr="00501C64">
        <w:t>0,76 V van Zn</w:t>
      </w:r>
      <w:r w:rsidRPr="00501C64">
        <w:rPr>
          <w:vertAlign w:val="superscript"/>
        </w:rPr>
        <w:t>2+</w:t>
      </w:r>
      <w:r w:rsidRPr="00501C64">
        <w:t>/Zn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constatering dat </w:t>
      </w:r>
      <w:r w:rsidRPr="00501C64">
        <w:rPr>
          <w:i/>
        </w:rPr>
        <w:t>V</w:t>
      </w:r>
      <w:r w:rsidRPr="00501C64">
        <w:t>°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 + H</w:t>
      </w:r>
      <w:r w:rsidRPr="00501C64">
        <w:rPr>
          <w:vertAlign w:val="subscript"/>
        </w:rPr>
        <w:t>2</w:t>
      </w:r>
      <w:r w:rsidRPr="00501C64">
        <w:t xml:space="preserve">O of </w:t>
      </w:r>
      <w:r w:rsidRPr="00501C64">
        <w:rPr>
          <w:i/>
        </w:rPr>
        <w:t>V</w:t>
      </w:r>
      <w:r w:rsidRPr="00501C64">
        <w:t>°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of</w:t>
      </w:r>
      <w:r w:rsidRPr="00501C64">
        <w:br/>
      </w:r>
      <w:r w:rsidRPr="00501C64">
        <w:rPr>
          <w:i/>
        </w:rPr>
        <w:t>V</w:t>
      </w:r>
      <w:r w:rsidRPr="00501C64">
        <w:t>°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groter is dan </w:t>
      </w:r>
      <w:r w:rsidRPr="00501C64">
        <w:rPr>
          <w:i/>
        </w:rPr>
        <w:t>V</w:t>
      </w:r>
      <w:r w:rsidRPr="00501C64">
        <w:t>° van Cu</w:t>
      </w:r>
      <w:r w:rsidRPr="00501C64">
        <w:rPr>
          <w:vertAlign w:val="superscript"/>
        </w:rPr>
        <w:t>2+</w:t>
      </w:r>
      <w:r w:rsidRPr="00501C64">
        <w:t>/Cu (en zeker groter dan van Ni</w:t>
      </w:r>
      <w:r w:rsidRPr="00501C64">
        <w:rPr>
          <w:vertAlign w:val="superscript"/>
        </w:rPr>
        <w:t>2+</w:t>
      </w:r>
      <w:r w:rsidRPr="00501C64">
        <w:t xml:space="preserve"> / Ni en Zn</w:t>
      </w:r>
      <w:r w:rsidRPr="00501C64">
        <w:rPr>
          <w:vertAlign w:val="superscript"/>
        </w:rPr>
        <w:t>2+</w:t>
      </w:r>
      <w:r w:rsidRPr="00501C64">
        <w:t>/Zn)</w:t>
      </w:r>
      <w:r w:rsidRPr="00501C64">
        <w:tab/>
        <w:t>1</w:t>
      </w:r>
    </w:p>
    <w:p w:rsidR="00681EC2" w:rsidRPr="00501C64" w:rsidRDefault="00681EC2" w:rsidP="00681EC2">
      <w:pPr>
        <w:pStyle w:val="Indien"/>
      </w:pPr>
      <w:r w:rsidRPr="00501C64">
        <w:t xml:space="preserve">Indien een antwoord is gegeven als: </w:t>
      </w:r>
      <w:r>
        <w:t>‘</w:t>
      </w:r>
      <w:r w:rsidRPr="00501C64">
        <w:t>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 + H</w:t>
      </w:r>
      <w:r w:rsidRPr="00501C64">
        <w:rPr>
          <w:vertAlign w:val="subscript"/>
        </w:rPr>
        <w:t>2</w:t>
      </w:r>
      <w:r w:rsidRPr="00501C64">
        <w:t>O staat (in Binastabel 48) boven Cu</w:t>
      </w:r>
      <w:r w:rsidRPr="00501C64">
        <w:rPr>
          <w:vertAlign w:val="superscript"/>
        </w:rPr>
        <w:t>2+</w:t>
      </w:r>
      <w:r w:rsidRPr="00501C64">
        <w:t>/Cu, Ni</w:t>
      </w:r>
      <w:r w:rsidRPr="00501C64">
        <w:rPr>
          <w:vertAlign w:val="superscript"/>
        </w:rPr>
        <w:t>2+</w:t>
      </w:r>
      <w:r w:rsidRPr="00501C64">
        <w:t>/Ni en Zn</w:t>
      </w:r>
      <w:r w:rsidRPr="00501C64">
        <w:rPr>
          <w:vertAlign w:val="superscript"/>
        </w:rPr>
        <w:t>2+</w:t>
      </w:r>
      <w:r w:rsidRPr="00501C64">
        <w:t>/Zn.</w:t>
      </w:r>
      <w:r>
        <w:t>’</w:t>
      </w:r>
      <w:r w:rsidRPr="00501C64">
        <w:t xml:space="preserve"> of: </w:t>
      </w:r>
      <w:r>
        <w:t>‘</w:t>
      </w:r>
      <w:r w:rsidRPr="00501C64">
        <w:t>Salpeterzuur staat als oxidator boven koper, nikkel en zink.</w:t>
      </w:r>
      <w:r>
        <w:t>’</w:t>
      </w:r>
      <w:r w:rsidRPr="00501C64">
        <w:t xml:space="preserve"> of: </w:t>
      </w:r>
      <w:r>
        <w:t>‘</w:t>
      </w:r>
      <w:r w:rsidRPr="00501C64">
        <w:t>Salpeterzuur is een sterkere oxidator dan Cu</w:t>
      </w:r>
      <w:r w:rsidRPr="00501C64">
        <w:rPr>
          <w:vertAlign w:val="superscript"/>
        </w:rPr>
        <w:t>2+</w:t>
      </w:r>
      <w:r w:rsidRPr="00501C64">
        <w:t>, Ni</w:t>
      </w:r>
      <w:r w:rsidRPr="00501C64">
        <w:rPr>
          <w:vertAlign w:val="superscript"/>
        </w:rPr>
        <w:t>2+</w:t>
      </w:r>
      <w:r w:rsidRPr="00501C64">
        <w:t xml:space="preserve"> en Zn</w:t>
      </w:r>
      <w:r w:rsidRPr="00501C64">
        <w:rPr>
          <w:vertAlign w:val="superscript"/>
        </w:rPr>
        <w:t>2+</w:t>
      </w:r>
      <w:r w:rsidRPr="00501C64">
        <w:t>.</w:t>
      </w:r>
      <w:r>
        <w:t>’</w:t>
      </w:r>
      <w:r w:rsidRPr="00501C64">
        <w:t xml:space="preserve"> (zonder dat </w:t>
      </w:r>
      <w:r w:rsidRPr="00501C64">
        <w:rPr>
          <w:i/>
        </w:rPr>
        <w:t>V</w:t>
      </w:r>
      <w:r w:rsidRPr="00501C64">
        <w:t>° waarden zijn genoemd)</w:t>
      </w:r>
      <w:r w:rsidRPr="00501C64">
        <w:tab/>
        <w:t>1</w:t>
      </w:r>
      <w:r w:rsidRPr="00501C64">
        <w:br/>
        <w:t>Indien een antwoord is gegeven als: „</w:t>
      </w:r>
      <w:r w:rsidRPr="00501C64">
        <w:rPr>
          <w:i/>
        </w:rPr>
        <w:t>V</w:t>
      </w:r>
      <w:r w:rsidRPr="00501C64">
        <w:t>° = +0,17 V van SO</w:t>
      </w:r>
      <w:r w:rsidRPr="00501C64">
        <w:rPr>
          <w:vertAlign w:val="subscript"/>
        </w:rPr>
        <w:t>4</w:t>
      </w:r>
      <w:r w:rsidRPr="00501C64">
        <w:rPr>
          <w:vertAlign w:val="superscript"/>
        </w:rPr>
        <w:t>2</w:t>
      </w:r>
      <w:r w:rsidRPr="00501C64">
        <w:rPr>
          <w:vertAlign w:val="superscript"/>
        </w:rPr>
        <w:sym w:font="Symbol" w:char="F02D"/>
      </w:r>
      <w:r w:rsidRPr="00501C64">
        <w:t xml:space="preserve"> + 4 H</w:t>
      </w:r>
      <w:r w:rsidRPr="00501C64">
        <w:rPr>
          <w:vertAlign w:val="superscript"/>
        </w:rPr>
        <w:t>+</w:t>
      </w:r>
      <w:r w:rsidRPr="00501C64">
        <w:t>/SO</w:t>
      </w:r>
      <w:r w:rsidRPr="00501C64">
        <w:rPr>
          <w:vertAlign w:val="subscript"/>
        </w:rPr>
        <w:t>2</w:t>
      </w:r>
      <w:r w:rsidRPr="00501C64">
        <w:t xml:space="preserve"> + 2 H</w:t>
      </w:r>
      <w:r w:rsidRPr="00501C64">
        <w:rPr>
          <w:vertAlign w:val="subscript"/>
        </w:rPr>
        <w:t>2</w:t>
      </w:r>
      <w:r w:rsidRPr="00501C64">
        <w:t>O is groter dan</w:t>
      </w:r>
      <w:r w:rsidRPr="00501C64">
        <w:br/>
      </w:r>
      <w:r w:rsidRPr="00501C64">
        <w:rPr>
          <w:i/>
        </w:rPr>
        <w:t>V</w:t>
      </w:r>
      <w:r w:rsidRPr="00501C64">
        <w:rPr>
          <w:vertAlign w:val="superscript"/>
        </w:rPr>
        <w:t>°</w:t>
      </w:r>
      <w:r w:rsidRPr="00501C64">
        <w:t xml:space="preserve"> = </w:t>
      </w:r>
      <w:r w:rsidRPr="00501C64">
        <w:sym w:font="Symbol" w:char="F02D"/>
      </w:r>
      <w:r w:rsidRPr="00501C64">
        <w:t>0,25 V van Ni</w:t>
      </w:r>
      <w:r w:rsidRPr="00501C64">
        <w:rPr>
          <w:vertAlign w:val="superscript"/>
        </w:rPr>
        <w:t>2+</w:t>
      </w:r>
      <w:r w:rsidRPr="00501C64">
        <w:t xml:space="preserve">/Ni en </w:t>
      </w:r>
      <w:r w:rsidRPr="00501C64">
        <w:rPr>
          <w:i/>
        </w:rPr>
        <w:t>V</w:t>
      </w:r>
      <w:r w:rsidRPr="00501C64">
        <w:rPr>
          <w:vertAlign w:val="superscript"/>
        </w:rPr>
        <w:t>°</w:t>
      </w:r>
      <w:r w:rsidRPr="00501C64">
        <w:t xml:space="preserve"> = </w:t>
      </w:r>
      <w:r w:rsidRPr="00501C64">
        <w:sym w:font="Symbol" w:char="F02D"/>
      </w:r>
      <w:r w:rsidRPr="00501C64">
        <w:t>0,76 V van Zn</w:t>
      </w:r>
      <w:r w:rsidRPr="00501C64">
        <w:rPr>
          <w:vertAlign w:val="superscript"/>
        </w:rPr>
        <w:t>2+</w:t>
      </w:r>
      <w:r w:rsidRPr="00501C64">
        <w:t>/Zn en minder dan 0,3 V lager dan</w:t>
      </w:r>
      <w:r w:rsidRPr="00501C64">
        <w:br/>
      </w:r>
      <w:r w:rsidRPr="00501C64">
        <w:rPr>
          <w:i/>
        </w:rPr>
        <w:t>V</w:t>
      </w:r>
      <w:r w:rsidRPr="00501C64">
        <w:t>° = +0,34 V van Cu</w:t>
      </w:r>
      <w:r w:rsidRPr="00501C64">
        <w:rPr>
          <w:vertAlign w:val="superscript"/>
        </w:rPr>
        <w:t>2+</w:t>
      </w:r>
      <w:r w:rsidRPr="00501C64">
        <w:t>/Cu, dus er kan een reactie optreden."</w:t>
      </w:r>
      <w:r w:rsidRPr="00501C64">
        <w:tab/>
        <w:t>1</w:t>
      </w:r>
    </w:p>
    <w:p w:rsidR="00681EC2" w:rsidRPr="00501C64" w:rsidRDefault="00681EC2" w:rsidP="00681EC2">
      <w:pPr>
        <w:pStyle w:val="OpmCurs"/>
      </w:pPr>
      <w:r w:rsidRPr="00501C64">
        <w:t>Opmerkingen</w:t>
      </w:r>
    </w:p>
    <w:p w:rsidR="00681EC2" w:rsidRPr="00501C64" w:rsidRDefault="00681EC2" w:rsidP="00681EC2">
      <w:pPr>
        <w:pStyle w:val="Opsomming"/>
        <w:numPr>
          <w:ilvl w:val="0"/>
          <w:numId w:val="22"/>
        </w:numPr>
        <w:kinsoku/>
        <w:overflowPunct/>
        <w:autoSpaceDE w:val="0"/>
        <w:autoSpaceDN w:val="0"/>
        <w:adjustRightInd w:val="0"/>
        <w:ind w:left="142" w:hanging="142"/>
        <w:textAlignment w:val="auto"/>
      </w:pPr>
      <w:r w:rsidRPr="00501C64">
        <w:t>Wanneer de getalwaarden voor V</w:t>
      </w:r>
      <w:r w:rsidRPr="00501C64">
        <w:sym w:font="Symbol" w:char="F0B0"/>
      </w:r>
      <w:r w:rsidRPr="00501C64">
        <w:t xml:space="preserve"> niet zijn vermeld, maar wel de verschillen tussen de V</w:t>
      </w:r>
      <w:r w:rsidRPr="00501C64">
        <w:rPr>
          <w:vertAlign w:val="superscript"/>
        </w:rPr>
        <w:t>°</w:t>
      </w:r>
      <w:r w:rsidRPr="00501C64">
        <w:t xml:space="preserve"> waarde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 xml:space="preserve"> / 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of de V</w:t>
      </w:r>
      <w:r w:rsidRPr="00501C64">
        <w:rPr>
          <w:vertAlign w:val="superscript"/>
        </w:rPr>
        <w:t>°</w:t>
      </w:r>
      <w:r w:rsidRPr="00501C64">
        <w:t xml:space="preserve"> waarde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 xml:space="preserve"> / 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of de</w:t>
      </w:r>
      <w:r w:rsidRPr="00501C64">
        <w:br/>
        <w:t>V</w:t>
      </w:r>
      <w:r w:rsidRPr="00501C64">
        <w:rPr>
          <w:vertAlign w:val="superscript"/>
        </w:rPr>
        <w:t>°</w:t>
      </w:r>
      <w:r w:rsidRPr="00501C64">
        <w:t xml:space="preserve"> waarde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>/NO</w:t>
      </w:r>
      <w:r w:rsidRPr="00501C64">
        <w:rPr>
          <w:vertAlign w:val="subscript"/>
        </w:rPr>
        <w:t>2</w:t>
      </w:r>
      <w:r w:rsidRPr="00501C64">
        <w:t xml:space="preserve"> +H</w:t>
      </w:r>
      <w:r w:rsidRPr="00501C64">
        <w:rPr>
          <w:vertAlign w:val="subscript"/>
        </w:rPr>
        <w:t>2</w:t>
      </w:r>
      <w:r w:rsidRPr="00501C64">
        <w:t>O met de V</w:t>
      </w:r>
      <w:r w:rsidRPr="00501C64">
        <w:rPr>
          <w:vertAlign w:val="superscript"/>
        </w:rPr>
        <w:t>°</w:t>
      </w:r>
      <w:r w:rsidRPr="00501C64">
        <w:t xml:space="preserve"> waarden van Cu</w:t>
      </w:r>
      <w:r w:rsidRPr="00501C64">
        <w:rPr>
          <w:vertAlign w:val="superscript"/>
        </w:rPr>
        <w:t>2+</w:t>
      </w:r>
      <w:r w:rsidRPr="00501C64">
        <w:t>/Cu, Ni</w:t>
      </w:r>
      <w:r w:rsidRPr="00501C64">
        <w:rPr>
          <w:vertAlign w:val="superscript"/>
        </w:rPr>
        <w:t>2+</w:t>
      </w:r>
      <w:r w:rsidRPr="00501C64">
        <w:t>/Ni en Zn</w:t>
      </w:r>
      <w:r w:rsidRPr="00501C64">
        <w:rPr>
          <w:vertAlign w:val="superscript"/>
        </w:rPr>
        <w:t>2+</w:t>
      </w:r>
      <w:r w:rsidRPr="00501C64">
        <w:t>/Zn, gevolgd door de constatering dat die verschillen groter dan 0,3 V zijn, dit goed rekenen.</w:t>
      </w:r>
    </w:p>
    <w:p w:rsidR="00681EC2" w:rsidRPr="00501C64" w:rsidRDefault="00681EC2" w:rsidP="00681EC2">
      <w:pPr>
        <w:pStyle w:val="Opsomming"/>
        <w:numPr>
          <w:ilvl w:val="0"/>
          <w:numId w:val="22"/>
        </w:numPr>
        <w:kinsoku/>
        <w:overflowPunct/>
        <w:autoSpaceDE w:val="0"/>
        <w:autoSpaceDN w:val="0"/>
        <w:adjustRightInd w:val="0"/>
        <w:ind w:left="142" w:hanging="142"/>
        <w:textAlignment w:val="auto"/>
      </w:pPr>
      <w:r w:rsidRPr="00501C64">
        <w:t>Wanneer is uitgegaan van V</w:t>
      </w:r>
      <w:r w:rsidRPr="00501C64">
        <w:sym w:font="Symbol" w:char="F0B0"/>
      </w:r>
      <w:r w:rsidRPr="00501C64">
        <w:t xml:space="preserve"> +0,52 V van het koppel Cu</w:t>
      </w:r>
      <w:r w:rsidRPr="00501C64">
        <w:rPr>
          <w:vertAlign w:val="superscript"/>
        </w:rPr>
        <w:t>+</w:t>
      </w:r>
      <w:r w:rsidRPr="00501C64">
        <w:t>/Cu, dit goed rekenen.</w:t>
      </w:r>
    </w:p>
    <w:p w:rsidR="00681EC2" w:rsidRPr="00501C64" w:rsidRDefault="00681EC2" w:rsidP="00681EC2">
      <w:pPr>
        <w:pStyle w:val="Opsomming"/>
        <w:numPr>
          <w:ilvl w:val="0"/>
          <w:numId w:val="22"/>
        </w:numPr>
        <w:kinsoku/>
        <w:overflowPunct/>
        <w:autoSpaceDE w:val="0"/>
        <w:autoSpaceDN w:val="0"/>
        <w:adjustRightInd w:val="0"/>
        <w:ind w:left="142" w:hanging="142"/>
        <w:textAlignment w:val="auto"/>
      </w:pPr>
      <w:r w:rsidRPr="00501C64">
        <w:t>Ook een antwoord als: „V</w:t>
      </w:r>
      <w:r w:rsidRPr="00501C64">
        <w:rPr>
          <w:vertAlign w:val="superscript"/>
        </w:rPr>
        <w:t>o</w:t>
      </w:r>
      <w:r w:rsidRPr="00501C64">
        <w:t xml:space="preserve"> = +0,96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>
        <w:t> / </w:t>
      </w:r>
      <w:r w:rsidRPr="00501C64">
        <w:t>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of V</w:t>
      </w:r>
      <w:r w:rsidRPr="00501C64">
        <w:sym w:font="Symbol" w:char="F0B0"/>
      </w:r>
      <w:r w:rsidRPr="00501C64">
        <w:t xml:space="preserve"> = +0,93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> + H</w:t>
      </w:r>
      <w:r w:rsidRPr="00501C64">
        <w:rPr>
          <w:vertAlign w:val="superscript"/>
        </w:rPr>
        <w:t>+</w:t>
      </w:r>
      <w:r w:rsidRPr="00501C64">
        <w:t>/HNO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of V</w:t>
      </w:r>
      <w:r w:rsidRPr="00501C64">
        <w:sym w:font="Symbol" w:char="F0B0"/>
      </w:r>
      <w:r w:rsidRPr="00501C64">
        <w:t xml:space="preserve"> = +0,81 V van NO</w:t>
      </w:r>
      <w:r w:rsidRPr="00501C64">
        <w:rPr>
          <w:vertAlign w:val="subscript"/>
        </w:rPr>
        <w:t>3</w:t>
      </w:r>
      <w:r w:rsidRPr="00501C64">
        <w:rPr>
          <w:vertAlign w:val="superscript"/>
        </w:rPr>
        <w:sym w:font="Symbol" w:char="F02D"/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 xml:space="preserve"> / NO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is groter dan</w:t>
      </w:r>
      <w:r w:rsidRPr="00501C64">
        <w:br/>
        <w:t>V</w:t>
      </w:r>
      <w:r w:rsidRPr="00501C64">
        <w:rPr>
          <w:vertAlign w:val="superscript"/>
        </w:rPr>
        <w:t>°</w:t>
      </w:r>
      <w:r w:rsidRPr="00501C64">
        <w:t xml:space="preserve"> = +0,34 V van Cu</w:t>
      </w:r>
      <w:r w:rsidRPr="00501C64">
        <w:rPr>
          <w:vertAlign w:val="superscript"/>
        </w:rPr>
        <w:t>2+</w:t>
      </w:r>
      <w:r w:rsidRPr="00501C64">
        <w:t>/Cu, dus reageert Cu, en als Cu reageert, dan zullen Ni en Zn ook reageren, want Cu is de zwakste reductor." is volledig goed.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bookmarkStart w:id="4" w:name="_Ref495438054"/>
      <w:r w:rsidRPr="00501C64">
        <w:t>Maximumscore 3</w:t>
      </w:r>
      <w:bookmarkEnd w:id="4"/>
    </w:p>
    <w:p w:rsidR="00681EC2" w:rsidRPr="00501C64" w:rsidRDefault="00681EC2" w:rsidP="00681EC2">
      <w:r w:rsidRPr="00501C64">
        <w:t>Een juiste berekening leidt tot de uitkomst 0,524 (gram).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van het aantal mol nikkel in 10,0 mL (= aantal mol van het neerslag): 258 (mg) delen door 10</w:t>
      </w:r>
      <w:r w:rsidRPr="00501C64">
        <w:rPr>
          <w:vertAlign w:val="superscript"/>
        </w:rPr>
        <w:t>3</w:t>
      </w:r>
      <w:r w:rsidRPr="00501C64">
        <w:t xml:space="preserve"> en delen door de massa van een mol Ni(Dim)2 (289 g)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mol nikkel in 10,0 mL naar het aantal mol nikkel in de munt:</w:t>
      </w:r>
      <w:r w:rsidRPr="00501C64">
        <w:br/>
        <w:t>delen door 10,0 (mL) en vermenigvuldigen met 100,0 (mL)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mol nikkel in de munt naar het aantal gram nikkel in de munt: vermenigvuldigen met de massa van een mol nikkel (bijvoorbeeld via Binastabel 104: 58,71 g)</w:t>
      </w:r>
      <w:r w:rsidRPr="00501C64">
        <w:tab/>
        <w:t>1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bookmarkStart w:id="5" w:name="_Ref495438037"/>
      <w:r w:rsidRPr="00501C64">
        <w:t>Maximumscore 3</w:t>
      </w:r>
      <w:bookmarkEnd w:id="5"/>
    </w:p>
    <w:p w:rsidR="00681EC2" w:rsidRPr="00501C64" w:rsidRDefault="00681EC2" w:rsidP="00681EC2">
      <w:r w:rsidRPr="00501C64">
        <w:t>Een juiste afleiding leidt tot een uitkomst die varieert van 0,028 tot 0,029 (mol 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ijklijn getekend die door de oorsprong gaat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ijklijn getekend als rechte lijn die zo goed mogelijk bij de meetpunten aansluit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snijpunt van de (denkbeeldige) lijn </w:t>
      </w:r>
      <w:r w:rsidRPr="00501C64">
        <w:rPr>
          <w:i/>
          <w:iCs/>
        </w:rPr>
        <w:t xml:space="preserve">E = </w:t>
      </w:r>
      <w:r w:rsidRPr="00501C64">
        <w:t>0,65 en de ijklijn aangegeven en het juist aflezen  van de concentratie die hoort bij dat snijpunt</w:t>
      </w:r>
      <w:r w:rsidRPr="00501C64">
        <w:tab/>
        <w:t>1</w:t>
      </w:r>
    </w:p>
    <w:p w:rsidR="00681EC2" w:rsidRDefault="00681EC2" w:rsidP="00681EC2">
      <w:pPr>
        <w:rPr>
          <w:rFonts w:eastAsiaTheme="minorEastAsia"/>
          <w:lang w:eastAsia="nl-NL"/>
        </w:rPr>
      </w:pPr>
      <w:r>
        <w:br w:type="page"/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bookmarkStart w:id="6" w:name="_Ref495438066"/>
      <w:r w:rsidRPr="00501C64">
        <w:lastRenderedPageBreak/>
        <w:t>Maximumscore 2</w:t>
      </w:r>
      <w:bookmarkEnd w:id="6"/>
    </w:p>
    <w:p w:rsidR="00681EC2" w:rsidRPr="00501C64" w:rsidRDefault="00681EC2" w:rsidP="00681EC2">
      <w:r w:rsidRPr="00501C64">
        <w:t xml:space="preserve">Een juiste berekening leidt, bij een in vraag </w:t>
      </w:r>
      <w:r w:rsidR="00CE76F2">
        <w:fldChar w:fldCharType="begin"/>
      </w:r>
      <w:r w:rsidR="00CE76F2">
        <w:instrText xml:space="preserve"> REF _Ref495438037 \r \h </w:instrText>
      </w:r>
      <w:r w:rsidR="00CE76F2">
        <w:fldChar w:fldCharType="separate"/>
      </w:r>
      <w:r w:rsidR="00CE76F2">
        <w:t>3 </w:t>
      </w:r>
      <w:r w:rsidR="00CE76F2">
        <w:t xml:space="preserve"> </w:t>
      </w:r>
      <w:r w:rsidR="00CE76F2">
        <w:fldChar w:fldCharType="end"/>
      </w:r>
      <w:r w:rsidRPr="00501C64">
        <w:t>afgelezen concentratie van 0,029 mol 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, tot de uitkomst 61(%).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van het aantal mol koper in 250,0 mL oplossing B: 0,029 (mol 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 xml:space="preserve"> vermenigvuldigen</w:t>
      </w:r>
      <w:r>
        <w:br/>
      </w:r>
      <w:r w:rsidRPr="00501C64">
        <w:t>met 0,2500 (L)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mol koper in 250,0 mL oplossing B naar het massapercentage koper in de munt: delen door 10,0 (mL) en vermenigvuldigen met 100,0 (mL) en vermenigvuldigen met de massa van een mol koper (bijvoorbeeld via Binastabel 104: 63,55 g) en delen door 7,50 (g) en vermenigvuldigen niet 10</w:t>
      </w:r>
      <w:r w:rsidRPr="00501C64">
        <w:rPr>
          <w:vertAlign w:val="superscript"/>
        </w:rPr>
        <w:t>2</w:t>
      </w:r>
      <w:r w:rsidRPr="00501C64">
        <w:tab/>
        <w:t>1</w:t>
      </w:r>
    </w:p>
    <w:p w:rsidR="00681EC2" w:rsidRPr="00501C64" w:rsidRDefault="00681EC2" w:rsidP="00681EC2">
      <w:pPr>
        <w:pStyle w:val="OpmCurs"/>
      </w:pPr>
      <w:r w:rsidRPr="00501C64">
        <w:t>Opmerkingen</w:t>
      </w:r>
    </w:p>
    <w:p w:rsidR="00681EC2" w:rsidRPr="00501C64" w:rsidRDefault="00681EC2" w:rsidP="00681EC2">
      <w:pPr>
        <w:pStyle w:val="OpsCurs"/>
      </w:pPr>
      <w:r w:rsidRPr="00501C64">
        <w:t xml:space="preserve">Wanneer zowel bij de beantwoording van vraag </w:t>
      </w:r>
      <w:r w:rsidR="00CE76F2">
        <w:fldChar w:fldCharType="begin"/>
      </w:r>
      <w:r w:rsidR="00CE76F2">
        <w:instrText xml:space="preserve"> REF _Ref495438054 \r \h </w:instrText>
      </w:r>
      <w:r w:rsidR="00CE76F2">
        <w:fldChar w:fldCharType="separate"/>
      </w:r>
      <w:r w:rsidR="00CE76F2">
        <w:t>2 </w:t>
      </w:r>
      <w:r w:rsidR="00CE76F2">
        <w:t xml:space="preserve"> </w:t>
      </w:r>
      <w:r w:rsidR="00CE76F2">
        <w:fldChar w:fldCharType="end"/>
      </w:r>
      <w:r w:rsidRPr="00501C64">
        <w:t>als bij de beantwoording van deze vraag niet met de factor 100,0/10,0 is vermenigvuldigd, dit hier niet opnieuw aanrekenen.</w:t>
      </w:r>
    </w:p>
    <w:p w:rsidR="00681EC2" w:rsidRPr="00501C64" w:rsidRDefault="00681EC2" w:rsidP="00681EC2">
      <w:pPr>
        <w:pStyle w:val="OpsCurs"/>
      </w:pPr>
      <w:r w:rsidRPr="00501C64">
        <w:t xml:space="preserve">Wanneer een onjuist antwoord op vraag </w:t>
      </w:r>
      <w:r w:rsidR="00CE76F2">
        <w:fldChar w:fldCharType="begin"/>
      </w:r>
      <w:r w:rsidR="00CE76F2">
        <w:instrText xml:space="preserve"> REF _Ref495438066 \r \h </w:instrText>
      </w:r>
      <w:r w:rsidR="00CE76F2">
        <w:fldChar w:fldCharType="separate"/>
      </w:r>
      <w:r w:rsidR="00CE76F2">
        <w:t>4 </w:t>
      </w:r>
      <w:r w:rsidR="00CE76F2">
        <w:t xml:space="preserve"> </w:t>
      </w:r>
      <w:r w:rsidR="00CE76F2">
        <w:fldChar w:fldCharType="end"/>
      </w:r>
      <w:r w:rsidRPr="00501C64">
        <w:t xml:space="preserve">het consequente gevolg is van een onjuist antwoord op vraag </w:t>
      </w:r>
      <w:r w:rsidR="00CE76F2">
        <w:fldChar w:fldCharType="begin"/>
      </w:r>
      <w:r w:rsidR="00CE76F2">
        <w:instrText xml:space="preserve"> REF _Ref495438037 \r \h </w:instrText>
      </w:r>
      <w:r w:rsidR="00CE76F2">
        <w:fldChar w:fldCharType="separate"/>
      </w:r>
      <w:r w:rsidR="00CE76F2">
        <w:t>3 </w:t>
      </w:r>
      <w:r w:rsidR="00CE76F2">
        <w:t></w:t>
      </w:r>
      <w:r w:rsidR="00CE76F2">
        <w:fldChar w:fldCharType="end"/>
      </w:r>
      <w:r w:rsidRPr="00501C64">
        <w:t xml:space="preserve">, dit antwoord op vraag </w:t>
      </w:r>
      <w:r w:rsidR="00CE76F2">
        <w:fldChar w:fldCharType="begin"/>
      </w:r>
      <w:r w:rsidR="00CE76F2">
        <w:instrText xml:space="preserve"> REF _Ref495438066 \r \h </w:instrText>
      </w:r>
      <w:r w:rsidR="00CE76F2">
        <w:fldChar w:fldCharType="separate"/>
      </w:r>
      <w:r w:rsidR="00CE76F2">
        <w:t>4 </w:t>
      </w:r>
      <w:r w:rsidR="00CE76F2">
        <w:t xml:space="preserve"> </w:t>
      </w:r>
      <w:r w:rsidR="00CE76F2">
        <w:fldChar w:fldCharType="end"/>
      </w:r>
      <w:r w:rsidRPr="00501C64">
        <w:t>goed rekenen.</w:t>
      </w:r>
    </w:p>
    <w:bookmarkStart w:id="7" w:name="_Toc495057253"/>
    <w:p w:rsidR="00681EC2" w:rsidRPr="00501C64" w:rsidRDefault="00681EC2" w:rsidP="00681EC2">
      <w:pPr>
        <w:pStyle w:val="Kop2"/>
      </w:pPr>
      <w:r w:rsidRPr="00501C64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73E1B7B2" wp14:editId="35510A7F">
                <wp:simplePos x="0" y="0"/>
                <wp:positionH relativeFrom="margin">
                  <wp:posOffset>-234950</wp:posOffset>
                </wp:positionH>
                <wp:positionV relativeFrom="paragraph">
                  <wp:posOffset>384023</wp:posOffset>
                </wp:positionV>
                <wp:extent cx="6172835" cy="0"/>
                <wp:effectExtent l="0" t="19050" r="56515" b="38100"/>
                <wp:wrapSquare wrapText="bothSides"/>
                <wp:docPr id="3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540A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8.5pt,30.25pt" to="467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W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 w:rsidRPr="00501C64">
        <w:t>Diamant</w:t>
      </w:r>
      <w:r>
        <w:tab/>
        <w:t>2002-I(II)</w:t>
      </w:r>
      <w:bookmarkEnd w:id="7"/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bookmarkStart w:id="8" w:name="_Ref494992947"/>
      <w:r w:rsidRPr="00501C64">
        <w:t>Maximumscore 2</w:t>
      </w:r>
      <w:bookmarkEnd w:id="8"/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r w:rsidRPr="00501C64">
        <w:rPr>
          <w:position w:val="-40"/>
        </w:rPr>
        <w:object w:dxaOrig="1473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65pt;height:38.6pt" o:ole="">
            <v:imagedata r:id="rId7" o:title=""/>
          </v:shape>
          <o:OLEObject Type="Embed" ProgID="ACD.ChemSketch.20" ShapeID="_x0000_i1028" DrawAspect="Content" ObjectID="_1576506214" r:id="rId8"/>
        </w:object>
      </w:r>
      <w:r w:rsidRPr="00501C64">
        <w:t xml:space="preserve"> en </w:t>
      </w:r>
      <w:r w:rsidRPr="00501C64">
        <w:rPr>
          <w:position w:val="-40"/>
        </w:rPr>
        <w:object w:dxaOrig="1843" w:dyaOrig="1090">
          <v:shape id="_x0000_i1029" type="#_x0000_t75" style="width:72.75pt;height:43.8pt" o:ole="">
            <v:imagedata r:id="rId9" o:title=""/>
          </v:shape>
          <o:OLEObject Type="Embed" ProgID="ACD.ChemSketch.20" ShapeID="_x0000_i1029" DrawAspect="Content" ObjectID="_1576506215" r:id="rId10"/>
        </w:objec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structuurformule van 2-chloorpropaan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structuurformule van 2-chloorbutaan</w:t>
      </w:r>
      <w:r w:rsidRPr="00501C64">
        <w:tab/>
        <w:t>1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bookmarkStart w:id="9" w:name="_Ref494992934"/>
      <w:r w:rsidRPr="00501C64">
        <w:t>Maximumscore 2</w:t>
      </w:r>
      <w:bookmarkEnd w:id="9"/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r w:rsidRPr="00501C64">
        <w:rPr>
          <w:position w:val="-60"/>
        </w:rPr>
        <w:object w:dxaOrig="1882" w:dyaOrig="1493">
          <v:shape id="_x0000_i1030" type="#_x0000_t75" style="width:72.75pt;height:57.15pt" o:ole="">
            <v:imagedata r:id="rId11" o:title=""/>
          </v:shape>
          <o:OLEObject Type="Embed" ProgID="ACD.ChemSketch.20" ShapeID="_x0000_i1030" DrawAspect="Content" ObjectID="_1576506216" r:id="rId12"/>
        </w:object>
      </w:r>
      <w:r w:rsidRPr="00501C64">
        <w:t xml:space="preserve"> en </w:t>
      </w:r>
      <w:r w:rsidRPr="00501C64">
        <w:rPr>
          <w:position w:val="-60"/>
        </w:rPr>
        <w:object w:dxaOrig="2717" w:dyaOrig="1517">
          <v:shape id="_x0000_i1031" type="#_x0000_t75" style="width:103.2pt;height:57.15pt" o:ole="">
            <v:imagedata r:id="rId13" o:title=""/>
          </v:shape>
          <o:OLEObject Type="Embed" ProgID="ACD.ChemSketch.20" ShapeID="_x0000_i1031" DrawAspect="Content" ObjectID="_1576506217" r:id="rId14"/>
        </w:objec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structuurformule van 2,3-dimethylbutaan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structuurformule van 3,4-dimethylhexaan</w:t>
      </w:r>
      <w:r w:rsidRPr="00501C64">
        <w:tab/>
        <w:t>1</w:t>
      </w:r>
    </w:p>
    <w:p w:rsidR="00681EC2" w:rsidRPr="00501C64" w:rsidRDefault="00681EC2" w:rsidP="00681EC2">
      <w:pPr>
        <w:pStyle w:val="OpmCurs"/>
      </w:pPr>
      <w:r w:rsidRPr="00501C64">
        <w:t>Opmerking</w:t>
      </w:r>
      <w:r w:rsidRPr="00501C64">
        <w:br/>
        <w:t xml:space="preserve">Wanneer een onjuist antwoord op vraag </w:t>
      </w:r>
      <w:r>
        <w:fldChar w:fldCharType="begin"/>
      </w:r>
      <w:r>
        <w:instrText xml:space="preserve"> REF _Ref494992934 \r \h </w:instrText>
      </w:r>
      <w:r>
        <w:fldChar w:fldCharType="separate"/>
      </w:r>
      <w:r>
        <w:t>6 </w:t>
      </w:r>
      <w:r>
        <w:t xml:space="preserve"> </w:t>
      </w:r>
      <w:r>
        <w:fldChar w:fldCharType="end"/>
      </w:r>
      <w:r w:rsidRPr="00501C64">
        <w:t xml:space="preserve">het consequente gevolg is van een onjuist antwoord op vraag </w:t>
      </w:r>
      <w:r>
        <w:fldChar w:fldCharType="begin"/>
      </w:r>
      <w:r>
        <w:instrText xml:space="preserve"> REF _Ref494992947 \r \h </w:instrText>
      </w:r>
      <w:r>
        <w:fldChar w:fldCharType="separate"/>
      </w:r>
      <w:r>
        <w:t>5 </w:t>
      </w:r>
      <w:r>
        <w:t></w:t>
      </w:r>
      <w:r>
        <w:fldChar w:fldCharType="end"/>
      </w:r>
      <w:r w:rsidRPr="00501C64">
        <w:t xml:space="preserve">, dit antwoord op vraag </w:t>
      </w:r>
      <w:r>
        <w:fldChar w:fldCharType="begin"/>
      </w:r>
      <w:r>
        <w:instrText xml:space="preserve"> REF _Ref494992934 \r \h </w:instrText>
      </w:r>
      <w:r>
        <w:fldChar w:fldCharType="separate"/>
      </w:r>
      <w:r>
        <w:t>6 </w:t>
      </w:r>
      <w:r>
        <w:t xml:space="preserve"> </w:t>
      </w:r>
      <w:r>
        <w:fldChar w:fldCharType="end"/>
      </w:r>
      <w:r w:rsidRPr="00501C64">
        <w:t>goed rekenen.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3</w:t>
      </w:r>
    </w:p>
    <w:p w:rsidR="00681EC2" w:rsidRPr="00501C64" w:rsidRDefault="00681EC2" w:rsidP="00681EC2">
      <w:r w:rsidRPr="00501C64">
        <w:t xml:space="preserve">Een juiste berekening leidt, afhankelijk van de berekeningswijze, tot de uitkomst </w:t>
      </w:r>
      <w:r w:rsidRPr="00501C64">
        <w:sym w:font="Symbol" w:char="F02D"/>
      </w:r>
      <w:r w:rsidRPr="00501C64">
        <w:t>15,1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5</w:t>
      </w:r>
      <w:r w:rsidRPr="00501C64">
        <w:t xml:space="preserve"> of </w:t>
      </w:r>
      <w:r w:rsidRPr="00501C64">
        <w:sym w:font="Symbol" w:char="F02D"/>
      </w:r>
      <w:r w:rsidRPr="00501C64">
        <w:t>15,07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5</w:t>
      </w:r>
      <w:r w:rsidRPr="00501C64">
        <w:t xml:space="preserve"> (joule per mol grafiet).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  <w:rPr>
          <w:u w:val="single"/>
        </w:rPr>
      </w:pPr>
      <w:r w:rsidRPr="00501C64">
        <w:t>juiste verwerking van de vormingsenthalpie/vormingswarmte van tetra: +1,37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5</w:t>
      </w:r>
      <w:r w:rsidRPr="00501C64">
        <w:t xml:space="preserve"> (J mol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</w:t>
      </w:r>
      <w:r w:rsidRPr="00501C64">
        <w:tab/>
      </w:r>
      <w:r w:rsidRPr="00501C64">
        <w:rPr>
          <w:u w:val="single"/>
        </w:rPr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vermelding van de vormingsenthalpie van natriumchloride: </w:t>
      </w:r>
      <w:r w:rsidRPr="00501C64">
        <w:sym w:font="Symbol" w:char="F02D"/>
      </w:r>
      <w:r w:rsidRPr="00501C64">
        <w:t>4,11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5</w:t>
      </w:r>
      <w:r w:rsidRPr="00501C64">
        <w:t xml:space="preserve"> (J mol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juiste verwerking van de vormingsenthalpie van natriumchloride: 4 × </w:t>
      </w:r>
      <w:r w:rsidRPr="00501C64">
        <w:sym w:font="Symbol" w:char="F02D"/>
      </w:r>
      <w:r w:rsidRPr="00501C64">
        <w:t>4,11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5</w:t>
      </w:r>
      <w:r w:rsidRPr="00501C64">
        <w:t xml:space="preserve"> (J mol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</w:t>
      </w:r>
      <w:r w:rsidRPr="00501C64">
        <w:tab/>
        <w:t>1</w:t>
      </w:r>
    </w:p>
    <w:p w:rsidR="00681EC2" w:rsidRPr="00501C64" w:rsidRDefault="00681EC2" w:rsidP="00681EC2">
      <w:pPr>
        <w:pStyle w:val="Indien"/>
      </w:pPr>
      <w:r w:rsidRPr="00501C64">
        <w:t>Indien als enige fout min- en plustekens zijn verwisseld</w:t>
      </w:r>
      <w:r w:rsidRPr="00501C64">
        <w:tab/>
        <w:t>2</w:t>
      </w:r>
      <w:r w:rsidRPr="00501C64">
        <w:br/>
        <w:t>Indien één van de tekens fout is</w:t>
      </w:r>
      <w:r w:rsidRPr="00501C64">
        <w:tab/>
        <w:t>2</w:t>
      </w:r>
    </w:p>
    <w:p w:rsidR="00681EC2" w:rsidRDefault="00681EC2" w:rsidP="00681EC2">
      <w:pPr>
        <w:rPr>
          <w:rFonts w:eastAsiaTheme="minorEastAsia"/>
          <w:lang w:eastAsia="nl-NL"/>
        </w:rPr>
      </w:pPr>
      <w:r>
        <w:br w:type="page"/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lastRenderedPageBreak/>
        <w:t>Maximumscore</w:t>
      </w:r>
      <w:r w:rsidRPr="000B1500">
        <w:t xml:space="preserve"> 4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eerst (overmaat) ethanol toevoegen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vervolgens (spoelen met water/ethanol en filtreren en daarna) geconcentreerd zoutzuur toevoegen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filtreren / bezinken (en afschenken) / centrifugeren (en afschenken)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residu (spoelen met water en) drogen</w:t>
      </w:r>
      <w:r w:rsidRPr="00501C64">
        <w:tab/>
        <w:t>1</w:t>
      </w:r>
    </w:p>
    <w:bookmarkStart w:id="10" w:name="_Toc495057254"/>
    <w:p w:rsidR="00681EC2" w:rsidRPr="00501C64" w:rsidRDefault="00681EC2" w:rsidP="00681EC2">
      <w:pPr>
        <w:pStyle w:val="Kop2"/>
      </w:pPr>
      <w:r w:rsidRPr="00501C6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10C7418" wp14:editId="55CE7AE9">
                <wp:simplePos x="0" y="0"/>
                <wp:positionH relativeFrom="margin">
                  <wp:align>center</wp:align>
                </wp:positionH>
                <wp:positionV relativeFrom="paragraph">
                  <wp:posOffset>386142</wp:posOffset>
                </wp:positionV>
                <wp:extent cx="6172835" cy="0"/>
                <wp:effectExtent l="0" t="19050" r="56515" b="38100"/>
                <wp:wrapSquare wrapText="bothSides"/>
                <wp:docPr id="3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8FC9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4pt" to="486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tp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501C64">
        <w:t>Fles wijn</w:t>
      </w:r>
      <w:r>
        <w:tab/>
        <w:t>2002-I(III)</w:t>
      </w:r>
      <w:bookmarkEnd w:id="10"/>
    </w:p>
    <w:p w:rsidR="00681EC2" w:rsidRPr="000B1500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</w:t>
      </w:r>
      <w:r w:rsidRPr="000B1500">
        <w:t xml:space="preserve"> 3</w:t>
      </w:r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r w:rsidRPr="00501C64">
        <w:t>C</w:t>
      </w:r>
      <w:r w:rsidRPr="00501C64">
        <w:rPr>
          <w:vertAlign w:val="subscript"/>
        </w:rPr>
        <w:t>6</w:t>
      </w:r>
      <w:r w:rsidRPr="00501C64">
        <w:t>H</w:t>
      </w:r>
      <w:r w:rsidRPr="00501C64">
        <w:rPr>
          <w:vertAlign w:val="subscript"/>
        </w:rPr>
        <w:t>12</w:t>
      </w:r>
      <w:r w:rsidRPr="00501C64">
        <w:t>O</w:t>
      </w:r>
      <w:r w:rsidRPr="00501C64">
        <w:rPr>
          <w:vertAlign w:val="subscript"/>
        </w:rPr>
        <w:t>6</w:t>
      </w:r>
      <w:r w:rsidRPr="00501C64">
        <w:t xml:space="preserve"> </w:t>
      </w:r>
      <w:r w:rsidRPr="00501C64">
        <w:sym w:font="Symbol" w:char="F0AE"/>
      </w:r>
      <w:r w:rsidRPr="00501C64">
        <w:t xml:space="preserve"> 2 C</w:t>
      </w:r>
      <w:r w:rsidRPr="00501C64">
        <w:rPr>
          <w:vertAlign w:val="subscript"/>
        </w:rPr>
        <w:t>2</w:t>
      </w:r>
      <w:r w:rsidRPr="00501C64">
        <w:t>H</w:t>
      </w:r>
      <w:r w:rsidRPr="00501C64">
        <w:rPr>
          <w:vertAlign w:val="subscript"/>
        </w:rPr>
        <w:t>6</w:t>
      </w:r>
      <w:r w:rsidRPr="00501C64">
        <w:t>O + 2 CO</w:t>
      </w:r>
      <w:r w:rsidRPr="00501C64">
        <w:rPr>
          <w:vertAlign w:val="subscript"/>
        </w:rPr>
        <w:t>2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C</w:t>
      </w:r>
      <w:r w:rsidRPr="00501C64">
        <w:rPr>
          <w:vertAlign w:val="subscript"/>
        </w:rPr>
        <w:t>6</w:t>
      </w:r>
      <w:r w:rsidRPr="00501C64">
        <w:t>H</w:t>
      </w:r>
      <w:r w:rsidRPr="00501C64">
        <w:rPr>
          <w:vertAlign w:val="subscript"/>
        </w:rPr>
        <w:t>12</w:t>
      </w:r>
      <w:r w:rsidRPr="00501C64">
        <w:t>O</w:t>
      </w:r>
      <w:r w:rsidRPr="00501C64">
        <w:rPr>
          <w:vertAlign w:val="subscript"/>
        </w:rPr>
        <w:t>6</w:t>
      </w:r>
      <w:r w:rsidRPr="00501C64">
        <w:t xml:space="preserve"> als enige formule voor de pijl</w:t>
      </w:r>
      <w:r w:rsidRPr="00501C64">
        <w:tab/>
      </w:r>
      <w:r w:rsidRPr="00501C64">
        <w:rPr>
          <w:u w:val="single"/>
        </w:rPr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C</w:t>
      </w:r>
      <w:r w:rsidRPr="00501C64">
        <w:rPr>
          <w:vertAlign w:val="subscript"/>
        </w:rPr>
        <w:t>2</w:t>
      </w:r>
      <w:r w:rsidRPr="00501C64">
        <w:t>H</w:t>
      </w:r>
      <w:r w:rsidRPr="00501C64">
        <w:rPr>
          <w:vertAlign w:val="subscript"/>
        </w:rPr>
        <w:t>6</w:t>
      </w:r>
      <w:r w:rsidRPr="00501C64">
        <w:t>O en CO</w:t>
      </w:r>
      <w:r w:rsidRPr="00501C64">
        <w:rPr>
          <w:vertAlign w:val="subscript"/>
        </w:rPr>
        <w:t>2</w:t>
      </w:r>
      <w:r w:rsidRPr="00501C64">
        <w:t xml:space="preserve"> na de pijl</w:t>
      </w:r>
      <w:r w:rsidRPr="00501C64">
        <w:tab/>
      </w:r>
      <w:r w:rsidRPr="00501C64">
        <w:rPr>
          <w:u w:val="single"/>
        </w:rPr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coëfficiënten</w:t>
      </w:r>
      <w:r w:rsidRPr="00501C64">
        <w:tab/>
      </w:r>
      <w:r w:rsidRPr="00501C64">
        <w:rPr>
          <w:u w:val="single"/>
        </w:rPr>
        <w:t>1</w:t>
      </w:r>
    </w:p>
    <w:p w:rsidR="00681EC2" w:rsidRPr="00501C64" w:rsidRDefault="00681EC2" w:rsidP="00681EC2">
      <w:pPr>
        <w:pStyle w:val="Indien"/>
      </w:pPr>
      <w:r w:rsidRPr="00501C64">
        <w:t>Indien de volgende vergelijking is gegeven:</w:t>
      </w:r>
      <w:r w:rsidRPr="00501C64">
        <w:rPr>
          <w:i/>
          <w:iCs/>
        </w:rPr>
        <w:br/>
      </w:r>
      <w:r w:rsidRPr="00501C64">
        <w:t>C</w:t>
      </w:r>
      <w:r w:rsidRPr="00501C64">
        <w:rPr>
          <w:vertAlign w:val="subscript"/>
        </w:rPr>
        <w:t>12</w:t>
      </w:r>
      <w:r w:rsidRPr="00501C64">
        <w:t>H</w:t>
      </w:r>
      <w:r w:rsidRPr="00501C64">
        <w:rPr>
          <w:vertAlign w:val="subscript"/>
        </w:rPr>
        <w:t>22</w:t>
      </w:r>
      <w:r w:rsidRPr="00501C64">
        <w:t>O</w:t>
      </w:r>
      <w:r w:rsidRPr="00501C64">
        <w:rPr>
          <w:vertAlign w:val="subscript"/>
        </w:rPr>
        <w:t>11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 xml:space="preserve">O </w:t>
      </w:r>
      <w:r w:rsidRPr="00501C64">
        <w:sym w:font="Symbol" w:char="F0AE"/>
      </w:r>
      <w:r w:rsidRPr="00501C64">
        <w:t xml:space="preserve"> 4 C</w:t>
      </w:r>
      <w:r w:rsidRPr="00501C64">
        <w:rPr>
          <w:vertAlign w:val="subscript"/>
        </w:rPr>
        <w:t>2</w:t>
      </w:r>
      <w:r w:rsidRPr="00501C64">
        <w:t>H</w:t>
      </w:r>
      <w:r w:rsidRPr="00501C64">
        <w:rPr>
          <w:vertAlign w:val="subscript"/>
        </w:rPr>
        <w:t>6</w:t>
      </w:r>
      <w:r w:rsidRPr="00501C64">
        <w:t>O + 4 CO</w:t>
      </w:r>
      <w:r w:rsidRPr="00501C64">
        <w:rPr>
          <w:vertAlign w:val="subscript"/>
        </w:rPr>
        <w:t>2</w:t>
      </w:r>
      <w:r w:rsidRPr="00501C64">
        <w:tab/>
      </w:r>
      <w:r w:rsidRPr="00501C64">
        <w:rPr>
          <w:u w:val="single"/>
        </w:rPr>
        <w:t>1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3</w:t>
      </w:r>
    </w:p>
    <w:p w:rsidR="00681EC2" w:rsidRPr="00501C64" w:rsidRDefault="00681EC2" w:rsidP="00681EC2">
      <w:r w:rsidRPr="00501C64">
        <w:t>Het juiste antwoord is hydroxybutaandizuur of 2-hydroxybutaandizuur.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butaan als stamnaam en zuur als achtervoegsel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aanduiding di op de juiste plaats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hydroxy of 2-hydroxy als voorvoegsel</w:t>
      </w:r>
      <w:r w:rsidRPr="00501C64">
        <w:tab/>
        <w:t>1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2</w:t>
      </w:r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pPr>
        <w:rPr>
          <w:lang w:val="en-GB"/>
        </w:rPr>
      </w:pPr>
      <w:r w:rsidRPr="00501C64">
        <w:rPr>
          <w:lang w:val="en-GB"/>
        </w:rPr>
        <w:t>CH</w:t>
      </w:r>
      <w:r w:rsidRPr="00501C64">
        <w:rPr>
          <w:vertAlign w:val="subscript"/>
          <w:lang w:val="en-GB"/>
        </w:rPr>
        <w:t>3</w:t>
      </w:r>
      <w:r w:rsidRPr="00501C64">
        <w:rPr>
          <w:lang w:val="en-GB"/>
        </w:rPr>
        <w:t>-CH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-OH+ O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 xml:space="preserve"> </w:t>
      </w:r>
      <w:r w:rsidRPr="00501C64">
        <w:rPr>
          <w:lang w:val="en-GB"/>
        </w:rPr>
        <w:sym w:font="Symbol" w:char="F0AE"/>
      </w:r>
      <w:r w:rsidRPr="00501C64">
        <w:rPr>
          <w:lang w:val="en-GB"/>
        </w:rPr>
        <w:t xml:space="preserve"> </w:t>
      </w:r>
      <w:r w:rsidRPr="00315C42">
        <w:rPr>
          <w:position w:val="-48"/>
        </w:rPr>
        <w:object w:dxaOrig="1282" w:dyaOrig="1094">
          <v:shape id="_x0000_i1032" type="#_x0000_t75" style="width:65.3pt;height:54.2pt" o:ole="">
            <v:imagedata r:id="rId15" o:title=""/>
          </v:shape>
          <o:OLEObject Type="Embed" ProgID="ACD.ChemSketch.20" ShapeID="_x0000_i1032" DrawAspect="Content" ObjectID="_1576506218" r:id="rId16"/>
        </w:object>
      </w:r>
      <w:r w:rsidRPr="00501C64">
        <w:rPr>
          <w:lang w:val="en-GB"/>
        </w:rPr>
        <w:t xml:space="preserve"> + 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O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CH</w:t>
      </w:r>
      <w:r w:rsidRPr="00501C64">
        <w:rPr>
          <w:vertAlign w:val="subscript"/>
        </w:rPr>
        <w:t>3</w:t>
      </w:r>
      <w:r w:rsidRPr="00501C64">
        <w:t>-CH</w:t>
      </w:r>
      <w:r w:rsidRPr="00501C64">
        <w:rPr>
          <w:vertAlign w:val="subscript"/>
        </w:rPr>
        <w:t>2</w:t>
      </w:r>
      <w:r w:rsidRPr="00501C64">
        <w:t xml:space="preserve">-OH voor de pijl en </w:t>
      </w:r>
      <w:r w:rsidRPr="00315C42">
        <w:rPr>
          <w:position w:val="-48"/>
        </w:rPr>
        <w:object w:dxaOrig="1282" w:dyaOrig="1094">
          <v:shape id="_x0000_i1033" type="#_x0000_t75" style="width:65.3pt;height:54.2pt" o:ole="">
            <v:imagedata r:id="rId15" o:title=""/>
          </v:shape>
          <o:OLEObject Type="Embed" ProgID="ACD.ChemSketch.20" ShapeID="_x0000_i1033" DrawAspect="Content" ObjectID="_1576506219" r:id="rId17"/>
        </w:object>
      </w:r>
      <w:r w:rsidRPr="00501C64">
        <w:t xml:space="preserve"> na de pijl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</w:t>
      </w:r>
      <w:r w:rsidRPr="00501C64">
        <w:rPr>
          <w:vertAlign w:val="subscript"/>
        </w:rPr>
        <w:t>2</w:t>
      </w:r>
      <w:r w:rsidRPr="00501C64">
        <w:t xml:space="preserve"> voor de pijl en H</w:t>
      </w:r>
      <w:r w:rsidRPr="00501C64">
        <w:rPr>
          <w:vertAlign w:val="subscript"/>
        </w:rPr>
        <w:t>2</w:t>
      </w:r>
      <w:r w:rsidRPr="00501C64">
        <w:t>O na de pijl</w:t>
      </w:r>
      <w:r w:rsidRPr="00501C64">
        <w:tab/>
        <w:t>1</w:t>
      </w:r>
    </w:p>
    <w:p w:rsidR="00681EC2" w:rsidRPr="00501C64" w:rsidRDefault="00681EC2" w:rsidP="00681EC2">
      <w:pPr>
        <w:pStyle w:val="Indien"/>
      </w:pPr>
      <w:r w:rsidRPr="00501C64">
        <w:t>Indien een niet-kloppende reactievergelijking is gegeven niet de juiste formules</w:t>
      </w:r>
      <w:r w:rsidRPr="00501C64">
        <w:tab/>
        <w:t>1</w:t>
      </w:r>
    </w:p>
    <w:p w:rsidR="00681EC2" w:rsidRPr="00501C64" w:rsidRDefault="00681EC2" w:rsidP="00681EC2">
      <w:pPr>
        <w:pStyle w:val="OpmCurs"/>
      </w:pPr>
      <w:r w:rsidRPr="00501C64">
        <w:t>Opmerking</w:t>
      </w:r>
      <w:r w:rsidRPr="00501C64">
        <w:br/>
        <w:t xml:space="preserve">Wanneer de carboxylgroep genoteerd is als </w:t>
      </w:r>
      <w:r w:rsidRPr="00501C64">
        <w:sym w:font="Symbol" w:char="F02D"/>
      </w:r>
      <w:r w:rsidRPr="00501C64">
        <w:t>COOH, dit goed rekenen.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4</w:t>
      </w:r>
    </w:p>
    <w:p w:rsidR="00681EC2" w:rsidRPr="00501C64" w:rsidRDefault="00681EC2" w:rsidP="00681EC2">
      <w:r w:rsidRPr="00501C64">
        <w:t>Een juiste berekening leidt tot de uitkomst 3,5 (mg zuurstof).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[O</w:t>
      </w:r>
      <w:r w:rsidRPr="00501C64">
        <w:rPr>
          <w:vertAlign w:val="subscript"/>
        </w:rPr>
        <w:t>2</w:t>
      </w:r>
      <w:r w:rsidRPr="00501C64">
        <w:t xml:space="preserve"> (lucht)]: 21 delen door 10</w:t>
      </w:r>
      <w:r w:rsidRPr="00501C64">
        <w:rPr>
          <w:vertAlign w:val="superscript"/>
        </w:rPr>
        <w:t>2</w:t>
      </w:r>
      <w:r w:rsidRPr="00501C64">
        <w:t xml:space="preserve"> en delen door 24 (dm</w:t>
      </w:r>
      <w:r w:rsidRPr="00501C64">
        <w:rPr>
          <w:vertAlign w:val="superscript"/>
        </w:rPr>
        <w:t>3</w:t>
      </w:r>
      <w:r w:rsidRPr="00501C64">
        <w:t> mol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invulling evenwichtsvoorwaarde en berekening [O</w:t>
      </w:r>
      <w:r w:rsidRPr="00501C64">
        <w:rPr>
          <w:vertAlign w:val="subscript"/>
        </w:rPr>
        <w:t>2</w:t>
      </w:r>
      <w:r w:rsidRPr="00501C64">
        <w:t xml:space="preserve"> (wijn)]</w:t>
      </w:r>
      <w:r w:rsidRPr="00501C64">
        <w:tab/>
        <w:t>1</w:t>
      </w:r>
    </w:p>
    <w:p w:rsidR="00681EC2" w:rsidRPr="00CE76F2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  <w:rPr>
          <w:spacing w:val="-4"/>
        </w:rPr>
      </w:pPr>
      <w:r w:rsidRPr="00CE76F2">
        <w:rPr>
          <w:spacing w:val="-4"/>
        </w:rPr>
        <w:t>omrekening [O</w:t>
      </w:r>
      <w:r w:rsidRPr="00CE76F2">
        <w:rPr>
          <w:spacing w:val="-4"/>
          <w:vertAlign w:val="subscript"/>
        </w:rPr>
        <w:t>2</w:t>
      </w:r>
      <w:r w:rsidRPr="00CE76F2">
        <w:rPr>
          <w:spacing w:val="-4"/>
        </w:rPr>
        <w:t xml:space="preserve"> (wijn)] naar aantal mmol zuurstof in de 360 mL wijn: vermenigvuldigen met 360 (mL)</w:t>
      </w:r>
      <w:r w:rsidRPr="00CE76F2">
        <w:rPr>
          <w:spacing w:val="-4"/>
        </w:rPr>
        <w:tab/>
        <w:t>1</w:t>
      </w:r>
    </w:p>
    <w:p w:rsidR="00681EC2" w:rsidRPr="00CE76F2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  <w:rPr>
          <w:spacing w:val="-4"/>
        </w:rPr>
      </w:pPr>
      <w:r w:rsidRPr="00CE76F2">
        <w:rPr>
          <w:spacing w:val="-4"/>
        </w:rPr>
        <w:t>omrekening aantal mmol zuurstof in de 360 mL wijn naar het aantal mg zuurstof in de 360 mL wijn: vermenigvuldigen met de massa van een mmol zuurstof (bijvoorbeeld via Binastabel 104: 32,00 mg)</w:t>
      </w:r>
      <w:r w:rsidRPr="00CE76F2">
        <w:rPr>
          <w:spacing w:val="-4"/>
        </w:rPr>
        <w:tab/>
        <w:t>1</w:t>
      </w:r>
    </w:p>
    <w:p w:rsidR="00CE76F2" w:rsidRDefault="00CE76F2">
      <w:pPr>
        <w:rPr>
          <w:rFonts w:eastAsia="Times New Roman"/>
          <w:i/>
          <w:szCs w:val="24"/>
          <w:lang w:eastAsia="nl-NL"/>
        </w:rPr>
      </w:pPr>
      <w:r>
        <w:br w:type="page"/>
      </w:r>
    </w:p>
    <w:p w:rsidR="00681EC2" w:rsidRPr="00501C64" w:rsidRDefault="00681EC2" w:rsidP="00681EC2">
      <w:pPr>
        <w:pStyle w:val="OpmCurs"/>
      </w:pPr>
      <w:r w:rsidRPr="00501C64">
        <w:lastRenderedPageBreak/>
        <w:t>Opmerkingen</w:t>
      </w:r>
    </w:p>
    <w:p w:rsidR="00681EC2" w:rsidRPr="00501C64" w:rsidRDefault="00681EC2" w:rsidP="00681EC2">
      <w:pPr>
        <w:pStyle w:val="OpsCurs"/>
        <w:rPr>
          <w:iCs/>
        </w:rPr>
      </w:pPr>
      <w:r w:rsidRPr="00501C64">
        <w:t xml:space="preserve">Wanneer de volgende berekening is gegeven: </w:t>
      </w:r>
      <w:r>
        <w:t>‘</w:t>
      </w:r>
      <w:r w:rsidRPr="00501C64">
        <w:t xml:space="preserve">De zuurstofconcentratie in de lucht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0,21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×32,00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01C64">
        <w:rPr>
          <w:iCs/>
        </w:rPr>
        <w:t xml:space="preserve">, dus </w:t>
      </w:r>
      <w:r w:rsidRPr="00501C64">
        <w:t xml:space="preserve">de zuurstofconcentratie in de wijn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0,21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  <m:r>
              <w:rPr>
                <w:rFonts w:ascii="Cambria Math" w:hAnsi="Cambria Math"/>
              </w:rPr>
              <m:t>×32,00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501C64">
        <w:rPr>
          <w:iCs/>
        </w:rPr>
        <w:t xml:space="preserve"> , dat is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0,21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  <m:r>
              <w:rPr>
                <w:rFonts w:ascii="Cambria Math" w:hAnsi="Cambria Math"/>
              </w:rPr>
              <m:t>×32,00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  <m:r>
          <w:rPr>
            <w:rFonts w:ascii="Cambria Math" w:hAnsi="Cambria Math"/>
          </w:rPr>
          <m:t xml:space="preserve"> ×360</m:t>
        </m:r>
      </m:oMath>
      <w:r w:rsidRPr="00501C64">
        <w:rPr>
          <w:iCs/>
        </w:rPr>
        <w:t xml:space="preserve"> = 3,5 mg zuurstof per 360 mL.</w:t>
      </w:r>
      <w:r>
        <w:rPr>
          <w:iCs/>
        </w:rPr>
        <w:t>’</w:t>
      </w:r>
      <w:r w:rsidRPr="00501C64">
        <w:rPr>
          <w:iCs/>
        </w:rPr>
        <w:t xml:space="preserve"> dit goed rekenen.</w:t>
      </w:r>
    </w:p>
    <w:p w:rsidR="00681EC2" w:rsidRPr="00501C64" w:rsidRDefault="00681EC2" w:rsidP="00681EC2">
      <w:pPr>
        <w:pStyle w:val="OpsCurs"/>
      </w:pPr>
      <w:r w:rsidRPr="00501C64">
        <w:t xml:space="preserve">Wanneer de berekening neerkomt op: </w:t>
      </w:r>
      <w:r>
        <w:t>‘</w:t>
      </w:r>
      <w:r w:rsidRPr="00501C64">
        <w:t>In de lucht boven de wijn zit 0,21 × 0,360 / 24 =</w:t>
      </w:r>
      <w:r w:rsidRPr="00501C64">
        <w:br/>
        <w:t>3,15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3</w:t>
      </w:r>
      <w:r w:rsidRPr="00501C64">
        <w:t xml:space="preserve"> mol zuurstof, in de wijn zit dus 3,15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3</w:t>
      </w:r>
      <w:r w:rsidRPr="00501C64">
        <w:t xml:space="preserve"> /29 = 1,08-10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4</w:t>
      </w:r>
      <w:r w:rsidRPr="00501C64">
        <w:t xml:space="preserve"> mol zuurstof en dat is 3,5 mg.</w:t>
      </w:r>
      <w:r>
        <w:t>’</w:t>
      </w:r>
      <w:r w:rsidRPr="00501C64">
        <w:t xml:space="preserve"> dit goed rekenen.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3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uit de (afgesloten hoeveelheid) lucht lost zuurstof op in de wijn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[O</w:t>
      </w:r>
      <w:r w:rsidRPr="00501C64">
        <w:rPr>
          <w:vertAlign w:val="subscript"/>
        </w:rPr>
        <w:t>2</w:t>
      </w:r>
      <w:r w:rsidRPr="00501C64">
        <w:t xml:space="preserve"> (lucht)] wordt daardoor kleiner dan een kwart van [O</w:t>
      </w:r>
      <w:r w:rsidRPr="00501C64">
        <w:rPr>
          <w:vertAlign w:val="subscript"/>
        </w:rPr>
        <w:t>2</w:t>
      </w:r>
      <w:r w:rsidRPr="00501C64">
        <w:t xml:space="preserve"> (lucht)] van vraag 12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[O</w:t>
      </w:r>
      <w:r w:rsidRPr="00501C64">
        <w:rPr>
          <w:vertAlign w:val="subscript"/>
        </w:rPr>
        <w:t>2</w:t>
      </w:r>
      <w:r w:rsidRPr="00501C64">
        <w:t xml:space="preserve"> (wijn)] wordt daardoor kleiner dan een kwart van [O</w:t>
      </w:r>
      <w:r w:rsidRPr="00501C64">
        <w:rPr>
          <w:vertAlign w:val="subscript"/>
        </w:rPr>
        <w:t>2</w:t>
      </w:r>
      <w:r w:rsidRPr="00501C64">
        <w:t xml:space="preserve"> (wijn)] van vraag 12</w:t>
      </w:r>
      <w:r w:rsidRPr="00501C64">
        <w:tab/>
        <w:t>1</w:t>
      </w:r>
    </w:p>
    <w:p w:rsidR="00681EC2" w:rsidRPr="00501C64" w:rsidRDefault="00681EC2" w:rsidP="00681EC2">
      <w:pPr>
        <w:pStyle w:val="Indien"/>
      </w:pPr>
      <w:r w:rsidRPr="00501C64">
        <w:t>Indien een antwoord is gegeven als: „Omdat de [O</w:t>
      </w:r>
      <w:r w:rsidRPr="00501C64">
        <w:rPr>
          <w:vertAlign w:val="subscript"/>
        </w:rPr>
        <w:t>2</w:t>
      </w:r>
      <w:r w:rsidRPr="00501C64">
        <w:t>] in de lucht vier keer zo klein wordt, schuift het evenwicht naar rechts, dus [O</w:t>
      </w:r>
      <w:r w:rsidRPr="00501C64">
        <w:rPr>
          <w:vertAlign w:val="subscript"/>
        </w:rPr>
        <w:t>2</w:t>
      </w:r>
      <w:r w:rsidRPr="00501C64">
        <w:t>] in de wijn wordt ook kleiner."</w:t>
      </w:r>
      <w:r w:rsidRPr="00501C64">
        <w:tab/>
        <w:t>2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2</w:t>
      </w:r>
    </w:p>
    <w:p w:rsidR="00681EC2" w:rsidRPr="00501C64" w:rsidRDefault="00681EC2" w:rsidP="00681EC2">
      <w:r w:rsidRPr="00501C64">
        <w:t>Een voorbeeld van een juiste verklaring is:</w:t>
      </w:r>
    </w:p>
    <w:p w:rsidR="00681EC2" w:rsidRPr="00501C64" w:rsidRDefault="00681EC2" w:rsidP="00681EC2">
      <w:r w:rsidRPr="00501C64">
        <w:t>Zuurstof wordt door het sulfiet weggenomen/omgezet.</w:t>
      </w:r>
    </w:p>
    <w:p w:rsidR="00681EC2" w:rsidRPr="00501C64" w:rsidRDefault="00681EC2" w:rsidP="00681EC2">
      <w:pPr>
        <w:pStyle w:val="Indien"/>
      </w:pPr>
      <w:r w:rsidRPr="00501C64">
        <w:t>Indien een antwoord is gegeven als: „Sulfiet is een base en reageert niet het azijnzuur." of „Sulfiet is een base en dus smaakt de wijn minder zuur."</w:t>
      </w:r>
      <w:r w:rsidRPr="00501C64">
        <w:tab/>
        <w:t>0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5</w:t>
      </w:r>
    </w:p>
    <w:p w:rsidR="00681EC2" w:rsidRPr="00501C64" w:rsidRDefault="00681EC2" w:rsidP="00681EC2">
      <w:r w:rsidRPr="00501C64">
        <w:t>Een juiste berekening leidt tot de uitkomst 2,07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2</w:t>
      </w:r>
      <w:r w:rsidRPr="00501C64">
        <w:t xml:space="preserve"> (mg sulfiet per liter).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van het aantal mmol thiosulfaat dat heeft gereageerd: 12,1 (mL) vermenigvuldigen met 0,0400 (mmol mL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mmol thiosulfaat dat heeft gereageerd naar liet aantal mmol jood dat daarmee heeft gereageerd: delen door 2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van het aantal mmol sulfiet per 100,0 mL (</w:t>
      </w:r>
      <w:r w:rsidRPr="00501C64">
        <w:sym w:font="Symbol" w:char="F02D"/>
      </w:r>
      <w:r w:rsidRPr="00501C64">
        <w:t xml:space="preserve"> het aantal mmol jood dat is omgezet): het aantal mmol jood dat is toegevoegd (10,0 mL × 0,0500 mmol mL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>) minus het aantal mmol jood dat met thiosulfaat heeft gereageerd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 xml:space="preserve">omrekening van het aantal mmol sulfiet per 100,0 mL naar het aantal mg sulfiet per 100,0 mL: vermenigvuldigen met de massa van een mmol sulfiet (bijvoorbeeld via Binastabel 104: 80,06 mg) 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liet aantal mg sulfiet per 100,0 mL naar het aantal mg sulfiet per liter: vermenigvuldigen niet 10</w:t>
      </w:r>
      <w:r w:rsidRPr="00501C64">
        <w:rPr>
          <w:vertAlign w:val="superscript"/>
        </w:rPr>
        <w:t>3</w:t>
      </w:r>
      <w:r w:rsidRPr="00501C64">
        <w:t xml:space="preserve"> en delen door 100,0 (mL) </w:t>
      </w:r>
      <w:r w:rsidRPr="00501C64">
        <w:tab/>
        <w:t>1</w:t>
      </w:r>
    </w:p>
    <w:bookmarkStart w:id="11" w:name="_Toc495057255"/>
    <w:p w:rsidR="00681EC2" w:rsidRPr="00501C64" w:rsidRDefault="00681EC2" w:rsidP="00681EC2">
      <w:pPr>
        <w:pStyle w:val="Kop2"/>
      </w:pPr>
      <w:r w:rsidRPr="00501C64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D4E0D57" wp14:editId="6662BFF5">
                <wp:simplePos x="0" y="0"/>
                <wp:positionH relativeFrom="margin">
                  <wp:align>center</wp:align>
                </wp:positionH>
                <wp:positionV relativeFrom="paragraph">
                  <wp:posOffset>405336</wp:posOffset>
                </wp:positionV>
                <wp:extent cx="6172835" cy="0"/>
                <wp:effectExtent l="0" t="19050" r="56515" b="38100"/>
                <wp:wrapSquare wrapText="bothSides"/>
                <wp:docPr id="3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9812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9pt" to="486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av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501C64">
        <w:t>Leerlooien</w:t>
      </w:r>
      <w:r>
        <w:tab/>
        <w:t>2002-I(IV)</w:t>
      </w:r>
      <w:bookmarkEnd w:id="11"/>
    </w:p>
    <w:p w:rsidR="00681EC2" w:rsidRPr="000B1500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0B1500">
        <w:t>Maximumscore 4</w:t>
      </w:r>
    </w:p>
    <w:p w:rsidR="00681EC2" w:rsidRPr="00501C64" w:rsidRDefault="00681EC2" w:rsidP="00681EC2">
      <w:r w:rsidRPr="00501C64">
        <w:t>Een juist antwoord kan als volgt zijn genoteerd:</w:t>
      </w:r>
    </w:p>
    <w:p w:rsidR="00681EC2" w:rsidRPr="00501C64" w:rsidRDefault="00681EC2" w:rsidP="00681EC2">
      <w:pPr>
        <w:rPr>
          <w:u w:val="single"/>
        </w:rPr>
      </w:pPr>
      <w:r w:rsidRPr="00501C64">
        <w:object w:dxaOrig="6355" w:dyaOrig="2078">
          <v:shape id="_x0000_i1034" type="#_x0000_t75" style="width:233.8pt;height:75.7pt" o:ole="">
            <v:imagedata r:id="rId18" o:title=""/>
          </v:shape>
          <o:OLEObject Type="Embed" ProgID="ACD.ChemSketch.20" ShapeID="_x0000_i1034" DrawAspect="Content" ObjectID="_1576506220" r:id="rId19"/>
        </w:objec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structuur met daarin de volgorde glycine - proline - hydroxyproline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structuur met glycine op de eerste en de vierde plaats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peptidegroepen op de juiste manier weergegeven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 xml:space="preserve">uiteinden van de structuurformule juist weergegeven met </w:t>
      </w:r>
      <w:r w:rsidRPr="00546A78">
        <w:sym w:font="Symbol" w:char="F07E"/>
      </w:r>
      <w:r w:rsidRPr="00546A78">
        <w:tab/>
        <w:t>1</w:t>
      </w:r>
    </w:p>
    <w:p w:rsidR="00681EC2" w:rsidRPr="00501C64" w:rsidRDefault="00681EC2" w:rsidP="00681EC2">
      <w:pPr>
        <w:pStyle w:val="Indien"/>
        <w:rPr>
          <w:i/>
        </w:rPr>
      </w:pPr>
      <w:r w:rsidRPr="00501C64">
        <w:t>Indien als enige fout de peptidegroepen zijn genoteerd als C</w:t>
      </w:r>
      <w:r w:rsidRPr="00501C64">
        <w:sym w:font="Symbol" w:char="F02D"/>
      </w:r>
      <w:r w:rsidRPr="00501C64">
        <w:t>O</w:t>
      </w:r>
      <w:r w:rsidRPr="00501C64">
        <w:sym w:font="Symbol" w:char="F02D"/>
      </w:r>
      <w:r w:rsidRPr="00501C64">
        <w:t>HN respectievelijk als C</w:t>
      </w:r>
      <w:r w:rsidRPr="00501C64">
        <w:sym w:font="Symbol" w:char="F02D"/>
      </w:r>
      <w:r w:rsidRPr="00501C64">
        <w:t>O</w:t>
      </w:r>
      <w:r w:rsidRPr="00501C64">
        <w:sym w:font="Symbol" w:char="F02D"/>
      </w:r>
      <w:r w:rsidRPr="00501C64">
        <w:t>N</w:t>
      </w:r>
      <w:r w:rsidRPr="00501C64">
        <w:tab/>
        <w:t>3</w:t>
      </w:r>
      <w:r w:rsidRPr="00501C64">
        <w:br/>
        <w:t>Indien als enige fout eindstandige NH</w:t>
      </w:r>
      <w:r w:rsidRPr="00501C64">
        <w:rPr>
          <w:vertAlign w:val="subscript"/>
        </w:rPr>
        <w:t>2</w:t>
      </w:r>
      <w:r w:rsidRPr="00501C64">
        <w:t xml:space="preserve"> en/of COOH groepen zijn weergegeven</w:t>
      </w:r>
      <w:r w:rsidRPr="00501C64">
        <w:tab/>
        <w:t>3</w:t>
      </w:r>
    </w:p>
    <w:p w:rsidR="00681EC2" w:rsidRPr="00501C64" w:rsidRDefault="00681EC2" w:rsidP="00681EC2">
      <w:pPr>
        <w:pStyle w:val="OpmCurs"/>
      </w:pPr>
      <w:r w:rsidRPr="00501C64">
        <w:lastRenderedPageBreak/>
        <w:t>Opmerkingen</w:t>
      </w:r>
    </w:p>
    <w:p w:rsidR="00681EC2" w:rsidRPr="00501C64" w:rsidRDefault="00681EC2" w:rsidP="00681EC2">
      <w:pPr>
        <w:pStyle w:val="OpsCurs"/>
      </w:pPr>
      <w:r w:rsidRPr="00501C64">
        <w:t xml:space="preserve">Ook het antwoord </w:t>
      </w:r>
      <w:r w:rsidRPr="00501C64">
        <w:rPr>
          <w:position w:val="-60"/>
        </w:rPr>
        <w:object w:dxaOrig="6355" w:dyaOrig="2045">
          <v:shape id="_x0000_i1035" type="#_x0000_t75" style="width:229.35pt;height:74.25pt" o:ole="">
            <v:imagedata r:id="rId20" o:title=""/>
          </v:shape>
          <o:OLEObject Type="Embed" ProgID="ACD.ChemSketch.20" ShapeID="_x0000_i1035" DrawAspect="Content" ObjectID="_1576506221" r:id="rId21"/>
        </w:object>
      </w:r>
      <w:r w:rsidRPr="00501C64">
        <w:t xml:space="preserve"> is goed.</w:t>
      </w:r>
    </w:p>
    <w:p w:rsidR="00681EC2" w:rsidRPr="00501C64" w:rsidRDefault="00681EC2" w:rsidP="00681EC2">
      <w:pPr>
        <w:pStyle w:val="OpsCurs"/>
        <w:rPr>
          <w:iCs/>
        </w:rPr>
      </w:pPr>
      <w:r w:rsidRPr="00501C64">
        <w:t xml:space="preserve">Wanneer de uiteinden van de structuurformule zijn weergegeven met </w:t>
      </w:r>
      <w:r w:rsidRPr="00501C64">
        <w:sym w:font="Symbol" w:char="F02D"/>
      </w:r>
      <w:r w:rsidRPr="00501C64">
        <w:t xml:space="preserve"> of •, dit goed rekenen.</w:t>
      </w:r>
    </w:p>
    <w:p w:rsidR="00681EC2" w:rsidRPr="000B1500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0B1500">
        <w:t>Maximumscore 2</w:t>
      </w:r>
    </w:p>
    <w:p w:rsidR="00681EC2" w:rsidRPr="00501C64" w:rsidRDefault="00681EC2" w:rsidP="00681EC2">
      <w:r w:rsidRPr="00501C64">
        <w:t xml:space="preserve">Het juiste antwoord is: </w:t>
      </w:r>
      <w:r>
        <w:t>‘</w:t>
      </w:r>
      <w:r w:rsidRPr="00501C64">
        <w:t>De aanwezigheid van proline zorgt ervoor dat de keten een linksdraaiende spiraal wordt.</w:t>
      </w:r>
      <w:r>
        <w:t>’</w:t>
      </w:r>
    </w:p>
    <w:p w:rsidR="00681EC2" w:rsidRPr="00501C64" w:rsidRDefault="00681EC2" w:rsidP="00681EC2">
      <w:pPr>
        <w:pStyle w:val="Indien"/>
      </w:pPr>
      <w:r w:rsidRPr="00501C64">
        <w:t xml:space="preserve">Indien als antwoord is gegeven: </w:t>
      </w:r>
      <w:r>
        <w:t>‘</w:t>
      </w:r>
      <w:r w:rsidRPr="00501C64">
        <w:t>De aanwezigheid van glycine op elke derde plaats zorgt ervoor dat drie van die spiralen in elkaar draaien tot een drievoudige, rechtsdraaiende spiraal.</w:t>
      </w:r>
      <w:r>
        <w:t>’</w:t>
      </w:r>
      <w:r w:rsidRPr="00501C64">
        <w:tab/>
        <w:t>1</w:t>
      </w:r>
    </w:p>
    <w:p w:rsidR="00681EC2" w:rsidRPr="000B1500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46A78">
        <w:t>Maximumscore 3</w:t>
      </w:r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pPr>
        <w:rPr>
          <w:lang w:val="en-GB"/>
        </w:rPr>
      </w:pPr>
      <w:r w:rsidRPr="00501C64">
        <w:rPr>
          <w:lang w:val="en-GB"/>
        </w:rPr>
        <w:t>3 SO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 xml:space="preserve"> + 2 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CrO</w:t>
      </w:r>
      <w:r w:rsidRPr="00501C64">
        <w:rPr>
          <w:vertAlign w:val="subscript"/>
          <w:lang w:val="en-GB"/>
        </w:rPr>
        <w:t>4</w:t>
      </w:r>
      <w:r w:rsidRPr="00501C64">
        <w:rPr>
          <w:lang w:val="en-GB"/>
        </w:rPr>
        <w:t xml:space="preserve"> </w:t>
      </w:r>
      <w:r w:rsidRPr="00501C64">
        <w:rPr>
          <w:lang w:val="en-GB"/>
        </w:rPr>
        <w:sym w:font="Symbol" w:char="F0AE"/>
      </w:r>
      <w:r w:rsidRPr="00501C64">
        <w:rPr>
          <w:lang w:val="en-GB"/>
        </w:rPr>
        <w:t xml:space="preserve"> Cr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(SO</w:t>
      </w:r>
      <w:r w:rsidRPr="00501C64">
        <w:rPr>
          <w:vertAlign w:val="subscript"/>
          <w:lang w:val="en-GB"/>
        </w:rPr>
        <w:t>4</w:t>
      </w:r>
      <w:r w:rsidRPr="00501C64">
        <w:rPr>
          <w:lang w:val="en-GB"/>
        </w:rPr>
        <w:t>)</w:t>
      </w:r>
      <w:r w:rsidRPr="00501C64">
        <w:rPr>
          <w:vertAlign w:val="subscript"/>
          <w:lang w:val="en-GB"/>
        </w:rPr>
        <w:t>3</w:t>
      </w:r>
      <w:r w:rsidRPr="00501C64">
        <w:rPr>
          <w:lang w:val="en-GB"/>
        </w:rPr>
        <w:t xml:space="preserve"> + 2 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O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SO</w:t>
      </w:r>
      <w:r w:rsidRPr="00546A78">
        <w:rPr>
          <w:vertAlign w:val="subscript"/>
        </w:rPr>
        <w:t>2</w:t>
      </w:r>
      <w:r w:rsidRPr="00546A78">
        <w:t xml:space="preserve"> en H</w:t>
      </w:r>
      <w:r w:rsidRPr="00546A78">
        <w:rPr>
          <w:vertAlign w:val="subscript"/>
        </w:rPr>
        <w:t>2</w:t>
      </w:r>
      <w:r w:rsidRPr="00546A78">
        <w:t>CrO</w:t>
      </w:r>
      <w:r w:rsidRPr="00546A78">
        <w:rPr>
          <w:vertAlign w:val="subscript"/>
        </w:rPr>
        <w:t>4</w:t>
      </w:r>
      <w:r w:rsidRPr="00546A78">
        <w:t xml:space="preserve"> voor de pijl en Cr</w:t>
      </w:r>
      <w:r w:rsidRPr="00546A78">
        <w:rPr>
          <w:vertAlign w:val="subscript"/>
        </w:rPr>
        <w:t>2</w:t>
      </w:r>
      <w:r w:rsidRPr="00546A78">
        <w:t>(SO</w:t>
      </w:r>
      <w:r w:rsidRPr="00546A78">
        <w:rPr>
          <w:vertAlign w:val="subscript"/>
        </w:rPr>
        <w:t>4</w:t>
      </w:r>
      <w:r w:rsidRPr="00546A78">
        <w:t>)</w:t>
      </w:r>
      <w:r w:rsidRPr="00546A78">
        <w:rPr>
          <w:vertAlign w:val="subscript"/>
        </w:rPr>
        <w:t>3</w:t>
      </w:r>
      <w:r w:rsidRPr="00546A78">
        <w:t xml:space="preserve"> na de pijl</w:t>
      </w:r>
      <w:r w:rsidRPr="00546A78">
        <w:tab/>
      </w:r>
      <w:r w:rsidRPr="00546A78">
        <w:rPr>
          <w:u w:val="single"/>
        </w:rPr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H</w:t>
      </w:r>
      <w:r w:rsidRPr="00546A78">
        <w:rPr>
          <w:vertAlign w:val="subscript"/>
        </w:rPr>
        <w:t>2</w:t>
      </w:r>
      <w:r w:rsidRPr="00546A78">
        <w:t>O na de pijl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juiste coëfficiënten</w:t>
      </w:r>
      <w:r w:rsidRPr="00546A78">
        <w:tab/>
        <w:t>1</w:t>
      </w:r>
    </w:p>
    <w:p w:rsidR="00681EC2" w:rsidRPr="00546A78" w:rsidRDefault="00681EC2" w:rsidP="00681EC2">
      <w:pPr>
        <w:pStyle w:val="OpmCurs"/>
        <w:rPr>
          <w:iCs/>
        </w:rPr>
      </w:pPr>
      <w:r w:rsidRPr="00546A78">
        <w:t>Opmerkingen</w:t>
      </w:r>
    </w:p>
    <w:p w:rsidR="00681EC2" w:rsidRPr="00546A78" w:rsidRDefault="00681EC2" w:rsidP="00681EC2">
      <w:pPr>
        <w:pStyle w:val="OpsCurs"/>
      </w:pPr>
      <w:r w:rsidRPr="00546A78">
        <w:t>De reactievergelijking mag ook genoteerd zijn als:</w:t>
      </w:r>
      <w:r w:rsidRPr="00546A78">
        <w:br/>
        <w:t>3 SO</w:t>
      </w:r>
      <w:r w:rsidRPr="00546A78">
        <w:rPr>
          <w:vertAlign w:val="subscript"/>
        </w:rPr>
        <w:t>2</w:t>
      </w:r>
      <w:r w:rsidRPr="00546A78">
        <w:t xml:space="preserve"> + 4 H</w:t>
      </w:r>
      <w:r w:rsidRPr="00546A78">
        <w:rPr>
          <w:vertAlign w:val="superscript"/>
        </w:rPr>
        <w:t>+</w:t>
      </w:r>
      <w:r w:rsidRPr="00546A78">
        <w:t xml:space="preserve"> + 2 CrO</w:t>
      </w:r>
      <w:r w:rsidRPr="00546A78">
        <w:rPr>
          <w:vertAlign w:val="subscript"/>
        </w:rPr>
        <w:t>4</w:t>
      </w:r>
      <w:r w:rsidRPr="00546A78">
        <w:rPr>
          <w:vertAlign w:val="superscript"/>
        </w:rPr>
        <w:t>2</w:t>
      </w:r>
      <w:r w:rsidRPr="00546A78">
        <w:rPr>
          <w:vertAlign w:val="superscript"/>
          <w:lang w:val="en-GB"/>
        </w:rPr>
        <w:sym w:font="Symbol" w:char="F02D"/>
      </w:r>
      <w:r w:rsidRPr="00546A78">
        <w:rPr>
          <w:vertAlign w:val="superscript"/>
        </w:rPr>
        <w:t>-</w:t>
      </w:r>
      <w:r w:rsidRPr="00546A78">
        <w:t xml:space="preserve"> </w:t>
      </w:r>
      <w:r w:rsidRPr="00546A78">
        <w:rPr>
          <w:lang w:val="en-GB"/>
        </w:rPr>
        <w:sym w:font="Symbol" w:char="F0AE"/>
      </w:r>
      <w:r w:rsidRPr="00546A78">
        <w:t xml:space="preserve"> 2 Cr</w:t>
      </w:r>
      <w:r w:rsidRPr="00546A78">
        <w:rPr>
          <w:vertAlign w:val="superscript"/>
        </w:rPr>
        <w:t>3+</w:t>
      </w:r>
      <w:r w:rsidRPr="00546A78">
        <w:t xml:space="preserve"> + 3 SO</w:t>
      </w:r>
      <w:r w:rsidRPr="00546A78">
        <w:rPr>
          <w:vertAlign w:val="subscript"/>
        </w:rPr>
        <w:t>4</w:t>
      </w:r>
      <w:r w:rsidRPr="00546A78">
        <w:rPr>
          <w:vertAlign w:val="superscript"/>
        </w:rPr>
        <w:t>2</w:t>
      </w:r>
      <w:r w:rsidRPr="00546A78">
        <w:rPr>
          <w:vertAlign w:val="superscript"/>
          <w:lang w:val="en-GB"/>
        </w:rPr>
        <w:sym w:font="Symbol" w:char="F02D"/>
      </w:r>
      <w:r w:rsidRPr="00546A78">
        <w:t xml:space="preserve"> + 2 H</w:t>
      </w:r>
      <w:r w:rsidRPr="00546A78">
        <w:rPr>
          <w:vertAlign w:val="subscript"/>
        </w:rPr>
        <w:t>2</w:t>
      </w:r>
      <w:r w:rsidRPr="00546A78">
        <w:t>O</w:t>
      </w:r>
    </w:p>
    <w:p w:rsidR="00681EC2" w:rsidRPr="00546A78" w:rsidRDefault="00681EC2" w:rsidP="00681EC2">
      <w:pPr>
        <w:pStyle w:val="OpsCurs"/>
      </w:pPr>
      <w:r w:rsidRPr="00546A78">
        <w:t>Wanneer het antwoord met behulp van vergelijkingen van halfreacties is afgeleid, bijvoorbeeld:</w:t>
      </w:r>
      <w:r w:rsidRPr="00546A78">
        <w:br/>
        <w:t>SO</w:t>
      </w:r>
      <w:r w:rsidRPr="00546A78">
        <w:rPr>
          <w:vertAlign w:val="subscript"/>
        </w:rPr>
        <w:t>2</w:t>
      </w:r>
      <w:r w:rsidRPr="00546A78">
        <w:t xml:space="preserve"> + 2 H</w:t>
      </w:r>
      <w:r w:rsidRPr="00546A78">
        <w:rPr>
          <w:vertAlign w:val="subscript"/>
        </w:rPr>
        <w:t>2</w:t>
      </w:r>
      <w:r w:rsidRPr="00546A78">
        <w:t xml:space="preserve">O </w:t>
      </w:r>
      <w:r w:rsidRPr="00546A78">
        <w:sym w:font="Symbol" w:char="F0AE"/>
      </w:r>
      <w:r w:rsidRPr="00546A78">
        <w:t xml:space="preserve"> SO</w:t>
      </w:r>
      <w:r w:rsidRPr="00546A78">
        <w:rPr>
          <w:vertAlign w:val="subscript"/>
        </w:rPr>
        <w:t>4</w:t>
      </w:r>
      <w:r w:rsidRPr="00546A78">
        <w:rPr>
          <w:vertAlign w:val="superscript"/>
        </w:rPr>
        <w:t>2</w:t>
      </w:r>
      <w:r w:rsidRPr="00546A78">
        <w:rPr>
          <w:vertAlign w:val="superscript"/>
        </w:rPr>
        <w:sym w:font="Symbol" w:char="F02D"/>
      </w:r>
      <w:r w:rsidRPr="00546A78">
        <w:t xml:space="preserve"> + 4 H</w:t>
      </w:r>
      <w:r w:rsidRPr="00546A78">
        <w:rPr>
          <w:vertAlign w:val="superscript"/>
        </w:rPr>
        <w:t>+</w:t>
      </w:r>
      <w:r w:rsidRPr="00546A78">
        <w:t xml:space="preserve"> + 2 e</w:t>
      </w:r>
      <w:r w:rsidRPr="00546A78">
        <w:rPr>
          <w:vertAlign w:val="superscript"/>
        </w:rPr>
        <w:sym w:font="Symbol" w:char="F02D"/>
      </w:r>
      <w:r w:rsidRPr="00546A78">
        <w:t xml:space="preserve"> (3×)</w:t>
      </w:r>
      <w:r w:rsidRPr="00546A78">
        <w:br/>
      </w:r>
      <w:r w:rsidRPr="00315C42">
        <w:t>H</w:t>
      </w:r>
      <w:r w:rsidRPr="00315C42">
        <w:rPr>
          <w:vertAlign w:val="subscript"/>
        </w:rPr>
        <w:t>2</w:t>
      </w:r>
      <w:r w:rsidRPr="00315C42">
        <w:t>CrO</w:t>
      </w:r>
      <w:r w:rsidRPr="00315C42">
        <w:rPr>
          <w:vertAlign w:val="subscript"/>
        </w:rPr>
        <w:t>4</w:t>
      </w:r>
      <w:r w:rsidRPr="00315C42">
        <w:t xml:space="preserve"> + 6 H</w:t>
      </w:r>
      <w:r w:rsidRPr="00315C42">
        <w:rPr>
          <w:vertAlign w:val="superscript"/>
        </w:rPr>
        <w:t>+</w:t>
      </w:r>
      <w:r w:rsidRPr="00315C42">
        <w:t xml:space="preserve"> + 3 e</w:t>
      </w:r>
      <w:r w:rsidRPr="00315C42">
        <w:rPr>
          <w:vertAlign w:val="superscript"/>
          <w:lang w:val="en-GB"/>
        </w:rPr>
        <w:sym w:font="Symbol" w:char="F02D"/>
      </w:r>
      <w:r w:rsidRPr="00315C42">
        <w:t xml:space="preserve"> </w:t>
      </w:r>
      <w:r w:rsidRPr="00315C42">
        <w:rPr>
          <w:lang w:val="en-GB"/>
        </w:rPr>
        <w:sym w:font="Symbol" w:char="F0AE"/>
      </w:r>
      <w:r w:rsidRPr="00315C42">
        <w:t xml:space="preserve"> Cr</w:t>
      </w:r>
      <w:r w:rsidRPr="00315C42">
        <w:rPr>
          <w:vertAlign w:val="superscript"/>
        </w:rPr>
        <w:t>3+</w:t>
      </w:r>
      <w:r w:rsidRPr="00315C42">
        <w:t xml:space="preserve"> + 4 H</w:t>
      </w:r>
      <w:r w:rsidRPr="00315C42">
        <w:rPr>
          <w:vertAlign w:val="subscript"/>
        </w:rPr>
        <w:t>2</w:t>
      </w:r>
      <w:r w:rsidRPr="00315C42">
        <w:t>O (2×),</w:t>
      </w:r>
      <w:r w:rsidRPr="00315C42">
        <w:br/>
      </w:r>
      <w:r w:rsidRPr="00546A78">
        <w:t>leidend lot de totaalvergelijking 3 SO</w:t>
      </w:r>
      <w:r w:rsidRPr="00546A78">
        <w:rPr>
          <w:vertAlign w:val="subscript"/>
        </w:rPr>
        <w:t>2</w:t>
      </w:r>
      <w:r w:rsidRPr="00546A78">
        <w:t xml:space="preserve"> + 2 H</w:t>
      </w:r>
      <w:r w:rsidRPr="00546A78">
        <w:rPr>
          <w:vertAlign w:val="subscript"/>
        </w:rPr>
        <w:t>2</w:t>
      </w:r>
      <w:r w:rsidRPr="00546A78">
        <w:t>CrO</w:t>
      </w:r>
      <w:r w:rsidRPr="00546A78">
        <w:rPr>
          <w:vertAlign w:val="subscript"/>
        </w:rPr>
        <w:t>4</w:t>
      </w:r>
      <w:r w:rsidRPr="00546A78">
        <w:t xml:space="preserve"> </w:t>
      </w:r>
      <w:r w:rsidRPr="00546A78">
        <w:sym w:font="Symbol" w:char="F0AE"/>
      </w:r>
      <w:r w:rsidRPr="00546A78">
        <w:t xml:space="preserve"> 2 Cr</w:t>
      </w:r>
      <w:r w:rsidRPr="00546A78">
        <w:rPr>
          <w:vertAlign w:val="superscript"/>
        </w:rPr>
        <w:t>3+</w:t>
      </w:r>
      <w:r w:rsidRPr="00546A78">
        <w:t xml:space="preserve"> + 3 SO</w:t>
      </w:r>
      <w:r w:rsidRPr="00546A78">
        <w:rPr>
          <w:vertAlign w:val="subscript"/>
        </w:rPr>
        <w:t>4</w:t>
      </w:r>
      <w:r w:rsidRPr="00546A78">
        <w:rPr>
          <w:vertAlign w:val="superscript"/>
        </w:rPr>
        <w:t>2</w:t>
      </w:r>
      <w:r w:rsidRPr="00546A78">
        <w:rPr>
          <w:vertAlign w:val="superscript"/>
        </w:rPr>
        <w:sym w:font="Symbol" w:char="F02D"/>
      </w:r>
      <w:r w:rsidRPr="00546A78">
        <w:t xml:space="preserve"> + 2 H</w:t>
      </w:r>
      <w:r w:rsidRPr="00546A78">
        <w:rPr>
          <w:vertAlign w:val="subscript"/>
        </w:rPr>
        <w:t>2</w:t>
      </w:r>
      <w:r w:rsidRPr="00546A78">
        <w:t>O, dit goed rekenen.</w:t>
      </w:r>
    </w:p>
    <w:p w:rsidR="00681EC2" w:rsidRPr="00546A78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46A78">
        <w:t>Maximumscore 4</w:t>
      </w:r>
    </w:p>
    <w:p w:rsidR="00681EC2" w:rsidRPr="00546A78" w:rsidRDefault="00681EC2" w:rsidP="00681EC2">
      <w:r w:rsidRPr="00546A78">
        <w:t>Een juiste berekening leidt afhankelijk van de berekeningswijze tot de uitkomst 13 of l4(%).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berekening [H</w:t>
      </w:r>
      <w:r w:rsidRPr="00546A78">
        <w:rPr>
          <w:vertAlign w:val="subscript"/>
        </w:rPr>
        <w:t>3</w:t>
      </w:r>
      <w:r w:rsidRPr="00546A78">
        <w:t>O</w:t>
      </w:r>
      <w:r w:rsidRPr="00546A78">
        <w:rPr>
          <w:vertAlign w:val="superscript"/>
        </w:rPr>
        <w:t>+</w:t>
      </w:r>
      <w:r w:rsidRPr="00546A78">
        <w:t>]: 10</w:t>
      </w:r>
      <w:r w:rsidRPr="00546A78">
        <w:rPr>
          <w:vertAlign w:val="superscript"/>
        </w:rPr>
        <w:sym w:font="Symbol" w:char="F02D"/>
      </w:r>
      <w:r w:rsidRPr="00546A78">
        <w:rPr>
          <w:vertAlign w:val="superscript"/>
        </w:rPr>
        <w:t>3,00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 xml:space="preserve">juiste evenwichtsvoorwaarde, bijvoorbeeld geschreven als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Pr="00546A78">
        <w:t xml:space="preserve"> (eventueel reeds gedeeltelijk ingevuld)</w:t>
      </w:r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 xml:space="preserve">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546A78">
        <w:tab/>
        <w:t>1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  <w:rPr>
          <w:i/>
          <w:iCs/>
        </w:rPr>
      </w:pPr>
      <w:r w:rsidRPr="00546A78">
        <w:t xml:space="preserve">juiste omrekening van de verhouding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546A78">
        <w:t xml:space="preserve">  naar het percentage omzetting</w:t>
      </w:r>
      <w:r w:rsidRPr="00546A78">
        <w:tab/>
        <w:t>1</w:t>
      </w:r>
    </w:p>
    <w:p w:rsidR="00681EC2" w:rsidRPr="00546A78" w:rsidRDefault="00681EC2" w:rsidP="00681EC2">
      <w:pPr>
        <w:pStyle w:val="OpmCurs"/>
      </w:pPr>
      <w:r w:rsidRPr="00546A78">
        <w:t>Opmerking</w:t>
      </w:r>
      <w:r w:rsidRPr="00546A78">
        <w:br/>
        <w:t>Wanneer een juiste berekening is gegeven, waarin [H</w:t>
      </w:r>
      <w:r w:rsidRPr="00546A78">
        <w:rPr>
          <w:vertAlign w:val="subscript"/>
        </w:rPr>
        <w:t>3</w:t>
      </w:r>
      <w:r w:rsidRPr="00546A78">
        <w:t>O</w:t>
      </w:r>
      <w:r w:rsidRPr="00546A78">
        <w:rPr>
          <w:vertAlign w:val="superscript"/>
        </w:rPr>
        <w:t>+</w:t>
      </w:r>
      <w:r w:rsidRPr="00546A78">
        <w:t>] = [COO</w:t>
      </w:r>
      <w:r w:rsidRPr="00546A78">
        <w:rPr>
          <w:vertAlign w:val="superscript"/>
        </w:rPr>
        <w:sym w:font="Symbol" w:char="F02D"/>
      </w:r>
      <w:r w:rsidRPr="00546A78">
        <w:t>] is gesteld, dit goed rekenen.</w:t>
      </w:r>
    </w:p>
    <w:p w:rsidR="00681EC2" w:rsidRPr="00546A78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46A78">
        <w:t>Maximumscore 2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het aantal COO</w:t>
      </w:r>
      <w:r w:rsidRPr="00546A78">
        <w:rPr>
          <w:vertAlign w:val="superscript"/>
        </w:rPr>
        <w:sym w:font="Symbol" w:char="F02D"/>
      </w:r>
      <w:r w:rsidRPr="00546A78">
        <w:t xml:space="preserve"> groepen moet worden vergroot</w:t>
      </w:r>
    </w:p>
    <w:p w:rsidR="00681EC2" w:rsidRPr="00546A78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46A78">
        <w:t>dus: de pH moet worden verhoogd</w:t>
      </w:r>
    </w:p>
    <w:bookmarkStart w:id="12" w:name="_Toc495057256"/>
    <w:p w:rsidR="00681EC2" w:rsidRPr="00501C64" w:rsidRDefault="00681EC2" w:rsidP="00681EC2">
      <w:pPr>
        <w:pStyle w:val="Kop2"/>
      </w:pPr>
      <w:r w:rsidRPr="00501C64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56B15DC" wp14:editId="28327C6E">
                <wp:simplePos x="0" y="0"/>
                <wp:positionH relativeFrom="margin">
                  <wp:posOffset>-141668</wp:posOffset>
                </wp:positionH>
                <wp:positionV relativeFrom="paragraph">
                  <wp:posOffset>411140</wp:posOffset>
                </wp:positionV>
                <wp:extent cx="6172835" cy="0"/>
                <wp:effectExtent l="0" t="19050" r="56515" b="38100"/>
                <wp:wrapSquare wrapText="bothSides"/>
                <wp:docPr id="3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A2D9"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1.15pt,32.35pt" to="47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Jw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501C64">
        <w:t>Heavy metal</w:t>
      </w:r>
      <w:r>
        <w:tab/>
        <w:t>2002-I(V)</w:t>
      </w:r>
      <w:bookmarkEnd w:id="12"/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1</w:t>
      </w:r>
    </w:p>
    <w:p w:rsidR="00681EC2" w:rsidRPr="00501C64" w:rsidRDefault="00681EC2" w:rsidP="00681EC2">
      <w:r w:rsidRPr="00501C64">
        <w:t>Het juiste antwoord is zwavelzuur.</w:t>
      </w:r>
    </w:p>
    <w:p w:rsidR="00681EC2" w:rsidRPr="00501C64" w:rsidRDefault="00681EC2" w:rsidP="00681EC2">
      <w:pPr>
        <w:pStyle w:val="Indien"/>
      </w:pPr>
      <w:r w:rsidRPr="00501C64">
        <w:t>Indien het antwoord H</w:t>
      </w:r>
      <w:r w:rsidRPr="00501C64">
        <w:rPr>
          <w:vertAlign w:val="subscript"/>
        </w:rPr>
        <w:t>2</w:t>
      </w:r>
      <w:r w:rsidRPr="00501C64">
        <w:t>SO</w:t>
      </w:r>
      <w:r w:rsidRPr="00501C64">
        <w:rPr>
          <w:vertAlign w:val="subscript"/>
        </w:rPr>
        <w:t>4</w:t>
      </w:r>
      <w:r w:rsidRPr="00501C64">
        <w:t xml:space="preserve"> is gegeven</w:t>
      </w:r>
      <w:r w:rsidRPr="00501C64">
        <w:tab/>
        <w:t>0</w:t>
      </w:r>
    </w:p>
    <w:p w:rsidR="00681EC2" w:rsidRPr="00501C64" w:rsidRDefault="00681EC2" w:rsidP="00681EC2">
      <w:pPr>
        <w:pStyle w:val="OpmCurs"/>
      </w:pPr>
      <w:r w:rsidRPr="00501C64">
        <w:t>Opmerking</w:t>
      </w:r>
      <w:r w:rsidRPr="00501C64">
        <w:br/>
        <w:t xml:space="preserve">Wanneer het antwoord </w:t>
      </w:r>
      <w:r>
        <w:t>‘</w:t>
      </w:r>
      <w:r w:rsidRPr="00501C64">
        <w:t>diwaterstofsulfaat</w:t>
      </w:r>
      <w:r>
        <w:t>’</w:t>
      </w:r>
      <w:r w:rsidRPr="00501C64">
        <w:t xml:space="preserve"> is gegeven, dit goed rekenen.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lastRenderedPageBreak/>
        <w:t>Maximumscore 3</w:t>
      </w:r>
    </w:p>
    <w:p w:rsidR="00681EC2" w:rsidRPr="00501C64" w:rsidRDefault="00681EC2" w:rsidP="00681EC2">
      <w:r w:rsidRPr="00501C64">
        <w:t>Het juiste antwoord is:</w:t>
      </w:r>
    </w:p>
    <w:p w:rsidR="00681EC2" w:rsidRPr="00501C64" w:rsidRDefault="00681EC2" w:rsidP="00681EC2">
      <w:pPr>
        <w:rPr>
          <w:lang w:val="en-GB"/>
        </w:rPr>
      </w:pPr>
      <w:r w:rsidRPr="00501C64">
        <w:rPr>
          <w:lang w:val="en-GB"/>
        </w:rPr>
        <w:t>Cu(OH)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 xml:space="preserve"> + 2 H</w:t>
      </w:r>
      <w:r w:rsidRPr="00501C64">
        <w:rPr>
          <w:vertAlign w:val="subscript"/>
          <w:lang w:val="en-GB"/>
        </w:rPr>
        <w:t>3</w:t>
      </w:r>
      <w:r w:rsidRPr="00501C64">
        <w:rPr>
          <w:lang w:val="en-GB"/>
        </w:rPr>
        <w:t>O</w:t>
      </w:r>
      <w:r w:rsidRPr="00501C64">
        <w:rPr>
          <w:vertAlign w:val="superscript"/>
          <w:lang w:val="en-GB"/>
        </w:rPr>
        <w:t>+</w:t>
      </w:r>
      <w:r w:rsidRPr="00501C64">
        <w:rPr>
          <w:lang w:val="en-GB"/>
        </w:rPr>
        <w:t xml:space="preserve"> </w:t>
      </w:r>
      <w:r w:rsidRPr="00501C64">
        <w:rPr>
          <w:lang w:val="en-GB"/>
        </w:rPr>
        <w:sym w:font="Symbol" w:char="F0AE"/>
      </w:r>
      <w:r w:rsidRPr="00501C64">
        <w:rPr>
          <w:lang w:val="en-GB"/>
        </w:rPr>
        <w:t xml:space="preserve"> Cu</w:t>
      </w:r>
      <w:r w:rsidRPr="00501C64">
        <w:rPr>
          <w:vertAlign w:val="superscript"/>
          <w:lang w:val="en-GB"/>
        </w:rPr>
        <w:t>2+</w:t>
      </w:r>
      <w:r w:rsidRPr="00501C64">
        <w:rPr>
          <w:lang w:val="en-GB"/>
        </w:rPr>
        <w:t xml:space="preserve"> + 4 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O</w:t>
      </w:r>
    </w:p>
    <w:p w:rsidR="00681EC2" w:rsidRPr="00501C64" w:rsidRDefault="00681EC2" w:rsidP="00681EC2">
      <w:pPr>
        <w:pStyle w:val="Vergelijking"/>
        <w:rPr>
          <w:lang w:val="en-US"/>
        </w:rPr>
      </w:pPr>
      <w:r w:rsidRPr="00501C64">
        <w:rPr>
          <w:lang w:val="en-US"/>
        </w:rPr>
        <w:t>of</w:t>
      </w:r>
    </w:p>
    <w:p w:rsidR="00681EC2" w:rsidRPr="00501C64" w:rsidRDefault="00681EC2" w:rsidP="00681EC2">
      <w:pPr>
        <w:rPr>
          <w:lang w:val="en-GB"/>
        </w:rPr>
      </w:pPr>
      <w:r w:rsidRPr="00501C64">
        <w:rPr>
          <w:lang w:val="en-GB"/>
        </w:rPr>
        <w:t>Cu(OH)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 xml:space="preserve"> + 2 H</w:t>
      </w:r>
      <w:r w:rsidRPr="00501C64">
        <w:rPr>
          <w:vertAlign w:val="superscript"/>
          <w:lang w:val="en-GB"/>
        </w:rPr>
        <w:t>+</w:t>
      </w:r>
      <w:r w:rsidRPr="00501C64">
        <w:rPr>
          <w:lang w:val="en-GB"/>
        </w:rPr>
        <w:t xml:space="preserve"> </w:t>
      </w:r>
      <w:r w:rsidRPr="00501C64">
        <w:rPr>
          <w:lang w:val="en-GB"/>
        </w:rPr>
        <w:sym w:font="Symbol" w:char="F0AE"/>
      </w:r>
      <w:r w:rsidRPr="00501C64">
        <w:rPr>
          <w:lang w:val="en-GB"/>
        </w:rPr>
        <w:t xml:space="preserve"> Cu</w:t>
      </w:r>
      <w:r w:rsidRPr="00501C64">
        <w:rPr>
          <w:vertAlign w:val="superscript"/>
          <w:lang w:val="en-GB"/>
        </w:rPr>
        <w:t>2+</w:t>
      </w:r>
      <w:r w:rsidRPr="00501C64">
        <w:rPr>
          <w:lang w:val="en-GB"/>
        </w:rPr>
        <w:t xml:space="preserve"> + 2 H</w:t>
      </w:r>
      <w:r w:rsidRPr="00501C64">
        <w:rPr>
          <w:vertAlign w:val="subscript"/>
          <w:lang w:val="en-GB"/>
        </w:rPr>
        <w:t>2</w:t>
      </w:r>
      <w:r w:rsidRPr="00501C64">
        <w:rPr>
          <w:lang w:val="en-GB"/>
        </w:rPr>
        <w:t>O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Cu(OH)</w:t>
      </w:r>
      <w:r w:rsidRPr="00501C64">
        <w:rPr>
          <w:vertAlign w:val="subscript"/>
        </w:rPr>
        <w:t>2</w:t>
      </w:r>
      <w:r w:rsidRPr="00501C64">
        <w:t xml:space="preserve"> en H</w:t>
      </w:r>
      <w:r w:rsidRPr="00501C64">
        <w:rPr>
          <w:vertAlign w:val="subscript"/>
        </w:rPr>
        <w:t>3</w:t>
      </w:r>
      <w:r w:rsidRPr="00501C64">
        <w:t>O</w:t>
      </w:r>
      <w:r w:rsidRPr="00501C64">
        <w:rPr>
          <w:vertAlign w:val="superscript"/>
        </w:rPr>
        <w:t>+</w:t>
      </w:r>
      <w:r w:rsidRPr="00501C64">
        <w:t xml:space="preserve"> of H</w:t>
      </w:r>
      <w:r w:rsidRPr="00501C64">
        <w:rPr>
          <w:vertAlign w:val="superscript"/>
        </w:rPr>
        <w:t>+</w:t>
      </w:r>
      <w:r w:rsidRPr="00501C64">
        <w:t xml:space="preserve"> voor de pijl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Cu</w:t>
      </w:r>
      <w:r w:rsidRPr="00501C64">
        <w:rPr>
          <w:vertAlign w:val="superscript"/>
        </w:rPr>
        <w:t>2+</w:t>
      </w:r>
      <w:r w:rsidRPr="00501C64">
        <w:t xml:space="preserve"> en H</w:t>
      </w:r>
      <w:r w:rsidRPr="00501C64">
        <w:rPr>
          <w:vertAlign w:val="subscript"/>
        </w:rPr>
        <w:t>2</w:t>
      </w:r>
      <w:r w:rsidRPr="00501C64">
        <w:t>O na de pijl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juiste coëfficiënten</w:t>
      </w:r>
      <w:r w:rsidRPr="00501C64">
        <w:tab/>
        <w:t>1</w:t>
      </w:r>
    </w:p>
    <w:p w:rsidR="00681EC2" w:rsidRPr="00501C64" w:rsidRDefault="00681EC2" w:rsidP="00681EC2">
      <w:pPr>
        <w:pStyle w:val="Indien"/>
      </w:pPr>
      <w:r w:rsidRPr="00501C64">
        <w:t>Indien de volgende vergelijking is gegeven: Cu(OH)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SO</w:t>
      </w:r>
      <w:r w:rsidRPr="00501C64">
        <w:rPr>
          <w:vertAlign w:val="subscript"/>
        </w:rPr>
        <w:t>4</w:t>
      </w:r>
      <w:r w:rsidRPr="00501C64">
        <w:t xml:space="preserve"> </w:t>
      </w:r>
      <w:r w:rsidRPr="00501C64">
        <w:sym w:font="Symbol" w:char="F0AE"/>
      </w:r>
      <w:r w:rsidRPr="00501C64">
        <w:t xml:space="preserve"> Cu</w:t>
      </w:r>
      <w:r w:rsidRPr="00501C64">
        <w:rPr>
          <w:vertAlign w:val="superscript"/>
        </w:rPr>
        <w:t>2+</w:t>
      </w:r>
      <w:r w:rsidRPr="00501C64">
        <w:t xml:space="preserve"> + SO</w:t>
      </w:r>
      <w:r w:rsidRPr="00501C64">
        <w:rPr>
          <w:vertAlign w:val="subscript"/>
        </w:rPr>
        <w:t>4</w:t>
      </w:r>
      <w:r w:rsidRPr="00501C64">
        <w:rPr>
          <w:vertAlign w:val="superscript"/>
        </w:rPr>
        <w:t>2</w:t>
      </w:r>
      <w:r w:rsidRPr="00501C64">
        <w:rPr>
          <w:vertAlign w:val="superscript"/>
        </w:rPr>
        <w:sym w:font="Symbol" w:char="F02D"/>
      </w:r>
      <w:r w:rsidRPr="00501C64">
        <w:t xml:space="preserve"> + 2 H</w:t>
      </w:r>
      <w:r w:rsidRPr="00501C64">
        <w:rPr>
          <w:vertAlign w:val="subscript"/>
        </w:rPr>
        <w:t>2</w:t>
      </w:r>
      <w:r w:rsidRPr="00501C64">
        <w:t>O</w:t>
      </w:r>
      <w:r w:rsidRPr="00501C64">
        <w:tab/>
        <w:t>2</w:t>
      </w:r>
      <w:r w:rsidRPr="00501C64">
        <w:rPr>
          <w:u w:val="single"/>
        </w:rPr>
        <w:br/>
      </w:r>
      <w:r w:rsidRPr="00501C64">
        <w:t>Indien de volgende vergelijking is gegeven: Cu(OH)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SO</w:t>
      </w:r>
      <w:r w:rsidRPr="00501C64">
        <w:rPr>
          <w:vertAlign w:val="subscript"/>
        </w:rPr>
        <w:t>4</w:t>
      </w:r>
      <w:r w:rsidRPr="00501C64">
        <w:t xml:space="preserve"> </w:t>
      </w:r>
      <w:r w:rsidRPr="00501C64">
        <w:sym w:font="Symbol" w:char="F0AE"/>
      </w:r>
      <w:r w:rsidRPr="00501C64">
        <w:t xml:space="preserve"> CuSO</w:t>
      </w:r>
      <w:r w:rsidRPr="00501C64">
        <w:rPr>
          <w:vertAlign w:val="subscript"/>
        </w:rPr>
        <w:t>4</w:t>
      </w:r>
      <w:r w:rsidRPr="00501C64">
        <w:t xml:space="preserve"> + 2 H</w:t>
      </w:r>
      <w:r w:rsidRPr="00501C64">
        <w:rPr>
          <w:vertAlign w:val="subscript"/>
        </w:rPr>
        <w:t>2</w:t>
      </w:r>
      <w:r w:rsidRPr="00501C64">
        <w:t>O</w:t>
      </w:r>
      <w:r w:rsidRPr="00501C64">
        <w:tab/>
        <w:t>1</w:t>
      </w:r>
    </w:p>
    <w:p w:rsidR="00681EC2" w:rsidRPr="00501C64" w:rsidRDefault="00681EC2" w:rsidP="00681EC2">
      <w:pPr>
        <w:pStyle w:val="OpmCurs"/>
      </w:pPr>
      <w:r w:rsidRPr="00501C64">
        <w:t>Opmerking</w:t>
      </w:r>
      <w:r w:rsidRPr="00501C64">
        <w:br/>
        <w:t>Ook het antwoord Cu(OH)</w:t>
      </w:r>
      <w:r w:rsidRPr="00501C64">
        <w:rPr>
          <w:vertAlign w:val="subscript"/>
        </w:rPr>
        <w:t>2</w:t>
      </w:r>
      <w:r w:rsidRPr="00501C64">
        <w:t xml:space="preserve"> + H</w:t>
      </w:r>
      <w:r w:rsidRPr="00501C64">
        <w:rPr>
          <w:vertAlign w:val="superscript"/>
        </w:rPr>
        <w:t>+</w:t>
      </w:r>
      <w:r w:rsidRPr="00501C64">
        <w:t xml:space="preserve"> + HSO</w:t>
      </w:r>
      <w:r w:rsidRPr="00501C64">
        <w:rPr>
          <w:vertAlign w:val="subscript"/>
        </w:rPr>
        <w:t>4</w:t>
      </w:r>
      <w:r w:rsidRPr="00501C64">
        <w:rPr>
          <w:vertAlign w:val="superscript"/>
        </w:rPr>
        <w:sym w:font="Symbol" w:char="F02D"/>
      </w:r>
      <w:r w:rsidRPr="00501C64">
        <w:t xml:space="preserve"> </w:t>
      </w:r>
      <w:r w:rsidRPr="00501C64">
        <w:sym w:font="Symbol" w:char="F0AE"/>
      </w:r>
      <w:r w:rsidRPr="00501C64">
        <w:t xml:space="preserve"> Cu</w:t>
      </w:r>
      <w:r w:rsidRPr="00501C64">
        <w:rPr>
          <w:vertAlign w:val="superscript"/>
        </w:rPr>
        <w:t>2+</w:t>
      </w:r>
      <w:r w:rsidRPr="00501C64">
        <w:t xml:space="preserve"> + H</w:t>
      </w:r>
      <w:r w:rsidRPr="00501C64">
        <w:rPr>
          <w:vertAlign w:val="subscript"/>
        </w:rPr>
        <w:t>2</w:t>
      </w:r>
      <w:r w:rsidRPr="00501C64">
        <w:t>O + SO</w:t>
      </w:r>
      <w:r w:rsidRPr="00501C64">
        <w:rPr>
          <w:vertAlign w:val="subscript"/>
        </w:rPr>
        <w:t>4</w:t>
      </w:r>
      <w:r w:rsidRPr="00501C64">
        <w:rPr>
          <w:vertAlign w:val="superscript"/>
        </w:rPr>
        <w:t>2</w:t>
      </w:r>
      <w:r w:rsidRPr="00501C64">
        <w:rPr>
          <w:vertAlign w:val="superscript"/>
        </w:rPr>
        <w:sym w:font="Symbol" w:char="F02D"/>
      </w:r>
      <w:r w:rsidRPr="00501C64">
        <w:t xml:space="preserve"> is goed.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t>Maximumscore 4</w:t>
      </w:r>
    </w:p>
    <w:p w:rsidR="00681EC2" w:rsidRPr="00501C64" w:rsidRDefault="00681EC2" w:rsidP="00681EC2">
      <w:r w:rsidRPr="00501C64">
        <w:t>Voorbeelden van goede antwoorden zijn:</w:t>
      </w:r>
    </w:p>
    <w:p w:rsidR="00681EC2" w:rsidRPr="00501C64" w:rsidRDefault="00681EC2" w:rsidP="00681EC2">
      <w:r w:rsidRPr="00501C64">
        <w:object w:dxaOrig="6303" w:dyaOrig="1805">
          <v:shape id="_x0000_i1036" type="#_x0000_t75" style="width:277.6pt;height:78.7pt" o:ole="">
            <v:imagedata r:id="rId22" o:title=""/>
          </v:shape>
          <o:OLEObject Type="Embed" ProgID="ACD.ChemSketch.20" ShapeID="_x0000_i1036" DrawAspect="Content" ObjectID="_1576506222" r:id="rId23"/>
        </w:object>
      </w:r>
    </w:p>
    <w:p w:rsidR="00681EC2" w:rsidRPr="00501C64" w:rsidRDefault="00681EC2" w:rsidP="00681EC2">
      <w:pPr>
        <w:pStyle w:val="Vergelijking"/>
      </w:pPr>
      <w:r w:rsidRPr="00501C64">
        <w:t>en</w:t>
      </w:r>
    </w:p>
    <w:p w:rsidR="00681EC2" w:rsidRPr="00501C64" w:rsidRDefault="00681EC2" w:rsidP="00681EC2">
      <w:r w:rsidRPr="00501C64">
        <w:object w:dxaOrig="5856" w:dyaOrig="2559">
          <v:shape id="_x0000_i1037" type="#_x0000_t75" style="width:276.85pt;height:121pt" o:ole="">
            <v:imagedata r:id="rId24" o:title=""/>
          </v:shape>
          <o:OLEObject Type="Embed" ProgID="ACD.ChemSketch.20" ShapeID="_x0000_i1037" DrawAspect="Content" ObjectID="_1576506223" r:id="rId25"/>
        </w:objec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reactor met membraan juist getekend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sponsachtige elektrode S juist getekend, met instroom van Cu</w:t>
      </w:r>
      <w:r w:rsidRPr="00501C64">
        <w:rPr>
          <w:vertAlign w:val="superscript"/>
        </w:rPr>
        <w:t>2+</w:t>
      </w:r>
      <w:r w:rsidRPr="00501C64">
        <w:t xml:space="preserve"> bevattend afvalwater en in- en uitstroom van elektrolytoplossing juist getekend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koolstofelektrode P en spanningsbron getekend én elektroden juist verbonden met min- en pluspool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in- en uitstroom van elektrolytoplossing juist getekend</w:t>
      </w:r>
      <w:r w:rsidRPr="00501C64">
        <w:tab/>
        <w:t>1</w:t>
      </w:r>
    </w:p>
    <w:p w:rsidR="00681EC2" w:rsidRPr="00501C64" w:rsidRDefault="00681EC2" w:rsidP="00681EC2">
      <w:pPr>
        <w:pStyle w:val="Indien"/>
        <w:rPr>
          <w:iCs/>
        </w:rPr>
      </w:pPr>
      <w:r w:rsidRPr="00501C64">
        <w:t>Indien een antwoord gegeven is als:</w:t>
      </w:r>
      <w:r w:rsidRPr="00501C64">
        <w:br/>
      </w:r>
      <w:r w:rsidRPr="00501C64">
        <w:object w:dxaOrig="5856" w:dyaOrig="2472">
          <v:shape id="_x0000_i1038" type="#_x0000_t75" style="width:223.4pt;height:94.25pt" o:ole="">
            <v:imagedata r:id="rId26" o:title=""/>
          </v:shape>
          <o:OLEObject Type="Embed" ProgID="ACD.ChemSketch.20" ShapeID="_x0000_i1038" DrawAspect="Content" ObjectID="_1576506224" r:id="rId27"/>
        </w:object>
      </w:r>
      <w:r w:rsidRPr="00501C64">
        <w:tab/>
        <w:t>3</w:t>
      </w:r>
    </w:p>
    <w:p w:rsidR="00681EC2" w:rsidRPr="00501C64" w:rsidRDefault="00681EC2" w:rsidP="00681EC2">
      <w:pPr>
        <w:pStyle w:val="OpmCurs"/>
      </w:pPr>
      <w:r w:rsidRPr="00501C64">
        <w:t>Opmerkingen</w:t>
      </w:r>
    </w:p>
    <w:p w:rsidR="00681EC2" w:rsidRPr="00FE45E5" w:rsidRDefault="00681EC2" w:rsidP="00681EC2">
      <w:pPr>
        <w:pStyle w:val="OpsCurs"/>
      </w:pPr>
      <w:r w:rsidRPr="00FE45E5">
        <w:t>Wanneer de verbindingsdraad naar de sponsachtige elektrode is getekend tot aan de elektrodewand en niet is doorgetrokken tot in de arcering, dit goed rekenen.</w:t>
      </w:r>
    </w:p>
    <w:p w:rsidR="00681EC2" w:rsidRPr="00FE45E5" w:rsidRDefault="00681EC2" w:rsidP="00681EC2">
      <w:pPr>
        <w:pStyle w:val="OpsCurs"/>
      </w:pPr>
      <w:r w:rsidRPr="00FE45E5">
        <w:t xml:space="preserve">Wanneer de spanningsbron bij voorbeeld is weergegeven als </w:t>
      </w:r>
      <w:r w:rsidRPr="00FE45E5">
        <w:rPr>
          <w:position w:val="-6"/>
        </w:rPr>
        <w:object w:dxaOrig="552" w:dyaOrig="346">
          <v:shape id="_x0000_i1039" type="#_x0000_t75" style="width:27.45pt;height:17.8pt" o:ole="">
            <v:imagedata r:id="rId28" o:title=""/>
          </v:shape>
          <o:OLEObject Type="Embed" ProgID="ACD.ChemSketch.20" ShapeID="_x0000_i1039" DrawAspect="Content" ObjectID="_1576506225" r:id="rId29"/>
        </w:object>
      </w:r>
      <w:r w:rsidRPr="00FE45E5">
        <w:t>, waarbij het 'korte pootje' verbonden is met de sponsachtige elektrode en het 'lange pootje' met de platina-elektrode, dit goed rekenen.</w:t>
      </w:r>
    </w:p>
    <w:p w:rsidR="00681EC2" w:rsidRPr="00501C64" w:rsidRDefault="00681EC2" w:rsidP="00681EC2">
      <w:pPr>
        <w:pStyle w:val="Maximumscore"/>
        <w:keepNext/>
        <w:numPr>
          <w:ilvl w:val="0"/>
          <w:numId w:val="12"/>
        </w:numPr>
        <w:ind w:left="0" w:hanging="567"/>
      </w:pPr>
      <w:r w:rsidRPr="00501C64">
        <w:lastRenderedPageBreak/>
        <w:t>Maximumscore 4</w:t>
      </w:r>
    </w:p>
    <w:p w:rsidR="00681EC2" w:rsidRPr="00501C64" w:rsidRDefault="00681EC2" w:rsidP="00681EC2">
      <w:r w:rsidRPr="00501C64">
        <w:t>Een juiste berekening leidt afhankelijk van de berekeningswijze tot de uitkomst 0,53 of 0,54 (m</w:t>
      </w:r>
      <w:r w:rsidRPr="00501C64">
        <w:rPr>
          <w:vertAlign w:val="superscript"/>
        </w:rPr>
        <w:t>3</w:t>
      </w:r>
      <w:r w:rsidRPr="00501C64">
        <w:t> afvalwater per uur).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berekening van het aantal coulomb dat per uur voor de omzetting van Cu</w:t>
      </w:r>
      <w:r w:rsidRPr="00501C64">
        <w:rPr>
          <w:vertAlign w:val="superscript"/>
        </w:rPr>
        <w:t>2+</w:t>
      </w:r>
      <w:r w:rsidRPr="00501C64">
        <w:t xml:space="preserve"> tot Cu wordt gebruikt: 45 (A) vermenigvuldigen met 60 × 60 (s)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coulomb per uur naar het aantal mol elektronen per uur: delen door het elementair ladingskwantum (1,6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-19</w:t>
      </w:r>
      <w:r w:rsidRPr="00501C64">
        <w:t xml:space="preserve"> C) en delen door de constante van Avogadro (6,0</w:t>
      </w:r>
      <w:r w:rsidRPr="00501C64">
        <w:sym w:font="Symbol" w:char="F0D7"/>
      </w:r>
      <w:r w:rsidRPr="00501C64">
        <w:t>10</w:t>
      </w:r>
      <w:r w:rsidRPr="00501C64">
        <w:rPr>
          <w:vertAlign w:val="superscript"/>
        </w:rPr>
        <w:t>23</w:t>
      </w:r>
      <w:r w:rsidRPr="00501C64">
        <w:t xml:space="preserve"> mol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1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mol elektronen per uur naar het aantal gram Cu</w:t>
      </w:r>
      <w:r w:rsidRPr="00501C64">
        <w:rPr>
          <w:vertAlign w:val="superscript"/>
        </w:rPr>
        <w:t>2+</w:t>
      </w:r>
      <w:r w:rsidRPr="00501C64">
        <w:t xml:space="preserve"> per uur: delen door 2 en vermenigvuldigen met de massa in gram van een mol koper (bijvoorbeeld via Binastabel 104: 63,55 g) </w:t>
      </w:r>
      <w:r w:rsidRPr="00501C64">
        <w:tab/>
        <w:t>1</w:t>
      </w:r>
    </w:p>
    <w:p w:rsidR="00681EC2" w:rsidRPr="00501C64" w:rsidRDefault="00681EC2" w:rsidP="00681EC2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501C64">
        <w:t>omrekening van het aantal gram Cu</w:t>
      </w:r>
      <w:r w:rsidRPr="00501C64">
        <w:rPr>
          <w:vertAlign w:val="superscript"/>
        </w:rPr>
        <w:t>2+</w:t>
      </w:r>
      <w:r w:rsidRPr="00501C64">
        <w:t xml:space="preserve"> per uur naar het aantal m</w:t>
      </w:r>
      <w:r w:rsidRPr="00501C64">
        <w:rPr>
          <w:vertAlign w:val="superscript"/>
        </w:rPr>
        <w:t>3</w:t>
      </w:r>
      <w:r w:rsidRPr="00501C64">
        <w:t xml:space="preserve"> afvalwater per uur: delen door 100 (g m</w:t>
      </w:r>
      <w:r w:rsidRPr="00501C64">
        <w:rPr>
          <w:vertAlign w:val="superscript"/>
        </w:rPr>
        <w:sym w:font="Symbol" w:char="F02D"/>
      </w:r>
      <w:r w:rsidRPr="00501C64">
        <w:rPr>
          <w:vertAlign w:val="superscript"/>
        </w:rPr>
        <w:t>3</w:t>
      </w:r>
      <w:r w:rsidRPr="00501C64">
        <w:t xml:space="preserve">) </w:t>
      </w:r>
      <w:r w:rsidRPr="00501C64">
        <w:tab/>
        <w:t>1</w:t>
      </w:r>
    </w:p>
    <w:p w:rsidR="00BC18B7" w:rsidRDefault="00681EC2" w:rsidP="00681EC2">
      <w:pPr>
        <w:pStyle w:val="OpmCurs"/>
      </w:pPr>
      <w:r w:rsidRPr="00501C64">
        <w:t>Opmerking</w:t>
      </w:r>
      <w:r w:rsidRPr="00501C64">
        <w:br/>
        <w:t>In plaats van te delen door het elementair ladingskwantum en door de constante van Avogadro kan gedeeld zijn</w:t>
      </w:r>
      <w:r>
        <w:t xml:space="preserve"> door de constante van Faraday.</w:t>
      </w:r>
    </w:p>
    <w:sectPr w:rsidR="00BC18B7" w:rsidSect="00681EC2">
      <w:footerReference w:type="default" r:id="rId30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DF" w:rsidRDefault="00E969DF" w:rsidP="00681EC2">
      <w:r>
        <w:separator/>
      </w:r>
    </w:p>
  </w:endnote>
  <w:endnote w:type="continuationSeparator" w:id="0">
    <w:p w:rsidR="00E969DF" w:rsidRDefault="00E969DF" w:rsidP="0068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700918"/>
      <w:docPartObj>
        <w:docPartGallery w:val="Page Numbers (Bottom of Page)"/>
        <w:docPartUnique/>
      </w:docPartObj>
    </w:sdtPr>
    <w:sdtEndPr/>
    <w:sdtContent>
      <w:sdt>
        <w:sdtPr>
          <w:id w:val="-921797092"/>
          <w:docPartObj>
            <w:docPartGallery w:val="Page Numbers (Bottom of Page)"/>
            <w:docPartUnique/>
          </w:docPartObj>
        </w:sdtPr>
        <w:sdtEndPr/>
        <w:sdtContent>
          <w:p w:rsidR="00681EC2" w:rsidRPr="00681EC2" w:rsidRDefault="00681EC2" w:rsidP="0087030A">
            <w:pPr>
              <w:pStyle w:val="Voettekst"/>
            </w:pPr>
            <w:r w:rsidRPr="00681EC2">
              <w:t>Sk-VWO 2002-I</w:t>
            </w:r>
            <w:r w:rsidRPr="00D076A7">
              <w:t> </w:t>
            </w:r>
            <w:r w:rsidRPr="00681EC2">
              <w:t>correctievoorschrift_PdG, juli 2017</w:t>
            </w:r>
            <w:r w:rsidRPr="00681EC2">
              <w:tab/>
            </w:r>
            <w:r>
              <w:fldChar w:fldCharType="begin"/>
            </w:r>
            <w:r w:rsidRPr="00681EC2">
              <w:instrText>PAGE   \* MERGEFORMAT</w:instrText>
            </w:r>
            <w:r>
              <w:fldChar w:fldCharType="separate"/>
            </w:r>
            <w:r w:rsidR="00472605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DF" w:rsidRDefault="00E969DF" w:rsidP="00681EC2">
      <w:r>
        <w:separator/>
      </w:r>
    </w:p>
  </w:footnote>
  <w:footnote w:type="continuationSeparator" w:id="0">
    <w:p w:rsidR="00E969DF" w:rsidRDefault="00E969DF" w:rsidP="0068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DF8"/>
    <w:multiLevelType w:val="hybridMultilevel"/>
    <w:tmpl w:val="4F144004"/>
    <w:lvl w:ilvl="0" w:tplc="4B74F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EB50DB52"/>
    <w:lvl w:ilvl="0" w:tplc="86EA50A0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3D336E8"/>
    <w:multiLevelType w:val="hybridMultilevel"/>
    <w:tmpl w:val="4738AEF4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529C93C4"/>
    <w:lvl w:ilvl="0" w:tplc="5456C8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93A22"/>
    <w:multiLevelType w:val="hybridMultilevel"/>
    <w:tmpl w:val="56C88B8C"/>
    <w:lvl w:ilvl="0" w:tplc="DCD0B3C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6663F"/>
    <w:multiLevelType w:val="hybridMultilevel"/>
    <w:tmpl w:val="9680563A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F22"/>
    <w:multiLevelType w:val="hybridMultilevel"/>
    <w:tmpl w:val="52BAF912"/>
    <w:lvl w:ilvl="0" w:tplc="E4D8C4A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1C7"/>
    <w:multiLevelType w:val="hybridMultilevel"/>
    <w:tmpl w:val="5A526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98A"/>
    <w:multiLevelType w:val="hybridMultilevel"/>
    <w:tmpl w:val="2D848726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619"/>
    <w:multiLevelType w:val="singleLevel"/>
    <w:tmpl w:val="2E26C8CC"/>
    <w:lvl w:ilvl="0">
      <w:start w:val="1"/>
      <w:numFmt w:val="decimal"/>
      <w:pStyle w:val="opgave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16" w15:restartNumberingAfterBreak="0">
    <w:nsid w:val="3C734180"/>
    <w:multiLevelType w:val="hybridMultilevel"/>
    <w:tmpl w:val="51AC8790"/>
    <w:lvl w:ilvl="0" w:tplc="0F9EA5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4B0F"/>
    <w:multiLevelType w:val="hybridMultilevel"/>
    <w:tmpl w:val="BCA82160"/>
    <w:lvl w:ilvl="0" w:tplc="B7A6E7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4A3A5D1D"/>
    <w:multiLevelType w:val="hybridMultilevel"/>
    <w:tmpl w:val="29AE6550"/>
    <w:lvl w:ilvl="0" w:tplc="2C5873E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2937"/>
    <w:multiLevelType w:val="hybridMultilevel"/>
    <w:tmpl w:val="5AB2D8DE"/>
    <w:lvl w:ilvl="0" w:tplc="D806134E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03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5C68455D"/>
    <w:multiLevelType w:val="hybridMultilevel"/>
    <w:tmpl w:val="873453FE"/>
    <w:lvl w:ilvl="0" w:tplc="8AFC6C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1633D"/>
    <w:multiLevelType w:val="hybridMultilevel"/>
    <w:tmpl w:val="5BB24D7E"/>
    <w:lvl w:ilvl="0" w:tplc="29E82D26">
      <w:start w:val="1"/>
      <w:numFmt w:val="bullet"/>
      <w:pStyle w:val="OpmOp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2CDD"/>
    <w:multiLevelType w:val="hybridMultilevel"/>
    <w:tmpl w:val="FA18103A"/>
    <w:lvl w:ilvl="0" w:tplc="E684FD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72DB"/>
    <w:multiLevelType w:val="hybridMultilevel"/>
    <w:tmpl w:val="55C001D6"/>
    <w:lvl w:ilvl="0" w:tplc="EFCE732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931F2"/>
    <w:multiLevelType w:val="hybridMultilevel"/>
    <w:tmpl w:val="B1F6AC1A"/>
    <w:lvl w:ilvl="0" w:tplc="13621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11"/>
  </w:num>
  <w:num w:numId="5">
    <w:abstractNumId w:val="11"/>
  </w:num>
  <w:num w:numId="6">
    <w:abstractNumId w:val="11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5"/>
  </w:num>
  <w:num w:numId="13">
    <w:abstractNumId w:val="24"/>
  </w:num>
  <w:num w:numId="14">
    <w:abstractNumId w:val="5"/>
  </w:num>
  <w:num w:numId="15">
    <w:abstractNumId w:val="1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20"/>
  </w:num>
  <w:num w:numId="21">
    <w:abstractNumId w:val="23"/>
  </w:num>
  <w:num w:numId="22">
    <w:abstractNumId w:val="21"/>
  </w:num>
  <w:num w:numId="23">
    <w:abstractNumId w:val="22"/>
  </w:num>
  <w:num w:numId="24">
    <w:abstractNumId w:val="8"/>
  </w:num>
  <w:num w:numId="25">
    <w:abstractNumId w:val="14"/>
  </w:num>
  <w:num w:numId="26">
    <w:abstractNumId w:val="0"/>
  </w:num>
  <w:num w:numId="27">
    <w:abstractNumId w:val="17"/>
  </w:num>
  <w:num w:numId="28">
    <w:abstractNumId w:val="16"/>
  </w:num>
  <w:num w:numId="29">
    <w:abstractNumId w:val="10"/>
  </w:num>
  <w:num w:numId="30">
    <w:abstractNumId w:val="3"/>
  </w:num>
  <w:num w:numId="31">
    <w:abstractNumId w:val="27"/>
  </w:num>
  <w:num w:numId="32">
    <w:abstractNumId w:val="9"/>
  </w:num>
  <w:num w:numId="33">
    <w:abstractNumId w:val="13"/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8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C2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72605"/>
    <w:rsid w:val="004A0569"/>
    <w:rsid w:val="005B4D14"/>
    <w:rsid w:val="00672ACD"/>
    <w:rsid w:val="00681EC2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506A4"/>
    <w:rsid w:val="00BA5F2B"/>
    <w:rsid w:val="00BC0577"/>
    <w:rsid w:val="00BC0CB8"/>
    <w:rsid w:val="00BC18B7"/>
    <w:rsid w:val="00BC7B1C"/>
    <w:rsid w:val="00C057EA"/>
    <w:rsid w:val="00C72BB6"/>
    <w:rsid w:val="00CC42EC"/>
    <w:rsid w:val="00CE76F2"/>
    <w:rsid w:val="00D03A11"/>
    <w:rsid w:val="00D25BCD"/>
    <w:rsid w:val="00DB311A"/>
    <w:rsid w:val="00DF3E7C"/>
    <w:rsid w:val="00E51928"/>
    <w:rsid w:val="00E969DF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946698F-7D3A-4C9A-9D0D-2740FFB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1EC2"/>
  </w:style>
  <w:style w:type="paragraph" w:styleId="Kop1">
    <w:name w:val="heading 1"/>
    <w:basedOn w:val="Standaard"/>
    <w:next w:val="Standaard"/>
    <w:link w:val="Kop1Char"/>
    <w:qFormat/>
    <w:rsid w:val="00681EC2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81E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81EC2"/>
    <w:pPr>
      <w:keepNext/>
      <w:widowControl w:val="0"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81EC2"/>
    <w:pPr>
      <w:keepNext/>
      <w:widowControl w:val="0"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681EC2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681EC2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681EC2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681EC2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681EC2"/>
  </w:style>
  <w:style w:type="character" w:customStyle="1" w:styleId="VraagChar">
    <w:name w:val="Vraag Char"/>
    <w:basedOn w:val="Standaardalinea-lettertype"/>
    <w:link w:val="Vraag"/>
    <w:rsid w:val="00681EC2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681EC2"/>
  </w:style>
  <w:style w:type="paragraph" w:styleId="Bijschrift">
    <w:name w:val="caption"/>
    <w:basedOn w:val="Standaard"/>
    <w:next w:val="Standaard"/>
    <w:qFormat/>
    <w:rsid w:val="00681EC2"/>
    <w:pPr>
      <w:keepNext/>
      <w:spacing w:before="60" w:after="60"/>
    </w:pPr>
    <w:rPr>
      <w:rFonts w:eastAsia="Times New Roman"/>
      <w:b/>
      <w:bCs/>
      <w:i/>
      <w:sz w:val="18"/>
      <w:szCs w:val="18"/>
      <w:lang w:eastAsia="nl-NL"/>
    </w:rPr>
  </w:style>
  <w:style w:type="paragraph" w:customStyle="1" w:styleId="opgave">
    <w:name w:val="opgave"/>
    <w:basedOn w:val="Standaard"/>
    <w:next w:val="Standaard"/>
    <w:rsid w:val="00681EC2"/>
    <w:pPr>
      <w:keepNext/>
      <w:numPr>
        <w:numId w:val="18"/>
      </w:numPr>
      <w:tabs>
        <w:tab w:val="clear" w:pos="903"/>
      </w:tabs>
      <w:spacing w:before="240" w:after="120"/>
      <w:ind w:left="1134" w:hanging="992"/>
      <w:outlineLvl w:val="0"/>
    </w:pPr>
    <w:rPr>
      <w:rFonts w:eastAsia="Times New Roman"/>
      <w:b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681EC2"/>
    <w:pPr>
      <w:autoSpaceDE w:val="0"/>
      <w:autoSpaceDN w:val="0"/>
      <w:adjustRightInd w:val="0"/>
    </w:pPr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81EC2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81EC2"/>
    <w:rPr>
      <w:vertAlign w:val="superscript"/>
    </w:rPr>
  </w:style>
  <w:style w:type="character" w:styleId="Paginanummer">
    <w:name w:val="page number"/>
    <w:basedOn w:val="Standaardalinea-lettertype"/>
    <w:rsid w:val="00681EC2"/>
  </w:style>
  <w:style w:type="paragraph" w:customStyle="1" w:styleId="Deelvraag">
    <w:name w:val="Deelvraag"/>
    <w:basedOn w:val="Standaard"/>
    <w:rsid w:val="00681EC2"/>
    <w:pPr>
      <w:numPr>
        <w:numId w:val="20"/>
      </w:numPr>
    </w:pPr>
    <w:rPr>
      <w:rFonts w:eastAsia="Times New Roman"/>
      <w:szCs w:val="24"/>
      <w:lang w:eastAsia="nl-NL"/>
    </w:rPr>
  </w:style>
  <w:style w:type="paragraph" w:customStyle="1" w:styleId="OpmaakprofielVet">
    <w:name w:val="Opmaakprofiel Vet"/>
    <w:basedOn w:val="Standaard"/>
    <w:autoRedefine/>
    <w:rsid w:val="00681EC2"/>
    <w:pPr>
      <w:spacing w:before="120" w:after="120"/>
    </w:pPr>
    <w:rPr>
      <w:rFonts w:eastAsia="Times New Roman"/>
      <w:b/>
      <w:bCs/>
      <w:szCs w:val="24"/>
      <w:lang w:eastAsia="nl-NL"/>
    </w:rPr>
  </w:style>
  <w:style w:type="paragraph" w:customStyle="1" w:styleId="Reactievergelijking">
    <w:name w:val="Reactievergelijking"/>
    <w:basedOn w:val="Standaard"/>
    <w:rsid w:val="00681EC2"/>
    <w:pPr>
      <w:spacing w:before="120" w:after="120"/>
    </w:pPr>
    <w:rPr>
      <w:rFonts w:eastAsia="Times New Roman"/>
      <w:lang w:eastAsia="nl-NL"/>
    </w:rPr>
  </w:style>
  <w:style w:type="paragraph" w:customStyle="1" w:styleId="Bijschrift1">
    <w:name w:val="Bijschrift1"/>
    <w:basedOn w:val="Standaard"/>
    <w:rsid w:val="00681EC2"/>
    <w:rPr>
      <w:rFonts w:eastAsia="Times New Roman"/>
      <w:b/>
      <w:sz w:val="16"/>
      <w:szCs w:val="16"/>
      <w:lang w:eastAsia="nl-NL"/>
    </w:rPr>
  </w:style>
  <w:style w:type="paragraph" w:customStyle="1" w:styleId="8ptVet">
    <w:name w:val="+ 8 pt Vet"/>
    <w:basedOn w:val="Standaard"/>
    <w:link w:val="8ptVetChar"/>
    <w:autoRedefine/>
    <w:rsid w:val="00681EC2"/>
    <w:rPr>
      <w:rFonts w:eastAsia="Times New Roman"/>
      <w:b/>
      <w:bCs/>
      <w:sz w:val="16"/>
      <w:szCs w:val="24"/>
      <w:lang w:eastAsia="nl-NL"/>
    </w:rPr>
  </w:style>
  <w:style w:type="character" w:customStyle="1" w:styleId="8ptVetChar">
    <w:name w:val="+ 8 pt Vet Char"/>
    <w:basedOn w:val="Standaardalinea-lettertype"/>
    <w:link w:val="8ptVet"/>
    <w:rsid w:val="00681EC2"/>
    <w:rPr>
      <w:rFonts w:eastAsia="Times New Roman"/>
      <w:b/>
      <w:bCs/>
      <w:sz w:val="16"/>
      <w:szCs w:val="24"/>
      <w:lang w:eastAsia="nl-NL"/>
    </w:rPr>
  </w:style>
  <w:style w:type="paragraph" w:customStyle="1" w:styleId="UitvullenLinks0cmVerkeerd-om175cm">
    <w:name w:val="Uitvullen Links:  0 cm Verkeerd-om:  175 cm"/>
    <w:basedOn w:val="Standaard"/>
    <w:next w:val="Standaard"/>
    <w:rsid w:val="00681EC2"/>
    <w:pPr>
      <w:ind w:left="993" w:hanging="993"/>
    </w:pPr>
    <w:rPr>
      <w:rFonts w:eastAsia="Times New Roman"/>
      <w:szCs w:val="20"/>
      <w:lang w:eastAsia="nl-NL"/>
    </w:rPr>
  </w:style>
  <w:style w:type="paragraph" w:customStyle="1" w:styleId="Vrgnr">
    <w:name w:val="Vrgnr"/>
    <w:basedOn w:val="Standaard"/>
    <w:autoRedefine/>
    <w:rsid w:val="00681EC2"/>
    <w:pPr>
      <w:widowControl w:val="0"/>
      <w:tabs>
        <w:tab w:val="num" w:pos="0"/>
      </w:tabs>
      <w:ind w:hanging="426"/>
    </w:pPr>
    <w:rPr>
      <w:rFonts w:eastAsia="Times New Roman"/>
      <w:snapToGrid w:val="0"/>
      <w:sz w:val="24"/>
      <w:szCs w:val="20"/>
      <w:lang w:eastAsia="nl-NL"/>
    </w:rPr>
  </w:style>
  <w:style w:type="paragraph" w:customStyle="1" w:styleId="Vrgnr1">
    <w:name w:val="Vrgnr1"/>
    <w:basedOn w:val="Vrgnr"/>
    <w:rsid w:val="00681EC2"/>
    <w:pPr>
      <w:tabs>
        <w:tab w:val="num" w:pos="-207"/>
      </w:tabs>
    </w:pPr>
  </w:style>
  <w:style w:type="paragraph" w:customStyle="1" w:styleId="Structform">
    <w:name w:val="Structform"/>
    <w:basedOn w:val="Standaard"/>
    <w:autoRedefine/>
    <w:rsid w:val="00681EC2"/>
    <w:pPr>
      <w:widowControl w:val="0"/>
      <w:tabs>
        <w:tab w:val="left" w:pos="884"/>
        <w:tab w:val="left" w:pos="3571"/>
      </w:tabs>
      <w:spacing w:before="120" w:after="120"/>
    </w:pPr>
    <w:rPr>
      <w:rFonts w:eastAsia="Times New Roman"/>
      <w:snapToGrid w:val="0"/>
      <w:sz w:val="24"/>
      <w:szCs w:val="20"/>
      <w:lang w:eastAsia="nl-NL"/>
    </w:rPr>
  </w:style>
  <w:style w:type="paragraph" w:customStyle="1" w:styleId="OpmaakprofielVraagLinks-1cmVerkeerd-om1cm">
    <w:name w:val="Opmaakprofiel Vraag + Links:  -1 cm Verkeerd-om:  1 cm"/>
    <w:basedOn w:val="Vraag"/>
    <w:rsid w:val="00681EC2"/>
    <w:pPr>
      <w:keepNext/>
      <w:tabs>
        <w:tab w:val="clear" w:pos="-426"/>
        <w:tab w:val="num" w:pos="-207"/>
      </w:tabs>
      <w:kinsoku/>
      <w:overflowPunct/>
      <w:autoSpaceDE w:val="0"/>
      <w:autoSpaceDN w:val="0"/>
      <w:adjustRightInd w:val="0"/>
      <w:ind w:hanging="567"/>
      <w:textAlignment w:val="auto"/>
    </w:pPr>
    <w:rPr>
      <w:rFonts w:eastAsia="Times New Roman"/>
      <w:spacing w:val="0"/>
      <w:szCs w:val="20"/>
      <w:lang w:eastAsia="nl-NL"/>
    </w:rPr>
  </w:style>
  <w:style w:type="paragraph" w:customStyle="1" w:styleId="vraag0">
    <w:name w:val="vraag"/>
    <w:basedOn w:val="Standaard"/>
    <w:next w:val="Standaard"/>
    <w:autoRedefine/>
    <w:rsid w:val="00681EC2"/>
    <w:pPr>
      <w:tabs>
        <w:tab w:val="num" w:pos="0"/>
      </w:tabs>
      <w:spacing w:after="120"/>
      <w:ind w:hanging="567"/>
      <w:outlineLvl w:val="1"/>
    </w:pPr>
    <w:rPr>
      <w:rFonts w:eastAsia="Times New Roman"/>
      <w:szCs w:val="20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681EC2"/>
    <w:rPr>
      <w:rFonts w:eastAsia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681EC2"/>
    <w:rPr>
      <w:color w:val="0000FF"/>
      <w:u w:val="single"/>
    </w:rPr>
  </w:style>
  <w:style w:type="paragraph" w:customStyle="1" w:styleId="Int17">
    <w:name w:val="Int+17"/>
    <w:basedOn w:val="Interlinie"/>
    <w:rsid w:val="00681EC2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681EC2"/>
    <w:pPr>
      <w:numPr>
        <w:numId w:val="0"/>
      </w:numPr>
      <w:tabs>
        <w:tab w:val="clear" w:pos="9639"/>
        <w:tab w:val="num" w:pos="720"/>
        <w:tab w:val="right" w:pos="9071"/>
      </w:tabs>
      <w:kinsoku/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eastAsia="Times New Roman"/>
      <w:szCs w:val="20"/>
      <w:lang w:eastAsia="nl-NL"/>
    </w:rPr>
  </w:style>
  <w:style w:type="paragraph" w:styleId="Ballontekst">
    <w:name w:val="Balloon Text"/>
    <w:basedOn w:val="Standaard"/>
    <w:link w:val="BallontekstChar"/>
    <w:rsid w:val="00681EC2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681EC2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81EC2"/>
    <w:rPr>
      <w:color w:val="808080"/>
    </w:rPr>
  </w:style>
  <w:style w:type="table" w:styleId="Tabelraster">
    <w:name w:val="Table Grid"/>
    <w:basedOn w:val="Standaardtabel"/>
    <w:rsid w:val="00681EC2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St17">
    <w:name w:val="St+17"/>
    <w:basedOn w:val="Standaard"/>
    <w:rsid w:val="00681EC2"/>
    <w:pPr>
      <w:widowControl w:val="0"/>
    </w:pPr>
    <w:rPr>
      <w:rFonts w:eastAsia="Times New Roman"/>
      <w:noProof/>
      <w:color w:val="000000"/>
      <w:lang w:eastAsia="nl-NL"/>
    </w:rPr>
  </w:style>
  <w:style w:type="paragraph" w:customStyle="1" w:styleId="InterCurs">
    <w:name w:val="InterCurs"/>
    <w:basedOn w:val="Interlinie"/>
    <w:qFormat/>
    <w:rsid w:val="00681EC2"/>
    <w:pPr>
      <w:widowControl w:val="0"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Opsomming2">
    <w:name w:val="Opsomming2"/>
    <w:basedOn w:val="Opsomming"/>
    <w:qFormat/>
    <w:rsid w:val="00681EC2"/>
    <w:pPr>
      <w:widowControl w:val="0"/>
      <w:kinsoku/>
      <w:overflowPunct/>
      <w:autoSpaceDE w:val="0"/>
      <w:autoSpaceDN w:val="0"/>
      <w:adjustRightInd w:val="0"/>
      <w:ind w:left="180" w:hanging="180"/>
      <w:textAlignment w:val="auto"/>
    </w:pPr>
    <w:rPr>
      <w:rFonts w:eastAsia="Times New Roman"/>
      <w:i/>
      <w:noProof/>
      <w:color w:val="000000"/>
      <w:spacing w:val="0"/>
      <w:lang w:eastAsia="nl-NL"/>
    </w:rPr>
  </w:style>
  <w:style w:type="paragraph" w:customStyle="1" w:styleId="OpmOps">
    <w:name w:val="OpmOps"/>
    <w:basedOn w:val="Stip"/>
    <w:qFormat/>
    <w:rsid w:val="00681EC2"/>
    <w:pPr>
      <w:numPr>
        <w:numId w:val="23"/>
      </w:numPr>
      <w:tabs>
        <w:tab w:val="clear" w:pos="9639"/>
        <w:tab w:val="right" w:pos="9072"/>
      </w:tabs>
      <w:kinsoku/>
      <w:overflowPunct w:val="0"/>
      <w:spacing w:before="0" w:after="0"/>
      <w:ind w:left="284" w:hanging="284"/>
      <w:contextualSpacing/>
      <w:textAlignment w:val="baseline"/>
    </w:pPr>
    <w:rPr>
      <w:rFonts w:eastAsia="Times New Roman"/>
      <w:i/>
      <w:noProof/>
      <w:color w:val="000000"/>
      <w:lang w:eastAsia="nl-NL"/>
    </w:rPr>
  </w:style>
  <w:style w:type="paragraph" w:customStyle="1" w:styleId="Opmerking">
    <w:name w:val="Opmerking"/>
    <w:basedOn w:val="Interlinie"/>
    <w:qFormat/>
    <w:rsid w:val="00681EC2"/>
    <w:pPr>
      <w:widowControl w:val="0"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qFormat/>
    <w:rsid w:val="00681EC2"/>
    <w:pPr>
      <w:keepNext/>
      <w:widowControl w:val="0"/>
      <w:kinsoku w:val="0"/>
      <w:spacing w:before="120" w:after="120"/>
      <w:ind w:hanging="851"/>
    </w:pPr>
    <w:rPr>
      <w:rFonts w:eastAsiaTheme="minorEastAsia"/>
      <w:lang w:eastAsia="nl-NL"/>
    </w:rPr>
  </w:style>
  <w:style w:type="paragraph" w:customStyle="1" w:styleId="Style3">
    <w:name w:val="Style 3"/>
    <w:basedOn w:val="Standaard"/>
    <w:uiPriority w:val="99"/>
    <w:rsid w:val="00681EC2"/>
    <w:pPr>
      <w:widowControl w:val="0"/>
      <w:autoSpaceDE w:val="0"/>
      <w:autoSpaceDN w:val="0"/>
      <w:spacing w:before="36"/>
      <w:ind w:left="1152"/>
    </w:pPr>
    <w:rPr>
      <w:rFonts w:eastAsiaTheme="minorEastAsia"/>
      <w:sz w:val="19"/>
      <w:szCs w:val="19"/>
      <w:lang w:eastAsia="nl-NL"/>
    </w:rPr>
  </w:style>
  <w:style w:type="paragraph" w:customStyle="1" w:styleId="Style8">
    <w:name w:val="Style 8"/>
    <w:basedOn w:val="Standaard"/>
    <w:uiPriority w:val="99"/>
    <w:rsid w:val="00681EC2"/>
    <w:pPr>
      <w:widowControl w:val="0"/>
      <w:autoSpaceDE w:val="0"/>
      <w:autoSpaceDN w:val="0"/>
      <w:ind w:left="792"/>
    </w:pPr>
    <w:rPr>
      <w:rFonts w:ascii="Bookman Old Style" w:eastAsiaTheme="minorEastAsia" w:hAnsi="Bookman Old Style" w:cs="Bookman Old Style"/>
      <w:sz w:val="18"/>
      <w:szCs w:val="18"/>
      <w:lang w:eastAsia="nl-NL"/>
    </w:rPr>
  </w:style>
  <w:style w:type="paragraph" w:customStyle="1" w:styleId="Style4">
    <w:name w:val="Style 4"/>
    <w:basedOn w:val="Standaard"/>
    <w:uiPriority w:val="99"/>
    <w:rsid w:val="00681EC2"/>
    <w:pPr>
      <w:widowControl w:val="0"/>
      <w:autoSpaceDE w:val="0"/>
      <w:autoSpaceDN w:val="0"/>
      <w:spacing w:before="216"/>
      <w:ind w:left="936" w:right="1008"/>
    </w:pPr>
    <w:rPr>
      <w:rFonts w:eastAsiaTheme="minorEastAsia"/>
      <w:sz w:val="19"/>
      <w:szCs w:val="19"/>
      <w:lang w:eastAsia="nl-NL"/>
    </w:rPr>
  </w:style>
  <w:style w:type="paragraph" w:customStyle="1" w:styleId="Style5">
    <w:name w:val="Style 5"/>
    <w:basedOn w:val="Standaard"/>
    <w:uiPriority w:val="99"/>
    <w:rsid w:val="00681EC2"/>
    <w:pPr>
      <w:widowControl w:val="0"/>
      <w:autoSpaceDE w:val="0"/>
      <w:autoSpaceDN w:val="0"/>
      <w:ind w:left="936"/>
    </w:pPr>
    <w:rPr>
      <w:rFonts w:eastAsiaTheme="minorEastAsia"/>
      <w:sz w:val="18"/>
      <w:szCs w:val="18"/>
      <w:lang w:eastAsia="nl-NL"/>
    </w:rPr>
  </w:style>
  <w:style w:type="paragraph" w:customStyle="1" w:styleId="Style6">
    <w:name w:val="Style 6"/>
    <w:basedOn w:val="Standaard"/>
    <w:uiPriority w:val="99"/>
    <w:rsid w:val="00681EC2"/>
    <w:pPr>
      <w:widowControl w:val="0"/>
      <w:autoSpaceDE w:val="0"/>
      <w:autoSpaceDN w:val="0"/>
      <w:spacing w:before="72" w:line="182" w:lineRule="auto"/>
      <w:ind w:left="792"/>
    </w:pPr>
    <w:rPr>
      <w:rFonts w:eastAsiaTheme="minorEastAsia"/>
      <w:lang w:eastAsia="nl-NL"/>
    </w:rPr>
  </w:style>
  <w:style w:type="paragraph" w:customStyle="1" w:styleId="Style31">
    <w:name w:val="Style 31"/>
    <w:basedOn w:val="Standaard"/>
    <w:uiPriority w:val="99"/>
    <w:rsid w:val="00681EC2"/>
    <w:pPr>
      <w:widowControl w:val="0"/>
      <w:autoSpaceDE w:val="0"/>
      <w:autoSpaceDN w:val="0"/>
      <w:ind w:left="936"/>
    </w:pPr>
    <w:rPr>
      <w:rFonts w:eastAsiaTheme="minorEastAsia"/>
      <w:sz w:val="19"/>
      <w:szCs w:val="19"/>
      <w:lang w:eastAsia="nl-NL"/>
    </w:rPr>
  </w:style>
  <w:style w:type="paragraph" w:customStyle="1" w:styleId="Style7">
    <w:name w:val="Style 7"/>
    <w:basedOn w:val="Standaard"/>
    <w:uiPriority w:val="99"/>
    <w:rsid w:val="00681EC2"/>
    <w:pPr>
      <w:widowControl w:val="0"/>
      <w:autoSpaceDE w:val="0"/>
      <w:autoSpaceDN w:val="0"/>
      <w:spacing w:before="36" w:line="192" w:lineRule="auto"/>
      <w:ind w:left="792"/>
    </w:pPr>
    <w:rPr>
      <w:rFonts w:eastAsiaTheme="minorEastAsia"/>
      <w:i/>
      <w:iCs/>
      <w:sz w:val="18"/>
      <w:szCs w:val="18"/>
      <w:lang w:eastAsia="nl-NL"/>
    </w:rPr>
  </w:style>
  <w:style w:type="character" w:customStyle="1" w:styleId="CharacterStyle1">
    <w:name w:val="Character Style 1"/>
    <w:uiPriority w:val="99"/>
    <w:rsid w:val="00681EC2"/>
    <w:rPr>
      <w:sz w:val="19"/>
      <w:szCs w:val="19"/>
    </w:rPr>
  </w:style>
  <w:style w:type="character" w:customStyle="1" w:styleId="CharacterStyle3">
    <w:name w:val="Character Style 3"/>
    <w:uiPriority w:val="99"/>
    <w:rsid w:val="00681EC2"/>
    <w:rPr>
      <w:rFonts w:ascii="Bookman Old Style" w:hAnsi="Bookman Old Style" w:cs="Bookman Old Style"/>
      <w:sz w:val="18"/>
      <w:szCs w:val="18"/>
    </w:rPr>
  </w:style>
  <w:style w:type="character" w:customStyle="1" w:styleId="CharacterStyle4">
    <w:name w:val="Character Style 4"/>
    <w:uiPriority w:val="99"/>
    <w:rsid w:val="00681EC2"/>
    <w:rPr>
      <w:i/>
      <w:iCs/>
      <w:sz w:val="18"/>
      <w:szCs w:val="18"/>
    </w:rPr>
  </w:style>
  <w:style w:type="character" w:customStyle="1" w:styleId="CharacterStyle2">
    <w:name w:val="Character Style 2"/>
    <w:uiPriority w:val="99"/>
    <w:rsid w:val="00681EC2"/>
    <w:rPr>
      <w:sz w:val="18"/>
      <w:szCs w:val="18"/>
    </w:rPr>
  </w:style>
  <w:style w:type="paragraph" w:customStyle="1" w:styleId="Style2">
    <w:name w:val="Style 2"/>
    <w:basedOn w:val="Standaard"/>
    <w:uiPriority w:val="99"/>
    <w:rsid w:val="00681EC2"/>
    <w:pPr>
      <w:widowControl w:val="0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Lijstnummer">
    <w:name w:val="Lijstnummer"/>
    <w:basedOn w:val="Vergelijking"/>
    <w:qFormat/>
    <w:rsid w:val="00681EC2"/>
  </w:style>
  <w:style w:type="paragraph" w:styleId="Normaalweb">
    <w:name w:val="Normal (Web)"/>
    <w:basedOn w:val="Standaard"/>
    <w:uiPriority w:val="99"/>
    <w:semiHidden/>
    <w:unhideWhenUsed/>
    <w:rsid w:val="00681EC2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paragraph" w:customStyle="1" w:styleId="OpsCurs">
    <w:name w:val="OpsCurs"/>
    <w:basedOn w:val="Standaard"/>
    <w:qFormat/>
    <w:rsid w:val="00681EC2"/>
    <w:pPr>
      <w:numPr>
        <w:numId w:val="30"/>
      </w:numPr>
      <w:ind w:left="142" w:hanging="142"/>
    </w:pPr>
    <w:rPr>
      <w:rFonts w:cstheme="minorBidi"/>
      <w:i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81EC2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681EC2"/>
    <w:pPr>
      <w:spacing w:after="100"/>
      <w:ind w:left="2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81EC2"/>
    <w:rPr>
      <w:color w:val="808080"/>
      <w:shd w:val="clear" w:color="auto" w:fill="E6E6E6"/>
    </w:rPr>
  </w:style>
  <w:style w:type="paragraph" w:styleId="Inhopg3">
    <w:name w:val="toc 3"/>
    <w:basedOn w:val="Standaard"/>
    <w:next w:val="Standaard"/>
    <w:autoRedefine/>
    <w:uiPriority w:val="39"/>
    <w:unhideWhenUsed/>
    <w:rsid w:val="00681EC2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681EC2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681EC2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681EC2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681EC2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681EC2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681EC2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81E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2078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2018-01-03T16:37:00Z</dcterms:created>
  <dcterms:modified xsi:type="dcterms:W3CDTF">2018-01-03T16:37:00Z</dcterms:modified>
</cp:coreProperties>
</file>