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0C82" w14:textId="77777777" w:rsidR="00FE05DF" w:rsidRPr="00FE05DF" w:rsidRDefault="00FE05DF" w:rsidP="00FE05DF">
      <w:pPr>
        <w:pStyle w:val="Kop1"/>
      </w:pPr>
      <w:r w:rsidRPr="00FE05DF">
        <w:t xml:space="preserve">Examen </w:t>
      </w:r>
      <w:proofErr w:type="gramStart"/>
      <w:r w:rsidRPr="00FE05DF">
        <w:t>VWO scheikunde</w:t>
      </w:r>
      <w:proofErr w:type="gramEnd"/>
      <w:r w:rsidRPr="00FE05DF">
        <w:t xml:space="preserve"> 1972 tijdvak 2 woensdag 30 augustus 13.30 - 16.30u</w:t>
      </w:r>
    </w:p>
    <w:p w14:paraId="376FBCE8" w14:textId="77777777" w:rsidR="00FE05DF" w:rsidRDefault="00FE05DF" w:rsidP="008B737F">
      <w:r>
        <w:t>Raadpleeg voor gegevens het tabellenboekje.</w:t>
      </w:r>
    </w:p>
    <w:p w14:paraId="54AEE207" w14:textId="77777777" w:rsidR="00FE05DF" w:rsidRDefault="00FE05DF" w:rsidP="00FE05DF">
      <w:pPr>
        <w:pStyle w:val="Opgave"/>
      </w:pPr>
      <w:r>
        <w:t>Gestoorde zwaveldioxidebepaling</w:t>
      </w:r>
    </w:p>
    <w:p w14:paraId="542206E6" w14:textId="77777777" w:rsidR="00FE05DF" w:rsidRPr="00450F53" w:rsidRDefault="00FE05DF" w:rsidP="00FE05DF">
      <w:pPr>
        <w:rPr>
          <w:spacing w:val="-1"/>
          <w:sz w:val="20"/>
        </w:rPr>
      </w:pPr>
      <w:r w:rsidRPr="00020147">
        <w:t>In lucht, die verontreinigd is met o.a. zwaveldioxide, kan men het gehalte aan zwaveldioxide</w:t>
      </w:r>
      <w:r>
        <w:t xml:space="preserve"> </w:t>
      </w:r>
      <w:r w:rsidRPr="00450F53">
        <w:rPr>
          <w:spacing w:val="-1"/>
          <w:sz w:val="20"/>
        </w:rPr>
        <w:t>op de volgende wijze bepalen.</w:t>
      </w:r>
    </w:p>
    <w:p w14:paraId="386F9606" w14:textId="77777777" w:rsidR="00FE05DF" w:rsidRDefault="00FE05DF" w:rsidP="008B737F">
      <w:r>
        <w:t xml:space="preserve">Men leidt gedurende een bepaalde tijd een constante stroom van deze lucht door een afgemeten hoeveelheid </w:t>
      </w:r>
      <w:proofErr w:type="spellStart"/>
      <w:r>
        <w:t>joodoplossing</w:t>
      </w:r>
      <w:proofErr w:type="spellEnd"/>
      <w:r>
        <w:t xml:space="preserve"> van bekende concentratie. Deze oplossing is bereid uit water, kaliumjodide en jood. Men meet nu de lichtabsorptie door de </w:t>
      </w:r>
      <w:proofErr w:type="spellStart"/>
      <w:r>
        <w:t>joodoplossing</w:t>
      </w:r>
      <w:proofErr w:type="spellEnd"/>
      <w:r>
        <w:t>. De lichtabsorptie is afhankelijk van de concentratie aan jood in de oplossing.</w:t>
      </w:r>
    </w:p>
    <w:p w14:paraId="2BDB304F" w14:textId="77777777" w:rsidR="00FE05DF" w:rsidRDefault="00FE05DF" w:rsidP="00FE05DF">
      <w:pPr>
        <w:pStyle w:val="Vraag"/>
      </w:pPr>
      <w:r>
        <w:t xml:space="preserve">Verklaar, met </w:t>
      </w:r>
      <w:r w:rsidRPr="00FE05DF">
        <w:t>behulp</w:t>
      </w:r>
      <w:r>
        <w:t xml:space="preserve"> van een reactievergelijking, dat men op bovenomschreven wijze het zwaveldioxidegehalte kwantitatief kan bepalen.</w:t>
      </w:r>
    </w:p>
    <w:p w14:paraId="12D90F28" w14:textId="77777777" w:rsidR="00FE05DF" w:rsidRDefault="00FE05DF" w:rsidP="008B737F">
      <w:r>
        <w:t>Stikstofdioxide werkt storend bij bovengenoemde bepaling.</w:t>
      </w:r>
    </w:p>
    <w:p w14:paraId="2C273DCF" w14:textId="77777777" w:rsidR="00FE05DF" w:rsidRDefault="00FE05DF" w:rsidP="00FE05DF">
      <w:pPr>
        <w:pStyle w:val="Vraag"/>
      </w:pPr>
      <w:r>
        <w:t>Verklaar dit.</w:t>
      </w:r>
    </w:p>
    <w:p w14:paraId="787B0497" w14:textId="77777777" w:rsidR="00FE05DF" w:rsidRDefault="00FE05DF" w:rsidP="00FE05DF">
      <w:pPr>
        <w:pStyle w:val="Opgave"/>
      </w:pPr>
      <w:r>
        <w:t>Roostereigenschappen</w:t>
      </w:r>
    </w:p>
    <w:p w14:paraId="226BFF41" w14:textId="77777777" w:rsidR="00FE05DF" w:rsidRDefault="00FE05DF" w:rsidP="00FE05DF">
      <w:pPr>
        <w:pStyle w:val="Vraag"/>
      </w:pPr>
      <w:r>
        <w:t>Wat verstaat men onder een atoomrooster? Geef een voorbeeld.</w:t>
      </w:r>
    </w:p>
    <w:p w14:paraId="242C37C2" w14:textId="77777777" w:rsidR="00FE05DF" w:rsidRDefault="00FE05DF" w:rsidP="00FE05DF">
      <w:pPr>
        <w:pStyle w:val="Vraag"/>
      </w:pPr>
      <w:r>
        <w:t xml:space="preserve">Welke </w:t>
      </w:r>
      <w:r w:rsidRPr="00EC35A0">
        <w:t>andere</w:t>
      </w:r>
      <w:r>
        <w:t xml:space="preserve"> roostertypen zijn er?</w:t>
      </w:r>
    </w:p>
    <w:p w14:paraId="4F63CA78" w14:textId="77777777" w:rsidR="00FE05DF" w:rsidRDefault="00FE05DF" w:rsidP="00FE05DF">
      <w:pPr>
        <w:pStyle w:val="Vraag"/>
      </w:pPr>
      <w:r>
        <w:t>Geef van ieder type een voorbeeld en geef aan van welke aard de binding in het betreffende kristal is.</w:t>
      </w:r>
    </w:p>
    <w:p w14:paraId="425B31E3" w14:textId="77777777" w:rsidR="00FE05DF" w:rsidRDefault="00FE05DF" w:rsidP="008B737F">
      <w:r>
        <w:t>Siliciumdioxide is in een atoomrooster gekristalliseerd.</w:t>
      </w:r>
    </w:p>
    <w:p w14:paraId="3F95B891" w14:textId="77777777" w:rsidR="005D2147" w:rsidRPr="005D2147" w:rsidRDefault="00FE05DF" w:rsidP="00FE05DF">
      <w:pPr>
        <w:pStyle w:val="Vraag"/>
        <w:rPr>
          <w:i/>
        </w:rPr>
      </w:pPr>
      <w:r w:rsidRPr="00AF1E30">
        <w:rPr>
          <w:iCs/>
        </w:rPr>
        <w:t>Laat in</w:t>
      </w:r>
      <w:r w:rsidRPr="00450F53">
        <w:rPr>
          <w:i/>
        </w:rPr>
        <w:t xml:space="preserve"> </w:t>
      </w:r>
      <w:r>
        <w:t>een tekening zien hoe de deeltjes in dit rooster gebonden zijn.</w:t>
      </w:r>
    </w:p>
    <w:p w14:paraId="6DD66A1D" w14:textId="77777777" w:rsidR="00FE05DF" w:rsidRPr="00450F53" w:rsidRDefault="00FE05DF" w:rsidP="005D2147">
      <w:pPr>
        <w:rPr>
          <w:i/>
        </w:rPr>
      </w:pPr>
      <w:r>
        <w:t>De vluchtigheid van kooldioxide verschilt sterk van die van siliciumdioxide.</w:t>
      </w:r>
    </w:p>
    <w:p w14:paraId="55B1D9C3" w14:textId="77777777" w:rsidR="00FE05DF" w:rsidRDefault="00FE05DF" w:rsidP="00FE05DF">
      <w:pPr>
        <w:pStyle w:val="Vraag"/>
      </w:pPr>
      <w:r>
        <w:t>Breng dit verschil in verband met de bouw van de roosters.</w:t>
      </w:r>
    </w:p>
    <w:p w14:paraId="22FBF82A" w14:textId="77777777" w:rsidR="00FE05DF" w:rsidRDefault="00FE05DF" w:rsidP="00FE05DF">
      <w:pPr>
        <w:pStyle w:val="Opgave"/>
      </w:pPr>
      <w:r>
        <w:t>Spelen met butadi</w:t>
      </w:r>
      <w:r w:rsidR="005D2147">
        <w:t>e</w:t>
      </w:r>
      <w:r>
        <w:t>en</w:t>
      </w:r>
    </w:p>
    <w:p w14:paraId="376C336F" w14:textId="77777777" w:rsidR="00FE05DF" w:rsidRDefault="00FE05DF" w:rsidP="00FE05DF">
      <w:pPr>
        <w:pStyle w:val="Vraag"/>
      </w:pPr>
      <w:r>
        <w:t>Bereken de verbrandingswarmte van buta-1,3-di</w:t>
      </w:r>
      <w:r w:rsidR="005D2147">
        <w:t>e</w:t>
      </w:r>
      <w:r>
        <w:t>en met behulp van de bindingsenergieën.</w:t>
      </w:r>
    </w:p>
    <w:p w14:paraId="4CFDEA70" w14:textId="77777777" w:rsidR="00FE05DF" w:rsidRDefault="00FE05DF" w:rsidP="008B737F">
      <w:r>
        <w:t>Bij de experimentele bepaling van de verbrandingswarmte vindt men een lagere waarde.</w:t>
      </w:r>
    </w:p>
    <w:p w14:paraId="44179E9B" w14:textId="77777777" w:rsidR="00FE05DF" w:rsidRDefault="00FE05DF" w:rsidP="00FE05DF">
      <w:pPr>
        <w:pStyle w:val="Vraag"/>
      </w:pPr>
      <w:r>
        <w:t>Hoe is dit te verklaren'?</w:t>
      </w:r>
    </w:p>
    <w:p w14:paraId="592C8AEE" w14:textId="77777777" w:rsidR="00FE05DF" w:rsidRDefault="00FE05DF" w:rsidP="00FE05DF">
      <w:pPr>
        <w:pStyle w:val="Vraag"/>
      </w:pPr>
      <w:r>
        <w:t>Geef de namen van alle isomeren die kunnen ontstaan bij additie van 1 molecuul broom aan 1 molecuul buta-1,3-di</w:t>
      </w:r>
      <w:r w:rsidR="005D2147">
        <w:t>e</w:t>
      </w:r>
      <w:r>
        <w:t>en.</w:t>
      </w:r>
    </w:p>
    <w:p w14:paraId="1CDAB883" w14:textId="77777777" w:rsidR="00FE05DF" w:rsidRDefault="00FE05DF" w:rsidP="00FE05DF">
      <w:pPr>
        <w:pStyle w:val="Opgave"/>
      </w:pPr>
      <w:r>
        <w:t>Bromering van cycloverbindingen</w:t>
      </w:r>
    </w:p>
    <w:p w14:paraId="0DE52A39" w14:textId="77777777" w:rsidR="00FE05DF" w:rsidRDefault="00FE05DF" w:rsidP="008B737F">
      <w:r>
        <w:t xml:space="preserve">Eén molecuul </w:t>
      </w:r>
      <w:proofErr w:type="spellStart"/>
      <w:r>
        <w:t>cyclohexeen</w:t>
      </w:r>
      <w:proofErr w:type="spellEnd"/>
      <w:r>
        <w:t xml:space="preserve"> en één molecuul cyclohexaan reageren ieder met één molecuul broom.</w:t>
      </w:r>
    </w:p>
    <w:p w14:paraId="2B917BC3" w14:textId="77777777" w:rsidR="00FE05DF" w:rsidRDefault="00FE05DF" w:rsidP="00FE05DF">
      <w:pPr>
        <w:pStyle w:val="Vraag"/>
      </w:pPr>
      <w:r>
        <w:t>Geef de reactievergelijkingen.</w:t>
      </w:r>
    </w:p>
    <w:p w14:paraId="0745C461" w14:textId="77777777" w:rsidR="00FE05DF" w:rsidRDefault="00FE05DF" w:rsidP="00FE05DF">
      <w:pPr>
        <w:pStyle w:val="Vraag"/>
      </w:pPr>
      <w:r>
        <w:t>Leg van deze reacties het mechanisme uit.</w:t>
      </w:r>
    </w:p>
    <w:p w14:paraId="1A8B7D3B" w14:textId="77777777" w:rsidR="00FE05DF" w:rsidRDefault="00FE05DF" w:rsidP="008B737F">
      <w:r>
        <w:t>Het reactieproduct van cyclohexaan en broom reageert met vochtig zilveroxide.</w:t>
      </w:r>
    </w:p>
    <w:p w14:paraId="744FF88D" w14:textId="77777777" w:rsidR="00FE05DF" w:rsidRDefault="00FE05DF" w:rsidP="00FE05DF">
      <w:pPr>
        <w:pStyle w:val="Vraag"/>
      </w:pPr>
      <w:bookmarkStart w:id="0" w:name="_Ref22290451"/>
      <w:r>
        <w:t>Geef de reactievergelijking. Waarom is vochtig zilveroxide voor deze reactie te verkiezen boven natronloog?</w:t>
      </w:r>
      <w:bookmarkEnd w:id="0"/>
    </w:p>
    <w:p w14:paraId="3AFF3B4C" w14:textId="77777777" w:rsidR="00FE05DF" w:rsidRDefault="00FE05DF" w:rsidP="008B737F">
      <w:pPr>
        <w:rPr>
          <w:b/>
        </w:rPr>
      </w:pPr>
      <w:r>
        <w:t>Het</w:t>
      </w:r>
      <w:r>
        <w:rPr>
          <w:b/>
        </w:rPr>
        <w:t xml:space="preserve"> </w:t>
      </w:r>
      <w:r>
        <w:t xml:space="preserve">reactieproduct uit </w:t>
      </w:r>
      <w:r>
        <w:fldChar w:fldCharType="begin"/>
      </w:r>
      <w:r>
        <w:instrText xml:space="preserve"> REF _Ref22290451 \r \h </w:instrText>
      </w:r>
      <w:r>
        <w:fldChar w:fldCharType="separate"/>
      </w:r>
      <w:r>
        <w:t>13</w:t>
      </w:r>
      <w:r>
        <w:t xml:space="preserve"> </w:t>
      </w:r>
      <w:r>
        <w:fldChar w:fldCharType="end"/>
      </w:r>
      <w:r>
        <w:t xml:space="preserve">wordt geoxideerd. Bij </w:t>
      </w:r>
      <w:r>
        <w:rPr>
          <w:b/>
        </w:rPr>
        <w:t xml:space="preserve">krachtiger </w:t>
      </w:r>
      <w:r>
        <w:t>oxidatie wordt de ring verbroken.</w:t>
      </w:r>
    </w:p>
    <w:p w14:paraId="6C92B909" w14:textId="77777777" w:rsidR="00FE05DF" w:rsidRDefault="00FE05DF" w:rsidP="00FE05DF">
      <w:pPr>
        <w:pStyle w:val="Vraag"/>
      </w:pPr>
      <w:r>
        <w:t>Geef de vergelijkingen voor beide reacties in structuurformule. Hoe heten de gevormde producten?</w:t>
      </w:r>
    </w:p>
    <w:p w14:paraId="53D173B9" w14:textId="77777777" w:rsidR="00FE05DF" w:rsidRDefault="00FE05DF" w:rsidP="00FE05DF">
      <w:pPr>
        <w:pStyle w:val="Opgave"/>
      </w:pPr>
      <w:r>
        <w:lastRenderedPageBreak/>
        <w:t>Een bufferoplossing maken</w:t>
      </w:r>
    </w:p>
    <w:p w14:paraId="255157F3" w14:textId="77777777" w:rsidR="00FE05DF" w:rsidRDefault="00FE05DF" w:rsidP="008B737F">
      <w:r>
        <w:t>Men heeft een bufferoplossing nodig met pH = 8,2.</w:t>
      </w:r>
    </w:p>
    <w:p w14:paraId="3CA7D3A7" w14:textId="77777777" w:rsidR="00FE05DF" w:rsidRDefault="00FE05DF" w:rsidP="008B737F">
      <w:r>
        <w:t>Ter beschikking staan: zoutzuur, azijnzuur, ammonia en natronloog. Alle oplossingen zijn</w:t>
      </w:r>
      <w:r>
        <w:br/>
        <w:t>0,1 molair.</w:t>
      </w:r>
    </w:p>
    <w:p w14:paraId="0D6F875C" w14:textId="77777777" w:rsidR="00FE05DF" w:rsidRDefault="00FE05DF" w:rsidP="00FE05DF">
      <w:pPr>
        <w:pStyle w:val="Vraag"/>
      </w:pPr>
      <w:r>
        <w:t>Beredeneer uit welke oplossingen de buffer moet worden samengesteld.</w:t>
      </w:r>
    </w:p>
    <w:p w14:paraId="0AA89829" w14:textId="77777777" w:rsidR="00FE05DF" w:rsidRDefault="00FE05DF" w:rsidP="00FE05DF">
      <w:pPr>
        <w:pStyle w:val="Vraag"/>
      </w:pPr>
      <w:r>
        <w:t>Bereken in welke volumeverhouding de oplossingen moeten worden gemengd om het gestelde doel te bereiken.</w:t>
      </w:r>
    </w:p>
    <w:p w14:paraId="00E2182B" w14:textId="77777777" w:rsidR="00FE05DF" w:rsidRDefault="005D2147" w:rsidP="005D2147">
      <w:pPr>
        <w:pStyle w:val="Opgave"/>
      </w:pPr>
      <w:r>
        <w:t>Indicatorevenwicht</w:t>
      </w:r>
    </w:p>
    <w:p w14:paraId="7CC5D0BB" w14:textId="77777777" w:rsidR="00FE05DF" w:rsidRDefault="00FE05DF" w:rsidP="005D2147">
      <w:r w:rsidRPr="00FE05DF">
        <w:t xml:space="preserve">Bij een zuur-base titratie wordt meestal gebruik gemaakt van een indicator. </w:t>
      </w:r>
      <w:r>
        <w:t xml:space="preserve">Zo'n indicator is zelf een zuur of een base. De zure vorm van de indicator heeft een andere kleur dan de geconjugeerde base. Indien in </w:t>
      </w:r>
      <w:r w:rsidRPr="00220F45">
        <w:t>een</w:t>
      </w:r>
      <w:r>
        <w:rPr>
          <w:i/>
        </w:rPr>
        <w:t xml:space="preserve"> </w:t>
      </w:r>
      <w:r>
        <w:t>oplossing de concentratie van de ene vorm ongeveer tienmaal zo groot is als die van de geconjugeerde vorm, neemt men slechts de kleur van eerstgenoemde vorm waar.</w:t>
      </w:r>
    </w:p>
    <w:p w14:paraId="4BE58F18" w14:textId="77777777" w:rsidR="00FE05DF" w:rsidRDefault="00FE05DF" w:rsidP="005D2147">
      <w:pPr>
        <w:pStyle w:val="Vraag"/>
      </w:pPr>
      <w:r>
        <w:t xml:space="preserve">Indien de basische vorm van een indicator aangegeven wordt met </w:t>
      </w:r>
      <w:proofErr w:type="spellStart"/>
      <w:r>
        <w:t>Ind</w:t>
      </w:r>
      <w:proofErr w:type="spellEnd"/>
      <w:r>
        <w:t xml:space="preserve">, geef dan de vergelijking voor de reactie van </w:t>
      </w:r>
      <w:proofErr w:type="spellStart"/>
      <w:r>
        <w:t>Ind</w:t>
      </w:r>
      <w:proofErr w:type="spellEnd"/>
      <w:r>
        <w:t xml:space="preserve"> met water.</w:t>
      </w:r>
    </w:p>
    <w:p w14:paraId="40AF6628" w14:textId="77777777" w:rsidR="00FE05DF" w:rsidRDefault="00FE05DF" w:rsidP="005D2147">
      <w:pPr>
        <w:pStyle w:val="Vraag"/>
      </w:pPr>
      <w:r>
        <w:t xml:space="preserve">Indien de waarde van </w:t>
      </w:r>
      <w:proofErr w:type="spellStart"/>
      <w:r>
        <w:t>p</w:t>
      </w:r>
      <w:r w:rsidRPr="00D35AF3">
        <w:rPr>
          <w:i/>
          <w:iCs/>
        </w:rPr>
        <w:t>K</w:t>
      </w:r>
      <w:r w:rsidRPr="00450F53">
        <w:rPr>
          <w:vertAlign w:val="subscript"/>
        </w:rPr>
        <w:t>b</w:t>
      </w:r>
      <w:proofErr w:type="spellEnd"/>
      <w:r>
        <w:t xml:space="preserve"> voor deze indicator 7 bedraagt, bij welke waarden van pH ziet men dan uitsluitend de </w:t>
      </w:r>
      <w:r w:rsidR="005D2147">
        <w:t>‘</w:t>
      </w:r>
      <w:r>
        <w:t>zure kleur</w:t>
      </w:r>
      <w:r w:rsidR="005D2147">
        <w:t>’</w:t>
      </w:r>
      <w:r>
        <w:t xml:space="preserve"> en bij welke uitsluitend de </w:t>
      </w:r>
      <w:r w:rsidR="005D2147">
        <w:t>‘</w:t>
      </w:r>
      <w:r>
        <w:t>basische</w:t>
      </w:r>
      <w:r w:rsidR="005D2147">
        <w:t>’</w:t>
      </w:r>
      <w:r>
        <w:t>?</w:t>
      </w:r>
    </w:p>
    <w:p w14:paraId="23EEEF97" w14:textId="77777777" w:rsidR="00FE05DF" w:rsidRDefault="00FE05DF" w:rsidP="005D2147">
      <w:pPr>
        <w:pStyle w:val="Vraag"/>
      </w:pPr>
      <w:r>
        <w:t xml:space="preserve">Welke waarde van </w:t>
      </w:r>
      <w:proofErr w:type="spellStart"/>
      <w:r>
        <w:t>p</w:t>
      </w:r>
      <w:r w:rsidRPr="00D35AF3">
        <w:rPr>
          <w:i/>
          <w:iCs/>
        </w:rPr>
        <w:t>K</w:t>
      </w:r>
      <w:r w:rsidRPr="00450F53">
        <w:rPr>
          <w:vertAlign w:val="subscript"/>
        </w:rPr>
        <w:t>b</w:t>
      </w:r>
      <w:proofErr w:type="spellEnd"/>
      <w:r>
        <w:t xml:space="preserve"> heeft de indicator methylrood?</w:t>
      </w:r>
    </w:p>
    <w:p w14:paraId="206A2C47" w14:textId="77777777" w:rsidR="00FE05DF" w:rsidRDefault="00FE05DF" w:rsidP="005D2147">
      <w:pPr>
        <w:pStyle w:val="Vraag"/>
      </w:pPr>
      <w:r>
        <w:t>Beredeneer waarom men bij een titratie zo weinig mogelijk indicator moet toevoegen.</w:t>
      </w:r>
    </w:p>
    <w:p w14:paraId="24317104" w14:textId="77777777" w:rsidR="00FE05DF" w:rsidRDefault="00FE05DF">
      <w:pPr>
        <w:sectPr w:rsidR="00FE05DF" w:rsidSect="00460973">
          <w:footerReference w:type="default" r:id="rId7"/>
          <w:type w:val="oddPage"/>
          <w:pgSz w:w="11904" w:h="16843"/>
          <w:pgMar w:top="1417" w:right="1417" w:bottom="1417" w:left="1417" w:header="708" w:footer="708" w:gutter="0"/>
          <w:pgNumType w:start="1"/>
          <w:cols w:space="708"/>
          <w:noEndnote/>
          <w:docGrid w:linePitch="299"/>
        </w:sectPr>
      </w:pPr>
    </w:p>
    <w:p w14:paraId="17C97C66" w14:textId="77777777" w:rsidR="00FE05DF" w:rsidRPr="00F73E94" w:rsidRDefault="00FE05DF" w:rsidP="005D2147">
      <w:pPr>
        <w:pStyle w:val="Kop1"/>
      </w:pPr>
      <w:r w:rsidRPr="00F73E94">
        <w:lastRenderedPageBreak/>
        <w:t xml:space="preserve">Examen </w:t>
      </w:r>
      <w:proofErr w:type="gramStart"/>
      <w:r w:rsidRPr="00F73E94">
        <w:t>VWO scheikunde</w:t>
      </w:r>
      <w:proofErr w:type="gramEnd"/>
      <w:r w:rsidRPr="00F73E94">
        <w:t xml:space="preserve"> 1972 tijdvak 2 antwoorden</w:t>
      </w:r>
    </w:p>
    <w:p w14:paraId="27B615A5" w14:textId="77777777" w:rsidR="00FE05DF" w:rsidRDefault="005D2147" w:rsidP="005D2147">
      <w:pPr>
        <w:pStyle w:val="Opgave"/>
      </w:pPr>
      <w:r>
        <w:t>Gestoorde zwaveldioxidebepaling</w:t>
      </w:r>
    </w:p>
    <w:p w14:paraId="0F692473" w14:textId="77777777" w:rsidR="00FE05DF" w:rsidRDefault="00FE05DF" w:rsidP="00637E74">
      <w:pPr>
        <w:pStyle w:val="Vraag"/>
        <w:numPr>
          <w:ilvl w:val="0"/>
          <w:numId w:val="11"/>
        </w:numPr>
        <w:ind w:hanging="5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7B782" wp14:editId="3637C294">
                <wp:simplePos x="0" y="0"/>
                <wp:positionH relativeFrom="column">
                  <wp:posOffset>4445</wp:posOffset>
                </wp:positionH>
                <wp:positionV relativeFrom="paragraph">
                  <wp:posOffset>347980</wp:posOffset>
                </wp:positionV>
                <wp:extent cx="2296160" cy="5080"/>
                <wp:effectExtent l="0" t="0" r="27940" b="3302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616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AFCA8" id="Rechte verbindingslijn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7.4pt" to="181.1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167A99">
        <w:t>2 H</w:t>
      </w:r>
      <w:r w:rsidRPr="005D2147">
        <w:rPr>
          <w:vertAlign w:val="subscript"/>
        </w:rPr>
        <w:t>2</w:t>
      </w:r>
      <w:r w:rsidRPr="00167A99">
        <w:t>O + SO</w:t>
      </w:r>
      <w:r w:rsidRPr="005D2147">
        <w:rPr>
          <w:vertAlign w:val="subscript"/>
        </w:rPr>
        <w:t>2</w:t>
      </w:r>
      <w:r w:rsidRPr="00167A99">
        <w:t xml:space="preserve"> </w:t>
      </w:r>
      <m:oMath>
        <m:r>
          <w:rPr>
            <w:rFonts w:ascii="Cambria Math" w:hAnsi="Cambria Math"/>
          </w:rPr>
          <m:t>⇋</m:t>
        </m:r>
      </m:oMath>
      <w:r w:rsidRPr="00167A99">
        <w:t xml:space="preserve"> SO</w:t>
      </w:r>
      <w:r w:rsidRPr="005D2147">
        <w:rPr>
          <w:vertAlign w:val="subscript"/>
        </w:rPr>
        <w:t>4</w:t>
      </w:r>
      <w:r w:rsidRPr="005D2147">
        <w:rPr>
          <w:vertAlign w:val="superscript"/>
        </w:rPr>
        <w:t>2</w:t>
      </w:r>
      <w:r>
        <w:rPr>
          <w:vertAlign w:val="superscript"/>
        </w:rPr>
        <w:sym w:font="Symbol" w:char="F02D"/>
      </w:r>
      <w:r w:rsidRPr="00167A99">
        <w:t xml:space="preserve"> + 4 H</w:t>
      </w:r>
      <w:r w:rsidRPr="005D2147">
        <w:rPr>
          <w:vertAlign w:val="superscript"/>
        </w:rPr>
        <w:t>+</w:t>
      </w:r>
      <w:r w:rsidRPr="00167A99">
        <w:t xml:space="preserve"> + 2 e</w:t>
      </w:r>
      <w:r>
        <w:rPr>
          <w:vertAlign w:val="superscript"/>
        </w:rPr>
        <w:sym w:font="Symbol" w:char="F02D"/>
      </w:r>
      <w:r w:rsidRPr="00167A99">
        <w:br/>
        <w:t>I</w:t>
      </w:r>
      <w:r w:rsidRPr="005D2147">
        <w:rPr>
          <w:vertAlign w:val="subscript"/>
        </w:rPr>
        <w:t>2</w:t>
      </w:r>
      <w:r w:rsidRPr="00167A99">
        <w:t xml:space="preserve"> + 2 e</w:t>
      </w:r>
      <w:r>
        <w:rPr>
          <w:vertAlign w:val="superscript"/>
        </w:rPr>
        <w:sym w:font="Symbol" w:char="F02D"/>
      </w:r>
      <w:r w:rsidRPr="00167A99">
        <w:t xml:space="preserve"> </w:t>
      </w:r>
      <m:oMath>
        <m:r>
          <w:rPr>
            <w:rFonts w:ascii="Cambria Math" w:hAnsi="Cambria Math"/>
          </w:rPr>
          <m:t>⇋</m:t>
        </m:r>
      </m:oMath>
      <w:r w:rsidRPr="00167A99">
        <w:t xml:space="preserve"> 2 I</w:t>
      </w:r>
      <w:r>
        <w:rPr>
          <w:vertAlign w:val="superscript"/>
          <w:lang w:val="it-IT"/>
        </w:rPr>
        <w:sym w:font="Symbol" w:char="F02D"/>
      </w:r>
      <w:r w:rsidRPr="00167A99">
        <w:br/>
        <w:t>2 H</w:t>
      </w:r>
      <w:r w:rsidRPr="005D2147">
        <w:rPr>
          <w:vertAlign w:val="subscript"/>
        </w:rPr>
        <w:t>2</w:t>
      </w:r>
      <w:r w:rsidRPr="00167A99">
        <w:t>O + SO</w:t>
      </w:r>
      <w:r w:rsidRPr="005D2147">
        <w:rPr>
          <w:vertAlign w:val="subscript"/>
        </w:rPr>
        <w:t>2</w:t>
      </w:r>
      <w:r w:rsidRPr="00167A99">
        <w:t xml:space="preserve"> + I</w:t>
      </w:r>
      <w:r w:rsidRPr="005D2147">
        <w:rPr>
          <w:vertAlign w:val="subscript"/>
        </w:rPr>
        <w:t>2</w:t>
      </w:r>
      <w:r w:rsidRPr="00167A99">
        <w:t xml:space="preserve"> </w:t>
      </w:r>
      <w:r w:rsidRPr="005D2147">
        <w:rPr>
          <w:rFonts w:ascii="Symbol" w:hAnsi="Symbol"/>
          <w:lang w:val="it-IT"/>
        </w:rPr>
        <w:t></w:t>
      </w:r>
      <w:r w:rsidRPr="00167A99">
        <w:t xml:space="preserve"> 4 H</w:t>
      </w:r>
      <w:r w:rsidRPr="005D2147">
        <w:rPr>
          <w:vertAlign w:val="superscript"/>
        </w:rPr>
        <w:t>+</w:t>
      </w:r>
      <w:r w:rsidRPr="00167A99">
        <w:t xml:space="preserve"> + SO</w:t>
      </w:r>
      <w:r w:rsidRPr="005D2147">
        <w:rPr>
          <w:vertAlign w:val="subscript"/>
        </w:rPr>
        <w:t>4</w:t>
      </w:r>
      <w:r w:rsidRPr="005D2147">
        <w:rPr>
          <w:vertAlign w:val="superscript"/>
        </w:rPr>
        <w:t>2</w:t>
      </w:r>
      <w:r>
        <w:rPr>
          <w:vertAlign w:val="superscript"/>
        </w:rPr>
        <w:sym w:font="Symbol" w:char="F02D"/>
      </w:r>
      <w:r w:rsidRPr="00167A99">
        <w:t xml:space="preserve"> + 2 I</w:t>
      </w:r>
      <w:r>
        <w:rPr>
          <w:vertAlign w:val="superscript"/>
          <w:lang w:val="it-IT"/>
        </w:rPr>
        <w:sym w:font="Symbol" w:char="F02D"/>
      </w:r>
      <w:r w:rsidRPr="00167A99">
        <w:br/>
        <w:t>Gekleurd jood wordt door reductor zwaveldioxide omgezet in</w:t>
      </w:r>
      <w:r>
        <w:t xml:space="preserve"> kleurloos jodide.</w:t>
      </w:r>
    </w:p>
    <w:p w14:paraId="4FA80A85" w14:textId="77777777" w:rsidR="00FE05DF" w:rsidRDefault="00FE05DF" w:rsidP="005D2147">
      <w:pPr>
        <w:pStyle w:val="Vraag"/>
      </w:pPr>
      <w:r>
        <w:t>H</w:t>
      </w:r>
      <w:r>
        <w:rPr>
          <w:vertAlign w:val="subscript"/>
        </w:rPr>
        <w:t>2</w:t>
      </w:r>
      <w:r>
        <w:t>O + NO</w:t>
      </w:r>
      <w:r>
        <w:rPr>
          <w:vertAlign w:val="subscript"/>
        </w:rPr>
        <w:t>2</w:t>
      </w:r>
      <w:r>
        <w:t xml:space="preserve"> </w:t>
      </w:r>
      <m:oMath>
        <m:r>
          <w:rPr>
            <w:rFonts w:ascii="Cambria Math" w:hAnsi="Cambria Math"/>
          </w:rPr>
          <m:t>⇋</m:t>
        </m:r>
      </m:oMath>
      <w:r>
        <w:t xml:space="preserve"> NO</w:t>
      </w:r>
      <w:r>
        <w:rPr>
          <w:vertAlign w:val="subscript"/>
        </w:rPr>
        <w:t>3</w:t>
      </w:r>
      <w:r>
        <w:rPr>
          <w:vertAlign w:val="superscript"/>
        </w:rPr>
        <w:sym w:font="Symbol" w:char="F02D"/>
      </w:r>
      <w:r>
        <w:t xml:space="preserve"> + 2 H</w:t>
      </w:r>
      <w:r>
        <w:rPr>
          <w:vertAlign w:val="superscript"/>
        </w:rPr>
        <w:t>+</w:t>
      </w:r>
      <w:r>
        <w:t xml:space="preserve"> + e</w:t>
      </w:r>
      <w:r>
        <w:rPr>
          <w:vertAlign w:val="superscript"/>
        </w:rPr>
        <w:sym w:font="Symbol" w:char="F02D"/>
      </w:r>
      <w:r>
        <w:br/>
        <w:t>Jood kan ook omgezet worden met de reductor stikstofdioxide.</w:t>
      </w:r>
    </w:p>
    <w:p w14:paraId="7CA879BD" w14:textId="77777777" w:rsidR="00FE05DF" w:rsidRDefault="005D2147" w:rsidP="005D2147">
      <w:pPr>
        <w:pStyle w:val="Opgave"/>
      </w:pPr>
      <w:r>
        <w:t>Roostereigenschappen</w:t>
      </w:r>
    </w:p>
    <w:p w14:paraId="6653374D" w14:textId="77777777" w:rsidR="00FE05DF" w:rsidRDefault="00FE05DF" w:rsidP="005D2147">
      <w:pPr>
        <w:pStyle w:val="Vraag"/>
      </w:pPr>
      <w:r>
        <w:t>Een atoomrooster is een rooster van niet-metaalatomen die onderling door atoombindingen/covalente bindingen verbonden zijn: voorbeeld: diamant, C(s) en kiezeldioxide, SiO</w:t>
      </w:r>
      <w:r>
        <w:rPr>
          <w:vertAlign w:val="subscript"/>
        </w:rPr>
        <w:t>2</w:t>
      </w:r>
      <w:r>
        <w:t>(s)</w:t>
      </w:r>
    </w:p>
    <w:p w14:paraId="217D77B1" w14:textId="77777777" w:rsidR="00FE05DF" w:rsidRDefault="00FE05DF" w:rsidP="005D2147">
      <w:pPr>
        <w:pStyle w:val="Vraag"/>
      </w:pPr>
      <w:proofErr w:type="gramStart"/>
      <w:r>
        <w:t>metaalrooster</w:t>
      </w:r>
      <w:proofErr w:type="gramEnd"/>
      <w:r>
        <w:t>, ionrooster en molecuulrooster.</w:t>
      </w:r>
    </w:p>
    <w:p w14:paraId="6565784C" w14:textId="77777777" w:rsidR="00FE05DF" w:rsidRPr="00167A99" w:rsidRDefault="00FE05DF" w:rsidP="005D2147">
      <w:pPr>
        <w:pStyle w:val="Vraag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06"/>
        <w:gridCol w:w="3325"/>
        <w:gridCol w:w="4428"/>
      </w:tblGrid>
      <w:tr w:rsidR="00FE05DF" w:rsidRPr="005D2147" w14:paraId="160C4C03" w14:textId="77777777" w:rsidTr="00224E57">
        <w:tc>
          <w:tcPr>
            <w:tcW w:w="0" w:type="auto"/>
          </w:tcPr>
          <w:p w14:paraId="00C4E1E4" w14:textId="77777777" w:rsidR="00FE05DF" w:rsidRPr="005D2147" w:rsidRDefault="00FE05DF" w:rsidP="009C454F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5D2147">
              <w:rPr>
                <w:rFonts w:ascii="Times New Roman" w:hAnsi="Times New Roman" w:cs="Times New Roman"/>
              </w:rPr>
              <w:t>roostertype</w:t>
            </w:r>
            <w:proofErr w:type="gramEnd"/>
          </w:p>
        </w:tc>
        <w:tc>
          <w:tcPr>
            <w:tcW w:w="3325" w:type="dxa"/>
          </w:tcPr>
          <w:p w14:paraId="1C1A98FC" w14:textId="77777777" w:rsidR="00FE05DF" w:rsidRPr="005D2147" w:rsidRDefault="00FE05DF" w:rsidP="009C454F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5D2147">
              <w:rPr>
                <w:rFonts w:ascii="Times New Roman" w:hAnsi="Times New Roman" w:cs="Times New Roman"/>
              </w:rPr>
              <w:t>voorbeeld</w:t>
            </w:r>
            <w:proofErr w:type="gramEnd"/>
          </w:p>
        </w:tc>
        <w:tc>
          <w:tcPr>
            <w:tcW w:w="4428" w:type="dxa"/>
          </w:tcPr>
          <w:p w14:paraId="436BB505" w14:textId="77777777" w:rsidR="00FE05DF" w:rsidRPr="005D2147" w:rsidRDefault="00FE05DF" w:rsidP="009C454F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5D2147">
              <w:rPr>
                <w:rFonts w:ascii="Times New Roman" w:hAnsi="Times New Roman" w:cs="Times New Roman"/>
              </w:rPr>
              <w:t>bindingstype</w:t>
            </w:r>
            <w:proofErr w:type="gramEnd"/>
          </w:p>
        </w:tc>
      </w:tr>
      <w:tr w:rsidR="00FE05DF" w:rsidRPr="005D2147" w14:paraId="306C2910" w14:textId="77777777" w:rsidTr="00224E57">
        <w:tc>
          <w:tcPr>
            <w:tcW w:w="0" w:type="auto"/>
          </w:tcPr>
          <w:p w14:paraId="70CCB9F2" w14:textId="77777777" w:rsidR="00FE05DF" w:rsidRPr="005D2147" w:rsidRDefault="00FE05DF" w:rsidP="009C454F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5D2147">
              <w:rPr>
                <w:rFonts w:ascii="Times New Roman" w:hAnsi="Times New Roman" w:cs="Times New Roman"/>
              </w:rPr>
              <w:t>metaal</w:t>
            </w:r>
            <w:proofErr w:type="gramEnd"/>
            <w:r w:rsidRPr="005D21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5" w:type="dxa"/>
          </w:tcPr>
          <w:p w14:paraId="79067538" w14:textId="77777777" w:rsidR="00FE05DF" w:rsidRPr="005D2147" w:rsidRDefault="00FE05DF" w:rsidP="009C454F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5D2147">
              <w:rPr>
                <w:rFonts w:ascii="Times New Roman" w:hAnsi="Times New Roman" w:cs="Times New Roman"/>
              </w:rPr>
              <w:t>aluminium</w:t>
            </w:r>
            <w:proofErr w:type="gramEnd"/>
            <w:r w:rsidRPr="005D2147">
              <w:rPr>
                <w:rFonts w:ascii="Times New Roman" w:hAnsi="Times New Roman" w:cs="Times New Roman"/>
              </w:rPr>
              <w:br/>
              <w:t>brons, een legering van Cu en Sn</w:t>
            </w:r>
          </w:p>
        </w:tc>
        <w:tc>
          <w:tcPr>
            <w:tcW w:w="4428" w:type="dxa"/>
          </w:tcPr>
          <w:p w14:paraId="07CBCC60" w14:textId="77777777" w:rsidR="00FE05DF" w:rsidRPr="005D2147" w:rsidRDefault="00FE05DF" w:rsidP="009C454F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5D2147">
              <w:rPr>
                <w:rFonts w:ascii="Times New Roman" w:hAnsi="Times New Roman" w:cs="Times New Roman"/>
              </w:rPr>
              <w:t>metaal</w:t>
            </w:r>
            <w:proofErr w:type="gramEnd"/>
            <w:r w:rsidRPr="005D2147">
              <w:rPr>
                <w:rFonts w:ascii="Times New Roman" w:hAnsi="Times New Roman" w:cs="Times New Roman"/>
              </w:rPr>
              <w:t>- tussen metaalatomen en vrije elektronen</w:t>
            </w:r>
          </w:p>
        </w:tc>
      </w:tr>
      <w:tr w:rsidR="00FE05DF" w:rsidRPr="005D2147" w14:paraId="63434E6B" w14:textId="77777777" w:rsidTr="00224E57">
        <w:tc>
          <w:tcPr>
            <w:tcW w:w="0" w:type="auto"/>
          </w:tcPr>
          <w:p w14:paraId="40700867" w14:textId="77777777" w:rsidR="00FE05DF" w:rsidRPr="005D2147" w:rsidRDefault="00FE05DF" w:rsidP="009C454F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5D2147">
              <w:rPr>
                <w:rFonts w:ascii="Times New Roman" w:hAnsi="Times New Roman" w:cs="Times New Roman"/>
              </w:rPr>
              <w:t>ion</w:t>
            </w:r>
            <w:proofErr w:type="gramEnd"/>
            <w:r w:rsidRPr="005D21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5" w:type="dxa"/>
          </w:tcPr>
          <w:p w14:paraId="24FF3D19" w14:textId="77777777" w:rsidR="00FE05DF" w:rsidRPr="005D2147" w:rsidRDefault="00FE05DF" w:rsidP="009C454F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5D2147">
              <w:rPr>
                <w:rFonts w:ascii="Times New Roman" w:hAnsi="Times New Roman" w:cs="Times New Roman"/>
              </w:rPr>
              <w:t>keukenzout</w:t>
            </w:r>
            <w:proofErr w:type="gramEnd"/>
            <w:r w:rsidRPr="005D21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2147">
              <w:rPr>
                <w:rFonts w:ascii="Times New Roman" w:hAnsi="Times New Roman" w:cs="Times New Roman"/>
              </w:rPr>
              <w:t>NaCl</w:t>
            </w:r>
            <w:proofErr w:type="spellEnd"/>
            <w:r w:rsidRPr="005D2147">
              <w:rPr>
                <w:rFonts w:ascii="Times New Roman" w:hAnsi="Times New Roman" w:cs="Times New Roman"/>
              </w:rPr>
              <w:br/>
              <w:t>ammoniumsulfaat, (NH</w:t>
            </w:r>
            <w:r w:rsidRPr="005D2147">
              <w:rPr>
                <w:rFonts w:ascii="Times New Roman" w:hAnsi="Times New Roman" w:cs="Times New Roman"/>
                <w:vertAlign w:val="subscript"/>
              </w:rPr>
              <w:t>4</w:t>
            </w:r>
            <w:r w:rsidRPr="005D2147">
              <w:rPr>
                <w:rFonts w:ascii="Times New Roman" w:hAnsi="Times New Roman" w:cs="Times New Roman"/>
              </w:rPr>
              <w:t>)</w:t>
            </w:r>
            <w:r w:rsidRPr="005D2147">
              <w:rPr>
                <w:rFonts w:ascii="Times New Roman" w:hAnsi="Times New Roman" w:cs="Times New Roman"/>
                <w:vertAlign w:val="subscript"/>
              </w:rPr>
              <w:t>2</w:t>
            </w:r>
            <w:r w:rsidRPr="005D2147">
              <w:rPr>
                <w:rFonts w:ascii="Times New Roman" w:hAnsi="Times New Roman" w:cs="Times New Roman"/>
              </w:rPr>
              <w:t>SO</w:t>
            </w:r>
            <w:r w:rsidRPr="005D2147">
              <w:rPr>
                <w:rFonts w:ascii="Times New Roman" w:hAnsi="Times New Roman" w:cs="Times New Roman"/>
                <w:vertAlign w:val="subscript"/>
              </w:rPr>
              <w:t>4</w:t>
            </w:r>
          </w:p>
        </w:tc>
        <w:tc>
          <w:tcPr>
            <w:tcW w:w="4428" w:type="dxa"/>
          </w:tcPr>
          <w:p w14:paraId="6ED7AE36" w14:textId="77777777" w:rsidR="00FE05DF" w:rsidRPr="005D2147" w:rsidRDefault="00FE05DF" w:rsidP="009C454F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5D2147">
              <w:rPr>
                <w:rFonts w:ascii="Times New Roman" w:hAnsi="Times New Roman" w:cs="Times New Roman"/>
              </w:rPr>
              <w:t>ion</w:t>
            </w:r>
            <w:proofErr w:type="gramEnd"/>
            <w:r w:rsidRPr="005D2147">
              <w:rPr>
                <w:rFonts w:ascii="Times New Roman" w:hAnsi="Times New Roman" w:cs="Times New Roman"/>
              </w:rPr>
              <w:t xml:space="preserve">- tussen pos. </w:t>
            </w:r>
            <w:proofErr w:type="gramStart"/>
            <w:r w:rsidRPr="005D2147">
              <w:rPr>
                <w:rFonts w:ascii="Times New Roman" w:hAnsi="Times New Roman" w:cs="Times New Roman"/>
              </w:rPr>
              <w:t>en</w:t>
            </w:r>
            <w:proofErr w:type="gramEnd"/>
            <w:r w:rsidRPr="005D2147">
              <w:rPr>
                <w:rFonts w:ascii="Times New Roman" w:hAnsi="Times New Roman" w:cs="Times New Roman"/>
              </w:rPr>
              <w:t xml:space="preserve"> neg. </w:t>
            </w:r>
            <w:proofErr w:type="gramStart"/>
            <w:r w:rsidRPr="005D2147">
              <w:rPr>
                <w:rFonts w:ascii="Times New Roman" w:hAnsi="Times New Roman" w:cs="Times New Roman"/>
              </w:rPr>
              <w:t>geladen</w:t>
            </w:r>
            <w:proofErr w:type="gramEnd"/>
            <w:r w:rsidRPr="005D2147">
              <w:rPr>
                <w:rFonts w:ascii="Times New Roman" w:hAnsi="Times New Roman" w:cs="Times New Roman"/>
              </w:rPr>
              <w:t xml:space="preserve"> ionen</w:t>
            </w:r>
          </w:p>
        </w:tc>
      </w:tr>
      <w:tr w:rsidR="00FE05DF" w:rsidRPr="005D2147" w14:paraId="4A29604C" w14:textId="77777777" w:rsidTr="00224E57">
        <w:tc>
          <w:tcPr>
            <w:tcW w:w="0" w:type="auto"/>
          </w:tcPr>
          <w:p w14:paraId="28244201" w14:textId="77777777" w:rsidR="00FE05DF" w:rsidRPr="005D2147" w:rsidRDefault="00FE05DF" w:rsidP="009C454F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5D2147">
              <w:rPr>
                <w:rFonts w:ascii="Times New Roman" w:hAnsi="Times New Roman" w:cs="Times New Roman"/>
              </w:rPr>
              <w:t>molecuul</w:t>
            </w:r>
            <w:proofErr w:type="gramEnd"/>
            <w:r w:rsidRPr="005D21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25" w:type="dxa"/>
          </w:tcPr>
          <w:p w14:paraId="1204DFC1" w14:textId="77777777" w:rsidR="00FE05DF" w:rsidRPr="005D2147" w:rsidRDefault="00FE05DF" w:rsidP="009C454F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vertAlign w:val="subscript"/>
              </w:rPr>
            </w:pPr>
            <w:proofErr w:type="gramStart"/>
            <w:r w:rsidRPr="005D2147">
              <w:rPr>
                <w:rFonts w:ascii="Times New Roman" w:hAnsi="Times New Roman" w:cs="Times New Roman"/>
              </w:rPr>
              <w:t>gele</w:t>
            </w:r>
            <w:proofErr w:type="gramEnd"/>
            <w:r w:rsidRPr="005D2147">
              <w:rPr>
                <w:rFonts w:ascii="Times New Roman" w:hAnsi="Times New Roman" w:cs="Times New Roman"/>
              </w:rPr>
              <w:t xml:space="preserve"> zwavel, S</w:t>
            </w:r>
            <w:r w:rsidRPr="005D2147">
              <w:rPr>
                <w:rFonts w:ascii="Times New Roman" w:hAnsi="Times New Roman" w:cs="Times New Roman"/>
                <w:vertAlign w:val="subscript"/>
              </w:rPr>
              <w:t>8</w:t>
            </w:r>
            <w:r w:rsidRPr="005D2147">
              <w:rPr>
                <w:rFonts w:ascii="Times New Roman" w:hAnsi="Times New Roman" w:cs="Times New Roman"/>
              </w:rPr>
              <w:br/>
              <w:t>suiker, C</w:t>
            </w:r>
            <w:r w:rsidRPr="005D2147">
              <w:rPr>
                <w:rFonts w:ascii="Times New Roman" w:hAnsi="Times New Roman" w:cs="Times New Roman"/>
                <w:vertAlign w:val="subscript"/>
              </w:rPr>
              <w:t>12</w:t>
            </w:r>
            <w:r w:rsidRPr="005D2147">
              <w:rPr>
                <w:rFonts w:ascii="Times New Roman" w:hAnsi="Times New Roman" w:cs="Times New Roman"/>
              </w:rPr>
              <w:t>H</w:t>
            </w:r>
            <w:r w:rsidRPr="005D2147">
              <w:rPr>
                <w:rFonts w:ascii="Times New Roman" w:hAnsi="Times New Roman" w:cs="Times New Roman"/>
                <w:vertAlign w:val="subscript"/>
              </w:rPr>
              <w:t>22</w:t>
            </w:r>
            <w:r w:rsidRPr="005D2147">
              <w:rPr>
                <w:rFonts w:ascii="Times New Roman" w:hAnsi="Times New Roman" w:cs="Times New Roman"/>
              </w:rPr>
              <w:t>O</w:t>
            </w:r>
            <w:r w:rsidRPr="005D2147">
              <w:rPr>
                <w:rFonts w:ascii="Times New Roman" w:hAnsi="Times New Roman" w:cs="Times New Roman"/>
                <w:vertAlign w:val="subscript"/>
              </w:rPr>
              <w:t>11</w:t>
            </w:r>
          </w:p>
        </w:tc>
        <w:tc>
          <w:tcPr>
            <w:tcW w:w="4428" w:type="dxa"/>
          </w:tcPr>
          <w:p w14:paraId="6008BC36" w14:textId="77777777" w:rsidR="00FE05DF" w:rsidRPr="005D2147" w:rsidRDefault="00FE05DF" w:rsidP="009C454F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5D2147">
              <w:rPr>
                <w:rFonts w:ascii="Times New Roman" w:hAnsi="Times New Roman" w:cs="Times New Roman"/>
              </w:rPr>
              <w:t>tussen</w:t>
            </w:r>
            <w:proofErr w:type="gramEnd"/>
            <w:r w:rsidRPr="005D2147">
              <w:rPr>
                <w:rFonts w:ascii="Times New Roman" w:hAnsi="Times New Roman" w:cs="Times New Roman"/>
              </w:rPr>
              <w:t xml:space="preserve"> moleculen </w:t>
            </w:r>
            <w:proofErr w:type="spellStart"/>
            <w:r w:rsidRPr="005D2147">
              <w:rPr>
                <w:rFonts w:ascii="Times New Roman" w:hAnsi="Times New Roman" w:cs="Times New Roman"/>
              </w:rPr>
              <w:t>vanderwaals</w:t>
            </w:r>
            <w:proofErr w:type="spellEnd"/>
            <w:r w:rsidRPr="005D2147">
              <w:rPr>
                <w:rFonts w:ascii="Times New Roman" w:hAnsi="Times New Roman" w:cs="Times New Roman"/>
              </w:rPr>
              <w:t>- (dipool-dipool-, H-brug)</w:t>
            </w:r>
          </w:p>
        </w:tc>
      </w:tr>
    </w:tbl>
    <w:p w14:paraId="3060270A" w14:textId="77777777" w:rsidR="00FE05DF" w:rsidRDefault="00FE05DF" w:rsidP="005D2147">
      <w:pPr>
        <w:pStyle w:val="Vraag"/>
      </w:pPr>
      <w:r w:rsidRPr="005D2147">
        <w:rPr>
          <w:noProof/>
          <w:position w:val="-200"/>
        </w:rPr>
        <w:drawing>
          <wp:inline distT="0" distB="0" distL="0" distR="0" wp14:anchorId="782C2F6E" wp14:editId="52249528">
            <wp:extent cx="1863090" cy="1501140"/>
            <wp:effectExtent l="0" t="0" r="381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685E5" w14:textId="77777777" w:rsidR="00FE05DF" w:rsidRDefault="00FE05DF" w:rsidP="005D2147">
      <w:pPr>
        <w:pStyle w:val="Vraag"/>
      </w:pPr>
      <w:r>
        <w:t>In de vaste toestand vormt CO</w:t>
      </w:r>
      <w:r>
        <w:rPr>
          <w:vertAlign w:val="subscript"/>
        </w:rPr>
        <w:t>2</w:t>
      </w:r>
      <w:r>
        <w:t xml:space="preserve"> een molecuulrooster bestaande uit moleculen O=C=O die elkaar met een relatief zwakke binding aantrekken.</w:t>
      </w:r>
      <w:r>
        <w:br/>
        <w:t>SiO</w:t>
      </w:r>
      <w:r>
        <w:rPr>
          <w:vertAlign w:val="subscript"/>
        </w:rPr>
        <w:t>2</w:t>
      </w:r>
      <w:r>
        <w:t xml:space="preserve"> (zand) vormt een atoomrooster dat alleen maar sterke atoombinding kent.</w:t>
      </w:r>
    </w:p>
    <w:p w14:paraId="220B852D" w14:textId="77777777" w:rsidR="005D2147" w:rsidRDefault="005D2147">
      <w:pPr>
        <w:rPr>
          <w:noProof/>
          <w:sz w:val="28"/>
          <w:szCs w:val="28"/>
        </w:rPr>
      </w:pPr>
      <w:r>
        <w:br w:type="page"/>
      </w:r>
    </w:p>
    <w:p w14:paraId="2F00C0E0" w14:textId="77777777" w:rsidR="00FE05DF" w:rsidRDefault="005D2147" w:rsidP="005D2147">
      <w:pPr>
        <w:pStyle w:val="Opgave"/>
      </w:pPr>
      <w:r>
        <w:lastRenderedPageBreak/>
        <w:t>Spelen met butadiëen</w:t>
      </w:r>
    </w:p>
    <w:p w14:paraId="4AF42DB0" w14:textId="77777777" w:rsidR="00FE05DF" w:rsidRPr="00167A99" w:rsidRDefault="00FE05DF" w:rsidP="005D2147">
      <w:pPr>
        <w:pStyle w:val="Vraag"/>
      </w:pPr>
      <w:r w:rsidRPr="005D2147">
        <w:rPr>
          <w:position w:val="-80"/>
        </w:rPr>
        <w:object w:dxaOrig="7680" w:dyaOrig="1229" w14:anchorId="452E2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61.6pt" o:ole="">
            <v:imagedata r:id="rId9" o:title=""/>
          </v:shape>
          <o:OLEObject Type="Embed" ProgID="ACD.ChemSketch.20" ShapeID="_x0000_i1025" DrawAspect="Content" ObjectID="_1632904066" r:id="rId10"/>
        </w:objec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9"/>
        <w:gridCol w:w="2240"/>
        <w:gridCol w:w="2240"/>
        <w:gridCol w:w="2240"/>
      </w:tblGrid>
      <w:tr w:rsidR="00FE05DF" w:rsidRPr="005D2147" w14:paraId="2DE0625E" w14:textId="77777777" w:rsidTr="00636F9F">
        <w:tc>
          <w:tcPr>
            <w:tcW w:w="4479" w:type="dxa"/>
            <w:gridSpan w:val="2"/>
          </w:tcPr>
          <w:p w14:paraId="14898A63" w14:textId="77777777" w:rsidR="00FE05DF" w:rsidRPr="005D2147" w:rsidRDefault="00FE05DF" w:rsidP="005D2147">
            <w:pPr>
              <w:pStyle w:val="deelvraag"/>
              <w:keepNext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5D2147">
              <w:rPr>
                <w:rFonts w:ascii="Times New Roman" w:hAnsi="Times New Roman" w:cs="Times New Roman"/>
              </w:rPr>
              <w:t>binding</w:t>
            </w:r>
            <w:proofErr w:type="gramEnd"/>
            <w:r w:rsidRPr="005D2147">
              <w:rPr>
                <w:rFonts w:ascii="Times New Roman" w:hAnsi="Times New Roman" w:cs="Times New Roman"/>
              </w:rPr>
              <w:t xml:space="preserve"> uitgaven in 10</w:t>
            </w:r>
            <w:r w:rsidRPr="005D2147">
              <w:rPr>
                <w:rFonts w:ascii="Times New Roman" w:hAnsi="Times New Roman" w:cs="Times New Roman"/>
                <w:vertAlign w:val="superscript"/>
              </w:rPr>
              <w:t>5</w:t>
            </w:r>
            <w:r w:rsidRPr="005D2147">
              <w:rPr>
                <w:rFonts w:ascii="Times New Roman" w:hAnsi="Times New Roman" w:cs="Times New Roman"/>
              </w:rPr>
              <w:t> J mol</w:t>
            </w:r>
            <w:r w:rsidRPr="005D2147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  <w:r w:rsidRPr="005D214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480" w:type="dxa"/>
            <w:gridSpan w:val="2"/>
          </w:tcPr>
          <w:p w14:paraId="7B8EBC72" w14:textId="77777777" w:rsidR="00FE05DF" w:rsidRPr="005D2147" w:rsidRDefault="00FE05DF" w:rsidP="005D2147">
            <w:pPr>
              <w:pStyle w:val="deelvraag"/>
              <w:keepNext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proofErr w:type="gramStart"/>
            <w:r w:rsidRPr="005D2147">
              <w:rPr>
                <w:rFonts w:ascii="Times New Roman" w:hAnsi="Times New Roman" w:cs="Times New Roman"/>
              </w:rPr>
              <w:t>binding</w:t>
            </w:r>
            <w:proofErr w:type="gramEnd"/>
            <w:r w:rsidRPr="005D2147">
              <w:rPr>
                <w:rFonts w:ascii="Times New Roman" w:hAnsi="Times New Roman" w:cs="Times New Roman"/>
              </w:rPr>
              <w:t xml:space="preserve"> inkomsten in 10</w:t>
            </w:r>
            <w:r w:rsidRPr="005D2147">
              <w:rPr>
                <w:rFonts w:ascii="Times New Roman" w:hAnsi="Times New Roman" w:cs="Times New Roman"/>
                <w:vertAlign w:val="superscript"/>
              </w:rPr>
              <w:t>5</w:t>
            </w:r>
            <w:r w:rsidRPr="005D2147">
              <w:rPr>
                <w:rFonts w:ascii="Times New Roman" w:hAnsi="Times New Roman" w:cs="Times New Roman"/>
              </w:rPr>
              <w:t> J mol</w:t>
            </w:r>
            <w:r w:rsidRPr="005D2147">
              <w:rPr>
                <w:rFonts w:ascii="Times New Roman" w:hAnsi="Times New Roman" w:cs="Times New Roman"/>
                <w:vertAlign w:val="superscript"/>
              </w:rPr>
              <w:sym w:font="Symbol" w:char="F02D"/>
            </w:r>
            <w:r w:rsidRPr="005D214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FE05DF" w:rsidRPr="005D2147" w14:paraId="6FC9D0DC" w14:textId="77777777" w:rsidTr="004A3A75">
        <w:tc>
          <w:tcPr>
            <w:tcW w:w="2239" w:type="dxa"/>
          </w:tcPr>
          <w:p w14:paraId="142A7ADB" w14:textId="77777777" w:rsidR="00FE05DF" w:rsidRPr="005D2147" w:rsidRDefault="00FE05DF" w:rsidP="005D2147">
            <w:pPr>
              <w:pStyle w:val="deelvraag"/>
              <w:keepNext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2147">
              <w:rPr>
                <w:rFonts w:ascii="Times New Roman" w:hAnsi="Times New Roman" w:cs="Times New Roman"/>
              </w:rPr>
              <w:sym w:font="Symbol" w:char="F02D"/>
            </w:r>
            <w:r w:rsidRPr="005D2147">
              <w:rPr>
                <w:rFonts w:ascii="Times New Roman" w:hAnsi="Times New Roman" w:cs="Times New Roman"/>
              </w:rPr>
              <w:t>2 C=C</w:t>
            </w:r>
          </w:p>
        </w:tc>
        <w:tc>
          <w:tcPr>
            <w:tcW w:w="2240" w:type="dxa"/>
          </w:tcPr>
          <w:p w14:paraId="3CB7DAB5" w14:textId="77777777" w:rsidR="00FE05DF" w:rsidRPr="005D2147" w:rsidRDefault="00FE05DF" w:rsidP="005D2147">
            <w:pPr>
              <w:pStyle w:val="deelvraag"/>
              <w:keepNext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2147">
              <w:rPr>
                <w:rFonts w:ascii="Times New Roman" w:hAnsi="Times New Roman" w:cs="Times New Roman"/>
              </w:rPr>
              <w:t>2 × 6,1</w:t>
            </w:r>
          </w:p>
        </w:tc>
        <w:tc>
          <w:tcPr>
            <w:tcW w:w="2240" w:type="dxa"/>
          </w:tcPr>
          <w:p w14:paraId="744E1F9A" w14:textId="77777777" w:rsidR="00FE05DF" w:rsidRPr="005D2147" w:rsidRDefault="00FE05DF" w:rsidP="005D2147">
            <w:pPr>
              <w:pStyle w:val="deelvraag"/>
              <w:keepNext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2147">
              <w:rPr>
                <w:rFonts w:ascii="Times New Roman" w:hAnsi="Times New Roman" w:cs="Times New Roman"/>
              </w:rPr>
              <w:t>8 C=O (CO</w:t>
            </w:r>
            <w:r w:rsidRPr="005D2147">
              <w:rPr>
                <w:rFonts w:ascii="Times New Roman" w:hAnsi="Times New Roman" w:cs="Times New Roman"/>
                <w:vertAlign w:val="subscript"/>
              </w:rPr>
              <w:t>2</w:t>
            </w:r>
            <w:r w:rsidRPr="005D21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0" w:type="dxa"/>
          </w:tcPr>
          <w:p w14:paraId="741F4C94" w14:textId="77777777" w:rsidR="00FE05DF" w:rsidRPr="005D2147" w:rsidRDefault="00FE05DF" w:rsidP="005D2147">
            <w:pPr>
              <w:pStyle w:val="deelvraag"/>
              <w:keepNext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2147">
              <w:rPr>
                <w:rFonts w:ascii="Times New Roman" w:hAnsi="Times New Roman" w:cs="Times New Roman"/>
              </w:rPr>
              <w:t xml:space="preserve">8 × </w:t>
            </w:r>
            <w:r w:rsidRPr="005D2147">
              <w:rPr>
                <w:rFonts w:ascii="Times New Roman" w:hAnsi="Times New Roman" w:cs="Times New Roman"/>
              </w:rPr>
              <w:sym w:font="Symbol" w:char="F02D"/>
            </w:r>
            <w:r w:rsidRPr="005D2147">
              <w:rPr>
                <w:rFonts w:ascii="Times New Roman" w:hAnsi="Times New Roman" w:cs="Times New Roman"/>
              </w:rPr>
              <w:t>8,04</w:t>
            </w:r>
          </w:p>
        </w:tc>
      </w:tr>
      <w:tr w:rsidR="00FE05DF" w:rsidRPr="005D2147" w14:paraId="58BB4290" w14:textId="77777777" w:rsidTr="004A3A75">
        <w:tc>
          <w:tcPr>
            <w:tcW w:w="2239" w:type="dxa"/>
          </w:tcPr>
          <w:p w14:paraId="2C5E74F2" w14:textId="77777777" w:rsidR="00FE05DF" w:rsidRPr="005D2147" w:rsidRDefault="00FE05DF" w:rsidP="004A3A75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2147">
              <w:rPr>
                <w:rFonts w:ascii="Times New Roman" w:hAnsi="Times New Roman" w:cs="Times New Roman"/>
              </w:rPr>
              <w:sym w:font="Symbol" w:char="F02D"/>
            </w:r>
            <w:r w:rsidRPr="005D2147">
              <w:rPr>
                <w:rFonts w:ascii="Times New Roman" w:hAnsi="Times New Roman" w:cs="Times New Roman"/>
              </w:rPr>
              <w:t>1 C</w:t>
            </w:r>
            <w:r w:rsidRPr="005D2147">
              <w:rPr>
                <w:rFonts w:ascii="Times New Roman" w:hAnsi="Times New Roman" w:cs="Times New Roman"/>
              </w:rPr>
              <w:sym w:font="Symbol" w:char="F02D"/>
            </w:r>
            <w:proofErr w:type="spellStart"/>
            <w:r w:rsidRPr="005D2147">
              <w:rPr>
                <w:rFonts w:ascii="Times New Roman" w:hAnsi="Times New Roman" w:cs="Times New Roman"/>
              </w:rPr>
              <w:t>C</w:t>
            </w:r>
            <w:proofErr w:type="spellEnd"/>
          </w:p>
        </w:tc>
        <w:tc>
          <w:tcPr>
            <w:tcW w:w="2240" w:type="dxa"/>
          </w:tcPr>
          <w:p w14:paraId="3EB9267B" w14:textId="77777777" w:rsidR="00FE05DF" w:rsidRPr="005D2147" w:rsidRDefault="00FE05DF" w:rsidP="004A3A75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214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240" w:type="dxa"/>
          </w:tcPr>
          <w:p w14:paraId="600609DC" w14:textId="77777777" w:rsidR="00FE05DF" w:rsidRPr="005D2147" w:rsidRDefault="00FE05DF" w:rsidP="004A3A75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2147">
              <w:rPr>
                <w:rFonts w:ascii="Times New Roman" w:hAnsi="Times New Roman" w:cs="Times New Roman"/>
              </w:rPr>
              <w:t>6 H</w:t>
            </w:r>
            <w:r w:rsidRPr="005D2147">
              <w:rPr>
                <w:rFonts w:ascii="Times New Roman" w:hAnsi="Times New Roman" w:cs="Times New Roman"/>
              </w:rPr>
              <w:sym w:font="Symbol" w:char="F02D"/>
            </w:r>
            <w:r w:rsidRPr="005D2147">
              <w:rPr>
                <w:rFonts w:ascii="Times New Roman" w:hAnsi="Times New Roman" w:cs="Times New Roman"/>
              </w:rPr>
              <w:t>O (H</w:t>
            </w:r>
            <w:r w:rsidRPr="005D2147">
              <w:rPr>
                <w:rFonts w:ascii="Times New Roman" w:hAnsi="Times New Roman" w:cs="Times New Roman"/>
                <w:vertAlign w:val="subscript"/>
              </w:rPr>
              <w:t>2</w:t>
            </w:r>
            <w:r w:rsidRPr="005D2147">
              <w:rPr>
                <w:rFonts w:ascii="Times New Roman" w:hAnsi="Times New Roman" w:cs="Times New Roman"/>
              </w:rPr>
              <w:t>O)</w:t>
            </w:r>
          </w:p>
        </w:tc>
        <w:tc>
          <w:tcPr>
            <w:tcW w:w="2240" w:type="dxa"/>
          </w:tcPr>
          <w:p w14:paraId="62B51A35" w14:textId="77777777" w:rsidR="00FE05DF" w:rsidRPr="005D2147" w:rsidRDefault="00FE05DF" w:rsidP="004A3A75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2147">
              <w:rPr>
                <w:rFonts w:ascii="Times New Roman" w:hAnsi="Times New Roman" w:cs="Times New Roman"/>
              </w:rPr>
              <w:t xml:space="preserve">6 × </w:t>
            </w:r>
            <w:r w:rsidRPr="005D2147">
              <w:rPr>
                <w:rFonts w:ascii="Times New Roman" w:hAnsi="Times New Roman" w:cs="Times New Roman"/>
              </w:rPr>
              <w:sym w:font="Symbol" w:char="F02D"/>
            </w:r>
            <w:r w:rsidRPr="005D2147">
              <w:rPr>
                <w:rFonts w:ascii="Times New Roman" w:hAnsi="Times New Roman" w:cs="Times New Roman"/>
              </w:rPr>
              <w:t>4,635</w:t>
            </w:r>
          </w:p>
        </w:tc>
      </w:tr>
      <w:tr w:rsidR="00FE05DF" w:rsidRPr="005D2147" w14:paraId="470A3865" w14:textId="77777777" w:rsidTr="004A3A75">
        <w:tc>
          <w:tcPr>
            <w:tcW w:w="2239" w:type="dxa"/>
          </w:tcPr>
          <w:p w14:paraId="22F569F4" w14:textId="77777777" w:rsidR="00FE05DF" w:rsidRPr="005D2147" w:rsidRDefault="00FE05DF" w:rsidP="004A3A75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2147">
              <w:rPr>
                <w:rFonts w:ascii="Times New Roman" w:hAnsi="Times New Roman" w:cs="Times New Roman"/>
              </w:rPr>
              <w:sym w:font="Symbol" w:char="F02D"/>
            </w:r>
            <w:r w:rsidRPr="005D2147">
              <w:rPr>
                <w:rFonts w:ascii="Times New Roman" w:hAnsi="Times New Roman" w:cs="Times New Roman"/>
              </w:rPr>
              <w:t>6 C</w:t>
            </w:r>
            <w:r w:rsidRPr="005D2147">
              <w:rPr>
                <w:rFonts w:ascii="Times New Roman" w:hAnsi="Times New Roman" w:cs="Times New Roman"/>
              </w:rPr>
              <w:sym w:font="Symbol" w:char="F02D"/>
            </w:r>
            <w:r w:rsidRPr="005D2147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240" w:type="dxa"/>
          </w:tcPr>
          <w:p w14:paraId="3BEE6EBD" w14:textId="77777777" w:rsidR="00FE05DF" w:rsidRPr="005D2147" w:rsidRDefault="00FE05DF" w:rsidP="004A3A75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2147">
              <w:rPr>
                <w:rFonts w:ascii="Times New Roman" w:hAnsi="Times New Roman" w:cs="Times New Roman"/>
              </w:rPr>
              <w:t>6 × 4,2</w:t>
            </w:r>
          </w:p>
        </w:tc>
        <w:tc>
          <w:tcPr>
            <w:tcW w:w="2240" w:type="dxa"/>
          </w:tcPr>
          <w:p w14:paraId="451B0BDF" w14:textId="77777777" w:rsidR="00FE05DF" w:rsidRPr="005D2147" w:rsidRDefault="00FE05DF" w:rsidP="004A3A75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2147">
              <w:rPr>
                <w:rFonts w:ascii="Times New Roman" w:hAnsi="Times New Roman" w:cs="Times New Roman"/>
              </w:rPr>
              <w:t>6 H</w:t>
            </w:r>
            <m:oMath>
              <m:r>
                <w:rPr>
                  <w:rFonts w:ascii="Cambria Math" w:hAnsi="Cambria Math" w:cs="Times New Roman"/>
                </w:rPr>
                <m:t>⋯</m:t>
              </m:r>
            </m:oMath>
            <w:r w:rsidRPr="005D2147">
              <w:rPr>
                <w:rFonts w:ascii="Times New Roman" w:hAnsi="Times New Roman" w:cs="Times New Roman"/>
              </w:rPr>
              <w:t>O H-brug)</w:t>
            </w:r>
          </w:p>
        </w:tc>
        <w:tc>
          <w:tcPr>
            <w:tcW w:w="2240" w:type="dxa"/>
          </w:tcPr>
          <w:p w14:paraId="39A3413B" w14:textId="77777777" w:rsidR="00FE05DF" w:rsidRPr="005D2147" w:rsidRDefault="00FE05DF" w:rsidP="004A3A75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2147">
              <w:rPr>
                <w:rFonts w:ascii="Times New Roman" w:hAnsi="Times New Roman" w:cs="Times New Roman"/>
              </w:rPr>
              <w:t xml:space="preserve">6 × </w:t>
            </w:r>
            <w:r w:rsidRPr="005D2147">
              <w:rPr>
                <w:rFonts w:ascii="Times New Roman" w:hAnsi="Times New Roman" w:cs="Times New Roman"/>
              </w:rPr>
              <w:sym w:font="Symbol" w:char="F02D"/>
            </w:r>
            <w:r w:rsidRPr="005D2147">
              <w:rPr>
                <w:rFonts w:ascii="Times New Roman" w:hAnsi="Times New Roman" w:cs="Times New Roman"/>
              </w:rPr>
              <w:t>0,22</w:t>
            </w:r>
          </w:p>
        </w:tc>
      </w:tr>
      <w:tr w:rsidR="00FE05DF" w:rsidRPr="005D2147" w14:paraId="0697ED06" w14:textId="77777777" w:rsidTr="004A3A75">
        <w:tc>
          <w:tcPr>
            <w:tcW w:w="2239" w:type="dxa"/>
          </w:tcPr>
          <w:p w14:paraId="6E224ADD" w14:textId="77777777" w:rsidR="00FE05DF" w:rsidRPr="005D2147" w:rsidRDefault="00FE05DF" w:rsidP="004A3A75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2147">
              <w:rPr>
                <w:rFonts w:ascii="Times New Roman" w:hAnsi="Times New Roman" w:cs="Times New Roman"/>
              </w:rPr>
              <w:sym w:font="Symbol" w:char="F02D"/>
            </w:r>
            <w:r w:rsidRPr="005D2147">
              <w:rPr>
                <w:rFonts w:ascii="Times New Roman" w:hAnsi="Times New Roman" w:cs="Times New Roman"/>
              </w:rPr>
              <w:t>5½ O=O</w:t>
            </w:r>
          </w:p>
        </w:tc>
        <w:tc>
          <w:tcPr>
            <w:tcW w:w="2240" w:type="dxa"/>
          </w:tcPr>
          <w:p w14:paraId="349EE7C3" w14:textId="77777777" w:rsidR="00FE05DF" w:rsidRPr="005D2147" w:rsidRDefault="00FE05DF" w:rsidP="004A3A75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  <w:r w:rsidRPr="005D2147">
              <w:rPr>
                <w:rFonts w:ascii="Times New Roman" w:hAnsi="Times New Roman" w:cs="Times New Roman"/>
              </w:rPr>
              <w:t>5½ × 4,98</w:t>
            </w:r>
          </w:p>
        </w:tc>
        <w:tc>
          <w:tcPr>
            <w:tcW w:w="2240" w:type="dxa"/>
          </w:tcPr>
          <w:p w14:paraId="4F2DF7D5" w14:textId="77777777" w:rsidR="00FE05DF" w:rsidRPr="005D2147" w:rsidRDefault="00FE05DF" w:rsidP="004A3A75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18997F9" w14:textId="77777777" w:rsidR="00FE05DF" w:rsidRPr="005D2147" w:rsidRDefault="00FE05DF" w:rsidP="004A3A75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</w:rPr>
            </w:pPr>
          </w:p>
        </w:tc>
      </w:tr>
    </w:tbl>
    <w:p w14:paraId="0D6CB030" w14:textId="77777777" w:rsidR="00FE05DF" w:rsidRDefault="00FE05DF" w:rsidP="00BB0AF4"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verbr</w:t>
      </w:r>
      <w:r>
        <w:rPr>
          <w:i/>
          <w:iCs/>
        </w:rPr>
        <w:t>H</w:t>
      </w:r>
      <w:proofErr w:type="spellEnd"/>
      <w:r>
        <w:t xml:space="preserve"> (theoretisch) = </w:t>
      </w:r>
      <w:r>
        <w:sym w:font="Symbol" w:char="F02D"/>
      </w:r>
      <w:r>
        <w:t>25,16</w:t>
      </w:r>
      <w:r>
        <w:rPr>
          <w:rFonts w:hint="eastAsia"/>
        </w:rPr>
        <w:t>‧</w:t>
      </w:r>
      <w:r>
        <w:rPr>
          <w:rFonts w:hint="eastAsia"/>
        </w:rPr>
        <w:t>1</w:t>
      </w:r>
      <w:r>
        <w:t>0</w:t>
      </w:r>
      <w:r>
        <w:rPr>
          <w:vertAlign w:val="superscript"/>
        </w:rPr>
        <w:t>5</w:t>
      </w:r>
      <w:r>
        <w:t xml:space="preserve"> J 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</w:p>
    <w:p w14:paraId="1DAFCCF9" w14:textId="77777777" w:rsidR="00FE05DF" w:rsidRDefault="00FE05DF" w:rsidP="005D2147">
      <w:pPr>
        <w:pStyle w:val="Vraag"/>
      </w:pP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verbr</w:t>
      </w:r>
      <w:r>
        <w:rPr>
          <w:i/>
          <w:iCs/>
        </w:rPr>
        <w:t>H</w:t>
      </w:r>
      <w:proofErr w:type="spellEnd"/>
      <w:r>
        <w:t xml:space="preserve"> (experimenteel) = </w:t>
      </w:r>
      <w:r>
        <w:sym w:font="Symbol" w:char="F02D"/>
      </w:r>
      <w:r>
        <w:t>25,40‧10</w:t>
      </w:r>
      <w:r>
        <w:rPr>
          <w:vertAlign w:val="superscript"/>
        </w:rPr>
        <w:t>5</w:t>
      </w:r>
      <w:r>
        <w:t xml:space="preserve"> J mol</w:t>
      </w:r>
      <w:r>
        <w:rPr>
          <w:vertAlign w:val="superscript"/>
        </w:rPr>
        <w:sym w:font="Symbol" w:char="F02D"/>
      </w:r>
      <w:r>
        <w:rPr>
          <w:vertAlign w:val="superscript"/>
        </w:rPr>
        <w:t>1</w:t>
      </w:r>
      <w:r>
        <w:br/>
        <w:t xml:space="preserve">Door </w:t>
      </w:r>
      <w:proofErr w:type="spellStart"/>
      <w:r>
        <w:t>mesomerie</w:t>
      </w:r>
      <w:proofErr w:type="spellEnd"/>
      <w:r>
        <w:t xml:space="preserve"> (</w:t>
      </w:r>
      <w:proofErr w:type="spellStart"/>
      <w:r>
        <w:t>delokalisatie</w:t>
      </w:r>
      <w:proofErr w:type="spellEnd"/>
      <w:r>
        <w:t xml:space="preserve"> van elektronen) is buta-1,3-dieen iets stabieler/heeft een lagere energie-inhoud.</w:t>
      </w:r>
    </w:p>
    <w:p w14:paraId="7C573463" w14:textId="77777777" w:rsidR="00FE05DF" w:rsidRDefault="00FE05DF" w:rsidP="005D2147">
      <w:pPr>
        <w:pStyle w:val="Vraag"/>
      </w:pPr>
      <w:r>
        <w:t xml:space="preserve">Door </w:t>
      </w:r>
      <w:proofErr w:type="spellStart"/>
      <w:r>
        <w:t>mesomerie</w:t>
      </w:r>
      <w:proofErr w:type="spellEnd"/>
      <w:r>
        <w:t xml:space="preserve"> kan er bij buta-1,3-dieen zowel 1,2- als 1,4-additie optreden.</w:t>
      </w:r>
      <w:r>
        <w:br/>
        <w:t>1,2-additie levert twee (optische) isomeren (</w:t>
      </w:r>
      <w:r>
        <w:rPr>
          <w:i/>
          <w:iCs/>
        </w:rPr>
        <w:t>R</w:t>
      </w:r>
      <w:r>
        <w:t xml:space="preserve"> en </w:t>
      </w:r>
      <w:r>
        <w:rPr>
          <w:i/>
          <w:iCs/>
        </w:rPr>
        <w:t>S</w:t>
      </w:r>
      <w:r>
        <w:t>) 3,4-dibroombut-1-een</w:t>
      </w:r>
      <w:r>
        <w:br/>
        <w:t xml:space="preserve">1,4- additie levert twee </w:t>
      </w:r>
      <w:r>
        <w:rPr>
          <w:i/>
          <w:iCs/>
        </w:rPr>
        <w:t>cis-trans-</w:t>
      </w:r>
      <w:r>
        <w:t>isomeren (</w:t>
      </w:r>
      <w:r>
        <w:rPr>
          <w:i/>
          <w:iCs/>
        </w:rPr>
        <w:t xml:space="preserve">cis </w:t>
      </w:r>
      <w:r>
        <w:t xml:space="preserve">en </w:t>
      </w:r>
      <w:r>
        <w:rPr>
          <w:i/>
          <w:iCs/>
        </w:rPr>
        <w:t>trans</w:t>
      </w:r>
      <w:r>
        <w:t>) 1,4-dibroombut-2-een</w:t>
      </w:r>
    </w:p>
    <w:p w14:paraId="3881A231" w14:textId="77777777" w:rsidR="00FE05DF" w:rsidRDefault="005D2147" w:rsidP="005D2147">
      <w:pPr>
        <w:pStyle w:val="Opgave"/>
      </w:pPr>
      <w:r>
        <w:t>Bromering van cycloverbindingen</w:t>
      </w:r>
    </w:p>
    <w:p w14:paraId="6037FEC0" w14:textId="77777777" w:rsidR="00FE05DF" w:rsidRPr="0077776D" w:rsidRDefault="00FE05DF" w:rsidP="005D2147">
      <w:pPr>
        <w:pStyle w:val="Vraag"/>
      </w:pPr>
      <w:proofErr w:type="gramStart"/>
      <w:r>
        <w:t>additie</w:t>
      </w:r>
      <w:proofErr w:type="gramEnd"/>
      <w:r>
        <w:t xml:space="preserve">: </w:t>
      </w:r>
      <w:r w:rsidRPr="005D2147">
        <w:rPr>
          <w:position w:val="-60"/>
        </w:rPr>
        <w:object w:dxaOrig="3499" w:dyaOrig="1022" w14:anchorId="170919AB">
          <v:shape id="_x0000_i1026" type="#_x0000_t75" style="width:174.8pt;height:51.15pt" o:ole="">
            <v:imagedata r:id="rId11" o:title=""/>
          </v:shape>
          <o:OLEObject Type="Embed" ProgID="ACD.ChemSketch.20" ShapeID="_x0000_i1026" DrawAspect="Content" ObjectID="_1632904067" r:id="rId12"/>
        </w:object>
      </w:r>
      <w:r>
        <w:br/>
        <w:t xml:space="preserve">substitutie: </w:t>
      </w:r>
      <w:r w:rsidRPr="005D2147">
        <w:rPr>
          <w:position w:val="-60"/>
        </w:rPr>
        <w:object w:dxaOrig="4685" w:dyaOrig="931" w14:anchorId="532A7DCD">
          <v:shape id="_x0000_i1027" type="#_x0000_t75" style="width:234.55pt;height:46.65pt" o:ole="">
            <v:imagedata r:id="rId13" o:title=""/>
          </v:shape>
          <o:OLEObject Type="Embed" ProgID="ACD.ChemSketch.20" ShapeID="_x0000_i1027" DrawAspect="Content" ObjectID="_1632904068" r:id="rId14"/>
        </w:object>
      </w:r>
    </w:p>
    <w:p w14:paraId="5F34FA7E" w14:textId="77777777" w:rsidR="00FE05DF" w:rsidRDefault="00FE05DF" w:rsidP="005D2147">
      <w:pPr>
        <w:pStyle w:val="Vraag"/>
      </w:pPr>
      <w:proofErr w:type="spellStart"/>
      <w:proofErr w:type="gramStart"/>
      <w:r>
        <w:t>cyclohexeen</w:t>
      </w:r>
      <w:proofErr w:type="spellEnd"/>
      <w:proofErr w:type="gramEnd"/>
      <w:r>
        <w:t xml:space="preserve"> reageert met broom volgens een </w:t>
      </w:r>
      <w:proofErr w:type="spellStart"/>
      <w:r>
        <w:t>elektrofiele</w:t>
      </w:r>
      <w:proofErr w:type="spellEnd"/>
      <w:r>
        <w:t xml:space="preserve"> additie (anti)</w:t>
      </w:r>
      <w:r>
        <w:br/>
        <w:t>cyclohexaan reageert met broom volgens een radicaalsubstitutie.</w:t>
      </w:r>
    </w:p>
    <w:p w14:paraId="0E7A9F73" w14:textId="77777777" w:rsidR="00FE05DF" w:rsidRDefault="00FE05DF" w:rsidP="005D2147">
      <w:pPr>
        <w:pStyle w:val="Vraag"/>
      </w:pPr>
      <w:r>
        <w:t>2 C</w:t>
      </w:r>
      <w:r w:rsidRPr="00FA0717">
        <w:rPr>
          <w:vertAlign w:val="subscript"/>
        </w:rPr>
        <w:t>6</w:t>
      </w:r>
      <w:r>
        <w:t>H</w:t>
      </w:r>
      <w:r w:rsidRPr="00FA0717">
        <w:rPr>
          <w:vertAlign w:val="subscript"/>
        </w:rPr>
        <w:t>11</w:t>
      </w:r>
      <w:r>
        <w:t>Br + Ag</w:t>
      </w:r>
      <w:r w:rsidRPr="00FA0717">
        <w:rPr>
          <w:vertAlign w:val="subscript"/>
        </w:rPr>
        <w:t>2</w:t>
      </w:r>
      <w:r>
        <w:t>O.H</w:t>
      </w:r>
      <w:r w:rsidRPr="00FA0717">
        <w:rPr>
          <w:vertAlign w:val="subscript"/>
        </w:rPr>
        <w:t>2</w:t>
      </w:r>
      <w:r>
        <w:t xml:space="preserve">O </w:t>
      </w:r>
      <w:r w:rsidRPr="00FA0717">
        <w:rPr>
          <w:rFonts w:ascii="Symbol" w:hAnsi="Symbol"/>
        </w:rPr>
        <w:t></w:t>
      </w:r>
      <w:r>
        <w:t xml:space="preserve"> 2 C</w:t>
      </w:r>
      <w:r w:rsidRPr="00FA0717">
        <w:rPr>
          <w:vertAlign w:val="subscript"/>
        </w:rPr>
        <w:t>6</w:t>
      </w:r>
      <w:r>
        <w:t>H</w:t>
      </w:r>
      <w:r w:rsidRPr="00FA0717">
        <w:rPr>
          <w:vertAlign w:val="subscript"/>
        </w:rPr>
        <w:t>11</w:t>
      </w:r>
      <w:r>
        <w:t xml:space="preserve">OH + 2 </w:t>
      </w:r>
      <w:proofErr w:type="spellStart"/>
      <w:r>
        <w:t>AgBr</w:t>
      </w:r>
      <w:proofErr w:type="spellEnd"/>
      <w:r>
        <w:br/>
        <w:t>Vochtig zilveroxide bevat Ag</w:t>
      </w:r>
      <w:r w:rsidRPr="00FA0717">
        <w:rPr>
          <w:vertAlign w:val="superscript"/>
        </w:rPr>
        <w:t>+</w:t>
      </w:r>
      <w:r>
        <w:t>-ionen die met vrijgekomen Br</w:t>
      </w:r>
      <w:r>
        <w:rPr>
          <w:vertAlign w:val="superscript"/>
        </w:rPr>
        <w:sym w:font="Symbol" w:char="F02D"/>
      </w:r>
      <w:r>
        <w:t>-ionen onoplosbaar zilverbromide geeft. Dit zorgt voor een aflopend evenwicht.</w:t>
      </w:r>
    </w:p>
    <w:p w14:paraId="1143B2EE" w14:textId="77777777" w:rsidR="00FE05DF" w:rsidRDefault="00FE05DF" w:rsidP="005D2147">
      <w:pPr>
        <w:pStyle w:val="Vraag"/>
      </w:pPr>
      <w:r w:rsidRPr="00E371F4">
        <w:t>C</w:t>
      </w:r>
      <w:r w:rsidRPr="00E371F4">
        <w:rPr>
          <w:vertAlign w:val="subscript"/>
        </w:rPr>
        <w:t>6</w:t>
      </w:r>
      <w:r w:rsidRPr="00E371F4">
        <w:t>H</w:t>
      </w:r>
      <w:r w:rsidRPr="00E371F4">
        <w:rPr>
          <w:vertAlign w:val="subscript"/>
        </w:rPr>
        <w:t>11</w:t>
      </w:r>
      <w:r w:rsidRPr="00E371F4">
        <w:t xml:space="preserve">OH </w:t>
      </w:r>
      <w:r>
        <w:rPr>
          <w:rFonts w:ascii="Symbol" w:hAnsi="Symbol"/>
        </w:rPr>
        <w:t></w:t>
      </w:r>
      <w:r w:rsidRPr="00E371F4">
        <w:t xml:space="preserve"> C</w:t>
      </w:r>
      <w:r w:rsidRPr="00E371F4">
        <w:rPr>
          <w:vertAlign w:val="subscript"/>
        </w:rPr>
        <w:t>6</w:t>
      </w:r>
      <w:r w:rsidRPr="00E371F4">
        <w:t>H</w:t>
      </w:r>
      <w:r w:rsidRPr="00E371F4">
        <w:rPr>
          <w:vertAlign w:val="subscript"/>
        </w:rPr>
        <w:t>10</w:t>
      </w:r>
      <w:r w:rsidRPr="00E371F4">
        <w:t>O (</w:t>
      </w:r>
      <w:proofErr w:type="spellStart"/>
      <w:r w:rsidRPr="00E371F4">
        <w:t>cyclohexanon</w:t>
      </w:r>
      <w:proofErr w:type="spellEnd"/>
      <w:r w:rsidRPr="00E371F4">
        <w:t>, milde oxidatie)</w:t>
      </w:r>
      <w:r w:rsidRPr="00E371F4">
        <w:br/>
        <w:t>C</w:t>
      </w:r>
      <w:r w:rsidRPr="00E371F4">
        <w:rPr>
          <w:vertAlign w:val="subscript"/>
        </w:rPr>
        <w:t>6</w:t>
      </w:r>
      <w:r w:rsidRPr="00E371F4">
        <w:t>H</w:t>
      </w:r>
      <w:r w:rsidRPr="00E371F4">
        <w:rPr>
          <w:vertAlign w:val="subscript"/>
        </w:rPr>
        <w:t>10</w:t>
      </w:r>
      <w:r w:rsidRPr="00E371F4">
        <w:t xml:space="preserve">O </w:t>
      </w:r>
      <w:r>
        <w:rPr>
          <w:rFonts w:ascii="Symbol" w:hAnsi="Symbol"/>
        </w:rPr>
        <w:t></w:t>
      </w:r>
      <w:r w:rsidRPr="00E371F4">
        <w:t xml:space="preserve"> O</w:t>
      </w:r>
      <w:r>
        <w:t>HC</w:t>
      </w:r>
      <w:r w:rsidRPr="00E371F4">
        <w:t>C</w:t>
      </w:r>
      <w:r w:rsidRPr="00E371F4">
        <w:rPr>
          <w:vertAlign w:val="subscript"/>
        </w:rPr>
        <w:t>4</w:t>
      </w:r>
      <w:r w:rsidRPr="00E371F4">
        <w:t>H</w:t>
      </w:r>
      <w:r w:rsidRPr="00E371F4">
        <w:rPr>
          <w:vertAlign w:val="subscript"/>
        </w:rPr>
        <w:t>8</w:t>
      </w:r>
      <w:r w:rsidRPr="00E371F4">
        <w:t>CHO (</w:t>
      </w:r>
      <w:proofErr w:type="spellStart"/>
      <w:r w:rsidRPr="00E371F4">
        <w:t>hexaandial</w:t>
      </w:r>
      <w:proofErr w:type="spellEnd"/>
      <w:r>
        <w:t>, krachtige oxidatie/reducerend milieu) of</w:t>
      </w:r>
      <w:r>
        <w:br/>
        <w:t>HOOCC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>COOH (</w:t>
      </w:r>
      <w:proofErr w:type="spellStart"/>
      <w:r>
        <w:t>hexaandizuur</w:t>
      </w:r>
      <w:proofErr w:type="spellEnd"/>
      <w:r>
        <w:t>, krachtige oxidatie, oxiderend milieu).</w:t>
      </w:r>
    </w:p>
    <w:p w14:paraId="6D34181E" w14:textId="77777777" w:rsidR="00FE05DF" w:rsidRDefault="00637E74" w:rsidP="005D2147">
      <w:pPr>
        <w:pStyle w:val="Opgave"/>
      </w:pPr>
      <w:r>
        <w:t>Een bufferoplossing maken</w:t>
      </w:r>
    </w:p>
    <w:p w14:paraId="028E37EE" w14:textId="77777777" w:rsidR="00FE05DF" w:rsidRDefault="00FE05DF" w:rsidP="00637E74">
      <w:pPr>
        <w:pStyle w:val="Vraag"/>
      </w:pPr>
      <w:r>
        <w:t>Een basische bufferoplossing bestaat uit een zwakke base met zijn geconjugeerde zuur: NH</w:t>
      </w:r>
      <w:r>
        <w:rPr>
          <w:vertAlign w:val="subscript"/>
        </w:rPr>
        <w:t>3</w:t>
      </w:r>
      <w:r>
        <w:t>/NH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>.</w:t>
      </w:r>
      <w:r>
        <w:br/>
        <w:t>Deze bufferoplossing kun je verkrijgen door bij overmaat ammonia zoutzuur te doen.</w:t>
      </w:r>
    </w:p>
    <w:p w14:paraId="250450D9" w14:textId="77777777" w:rsidR="00FE05DF" w:rsidRPr="00C54129" w:rsidRDefault="00FE05DF" w:rsidP="00637E74">
      <w:pPr>
        <w:pStyle w:val="Vraag"/>
        <w:rPr>
          <w:lang w:val="it-IT"/>
        </w:rPr>
      </w:pPr>
      <w:r w:rsidRPr="00C54129">
        <w:rPr>
          <w:lang w:val="it-IT"/>
        </w:rPr>
        <w:t>NH</w:t>
      </w:r>
      <w:r w:rsidRPr="00C54129">
        <w:rPr>
          <w:vertAlign w:val="subscript"/>
          <w:lang w:val="it-IT"/>
        </w:rPr>
        <w:t>3</w:t>
      </w:r>
      <w:r w:rsidRPr="00C54129">
        <w:rPr>
          <w:lang w:val="it-IT"/>
        </w:rPr>
        <w:t xml:space="preserve"> + H</w:t>
      </w:r>
      <w:r w:rsidRPr="00C54129">
        <w:rPr>
          <w:vertAlign w:val="subscript"/>
          <w:lang w:val="it-IT"/>
        </w:rPr>
        <w:t>2</w:t>
      </w:r>
      <w:r w:rsidRPr="00C54129">
        <w:rPr>
          <w:lang w:val="it-IT"/>
        </w:rPr>
        <w:t xml:space="preserve">O </w:t>
      </w:r>
      <m:oMath>
        <m:r>
          <w:rPr>
            <w:rFonts w:ascii="Cambria Math" w:hAnsi="Cambria Math"/>
            <w:lang w:val="it-IT"/>
          </w:rPr>
          <m:t>⇋</m:t>
        </m:r>
      </m:oMath>
      <w:r w:rsidRPr="00C54129">
        <w:rPr>
          <w:lang w:val="it-IT"/>
        </w:rPr>
        <w:t xml:space="preserve"> NH</w:t>
      </w:r>
      <w:r w:rsidRPr="00C54129">
        <w:rPr>
          <w:vertAlign w:val="subscript"/>
          <w:lang w:val="it-IT"/>
        </w:rPr>
        <w:t>4</w:t>
      </w:r>
      <w:r w:rsidRPr="00C54129">
        <w:rPr>
          <w:vertAlign w:val="superscript"/>
          <w:lang w:val="it-IT"/>
        </w:rPr>
        <w:t>+</w:t>
      </w:r>
      <w:r w:rsidRPr="00C54129">
        <w:rPr>
          <w:lang w:val="it-IT"/>
        </w:rPr>
        <w:t xml:space="preserve"> + OH</w:t>
      </w:r>
      <w:r>
        <w:rPr>
          <w:vertAlign w:val="superscript"/>
        </w:rPr>
        <w:sym w:font="Symbol" w:char="F02D"/>
      </w:r>
      <w:r w:rsidRPr="00C54129">
        <w:rPr>
          <w:lang w:val="it-IT"/>
        </w:rPr>
        <w:br/>
        <w:t xml:space="preserve">pH = 8,2 </w:t>
      </w:r>
      <m:oMath>
        <m:r>
          <w:rPr>
            <w:rFonts w:ascii="Cambria Math" w:hAnsi="Cambria Math"/>
            <w:lang w:val="it-IT"/>
          </w:rPr>
          <m:t>⇒</m:t>
        </m:r>
      </m:oMath>
      <w:r w:rsidRPr="00C54129">
        <w:rPr>
          <w:lang w:val="it-IT"/>
        </w:rPr>
        <w:t xml:space="preserve"> pOH = 5,8 </w:t>
      </w:r>
      <m:oMath>
        <m:r>
          <w:rPr>
            <w:rFonts w:ascii="Cambria Math" w:hAnsi="Cambria Math"/>
            <w:lang w:val="it-IT"/>
          </w:rPr>
          <m:t>⇒</m:t>
        </m:r>
      </m:oMath>
      <w:r w:rsidRPr="00C54129">
        <w:rPr>
          <w:lang w:val="it-IT"/>
        </w:rPr>
        <w:t xml:space="preserve"> [OH</w:t>
      </w:r>
      <w:r>
        <w:rPr>
          <w:vertAlign w:val="superscript"/>
        </w:rPr>
        <w:sym w:font="Symbol" w:char="F02D"/>
      </w:r>
      <w:r w:rsidRPr="00C54129">
        <w:rPr>
          <w:lang w:val="it-IT"/>
        </w:rPr>
        <w:t>] = 10</w:t>
      </w:r>
      <w:r>
        <w:rPr>
          <w:vertAlign w:val="superscript"/>
        </w:rPr>
        <w:sym w:font="Symbol" w:char="F02D"/>
      </w:r>
      <w:r w:rsidRPr="00C54129">
        <w:rPr>
          <w:vertAlign w:val="superscript"/>
          <w:lang w:val="it-IT"/>
        </w:rPr>
        <w:t>5,8</w:t>
      </w:r>
      <w:r w:rsidRPr="00C54129">
        <w:rPr>
          <w:vertAlign w:val="superscript"/>
          <w:lang w:val="it-IT"/>
        </w:rPr>
        <w:br/>
      </w:r>
      <w:r w:rsidRPr="00C54129">
        <w:rPr>
          <w:i/>
          <w:lang w:val="it-IT"/>
        </w:rPr>
        <w:lastRenderedPageBreak/>
        <w:t>K</w:t>
      </w:r>
      <w:r w:rsidRPr="00C54129">
        <w:rPr>
          <w:vertAlign w:val="subscript"/>
          <w:lang w:val="it-IT"/>
        </w:rPr>
        <w:t>b</w:t>
      </w:r>
      <w:r w:rsidRPr="00C54129">
        <w:rPr>
          <w:lang w:val="it-IT"/>
        </w:rPr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it-IT"/>
                          </w:rPr>
                          <m:t>NH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it-IT"/>
                          </w:rPr>
                          <m:t>4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OH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NH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e>
            </m:d>
          </m:den>
        </m:f>
        <m:r>
          <w:rPr>
            <w:rFonts w:ascii="Cambria Math" w:hAnsi="Cambria Math"/>
            <w:lang w:val="it-IT"/>
          </w:rPr>
          <m:t>⇒</m:t>
        </m:r>
        <m:f>
          <m:fPr>
            <m:ctrlPr>
              <w:rPr>
                <w:rFonts w:ascii="Cambria Math" w:hAnsi="Cambria Math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it-IT"/>
                          </w:rPr>
                          <m:t>NH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it-IT"/>
                          </w:rPr>
                          <m:t>4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NH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3</m:t>
                    </m:r>
                  </m:sub>
                </m:sSub>
              </m:e>
            </m:d>
          </m:den>
        </m:f>
        <m:r>
          <w:rPr>
            <w:rFonts w:ascii="Cambria Math" w:hAnsi="Cambria Math"/>
            <w:lang w:val="it-IT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b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OH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-</m:t>
                    </m:r>
                  </m:sup>
                </m:sSup>
              </m:e>
            </m:d>
          </m:den>
        </m:f>
        <m:r>
          <w:rPr>
            <w:rFonts w:ascii="Cambria Math" w:hAnsi="Cambria Math"/>
            <w:lang w:val="it-IT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1,8∙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-5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it-IT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it-IT"/>
                  </w:rPr>
                  <m:t>-5,8</m:t>
                </m:r>
              </m:sup>
            </m:sSup>
          </m:den>
        </m:f>
      </m:oMath>
      <w:r w:rsidRPr="00C54129">
        <w:rPr>
          <w:lang w:val="it-IT"/>
        </w:rPr>
        <w:t xml:space="preserve"> = 11</w:t>
      </w:r>
      <w:r>
        <w:rPr>
          <w:lang w:val="it-IT"/>
        </w:rPr>
        <w:t xml:space="preserve">;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it-IT"/>
              </w:rPr>
              <m:t>mol</m:t>
            </m:r>
            <m:r>
              <w:rPr>
                <w:rFonts w:ascii="Cambria Math" w:hAnsi="Cambria Math"/>
                <w:lang w:val="it-IT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NH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it-IT"/>
                      </w:rPr>
                      <m:t>4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+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lang w:val="it-IT"/>
              </w:rPr>
              <m:t>mol</m:t>
            </m:r>
            <m:r>
              <w:rPr>
                <w:rFonts w:ascii="Cambria Math" w:hAnsi="Cambria Math"/>
                <w:lang w:val="it-IT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NH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it-IT"/>
                  </w:rPr>
                  <m:t>3</m:t>
                </m:r>
              </m:sub>
            </m:sSub>
          </m:den>
        </m:f>
      </m:oMath>
      <w:r w:rsidRPr="00C54129">
        <w:rPr>
          <w:lang w:val="it-IT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11</m:t>
            </m:r>
          </m:num>
          <m:den>
            <m:r>
              <w:rPr>
                <w:rFonts w:ascii="Cambria Math" w:hAnsi="Cambria Math"/>
                <w:lang w:val="it-IT"/>
              </w:rPr>
              <m:t>1</m:t>
            </m:r>
          </m:den>
        </m:f>
      </m:oMath>
      <w:r w:rsidRPr="00C54129">
        <w:rPr>
          <w:lang w:val="it-IT"/>
        </w:rPr>
        <w:br/>
        <w:t>NH</w:t>
      </w:r>
      <w:r w:rsidRPr="00C54129">
        <w:rPr>
          <w:vertAlign w:val="subscript"/>
          <w:lang w:val="it-IT"/>
        </w:rPr>
        <w:t>3</w:t>
      </w:r>
      <w:r w:rsidRPr="00C54129">
        <w:rPr>
          <w:lang w:val="it-IT"/>
        </w:rPr>
        <w:t xml:space="preserve"> + H</w:t>
      </w:r>
      <w:r w:rsidRPr="00C54129">
        <w:rPr>
          <w:vertAlign w:val="subscript"/>
          <w:lang w:val="it-IT"/>
        </w:rPr>
        <w:t>3</w:t>
      </w:r>
      <w:r w:rsidRPr="00C54129">
        <w:rPr>
          <w:lang w:val="it-IT"/>
        </w:rPr>
        <w:t>O</w:t>
      </w:r>
      <w:r w:rsidRPr="00C54129">
        <w:rPr>
          <w:vertAlign w:val="superscript"/>
          <w:lang w:val="it-IT"/>
        </w:rPr>
        <w:t>+</w:t>
      </w:r>
      <w:r w:rsidRPr="00C54129">
        <w:rPr>
          <w:lang w:val="it-IT"/>
        </w:rPr>
        <w:t xml:space="preserve"> </w:t>
      </w:r>
      <w:r>
        <w:rPr>
          <w:rFonts w:ascii="Symbol" w:hAnsi="Symbol"/>
        </w:rPr>
        <w:t></w:t>
      </w:r>
      <w:r w:rsidRPr="00C54129">
        <w:rPr>
          <w:lang w:val="it-IT"/>
        </w:rPr>
        <w:t xml:space="preserve"> NH</w:t>
      </w:r>
      <w:r w:rsidRPr="00C54129">
        <w:rPr>
          <w:vertAlign w:val="subscript"/>
          <w:lang w:val="it-IT"/>
        </w:rPr>
        <w:t>4</w:t>
      </w:r>
      <w:r w:rsidRPr="00C54129">
        <w:rPr>
          <w:vertAlign w:val="superscript"/>
          <w:lang w:val="it-IT"/>
        </w:rPr>
        <w:t>+</w:t>
      </w:r>
      <w:r w:rsidRPr="00C54129">
        <w:rPr>
          <w:lang w:val="it-IT"/>
        </w:rPr>
        <w:t xml:space="preserve"> + H</w:t>
      </w:r>
      <w:r w:rsidRPr="00C54129">
        <w:rPr>
          <w:vertAlign w:val="subscript"/>
          <w:lang w:val="it-IT"/>
        </w:rPr>
        <w:t>2</w:t>
      </w:r>
      <w:r w:rsidRPr="00C54129">
        <w:rPr>
          <w:lang w:val="it-IT"/>
        </w:rPr>
        <w:t>O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9"/>
        <w:gridCol w:w="2240"/>
        <w:gridCol w:w="2240"/>
        <w:gridCol w:w="2240"/>
      </w:tblGrid>
      <w:tr w:rsidR="00FE05DF" w:rsidRPr="00637E74" w14:paraId="20327F8C" w14:textId="77777777" w:rsidTr="008144A7">
        <w:tc>
          <w:tcPr>
            <w:tcW w:w="2239" w:type="dxa"/>
          </w:tcPr>
          <w:p w14:paraId="319E4ED5" w14:textId="77777777" w:rsidR="00FE05DF" w:rsidRPr="00637E74" w:rsidRDefault="00FE05DF" w:rsidP="004419E4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it-IT"/>
              </w:rPr>
            </w:pPr>
            <w:r w:rsidRPr="00637E74">
              <w:rPr>
                <w:rFonts w:ascii="Times New Roman" w:hAnsi="Times New Roman" w:cs="Times New Roman"/>
                <w:lang w:val="it-IT"/>
              </w:rPr>
              <w:t>volume-eenheid</w:t>
            </w:r>
          </w:p>
        </w:tc>
        <w:tc>
          <w:tcPr>
            <w:tcW w:w="2240" w:type="dxa"/>
          </w:tcPr>
          <w:p w14:paraId="2142FC20" w14:textId="77777777" w:rsidR="00FE05DF" w:rsidRPr="00637E74" w:rsidRDefault="00FE05DF" w:rsidP="004419E4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it-IT"/>
              </w:rPr>
            </w:pPr>
            <w:r w:rsidRPr="00637E74">
              <w:rPr>
                <w:rFonts w:ascii="Times New Roman" w:hAnsi="Times New Roman" w:cs="Times New Roman"/>
                <w:iCs/>
                <w:lang w:val="it-IT"/>
              </w:rPr>
              <w:t>NH</w:t>
            </w:r>
            <w:r w:rsidRPr="00637E74">
              <w:rPr>
                <w:rFonts w:ascii="Times New Roman" w:hAnsi="Times New Roman" w:cs="Times New Roman"/>
                <w:iCs/>
                <w:vertAlign w:val="subscript"/>
                <w:lang w:val="it-IT"/>
              </w:rPr>
              <w:t>3</w:t>
            </w:r>
          </w:p>
        </w:tc>
        <w:tc>
          <w:tcPr>
            <w:tcW w:w="2240" w:type="dxa"/>
          </w:tcPr>
          <w:p w14:paraId="21CF1AB0" w14:textId="77777777" w:rsidR="00FE05DF" w:rsidRPr="00637E74" w:rsidRDefault="00FE05DF" w:rsidP="004419E4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it-IT"/>
              </w:rPr>
            </w:pPr>
            <w:r w:rsidRPr="00637E74">
              <w:rPr>
                <w:rFonts w:ascii="Times New Roman" w:hAnsi="Times New Roman" w:cs="Times New Roman"/>
                <w:iCs/>
                <w:lang w:val="it-IT"/>
              </w:rPr>
              <w:t>H</w:t>
            </w:r>
            <w:r w:rsidRPr="00637E74">
              <w:rPr>
                <w:rFonts w:ascii="Times New Roman" w:hAnsi="Times New Roman" w:cs="Times New Roman"/>
                <w:iCs/>
                <w:vertAlign w:val="subscript"/>
                <w:lang w:val="it-IT"/>
              </w:rPr>
              <w:t>3</w:t>
            </w:r>
            <w:r w:rsidRPr="00637E74">
              <w:rPr>
                <w:rFonts w:ascii="Times New Roman" w:hAnsi="Times New Roman" w:cs="Times New Roman"/>
                <w:iCs/>
                <w:lang w:val="it-IT"/>
              </w:rPr>
              <w:t>O</w:t>
            </w:r>
            <w:r w:rsidRPr="00637E74">
              <w:rPr>
                <w:rFonts w:ascii="Times New Roman" w:hAnsi="Times New Roman" w:cs="Times New Roman"/>
                <w:iCs/>
                <w:vertAlign w:val="superscript"/>
                <w:lang w:val="it-IT"/>
              </w:rPr>
              <w:t>+</w:t>
            </w:r>
          </w:p>
        </w:tc>
        <w:tc>
          <w:tcPr>
            <w:tcW w:w="2240" w:type="dxa"/>
          </w:tcPr>
          <w:p w14:paraId="213F9B38" w14:textId="77777777" w:rsidR="00FE05DF" w:rsidRPr="00637E74" w:rsidRDefault="00FE05DF" w:rsidP="004419E4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it-IT"/>
              </w:rPr>
            </w:pPr>
            <w:r w:rsidRPr="00637E74">
              <w:rPr>
                <w:rFonts w:ascii="Times New Roman" w:hAnsi="Times New Roman" w:cs="Times New Roman"/>
                <w:iCs/>
                <w:lang w:val="it-IT"/>
              </w:rPr>
              <w:t>NH</w:t>
            </w:r>
            <w:r w:rsidRPr="00637E74">
              <w:rPr>
                <w:rFonts w:ascii="Times New Roman" w:hAnsi="Times New Roman" w:cs="Times New Roman"/>
                <w:iCs/>
                <w:vertAlign w:val="subscript"/>
                <w:lang w:val="it-IT"/>
              </w:rPr>
              <w:t>4</w:t>
            </w:r>
            <w:r w:rsidRPr="00637E74">
              <w:rPr>
                <w:rFonts w:ascii="Times New Roman" w:hAnsi="Times New Roman" w:cs="Times New Roman"/>
                <w:iCs/>
                <w:vertAlign w:val="superscript"/>
                <w:lang w:val="it-IT"/>
              </w:rPr>
              <w:t>+</w:t>
            </w:r>
          </w:p>
        </w:tc>
      </w:tr>
      <w:tr w:rsidR="00FE05DF" w:rsidRPr="00637E74" w14:paraId="38159C8C" w14:textId="77777777" w:rsidTr="008144A7">
        <w:tc>
          <w:tcPr>
            <w:tcW w:w="2239" w:type="dxa"/>
          </w:tcPr>
          <w:p w14:paraId="4C53ED48" w14:textId="77777777" w:rsidR="00FE05DF" w:rsidRPr="00637E74" w:rsidRDefault="00FE05DF" w:rsidP="004419E4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it-IT"/>
              </w:rPr>
            </w:pPr>
            <w:r w:rsidRPr="00637E74">
              <w:rPr>
                <w:rFonts w:ascii="Times New Roman" w:hAnsi="Times New Roman" w:cs="Times New Roman"/>
                <w:lang w:val="it-IT"/>
              </w:rPr>
              <w:t>eind</w:t>
            </w:r>
          </w:p>
        </w:tc>
        <w:tc>
          <w:tcPr>
            <w:tcW w:w="2240" w:type="dxa"/>
          </w:tcPr>
          <w:p w14:paraId="4AC2D1AD" w14:textId="77777777" w:rsidR="00FE05DF" w:rsidRPr="00637E74" w:rsidRDefault="00FE05DF" w:rsidP="004419E4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it-IT"/>
              </w:rPr>
            </w:pPr>
            <w:r w:rsidRPr="00637E74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2240" w:type="dxa"/>
          </w:tcPr>
          <w:p w14:paraId="2EF2B09E" w14:textId="77777777" w:rsidR="00FE05DF" w:rsidRPr="00637E74" w:rsidRDefault="00FE05DF" w:rsidP="004419E4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it-IT"/>
              </w:rPr>
            </w:pPr>
            <w:r w:rsidRPr="00637E74">
              <w:rPr>
                <w:rFonts w:ascii="Times New Roman" w:hAnsi="Times New Roman" w:cs="Times New Roman"/>
                <w:lang w:val="it-IT"/>
              </w:rPr>
              <w:sym w:font="Symbol" w:char="F02D"/>
            </w:r>
          </w:p>
        </w:tc>
        <w:tc>
          <w:tcPr>
            <w:tcW w:w="2240" w:type="dxa"/>
          </w:tcPr>
          <w:p w14:paraId="2F6E5DEA" w14:textId="77777777" w:rsidR="00FE05DF" w:rsidRPr="00637E74" w:rsidRDefault="00FE05DF" w:rsidP="004419E4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it-IT"/>
              </w:rPr>
            </w:pPr>
            <w:r w:rsidRPr="00637E74">
              <w:rPr>
                <w:rFonts w:ascii="Times New Roman" w:hAnsi="Times New Roman" w:cs="Times New Roman"/>
                <w:lang w:val="it-IT"/>
              </w:rPr>
              <w:t>11</w:t>
            </w:r>
          </w:p>
        </w:tc>
      </w:tr>
      <w:tr w:rsidR="00FE05DF" w:rsidRPr="00637E74" w14:paraId="1BC98900" w14:textId="77777777" w:rsidTr="008144A7">
        <w:tc>
          <w:tcPr>
            <w:tcW w:w="2239" w:type="dxa"/>
          </w:tcPr>
          <w:p w14:paraId="302365BA" w14:textId="77777777" w:rsidR="00FE05DF" w:rsidRPr="00637E74" w:rsidRDefault="00FE05DF" w:rsidP="004419E4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it-IT"/>
              </w:rPr>
            </w:pPr>
            <w:r w:rsidRPr="00637E74">
              <w:rPr>
                <w:rFonts w:ascii="Times New Roman" w:hAnsi="Times New Roman" w:cs="Times New Roman"/>
                <w:lang w:val="it-IT"/>
              </w:rPr>
              <w:t>begin</w:t>
            </w:r>
          </w:p>
        </w:tc>
        <w:tc>
          <w:tcPr>
            <w:tcW w:w="2240" w:type="dxa"/>
          </w:tcPr>
          <w:p w14:paraId="59025341" w14:textId="77777777" w:rsidR="00FE05DF" w:rsidRPr="00637E74" w:rsidRDefault="00FE05DF" w:rsidP="004419E4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it-IT"/>
              </w:rPr>
            </w:pPr>
            <w:r w:rsidRPr="00637E74">
              <w:rPr>
                <w:rFonts w:ascii="Times New Roman" w:hAnsi="Times New Roman" w:cs="Times New Roman"/>
                <w:lang w:val="it-IT"/>
              </w:rPr>
              <w:t>12</w:t>
            </w:r>
          </w:p>
        </w:tc>
        <w:tc>
          <w:tcPr>
            <w:tcW w:w="2240" w:type="dxa"/>
          </w:tcPr>
          <w:p w14:paraId="4940D7C7" w14:textId="77777777" w:rsidR="00FE05DF" w:rsidRPr="00637E74" w:rsidRDefault="00FE05DF" w:rsidP="004419E4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it-IT"/>
              </w:rPr>
            </w:pPr>
            <w:r w:rsidRPr="00637E74">
              <w:rPr>
                <w:rFonts w:ascii="Times New Roman" w:hAnsi="Times New Roman" w:cs="Times New Roman"/>
                <w:lang w:val="it-IT"/>
              </w:rPr>
              <w:t>11</w:t>
            </w:r>
          </w:p>
        </w:tc>
        <w:tc>
          <w:tcPr>
            <w:tcW w:w="2240" w:type="dxa"/>
          </w:tcPr>
          <w:p w14:paraId="57A2CE19" w14:textId="77777777" w:rsidR="00FE05DF" w:rsidRPr="00637E74" w:rsidRDefault="00FE05DF" w:rsidP="004419E4">
            <w:pPr>
              <w:pStyle w:val="deelvraag"/>
              <w:numPr>
                <w:ilvl w:val="0"/>
                <w:numId w:val="0"/>
              </w:num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1D997867" w14:textId="77777777" w:rsidR="00FE05DF" w:rsidRDefault="00FE05DF" w:rsidP="00003DAA">
      <w:pPr>
        <w:pStyle w:val="deelvraag"/>
        <w:numPr>
          <w:ilvl w:val="0"/>
          <w:numId w:val="0"/>
        </w:numPr>
        <w:ind w:left="-284"/>
      </w:pPr>
      <w:r w:rsidRPr="00674422">
        <w:t>Conclusie: mengen van 12 volumedelen a</w:t>
      </w:r>
      <w:r>
        <w:t>mmonia met 11 volumedelen zoutzuur levert de gewenste buffer.</w:t>
      </w:r>
    </w:p>
    <w:p w14:paraId="23ACD220" w14:textId="77777777" w:rsidR="00FE05DF" w:rsidRPr="00674422" w:rsidRDefault="00637E74" w:rsidP="00637E74">
      <w:pPr>
        <w:pStyle w:val="Opgave"/>
      </w:pPr>
      <w:r>
        <w:t>Indicatorevenwicht</w:t>
      </w:r>
    </w:p>
    <w:p w14:paraId="3805CCC6" w14:textId="77777777" w:rsidR="00FE05DF" w:rsidRDefault="00FE05DF" w:rsidP="00637E74">
      <w:pPr>
        <w:pStyle w:val="Vraag"/>
      </w:pPr>
      <w:proofErr w:type="spellStart"/>
      <w:r w:rsidRPr="00413FF1">
        <w:t>Ind</w:t>
      </w:r>
      <w:proofErr w:type="spellEnd"/>
      <w:r w:rsidRPr="00413FF1">
        <w:t xml:space="preserve"> + H</w:t>
      </w:r>
      <w:r w:rsidRPr="00413FF1">
        <w:rPr>
          <w:vertAlign w:val="subscript"/>
        </w:rPr>
        <w:t>2</w:t>
      </w:r>
      <w:r w:rsidRPr="00413FF1">
        <w:t xml:space="preserve">O </w:t>
      </w:r>
      <m:oMath>
        <m:r>
          <w:rPr>
            <w:rFonts w:ascii="Cambria Math" w:hAnsi="Cambria Math"/>
          </w:rPr>
          <m:t>⇋</m:t>
        </m:r>
      </m:oMath>
      <w:r w:rsidRPr="00413FF1">
        <w:t xml:space="preserve"> Hind</w:t>
      </w:r>
      <w:r w:rsidRPr="00413FF1">
        <w:rPr>
          <w:vertAlign w:val="superscript"/>
        </w:rPr>
        <w:t>+</w:t>
      </w:r>
      <w:r w:rsidRPr="00413FF1">
        <w:t xml:space="preserve"> + OH</w:t>
      </w:r>
      <w:r>
        <w:rPr>
          <w:vertAlign w:val="superscript"/>
          <w:lang w:val="it-IT"/>
        </w:rPr>
        <w:sym w:font="Symbol" w:char="F02D"/>
      </w:r>
    </w:p>
    <w:p w14:paraId="518D95C8" w14:textId="77777777" w:rsidR="00FE05DF" w:rsidRPr="00D34B5F" w:rsidRDefault="00FE05DF" w:rsidP="00637E74">
      <w:pPr>
        <w:pStyle w:val="Vraag"/>
      </w:pPr>
      <m:oMath>
        <m:sSub>
          <m:sSubPr>
            <m:ctrlPr>
              <w:rPr>
                <w:rFonts w:ascii="Cambria Math" w:hAnsi="Cambria Math"/>
                <w:i/>
                <w:lang w:val="it-IT"/>
              </w:rPr>
            </m:ctrlPr>
          </m:sSubPr>
          <m:e>
            <m:r>
              <w:rPr>
                <w:rFonts w:ascii="Cambria Math" w:hAnsi="Cambria Math"/>
                <w:lang w:val="it-IT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HInd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it-IT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Ind</m:t>
                </m:r>
              </m:e>
            </m:d>
          </m:den>
        </m:f>
      </m:oMath>
      <w:r w:rsidRPr="00413FF1">
        <w:t xml:space="preserve">;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HInd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it-IT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Ind</m:t>
                </m:r>
              </m:e>
            </m:d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it-IT"/>
                  </w:rPr>
                </m:ctrlPr>
              </m:sSubPr>
              <m:e>
                <m:r>
                  <w:rPr>
                    <w:rFonts w:ascii="Cambria Math" w:hAnsi="Cambria Math"/>
                    <w:lang w:val="it-IT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b</m:t>
                </m:r>
              </m:sub>
            </m:sSub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OH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e>
            </m:d>
          </m:den>
        </m:f>
      </m:oMath>
      <w:r w:rsidRPr="00413FF1">
        <w:t xml:space="preserve"> </w:t>
      </w:r>
      <m:oMath>
        <m:r>
          <w:rPr>
            <w:rFonts w:ascii="Cambria Math" w:hAnsi="Cambria Math"/>
          </w:rPr>
          <m:t>⇒</m:t>
        </m:r>
      </m:oMath>
      <w:r w:rsidRPr="00413FF1">
        <w:t xml:space="preserve"> </w:t>
      </w:r>
      <w:r w:rsidRPr="00413FF1">
        <w:br/>
      </w:r>
      <m:oMath>
        <m: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log</m:t>
        </m:r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it-IT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it-IT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HInd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lang w:val="it-IT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Ind</m:t>
                </m:r>
              </m:e>
            </m:d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pOH</m:t>
        </m:r>
      </m:oMath>
      <w:r w:rsidRPr="00413FF1">
        <w:t xml:space="preserve"> = </w:t>
      </w:r>
      <m:oMath>
        <m:r>
          <m:rPr>
            <m:sty m:val="p"/>
          </m:rPr>
          <w:rPr>
            <w:rFonts w:ascii="Cambria Math" w:hAnsi="Cambria Math"/>
          </w:rPr>
          <m:t>p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+14-</m:t>
        </m:r>
        <m:r>
          <m:rPr>
            <m:sty m:val="p"/>
          </m:rPr>
          <w:rPr>
            <w:rFonts w:ascii="Cambria Math" w:hAnsi="Cambria Math"/>
          </w:rPr>
          <m:t>pH</m:t>
        </m:r>
      </m:oMath>
      <w:r w:rsidRPr="00413FF1"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zure kleur:10</m:t>
          </m:r>
          <m:r>
            <w:rPr>
              <w:rFonts w:ascii="Cambria Math" w:hAnsi="Cambria Math"/>
            </w:rPr>
            <m:t xml:space="preserve"> &lt;</m:t>
          </m:r>
          <m:f>
            <m:fPr>
              <m:ctrlPr>
                <w:rPr>
                  <w:rFonts w:ascii="Cambria Math" w:hAnsi="Cambria Math"/>
                  <w:i/>
                  <w:lang w:val="it-IT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it-I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HInd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+</m:t>
                      </m:r>
                    </m:sup>
                  </m:sSup>
                </m:e>
              </m:d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lang w:val="it-IT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Ind</m:t>
                  </m:r>
                </m:e>
              </m:d>
            </m:den>
          </m:f>
          <m:r>
            <w:rPr>
              <w:rFonts w:ascii="Cambria Math" w:hAnsi="Cambria Math"/>
            </w:rPr>
            <m:t>&lt;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:basische kleur</m:t>
          </m:r>
          <m:r>
            <m:rPr>
              <m:sty m:val="p"/>
            </m:rPr>
            <w:rPr>
              <w:rFonts w:ascii="Cambria Math" w:hAnsi="Cambria Math"/>
            </w:rPr>
            <w:br/>
          </m:r>
        </m:oMath>
      </m:oMathPara>
      <w:r w:rsidRPr="00413FF1">
        <w:rPr>
          <w:iCs/>
        </w:rPr>
        <w:t xml:space="preserve">zure kleur als </w:t>
      </w:r>
      <w:r w:rsidRPr="00413FF1">
        <w:rPr>
          <w:i/>
        </w:rPr>
        <w:t>K</w:t>
      </w:r>
      <w:r w:rsidRPr="00413FF1">
        <w:rPr>
          <w:iCs/>
          <w:vertAlign w:val="subscript"/>
        </w:rPr>
        <w:t>b</w:t>
      </w:r>
      <w:r w:rsidRPr="00413FF1">
        <w:rPr>
          <w:iCs/>
        </w:rPr>
        <w:t xml:space="preserve"> = 10 [OH</w:t>
      </w:r>
      <w:r>
        <w:rPr>
          <w:iCs/>
          <w:vertAlign w:val="superscript"/>
          <w:lang w:val="de-DE"/>
        </w:rPr>
        <w:sym w:font="Symbol" w:char="F02D"/>
      </w:r>
      <w:r w:rsidRPr="00413FF1">
        <w:rPr>
          <w:iCs/>
        </w:rPr>
        <w:t>], dus</w:t>
      </w:r>
      <w:r>
        <w:rPr>
          <w:iCs/>
        </w:rPr>
        <w:t xml:space="preserve"> als </w:t>
      </w:r>
      <w:proofErr w:type="spellStart"/>
      <w:r>
        <w:rPr>
          <w:iCs/>
        </w:rPr>
        <w:t>p</w:t>
      </w:r>
      <w:r>
        <w:rPr>
          <w:i/>
        </w:rPr>
        <w:t>K</w:t>
      </w:r>
      <w:r>
        <w:rPr>
          <w:iCs/>
          <w:vertAlign w:val="subscript"/>
        </w:rPr>
        <w:t>b</w:t>
      </w:r>
      <w:proofErr w:type="spellEnd"/>
      <w:r>
        <w:rPr>
          <w:iCs/>
        </w:rPr>
        <w:t xml:space="preserve"> = </w:t>
      </w:r>
      <w:proofErr w:type="spellStart"/>
      <w:r>
        <w:rPr>
          <w:iCs/>
        </w:rPr>
        <w:t>pOH</w:t>
      </w:r>
      <w:proofErr w:type="spellEnd"/>
      <w:r>
        <w:rPr>
          <w:iCs/>
        </w:rPr>
        <w:t xml:space="preserve"> </w:t>
      </w:r>
      <w:r>
        <w:rPr>
          <w:iCs/>
        </w:rPr>
        <w:sym w:font="Symbol" w:char="F02D"/>
      </w:r>
      <w:r>
        <w:rPr>
          <w:iCs/>
        </w:rPr>
        <w:t xml:space="preserve">1 = 14 </w:t>
      </w:r>
      <w:r>
        <w:rPr>
          <w:iCs/>
        </w:rPr>
        <w:sym w:font="Symbol" w:char="F02D"/>
      </w:r>
      <w:r>
        <w:rPr>
          <w:iCs/>
        </w:rPr>
        <w:t xml:space="preserve">pH </w:t>
      </w:r>
      <w:r>
        <w:rPr>
          <w:iCs/>
        </w:rPr>
        <w:sym w:font="Symbol" w:char="F02D"/>
      </w:r>
      <w:r>
        <w:rPr>
          <w:iCs/>
        </w:rPr>
        <w:t xml:space="preserve">1 of als pH = 13 </w:t>
      </w:r>
      <w:r>
        <w:rPr>
          <w:iCs/>
        </w:rPr>
        <w:sym w:font="Symbol" w:char="F02D"/>
      </w:r>
      <w:r w:rsidRPr="00E60389">
        <w:rPr>
          <w:iCs/>
        </w:rPr>
        <w:t xml:space="preserve"> </w:t>
      </w:r>
      <w:proofErr w:type="spellStart"/>
      <w:r>
        <w:rPr>
          <w:iCs/>
        </w:rPr>
        <w:t>p</w:t>
      </w:r>
      <w:r>
        <w:rPr>
          <w:i/>
        </w:rPr>
        <w:t>K</w:t>
      </w:r>
      <w:r>
        <w:rPr>
          <w:iCs/>
          <w:vertAlign w:val="subscript"/>
        </w:rPr>
        <w:t>b</w:t>
      </w:r>
      <w:proofErr w:type="spellEnd"/>
      <w:r>
        <w:rPr>
          <w:iCs/>
        </w:rPr>
        <w:t xml:space="preserve"> = 6</w:t>
      </w:r>
      <w:r>
        <w:rPr>
          <w:iCs/>
        </w:rPr>
        <w:br/>
        <w:t xml:space="preserve">(en basische kleur als pH = 15 </w:t>
      </w:r>
      <w:r>
        <w:rPr>
          <w:iCs/>
        </w:rPr>
        <w:sym w:font="Symbol" w:char="F02D"/>
      </w:r>
      <w:r>
        <w:rPr>
          <w:iCs/>
        </w:rPr>
        <w:t xml:space="preserve"> </w:t>
      </w:r>
      <w:proofErr w:type="spellStart"/>
      <w:r>
        <w:rPr>
          <w:iCs/>
        </w:rPr>
        <w:t>p</w:t>
      </w:r>
      <w:r>
        <w:rPr>
          <w:i/>
        </w:rPr>
        <w:t>K</w:t>
      </w:r>
      <w:r>
        <w:rPr>
          <w:iCs/>
          <w:vertAlign w:val="subscript"/>
        </w:rPr>
        <w:t>b</w:t>
      </w:r>
      <w:proofErr w:type="spellEnd"/>
      <w:r>
        <w:rPr>
          <w:iCs/>
        </w:rPr>
        <w:t xml:space="preserve"> = 8)</w:t>
      </w:r>
    </w:p>
    <w:p w14:paraId="3FB7E8EE" w14:textId="77777777" w:rsidR="00FE05DF" w:rsidRDefault="00FE05DF" w:rsidP="00637E74">
      <w:pPr>
        <w:pStyle w:val="Vraag"/>
      </w:pPr>
      <w:proofErr w:type="gramStart"/>
      <w:r>
        <w:t>omslagtraject</w:t>
      </w:r>
      <w:proofErr w:type="gramEnd"/>
      <w:r>
        <w:t xml:space="preserve"> van methylrood: 4,8 &lt; pH &lt;6,0; </w:t>
      </w:r>
      <w:proofErr w:type="spellStart"/>
      <w:r>
        <w:t>p</w:t>
      </w:r>
      <w:r>
        <w:rPr>
          <w:i/>
          <w:iCs/>
        </w:rPr>
        <w:t>K</w:t>
      </w:r>
      <w:r>
        <w:rPr>
          <w:vertAlign w:val="subscript"/>
        </w:rPr>
        <w:t>z</w:t>
      </w:r>
      <w:proofErr w:type="spellEnd"/>
      <w:r>
        <w:t xml:space="preserve">(methylrood)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4,8+6,0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= 5,4 </w:t>
      </w:r>
      <w:r>
        <w:sym w:font="Symbol" w:char="F0DE"/>
      </w:r>
      <w:r>
        <w:br/>
      </w:r>
      <w:proofErr w:type="spellStart"/>
      <w:r>
        <w:t>p</w:t>
      </w:r>
      <w:r>
        <w:rPr>
          <w:i/>
          <w:iCs/>
        </w:rPr>
        <w:t>K</w:t>
      </w:r>
      <w:r>
        <w:rPr>
          <w:vertAlign w:val="subscript"/>
        </w:rPr>
        <w:t>b</w:t>
      </w:r>
      <w:proofErr w:type="spellEnd"/>
      <w:r>
        <w:t xml:space="preserve">(methylrood) = 14 </w:t>
      </w:r>
      <w:r>
        <w:sym w:font="Symbol" w:char="F02D"/>
      </w:r>
      <w:r>
        <w:t xml:space="preserve"> 5,4 = 8,6</w:t>
      </w:r>
    </w:p>
    <w:p w14:paraId="0D6FD30C" w14:textId="77777777" w:rsidR="00FE05DF" w:rsidRPr="00474DC3" w:rsidRDefault="00FE05DF" w:rsidP="00637E74">
      <w:pPr>
        <w:pStyle w:val="Vraag"/>
        <w:rPr>
          <w:sz w:val="20"/>
        </w:rPr>
      </w:pPr>
      <w:r>
        <w:t>De indica</w:t>
      </w:r>
      <w:bookmarkStart w:id="1" w:name="_GoBack"/>
      <w:bookmarkEnd w:id="1"/>
      <w:r>
        <w:t>tor is zelf een zwak zuur of base, waardoor deze de pH kan beïnvloeden.</w:t>
      </w:r>
    </w:p>
    <w:sectPr w:rsidR="00FE05DF" w:rsidRPr="00474DC3" w:rsidSect="00F36522">
      <w:footerReference w:type="even" r:id="rId15"/>
      <w:footerReference w:type="default" r:id="rId16"/>
      <w:footerReference w:type="first" r:id="rId17"/>
      <w:type w:val="oddPage"/>
      <w:pgSz w:w="11904" w:h="16843"/>
      <w:pgMar w:top="1417" w:right="1417" w:bottom="1417" w:left="1417" w:header="708" w:footer="708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21503" w14:textId="77777777" w:rsidR="00FE05DF" w:rsidRDefault="00FE05DF" w:rsidP="00BC00B2">
      <w:r>
        <w:separator/>
      </w:r>
    </w:p>
  </w:endnote>
  <w:endnote w:type="continuationSeparator" w:id="0">
    <w:p w14:paraId="644C5B14" w14:textId="77777777" w:rsidR="00FE05DF" w:rsidRDefault="00FE05DF" w:rsidP="00BC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3763549"/>
      <w:docPartObj>
        <w:docPartGallery w:val="Page Numbers (Bottom of Page)"/>
        <w:docPartUnique/>
      </w:docPartObj>
    </w:sdtPr>
    <w:sdtContent>
      <w:p w14:paraId="538367EC" w14:textId="77777777" w:rsidR="00FE05DF" w:rsidRPr="00BD4087" w:rsidRDefault="00FE05DF" w:rsidP="004B4430">
        <w:pPr>
          <w:pStyle w:val="Voettekst"/>
        </w:pPr>
        <w:proofErr w:type="spellStart"/>
        <w:r w:rsidRPr="00BD4087">
          <w:t>Sk</w:t>
        </w:r>
        <w:proofErr w:type="spellEnd"/>
        <w:r w:rsidRPr="00BD4087">
          <w:t>-VWO 1972-</w:t>
        </w:r>
        <w:r>
          <w:t>I</w:t>
        </w:r>
        <w:r w:rsidRPr="00BD4087">
          <w:t>I</w:t>
        </w:r>
        <w:r w:rsidRPr="00BD4087">
          <w:t> </w:t>
        </w:r>
        <w:proofErr w:type="spellStart"/>
        <w:r>
          <w:t>opgaven</w:t>
        </w:r>
        <w:r w:rsidRPr="00BD4087">
          <w:t>_PdG</w:t>
        </w:r>
        <w:proofErr w:type="spellEnd"/>
        <w:r w:rsidRPr="00BD4087">
          <w:t>, okt 2019</w:t>
        </w:r>
        <w:r w:rsidRPr="00BD4087">
          <w:tab/>
        </w:r>
        <w:r w:rsidRPr="00BD4087">
          <w:fldChar w:fldCharType="begin"/>
        </w:r>
        <w:r w:rsidRPr="00BD4087">
          <w:instrText>PAGE   \* MERGEFORMAT</w:instrText>
        </w:r>
        <w:r w:rsidRPr="00BD4087">
          <w:fldChar w:fldCharType="separate"/>
        </w:r>
        <w:r w:rsidRPr="00BD4087">
          <w:t>1</w:t>
        </w:r>
        <w:r w:rsidRPr="00BD4087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FCA6" w14:textId="77777777" w:rsidR="006B026D" w:rsidRDefault="008C0B70">
    <w:pPr>
      <w:tabs>
        <w:tab w:val="center" w:pos="4818"/>
        <w:tab w:val="center" w:pos="8722"/>
      </w:tabs>
    </w:pPr>
    <w:r>
      <w:rPr>
        <w:rFonts w:ascii="Arial" w:eastAsia="Arial" w:hAnsi="Arial" w:cs="Arial"/>
        <w:color w:val="181717"/>
        <w:vertAlign w:val="subscript"/>
      </w:rPr>
      <w:t>VW-1028-a-19-1-</w:t>
    </w:r>
    <w:proofErr w:type="gramStart"/>
    <w:r>
      <w:rPr>
        <w:rFonts w:ascii="Arial" w:eastAsia="Arial" w:hAnsi="Arial" w:cs="Arial"/>
        <w:color w:val="181717"/>
        <w:vertAlign w:val="subscript"/>
      </w:rPr>
      <w:t xml:space="preserve">u </w:t>
    </w:r>
    <w:r>
      <w:rPr>
        <w:rFonts w:ascii="Arial" w:eastAsia="Arial" w:hAnsi="Arial" w:cs="Arial"/>
        <w:color w:val="181717"/>
        <w:sz w:val="24"/>
      </w:rPr>
      <w:t xml:space="preserve"> </w:t>
    </w:r>
    <w:r>
      <w:rPr>
        <w:rFonts w:ascii="Arial" w:eastAsia="Arial" w:hAnsi="Arial" w:cs="Arial"/>
        <w:color w:val="181717"/>
        <w:sz w:val="24"/>
      </w:rPr>
      <w:tab/>
    </w:r>
    <w:proofErr w:type="gramEnd"/>
    <w:r>
      <w:rPr>
        <w:rFonts w:ascii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hAnsiTheme="minorHAnsi" w:cstheme="minorBidi"/>
      </w:rPr>
      <w:fldChar w:fldCharType="separate"/>
    </w:r>
    <w:r>
      <w:rPr>
        <w:rFonts w:ascii="Arial" w:eastAsia="Arial" w:hAnsi="Arial" w:cs="Arial"/>
        <w:color w:val="181717"/>
        <w:sz w:val="20"/>
      </w:rPr>
      <w:t>1</w:t>
    </w:r>
    <w:r>
      <w:rPr>
        <w:rFonts w:ascii="Arial" w:eastAsia="Arial" w:hAnsi="Arial" w:cs="Arial"/>
        <w:color w:val="181717"/>
        <w:sz w:val="20"/>
      </w:rPr>
      <w:fldChar w:fldCharType="end"/>
    </w:r>
    <w:r>
      <w:rPr>
        <w:rFonts w:ascii="Arial" w:eastAsia="Arial" w:hAnsi="Arial" w:cs="Arial"/>
        <w:color w:val="181717"/>
        <w:sz w:val="20"/>
      </w:rPr>
      <w:t xml:space="preserve"> / </w:t>
    </w:r>
    <w:r w:rsidR="00637E74">
      <w:fldChar w:fldCharType="begin"/>
    </w:r>
    <w:r w:rsidR="00637E74">
      <w:instrText xml:space="preserve"> NUMPAGES   \* MERGEFORMAT </w:instrText>
    </w:r>
    <w:r w:rsidR="00637E74">
      <w:fldChar w:fldCharType="separate"/>
    </w:r>
    <w:r>
      <w:rPr>
        <w:rFonts w:ascii="Arial" w:eastAsia="Arial" w:hAnsi="Arial" w:cs="Arial"/>
        <w:color w:val="181717"/>
        <w:sz w:val="20"/>
      </w:rPr>
      <w:t>3</w:t>
    </w:r>
    <w:r w:rsidR="00637E74">
      <w:rPr>
        <w:rFonts w:ascii="Arial" w:eastAsia="Arial" w:hAnsi="Arial" w:cs="Arial"/>
        <w:color w:val="181717"/>
        <w:sz w:val="20"/>
      </w:rPr>
      <w:fldChar w:fldCharType="end"/>
    </w:r>
    <w:r>
      <w:rPr>
        <w:rFonts w:ascii="Arial" w:eastAsia="Arial" w:hAnsi="Arial" w:cs="Arial"/>
        <w:color w:val="181717"/>
        <w:sz w:val="20"/>
      </w:rPr>
      <w:t xml:space="preserve"> </w:t>
    </w:r>
    <w:r>
      <w:rPr>
        <w:rFonts w:ascii="Arial" w:eastAsia="Arial" w:hAnsi="Arial" w:cs="Arial"/>
        <w:color w:val="181717"/>
        <w:sz w:val="20"/>
      </w:rPr>
      <w:tab/>
    </w:r>
    <w:r>
      <w:rPr>
        <w:rFonts w:ascii="Arial" w:eastAsia="Arial" w:hAnsi="Arial" w:cs="Arial"/>
        <w:color w:val="181717"/>
        <w:sz w:val="16"/>
      </w:rPr>
      <w:t xml:space="preserve">lees verder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098938"/>
      <w:docPartObj>
        <w:docPartGallery w:val="Page Numbers (Bottom of Page)"/>
        <w:docPartUnique/>
      </w:docPartObj>
    </w:sdtPr>
    <w:sdtContent>
      <w:p w14:paraId="345B1178" w14:textId="77777777" w:rsidR="00637E74" w:rsidRPr="00BD4087" w:rsidRDefault="00637E74" w:rsidP="004B4430">
        <w:pPr>
          <w:pStyle w:val="Voettekst"/>
        </w:pPr>
        <w:proofErr w:type="spellStart"/>
        <w:r w:rsidRPr="00BD4087">
          <w:t>Sk</w:t>
        </w:r>
        <w:proofErr w:type="spellEnd"/>
        <w:r w:rsidRPr="00BD4087">
          <w:t>-VWO 1972-</w:t>
        </w:r>
        <w:r>
          <w:t>I</w:t>
        </w:r>
        <w:r w:rsidRPr="00BD4087">
          <w:t>I</w:t>
        </w:r>
        <w:r w:rsidRPr="00BD4087">
          <w:t> </w:t>
        </w:r>
        <w:proofErr w:type="spellStart"/>
        <w:r>
          <w:t>antwoorden</w:t>
        </w:r>
        <w:r w:rsidRPr="00BD4087">
          <w:t>_PdG</w:t>
        </w:r>
        <w:proofErr w:type="spellEnd"/>
        <w:r w:rsidRPr="00BD4087">
          <w:t>, okt 2019</w:t>
        </w:r>
        <w:r w:rsidRPr="00BD4087">
          <w:tab/>
        </w:r>
        <w:r w:rsidRPr="00BD4087">
          <w:fldChar w:fldCharType="begin"/>
        </w:r>
        <w:r w:rsidRPr="00BD4087">
          <w:instrText>PAGE   \* MERGEFORMAT</w:instrText>
        </w:r>
        <w:r w:rsidRPr="00BD4087">
          <w:fldChar w:fldCharType="separate"/>
        </w:r>
        <w:r w:rsidRPr="00BD4087">
          <w:t>1</w:t>
        </w:r>
        <w:r w:rsidRPr="00BD4087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4D3C3" w14:textId="77777777" w:rsidR="006B026D" w:rsidRDefault="008C0B70">
    <w:pPr>
      <w:tabs>
        <w:tab w:val="center" w:pos="4818"/>
        <w:tab w:val="center" w:pos="8722"/>
      </w:tabs>
    </w:pPr>
    <w:r>
      <w:rPr>
        <w:rFonts w:ascii="Arial" w:eastAsia="Arial" w:hAnsi="Arial" w:cs="Arial"/>
        <w:color w:val="181717"/>
        <w:vertAlign w:val="subscript"/>
      </w:rPr>
      <w:t>VW-1028-a-19-1-</w:t>
    </w:r>
    <w:proofErr w:type="gramStart"/>
    <w:r>
      <w:rPr>
        <w:rFonts w:ascii="Arial" w:eastAsia="Arial" w:hAnsi="Arial" w:cs="Arial"/>
        <w:color w:val="181717"/>
        <w:vertAlign w:val="subscript"/>
      </w:rPr>
      <w:t xml:space="preserve">u </w:t>
    </w:r>
    <w:r>
      <w:rPr>
        <w:rFonts w:ascii="Arial" w:eastAsia="Arial" w:hAnsi="Arial" w:cs="Arial"/>
        <w:color w:val="181717"/>
        <w:sz w:val="24"/>
      </w:rPr>
      <w:t xml:space="preserve"> </w:t>
    </w:r>
    <w:r>
      <w:rPr>
        <w:rFonts w:ascii="Arial" w:eastAsia="Arial" w:hAnsi="Arial" w:cs="Arial"/>
        <w:color w:val="181717"/>
        <w:sz w:val="24"/>
      </w:rPr>
      <w:tab/>
    </w:r>
    <w:proofErr w:type="gramEnd"/>
    <w:r>
      <w:rPr>
        <w:rFonts w:ascii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hAnsiTheme="minorHAnsi" w:cstheme="minorBidi"/>
      </w:rPr>
      <w:fldChar w:fldCharType="separate"/>
    </w:r>
    <w:r>
      <w:rPr>
        <w:rFonts w:ascii="Arial" w:eastAsia="Arial" w:hAnsi="Arial" w:cs="Arial"/>
        <w:color w:val="181717"/>
        <w:sz w:val="20"/>
      </w:rPr>
      <w:t>1</w:t>
    </w:r>
    <w:r>
      <w:rPr>
        <w:rFonts w:ascii="Arial" w:eastAsia="Arial" w:hAnsi="Arial" w:cs="Arial"/>
        <w:color w:val="181717"/>
        <w:sz w:val="20"/>
      </w:rPr>
      <w:fldChar w:fldCharType="end"/>
    </w:r>
    <w:r>
      <w:rPr>
        <w:rFonts w:ascii="Arial" w:eastAsia="Arial" w:hAnsi="Arial" w:cs="Arial"/>
        <w:color w:val="181717"/>
        <w:sz w:val="20"/>
      </w:rPr>
      <w:t xml:space="preserve"> / </w:t>
    </w:r>
    <w:r w:rsidR="00637E74">
      <w:fldChar w:fldCharType="begin"/>
    </w:r>
    <w:r w:rsidR="00637E74">
      <w:instrText xml:space="preserve"> NUMPAGES   \* MERGEFORMAT </w:instrText>
    </w:r>
    <w:r w:rsidR="00637E74">
      <w:fldChar w:fldCharType="separate"/>
    </w:r>
    <w:r>
      <w:rPr>
        <w:rFonts w:ascii="Arial" w:eastAsia="Arial" w:hAnsi="Arial" w:cs="Arial"/>
        <w:color w:val="181717"/>
        <w:sz w:val="20"/>
      </w:rPr>
      <w:t>3</w:t>
    </w:r>
    <w:r w:rsidR="00637E74">
      <w:rPr>
        <w:rFonts w:ascii="Arial" w:eastAsia="Arial" w:hAnsi="Arial" w:cs="Arial"/>
        <w:color w:val="181717"/>
        <w:sz w:val="20"/>
      </w:rPr>
      <w:fldChar w:fldCharType="end"/>
    </w:r>
    <w:r>
      <w:rPr>
        <w:rFonts w:ascii="Arial" w:eastAsia="Arial" w:hAnsi="Arial" w:cs="Arial"/>
        <w:color w:val="181717"/>
        <w:sz w:val="20"/>
      </w:rPr>
      <w:t xml:space="preserve"> </w:t>
    </w:r>
    <w:r>
      <w:rPr>
        <w:rFonts w:ascii="Arial" w:eastAsia="Arial" w:hAnsi="Arial" w:cs="Arial"/>
        <w:color w:val="181717"/>
        <w:sz w:val="20"/>
      </w:rPr>
      <w:tab/>
    </w:r>
    <w:r>
      <w:rPr>
        <w:rFonts w:ascii="Arial" w:eastAsia="Arial" w:hAnsi="Arial" w:cs="Arial"/>
        <w:color w:val="181717"/>
        <w:sz w:val="16"/>
      </w:rPr>
      <w:t xml:space="preserve">lees verder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ABDB" w14:textId="77777777" w:rsidR="00FE05DF" w:rsidRDefault="00FE05DF" w:rsidP="00BC00B2">
      <w:r>
        <w:separator/>
      </w:r>
    </w:p>
  </w:footnote>
  <w:footnote w:type="continuationSeparator" w:id="0">
    <w:p w14:paraId="2C56D7E3" w14:textId="77777777" w:rsidR="00FE05DF" w:rsidRDefault="00FE05DF" w:rsidP="00BC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979"/>
    <w:multiLevelType w:val="hybridMultilevel"/>
    <w:tmpl w:val="29088B6C"/>
    <w:lvl w:ilvl="0" w:tplc="477CDCF6">
      <w:start w:val="1"/>
      <w:numFmt w:val="bullet"/>
      <w:pStyle w:val="Stip"/>
      <w:lvlText w:val=""/>
      <w:lvlJc w:val="left"/>
      <w:pPr>
        <w:ind w:left="9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26251F22"/>
    <w:multiLevelType w:val="hybridMultilevel"/>
    <w:tmpl w:val="52BAF912"/>
    <w:lvl w:ilvl="0" w:tplc="E4D8C4A8">
      <w:start w:val="1"/>
      <w:numFmt w:val="decimal"/>
      <w:pStyle w:val="Lijst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42AC5"/>
    <w:multiLevelType w:val="hybridMultilevel"/>
    <w:tmpl w:val="03122D6C"/>
    <w:lvl w:ilvl="0" w:tplc="0436DB4A">
      <w:start w:val="1"/>
      <w:numFmt w:val="decimal"/>
      <w:pStyle w:val="Maximumscore"/>
      <w:lvlText w:val="%1"/>
      <w:lvlJc w:val="left"/>
      <w:pPr>
        <w:ind w:left="15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C6FA5"/>
    <w:multiLevelType w:val="hybridMultilevel"/>
    <w:tmpl w:val="D24E7762"/>
    <w:lvl w:ilvl="0" w:tplc="546AD13C">
      <w:start w:val="1"/>
      <w:numFmt w:val="decimal"/>
      <w:pStyle w:val="VrgPnt"/>
      <w:lvlText w:val="%1 "/>
      <w:lvlJc w:val="left"/>
      <w:pPr>
        <w:ind w:left="-1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589" w:hanging="360"/>
      </w:pPr>
    </w:lvl>
    <w:lvl w:ilvl="2" w:tplc="0413001B" w:tentative="1">
      <w:start w:val="1"/>
      <w:numFmt w:val="lowerRoman"/>
      <w:lvlText w:val="%3."/>
      <w:lvlJc w:val="right"/>
      <w:pPr>
        <w:ind w:left="1309" w:hanging="180"/>
      </w:pPr>
    </w:lvl>
    <w:lvl w:ilvl="3" w:tplc="0413000F" w:tentative="1">
      <w:start w:val="1"/>
      <w:numFmt w:val="decimal"/>
      <w:lvlText w:val="%4."/>
      <w:lvlJc w:val="left"/>
      <w:pPr>
        <w:ind w:left="2029" w:hanging="360"/>
      </w:pPr>
    </w:lvl>
    <w:lvl w:ilvl="4" w:tplc="04130019" w:tentative="1">
      <w:start w:val="1"/>
      <w:numFmt w:val="lowerLetter"/>
      <w:lvlText w:val="%5."/>
      <w:lvlJc w:val="left"/>
      <w:pPr>
        <w:ind w:left="2749" w:hanging="360"/>
      </w:pPr>
    </w:lvl>
    <w:lvl w:ilvl="5" w:tplc="0413001B" w:tentative="1">
      <w:start w:val="1"/>
      <w:numFmt w:val="lowerRoman"/>
      <w:lvlText w:val="%6."/>
      <w:lvlJc w:val="right"/>
      <w:pPr>
        <w:ind w:left="3469" w:hanging="180"/>
      </w:pPr>
    </w:lvl>
    <w:lvl w:ilvl="6" w:tplc="0413000F" w:tentative="1">
      <w:start w:val="1"/>
      <w:numFmt w:val="decimal"/>
      <w:lvlText w:val="%7."/>
      <w:lvlJc w:val="left"/>
      <w:pPr>
        <w:ind w:left="4189" w:hanging="360"/>
      </w:pPr>
    </w:lvl>
    <w:lvl w:ilvl="7" w:tplc="04130019" w:tentative="1">
      <w:start w:val="1"/>
      <w:numFmt w:val="lowerLetter"/>
      <w:lvlText w:val="%8."/>
      <w:lvlJc w:val="left"/>
      <w:pPr>
        <w:ind w:left="4909" w:hanging="360"/>
      </w:pPr>
    </w:lvl>
    <w:lvl w:ilvl="8" w:tplc="0413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475F4FBF"/>
    <w:multiLevelType w:val="multilevel"/>
    <w:tmpl w:val="33747150"/>
    <w:lvl w:ilvl="0">
      <w:start w:val="1"/>
      <w:numFmt w:val="lowerLetter"/>
      <w:pStyle w:val="deelvraag"/>
      <w:lvlText w:val="%1."/>
      <w:lvlJc w:val="left"/>
      <w:pPr>
        <w:tabs>
          <w:tab w:val="left" w:pos="644"/>
        </w:tabs>
      </w:pPr>
      <w:rPr>
        <w:rFonts w:ascii="Times New Roman" w:eastAsia="Times New Roman" w:hAnsi="Times New Roman"/>
        <w:i/>
        <w:color w:val="000000"/>
        <w:spacing w:val="0"/>
        <w:w w:val="100"/>
        <w:sz w:val="21"/>
        <w:vertAlign w:val="baseline"/>
        <w:lang w:val="nl-N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7952FD"/>
    <w:multiLevelType w:val="hybridMultilevel"/>
    <w:tmpl w:val="3E280AFA"/>
    <w:lvl w:ilvl="0" w:tplc="81D2B808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6330B"/>
    <w:multiLevelType w:val="hybridMultilevel"/>
    <w:tmpl w:val="C8283BDC"/>
    <w:lvl w:ilvl="0" w:tplc="B5B8D89A">
      <w:start w:val="1"/>
      <w:numFmt w:val="bullet"/>
      <w:pStyle w:val="OpsomCurs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96EC7"/>
    <w:multiLevelType w:val="hybridMultilevel"/>
    <w:tmpl w:val="34644E2C"/>
    <w:lvl w:ilvl="0" w:tplc="75F0FE72">
      <w:start w:val="1"/>
      <w:numFmt w:val="decimal"/>
      <w:pStyle w:val="Vraag"/>
      <w:lvlText w:val="%1 "/>
      <w:lvlJc w:val="left"/>
      <w:pPr>
        <w:ind w:left="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76561A12"/>
    <w:multiLevelType w:val="hybridMultilevel"/>
    <w:tmpl w:val="956271EE"/>
    <w:lvl w:ilvl="0" w:tplc="2CEEEBF8">
      <w:start w:val="1"/>
      <w:numFmt w:val="decimal"/>
      <w:pStyle w:val="CSElijst"/>
      <w:lvlText w:val="%1 "/>
      <w:lvlJc w:val="left"/>
      <w:pPr>
        <w:ind w:left="-20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139BB"/>
    <w:multiLevelType w:val="hybridMultilevel"/>
    <w:tmpl w:val="51CC99D2"/>
    <w:lvl w:ilvl="0" w:tplc="B2A4DC94">
      <w:start w:val="1"/>
      <w:numFmt w:val="decimal"/>
      <w:pStyle w:val="Genummerd"/>
      <w:lvlText w:val="%1"/>
      <w:lvlJc w:val="left"/>
      <w:pPr>
        <w:ind w:left="1950" w:hanging="15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7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DF"/>
    <w:rsid w:val="000016CD"/>
    <w:rsid w:val="00041FB7"/>
    <w:rsid w:val="00052658"/>
    <w:rsid w:val="00057146"/>
    <w:rsid w:val="00095AFC"/>
    <w:rsid w:val="000B0170"/>
    <w:rsid w:val="000C024B"/>
    <w:rsid w:val="00110BAC"/>
    <w:rsid w:val="00273E93"/>
    <w:rsid w:val="002B24C5"/>
    <w:rsid w:val="002D57EE"/>
    <w:rsid w:val="00300992"/>
    <w:rsid w:val="00331832"/>
    <w:rsid w:val="003A02E7"/>
    <w:rsid w:val="003F612D"/>
    <w:rsid w:val="0040277F"/>
    <w:rsid w:val="00407D6E"/>
    <w:rsid w:val="00443364"/>
    <w:rsid w:val="004605D1"/>
    <w:rsid w:val="00496EBA"/>
    <w:rsid w:val="004A0569"/>
    <w:rsid w:val="005B4D14"/>
    <w:rsid w:val="005C7431"/>
    <w:rsid w:val="005D0E01"/>
    <w:rsid w:val="005D2147"/>
    <w:rsid w:val="0062332F"/>
    <w:rsid w:val="00637E74"/>
    <w:rsid w:val="00672ACD"/>
    <w:rsid w:val="006D60E2"/>
    <w:rsid w:val="006F7BC3"/>
    <w:rsid w:val="007040CC"/>
    <w:rsid w:val="00710734"/>
    <w:rsid w:val="00735F05"/>
    <w:rsid w:val="007378C7"/>
    <w:rsid w:val="007728AE"/>
    <w:rsid w:val="007D0E50"/>
    <w:rsid w:val="007F4023"/>
    <w:rsid w:val="00811F07"/>
    <w:rsid w:val="00826564"/>
    <w:rsid w:val="00826FA9"/>
    <w:rsid w:val="008337B7"/>
    <w:rsid w:val="0086759D"/>
    <w:rsid w:val="0089555E"/>
    <w:rsid w:val="008B602B"/>
    <w:rsid w:val="008C0B70"/>
    <w:rsid w:val="00920EB0"/>
    <w:rsid w:val="0094045F"/>
    <w:rsid w:val="009C361C"/>
    <w:rsid w:val="009D50CF"/>
    <w:rsid w:val="00A85A39"/>
    <w:rsid w:val="00AA694C"/>
    <w:rsid w:val="00B26C89"/>
    <w:rsid w:val="00B415CC"/>
    <w:rsid w:val="00B461EE"/>
    <w:rsid w:val="00BA5F2B"/>
    <w:rsid w:val="00BB010F"/>
    <w:rsid w:val="00BC00B2"/>
    <w:rsid w:val="00BC0577"/>
    <w:rsid w:val="00BC0CB8"/>
    <w:rsid w:val="00BC18B7"/>
    <w:rsid w:val="00BC7B1C"/>
    <w:rsid w:val="00BD5A77"/>
    <w:rsid w:val="00C057EA"/>
    <w:rsid w:val="00C3659F"/>
    <w:rsid w:val="00C413FC"/>
    <w:rsid w:val="00C646E3"/>
    <w:rsid w:val="00C6654D"/>
    <w:rsid w:val="00C72BB6"/>
    <w:rsid w:val="00CC42EC"/>
    <w:rsid w:val="00D03A11"/>
    <w:rsid w:val="00D25BCD"/>
    <w:rsid w:val="00D260FC"/>
    <w:rsid w:val="00DB311A"/>
    <w:rsid w:val="00DF3E7C"/>
    <w:rsid w:val="00E3689D"/>
    <w:rsid w:val="00E51928"/>
    <w:rsid w:val="00EC42C6"/>
    <w:rsid w:val="00EC646D"/>
    <w:rsid w:val="00F367A0"/>
    <w:rsid w:val="00F7626E"/>
    <w:rsid w:val="00FA044E"/>
    <w:rsid w:val="00FB1A97"/>
    <w:rsid w:val="00FE05DF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7FBA"/>
  <w15:chartTrackingRefBased/>
  <w15:docId w15:val="{53A7D97F-5BE4-43E5-B15C-E6A942C8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20EB0"/>
  </w:style>
  <w:style w:type="paragraph" w:styleId="Kop1">
    <w:name w:val="heading 1"/>
    <w:basedOn w:val="Standaard"/>
    <w:next w:val="Standaard"/>
    <w:link w:val="Kop1Char"/>
    <w:uiPriority w:val="9"/>
    <w:qFormat/>
    <w:rsid w:val="00FE05DF"/>
    <w:pPr>
      <w:keepNext/>
      <w:keepLines/>
      <w:widowControl w:val="0"/>
      <w:kinsoku w:val="0"/>
      <w:overflowPunct w:val="0"/>
      <w:spacing w:before="240"/>
      <w:textAlignment w:val="baseline"/>
      <w:outlineLvl w:val="0"/>
    </w:pPr>
    <w:rPr>
      <w:rFonts w:eastAsiaTheme="majorEastAsia"/>
      <w:b/>
      <w:b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52658"/>
    <w:pPr>
      <w:keepNext/>
      <w:keepLines/>
      <w:widowControl w:val="0"/>
      <w:pBdr>
        <w:bottom w:val="single" w:sz="12" w:space="1" w:color="auto"/>
      </w:pBdr>
      <w:kinsoku w:val="0"/>
      <w:overflowPunct w:val="0"/>
      <w:spacing w:before="200" w:after="120"/>
      <w:textAlignment w:val="baseline"/>
      <w:outlineLvl w:val="1"/>
    </w:pPr>
    <w:rPr>
      <w:rFonts w:eastAsiaTheme="majorEastAsia"/>
      <w:b/>
      <w:bCs/>
      <w:i/>
      <w:sz w:val="26"/>
      <w:szCs w:val="26"/>
      <w:lang w:eastAsia="nl-NL"/>
    </w:rPr>
  </w:style>
  <w:style w:type="paragraph" w:styleId="Kop4">
    <w:name w:val="heading 4"/>
    <w:next w:val="Standaard"/>
    <w:link w:val="Kop4Char"/>
    <w:uiPriority w:val="9"/>
    <w:unhideWhenUsed/>
    <w:qFormat/>
    <w:rsid w:val="005D0E01"/>
    <w:pPr>
      <w:keepNext/>
      <w:keepLines/>
      <w:spacing w:line="259" w:lineRule="auto"/>
      <w:ind w:left="974" w:hanging="10"/>
      <w:outlineLvl w:val="3"/>
    </w:pPr>
    <w:rPr>
      <w:rFonts w:ascii="Arial" w:eastAsia="Arial" w:hAnsi="Arial" w:cs="Arial"/>
      <w:b/>
      <w:color w:val="181717"/>
      <w:sz w:val="24"/>
      <w:lang w:eastAsia="nl-NL"/>
    </w:rPr>
  </w:style>
  <w:style w:type="paragraph" w:styleId="Kop5">
    <w:name w:val="heading 5"/>
    <w:next w:val="Standaard"/>
    <w:link w:val="Kop5Char"/>
    <w:uiPriority w:val="9"/>
    <w:unhideWhenUsed/>
    <w:qFormat/>
    <w:rsid w:val="006D60E2"/>
    <w:pPr>
      <w:keepNext/>
      <w:keepLines/>
      <w:spacing w:before="120"/>
      <w:outlineLvl w:val="4"/>
    </w:pPr>
    <w:rPr>
      <w:rFonts w:eastAsia="Arial"/>
      <w:b/>
      <w:color w:val="18171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gave">
    <w:name w:val="Opgave"/>
    <w:basedOn w:val="Standaard"/>
    <w:qFormat/>
    <w:rsid w:val="00A85A39"/>
    <w:pPr>
      <w:pBdr>
        <w:bottom w:val="single" w:sz="12" w:space="1" w:color="auto"/>
      </w:pBdr>
      <w:tabs>
        <w:tab w:val="left" w:pos="2835"/>
      </w:tabs>
      <w:kinsoku w:val="0"/>
      <w:overflowPunct w:val="0"/>
      <w:spacing w:before="240" w:after="240"/>
      <w:ind w:hanging="567"/>
      <w:textAlignment w:val="baseline"/>
    </w:pPr>
    <w:rPr>
      <w:noProof/>
      <w:sz w:val="28"/>
      <w:szCs w:val="28"/>
    </w:rPr>
  </w:style>
  <w:style w:type="paragraph" w:customStyle="1" w:styleId="Stip">
    <w:name w:val="Stip"/>
    <w:basedOn w:val="Standaard"/>
    <w:qFormat/>
    <w:rsid w:val="0040277F"/>
    <w:pPr>
      <w:widowControl w:val="0"/>
      <w:numPr>
        <w:numId w:val="4"/>
      </w:numPr>
      <w:tabs>
        <w:tab w:val="right" w:pos="9639"/>
      </w:tabs>
      <w:kinsoku w:val="0"/>
      <w:spacing w:before="60" w:after="60"/>
    </w:pPr>
  </w:style>
  <w:style w:type="paragraph" w:customStyle="1" w:styleId="Indien">
    <w:name w:val="Indien"/>
    <w:basedOn w:val="Stip"/>
    <w:qFormat/>
    <w:rsid w:val="00CC42EC"/>
    <w:pPr>
      <w:numPr>
        <w:numId w:val="0"/>
      </w:numPr>
      <w:tabs>
        <w:tab w:val="right" w:pos="9072"/>
      </w:tabs>
      <w:spacing w:before="120"/>
    </w:pPr>
  </w:style>
  <w:style w:type="paragraph" w:customStyle="1" w:styleId="OpmCurs">
    <w:name w:val="OpmCurs"/>
    <w:basedOn w:val="Standaard"/>
    <w:next w:val="Standaard"/>
    <w:qFormat/>
    <w:rsid w:val="00D25BCD"/>
    <w:pPr>
      <w:spacing w:before="120"/>
    </w:pPr>
    <w:rPr>
      <w:rFonts w:eastAsia="Times New Roman"/>
      <w:i/>
      <w:szCs w:val="24"/>
      <w:lang w:eastAsia="nl-NL"/>
    </w:rPr>
  </w:style>
  <w:style w:type="paragraph" w:customStyle="1" w:styleId="Vraag">
    <w:name w:val="Vraag"/>
    <w:basedOn w:val="Standaard"/>
    <w:qFormat/>
    <w:rsid w:val="00FE05DF"/>
    <w:pPr>
      <w:numPr>
        <w:numId w:val="10"/>
      </w:numPr>
      <w:kinsoku w:val="0"/>
      <w:overflowPunct w:val="0"/>
      <w:spacing w:before="120" w:after="120"/>
      <w:ind w:hanging="578"/>
      <w:textAlignment w:val="baseline"/>
    </w:pPr>
  </w:style>
  <w:style w:type="paragraph" w:customStyle="1" w:styleId="FigVgl">
    <w:name w:val="FigVgl"/>
    <w:basedOn w:val="Standaard"/>
    <w:qFormat/>
    <w:rsid w:val="00E51928"/>
    <w:pPr>
      <w:kinsoku w:val="0"/>
      <w:overflowPunct w:val="0"/>
      <w:spacing w:before="60" w:after="60"/>
      <w:textAlignment w:val="baseline"/>
    </w:pPr>
    <w:rPr>
      <w:noProof/>
      <w:spacing w:val="4"/>
      <w:lang w:eastAsia="nl-NL"/>
    </w:rPr>
  </w:style>
  <w:style w:type="paragraph" w:customStyle="1" w:styleId="Maximumscore">
    <w:name w:val="Maximumscore"/>
    <w:basedOn w:val="Standaard"/>
    <w:qFormat/>
    <w:rsid w:val="00DB311A"/>
    <w:pPr>
      <w:numPr>
        <w:numId w:val="6"/>
      </w:numPr>
      <w:tabs>
        <w:tab w:val="left" w:pos="-284"/>
      </w:tabs>
      <w:suppressAutoHyphens/>
      <w:kinsoku w:val="0"/>
      <w:overflowPunct w:val="0"/>
      <w:spacing w:before="120" w:after="60"/>
      <w:textAlignment w:val="baseline"/>
    </w:pPr>
    <w:rPr>
      <w:b/>
      <w:spacing w:val="4"/>
      <w:szCs w:val="20"/>
      <w:lang w:val="it-IT"/>
    </w:rPr>
  </w:style>
  <w:style w:type="paragraph" w:customStyle="1" w:styleId="Opsomming">
    <w:name w:val="Opsomming"/>
    <w:basedOn w:val="Lijstalinea"/>
    <w:qFormat/>
    <w:rsid w:val="002D57EE"/>
    <w:pPr>
      <w:numPr>
        <w:numId w:val="8"/>
      </w:numPr>
      <w:ind w:left="142" w:hanging="142"/>
      <w:contextualSpacing w:val="0"/>
    </w:pPr>
  </w:style>
  <w:style w:type="paragraph" w:styleId="Lijstalinea">
    <w:name w:val="List Paragraph"/>
    <w:basedOn w:val="Standaard"/>
    <w:uiPriority w:val="34"/>
    <w:qFormat/>
    <w:rsid w:val="00E51928"/>
    <w:pPr>
      <w:ind w:left="720"/>
      <w:contextualSpacing/>
    </w:pPr>
  </w:style>
  <w:style w:type="paragraph" w:customStyle="1" w:styleId="Interlinie">
    <w:name w:val="Interlinie"/>
    <w:basedOn w:val="Standaard"/>
    <w:qFormat/>
    <w:rsid w:val="00C72BB6"/>
    <w:pPr>
      <w:kinsoku w:val="0"/>
      <w:overflowPunct w:val="0"/>
      <w:spacing w:before="120"/>
      <w:textAlignment w:val="baseline"/>
    </w:pPr>
  </w:style>
  <w:style w:type="paragraph" w:customStyle="1" w:styleId="Vergelijking">
    <w:name w:val="Vergelijking"/>
    <w:basedOn w:val="Standaard"/>
    <w:qFormat/>
    <w:rsid w:val="007D0E50"/>
    <w:pPr>
      <w:spacing w:before="60" w:after="60"/>
    </w:pPr>
    <w:rPr>
      <w:rFonts w:cstheme="minorBidi"/>
    </w:rPr>
  </w:style>
  <w:style w:type="paragraph" w:customStyle="1" w:styleId="Genummerd">
    <w:name w:val="Genummerd"/>
    <w:basedOn w:val="Lijstalinea"/>
    <w:qFormat/>
    <w:rsid w:val="00443364"/>
    <w:pPr>
      <w:numPr>
        <w:numId w:val="1"/>
      </w:numPr>
      <w:kinsoku w:val="0"/>
      <w:overflowPunct w:val="0"/>
      <w:textAlignment w:val="baseline"/>
    </w:pPr>
  </w:style>
  <w:style w:type="paragraph" w:customStyle="1" w:styleId="CSElijst">
    <w:name w:val="CSElijst"/>
    <w:basedOn w:val="Lijstalinea"/>
    <w:next w:val="Standaard"/>
    <w:uiPriority w:val="99"/>
    <w:qFormat/>
    <w:rsid w:val="007D0E50"/>
    <w:pPr>
      <w:widowControl w:val="0"/>
      <w:numPr>
        <w:numId w:val="2"/>
      </w:numPr>
      <w:kinsoku w:val="0"/>
      <w:overflowPunct w:val="0"/>
      <w:spacing w:before="120" w:after="120"/>
      <w:textAlignment w:val="baseline"/>
    </w:pPr>
    <w:rPr>
      <w:rFonts w:eastAsiaTheme="minorEastAsia"/>
      <w:bCs/>
      <w:szCs w:val="20"/>
      <w:lang w:val="it-IT" w:eastAsia="nl-NL"/>
    </w:rPr>
  </w:style>
  <w:style w:type="paragraph" w:customStyle="1" w:styleId="VraagScore">
    <w:name w:val="VraagScore"/>
    <w:basedOn w:val="Standaard"/>
    <w:qFormat/>
    <w:rsid w:val="00407D6E"/>
    <w:pPr>
      <w:widowControl w:val="0"/>
      <w:kinsoku w:val="0"/>
      <w:spacing w:before="120" w:after="120"/>
      <w:ind w:hanging="851"/>
    </w:pPr>
    <w:rPr>
      <w:rFonts w:eastAsiaTheme="minorEastAsia"/>
      <w:szCs w:val="24"/>
      <w:lang w:eastAsia="nl-NL"/>
    </w:rPr>
  </w:style>
  <w:style w:type="paragraph" w:customStyle="1" w:styleId="OpsomCurs">
    <w:name w:val="OpsomCurs"/>
    <w:basedOn w:val="Stip"/>
    <w:qFormat/>
    <w:rsid w:val="00BC7B1C"/>
    <w:pPr>
      <w:numPr>
        <w:numId w:val="3"/>
      </w:numPr>
      <w:kinsoku/>
      <w:autoSpaceDE w:val="0"/>
      <w:autoSpaceDN w:val="0"/>
      <w:contextualSpacing/>
    </w:pPr>
    <w:rPr>
      <w:rFonts w:eastAsia="Times New Roman"/>
      <w:i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415CC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b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B415CC"/>
    <w:rPr>
      <w:b/>
      <w:sz w:val="16"/>
      <w:szCs w:val="16"/>
    </w:rPr>
  </w:style>
  <w:style w:type="paragraph" w:customStyle="1" w:styleId="VrgPnt">
    <w:name w:val="VrgPnt"/>
    <w:basedOn w:val="Plattetekst"/>
    <w:qFormat/>
    <w:rsid w:val="00826564"/>
    <w:pPr>
      <w:numPr>
        <w:numId w:val="5"/>
      </w:numPr>
      <w:tabs>
        <w:tab w:val="left" w:pos="-284"/>
      </w:tabs>
    </w:pPr>
  </w:style>
  <w:style w:type="paragraph" w:styleId="Plattetekst">
    <w:name w:val="Body Text"/>
    <w:basedOn w:val="Standaard"/>
    <w:link w:val="PlattetekstChar"/>
    <w:uiPriority w:val="1"/>
    <w:unhideWhenUsed/>
    <w:qFormat/>
    <w:rsid w:val="0082656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1"/>
    <w:rsid w:val="00826564"/>
  </w:style>
  <w:style w:type="character" w:customStyle="1" w:styleId="Kop1Char">
    <w:name w:val="Kop 1 Char"/>
    <w:basedOn w:val="Standaardalinea-lettertype"/>
    <w:link w:val="Kop1"/>
    <w:uiPriority w:val="9"/>
    <w:rsid w:val="00FE05DF"/>
    <w:rPr>
      <w:rFonts w:eastAsiaTheme="majorEastAsia"/>
      <w:b/>
      <w:bCs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052658"/>
    <w:rPr>
      <w:rFonts w:eastAsiaTheme="majorEastAsia"/>
      <w:b/>
      <w:bCs/>
      <w:i/>
      <w:sz w:val="26"/>
      <w:szCs w:val="26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C00B2"/>
    <w:pPr>
      <w:widowControl/>
      <w:kinsoku/>
      <w:overflowPunct/>
      <w:spacing w:line="259" w:lineRule="auto"/>
      <w:textAlignment w:val="auto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Inhopg2">
    <w:name w:val="toc 2"/>
    <w:basedOn w:val="Standaard"/>
    <w:next w:val="Standaard"/>
    <w:autoRedefine/>
    <w:uiPriority w:val="39"/>
    <w:unhideWhenUsed/>
    <w:rsid w:val="00BC00B2"/>
    <w:pPr>
      <w:spacing w:after="100" w:line="259" w:lineRule="auto"/>
      <w:ind w:left="220"/>
    </w:pPr>
    <w:rPr>
      <w:rFonts w:asciiTheme="minorHAnsi" w:eastAsiaTheme="minorEastAsia" w:hAnsiTheme="minorHAnsi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C00B2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00B2"/>
    <w:pPr>
      <w:widowControl w:val="0"/>
      <w:kinsoku w:val="0"/>
      <w:overflowPunct w:val="0"/>
      <w:textAlignment w:val="baseline"/>
    </w:pPr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00B2"/>
    <w:rPr>
      <w:rFonts w:ascii="Tahoma" w:eastAsiaTheme="minorEastAsi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C00B2"/>
    <w:pPr>
      <w:widowControl w:val="0"/>
      <w:tabs>
        <w:tab w:val="center" w:pos="4536"/>
        <w:tab w:val="right" w:pos="9072"/>
      </w:tabs>
      <w:kinsoku w:val="0"/>
      <w:overflowPunct w:val="0"/>
      <w:textAlignment w:val="baseline"/>
    </w:pPr>
    <w:rPr>
      <w:rFonts w:eastAsiaTheme="minorEastAsia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BC00B2"/>
    <w:rPr>
      <w:rFonts w:eastAsiaTheme="minorEastAsia"/>
      <w:szCs w:val="24"/>
      <w:lang w:eastAsia="nl-NL"/>
    </w:rPr>
  </w:style>
  <w:style w:type="paragraph" w:customStyle="1" w:styleId="Lijstnummer">
    <w:name w:val="Lijstnummer"/>
    <w:basedOn w:val="Lijstalinea"/>
    <w:qFormat/>
    <w:rsid w:val="00BC00B2"/>
    <w:pPr>
      <w:widowControl w:val="0"/>
      <w:numPr>
        <w:numId w:val="7"/>
      </w:numPr>
      <w:kinsoku w:val="0"/>
      <w:overflowPunct w:val="0"/>
      <w:ind w:left="284" w:hanging="284"/>
      <w:textAlignment w:val="baseline"/>
    </w:pPr>
    <w:rPr>
      <w:rFonts w:eastAsiaTheme="minorEastAsia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BC00B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C00B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BC00B2"/>
    <w:pPr>
      <w:keepNext/>
      <w:widowControl w:val="0"/>
      <w:kinsoku w:val="0"/>
      <w:overflowPunct w:val="0"/>
      <w:spacing w:after="200"/>
      <w:textAlignment w:val="baseline"/>
    </w:pPr>
    <w:rPr>
      <w:rFonts w:eastAsiaTheme="minorEastAsia"/>
      <w:b/>
      <w:bCs/>
      <w:i/>
      <w:sz w:val="18"/>
      <w:szCs w:val="18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BC00B2"/>
    <w:pPr>
      <w:spacing w:after="100" w:line="259" w:lineRule="auto"/>
    </w:pPr>
    <w:rPr>
      <w:rFonts w:asciiTheme="minorHAnsi" w:eastAsiaTheme="minorEastAsia" w:hAnsiTheme="minorHAnsi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BC00B2"/>
    <w:pPr>
      <w:spacing w:after="100" w:line="259" w:lineRule="auto"/>
      <w:ind w:left="440"/>
    </w:pPr>
    <w:rPr>
      <w:rFonts w:asciiTheme="minorHAnsi" w:eastAsiaTheme="minorEastAsia" w:hAnsiTheme="minorHAnsi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5D0E01"/>
    <w:rPr>
      <w:rFonts w:ascii="Arial" w:eastAsia="Arial" w:hAnsi="Arial" w:cs="Arial"/>
      <w:b/>
      <w:color w:val="181717"/>
      <w:sz w:val="24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6D60E2"/>
    <w:rPr>
      <w:rFonts w:eastAsia="Arial"/>
      <w:b/>
      <w:color w:val="181717"/>
      <w:lang w:eastAsia="nl-NL"/>
    </w:rPr>
  </w:style>
  <w:style w:type="table" w:customStyle="1" w:styleId="TableGrid">
    <w:name w:val="TableGrid"/>
    <w:rsid w:val="005D0E01"/>
    <w:rPr>
      <w:rFonts w:asciiTheme="minorHAnsi" w:eastAsiaTheme="minorEastAsia" w:hAnsiTheme="minorHAnsi" w:cstheme="minorBidi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elvraag">
    <w:name w:val="deelvraag"/>
    <w:basedOn w:val="Standaard"/>
    <w:rsid w:val="00FE05DF"/>
    <w:pPr>
      <w:numPr>
        <w:numId w:val="9"/>
      </w:numPr>
      <w:spacing w:after="120"/>
      <w:ind w:hanging="284"/>
      <w:textAlignment w:val="baseline"/>
    </w:pPr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ngepaste%20Office-sjablonen\CE-Skopgave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CE-Skopgavesjabloon.dotx</Template>
  <TotalTime>23</TotalTime>
  <Pages>5</Pages>
  <Words>1074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 Groot</dc:creator>
  <cp:keywords/>
  <dc:description/>
  <cp:lastModifiedBy>Peter de Groot</cp:lastModifiedBy>
  <cp:revision>1</cp:revision>
  <dcterms:created xsi:type="dcterms:W3CDTF">2019-10-18T09:18:00Z</dcterms:created>
  <dcterms:modified xsi:type="dcterms:W3CDTF">2019-10-18T09:41:00Z</dcterms:modified>
</cp:coreProperties>
</file>