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C6" w:rsidRDefault="00D603C6" w:rsidP="00D603C6">
      <w:pPr>
        <w:kinsoku w:val="0"/>
        <w:overflowPunct w:val="0"/>
        <w:textAlignment w:val="baseline"/>
      </w:pPr>
      <w:bookmarkStart w:id="0" w:name="_GoBack"/>
      <w:bookmarkEnd w:id="0"/>
      <w:r>
        <w:t>EXAMEN SCHEIKUNDE VWO 1975 EERSTE TIJDVAK, uitwerkingen</w:t>
      </w:r>
    </w:p>
    <w:bookmarkStart w:id="1" w:name="_Toc490827171"/>
    <w:p w:rsidR="00D603C6" w:rsidRDefault="00D603C6" w:rsidP="00D603C6">
      <w:pPr>
        <w:pStyle w:val="Kop2"/>
      </w:pPr>
      <w:r w:rsidRPr="0018005E">
        <w:rPr>
          <w:noProof/>
        </w:rPr>
        <mc:AlternateContent>
          <mc:Choice Requires="wps">
            <w:drawing>
              <wp:anchor distT="0" distB="0" distL="0" distR="0" simplePos="0" relativeHeight="251665408" behindDoc="0" locked="0" layoutInCell="0" allowOverlap="1" wp14:anchorId="0ADA8EC8" wp14:editId="7DA449FF">
                <wp:simplePos x="0" y="0"/>
                <wp:positionH relativeFrom="margin">
                  <wp:align>center</wp:align>
                </wp:positionH>
                <wp:positionV relativeFrom="paragraph">
                  <wp:posOffset>407035</wp:posOffset>
                </wp:positionV>
                <wp:extent cx="6172835" cy="0"/>
                <wp:effectExtent l="0" t="19050" r="56515" b="38100"/>
                <wp:wrapSquare wrapText="bothSides"/>
                <wp:docPr id="3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A85E"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ZB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z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E6M&#10;tkEWAgAAKw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t>Buffer</w:t>
      </w:r>
      <w:r>
        <w:tab/>
        <w:t>1975-I(I)</w:t>
      </w:r>
      <w:bookmarkEnd w:id="1"/>
    </w:p>
    <w:p w:rsidR="00D603C6" w:rsidRPr="00D603C6" w:rsidRDefault="00D603C6" w:rsidP="00D603C6">
      <w:pPr>
        <w:pStyle w:val="CSElijst"/>
        <w:numPr>
          <w:ilvl w:val="0"/>
          <w:numId w:val="22"/>
        </w:numPr>
        <w:ind w:left="0" w:hanging="567"/>
        <w:rPr>
          <w:szCs w:val="22"/>
          <w:lang w:val="nl-NL"/>
        </w:rPr>
      </w:pPr>
      <w:bookmarkStart w:id="2" w:name="_Ref488222677"/>
      <w:r w:rsidRPr="00D603C6">
        <w:rPr>
          <w:lang w:val="nl-NL"/>
        </w:rPr>
        <w:t xml:space="preserve">HCl is een sterk zuur </w:t>
      </w:r>
      <w:r>
        <w:sym w:font="Symbol" w:char="F0DE"/>
      </w:r>
      <w:r w:rsidRPr="00D603C6">
        <w:rPr>
          <w:lang w:val="nl-NL"/>
        </w:rPr>
        <w:t xml:space="preserve"> [H</w:t>
      </w:r>
      <w:r w:rsidRPr="00D603C6">
        <w:rPr>
          <w:vertAlign w:val="subscript"/>
          <w:lang w:val="nl-NL"/>
        </w:rPr>
        <w:t>3</w:t>
      </w:r>
      <w:r w:rsidRPr="00D603C6">
        <w:rPr>
          <w:lang w:val="nl-NL"/>
        </w:rPr>
        <w:t>O</w:t>
      </w:r>
      <w:r w:rsidRPr="00D603C6">
        <w:rPr>
          <w:vertAlign w:val="superscript"/>
          <w:lang w:val="nl-NL"/>
        </w:rPr>
        <w:t>+</w:t>
      </w:r>
      <w:r w:rsidRPr="00D603C6">
        <w:rPr>
          <w:lang w:val="nl-NL"/>
        </w:rPr>
        <w:t xml:space="preserve">] = 0,1 mol/L </w:t>
      </w:r>
      <w:r>
        <w:sym w:font="Symbol" w:char="F0DE"/>
      </w:r>
      <w:r w:rsidRPr="00D603C6">
        <w:rPr>
          <w:lang w:val="nl-NL"/>
        </w:rPr>
        <w:t xml:space="preserve"> pH = 1. Toevoeging van 0,1 mmol NaOH per 100 mL oplossing betekent dat per liter 10</w:t>
      </w:r>
      <w:r w:rsidRPr="005349CD">
        <w:rPr>
          <w:rFonts w:ascii="Symbol" w:hAnsi="Symbol"/>
          <w:vertAlign w:val="superscript"/>
        </w:rPr>
        <w:t></w:t>
      </w:r>
      <w:r w:rsidRPr="00D603C6">
        <w:rPr>
          <w:vertAlign w:val="superscript"/>
          <w:lang w:val="nl-NL"/>
        </w:rPr>
        <w:t>3</w:t>
      </w:r>
      <w:r w:rsidRPr="00D603C6">
        <w:rPr>
          <w:lang w:val="nl-NL"/>
        </w:rPr>
        <w:t xml:space="preserve"> mol H</w:t>
      </w:r>
      <w:r w:rsidRPr="00D603C6">
        <w:rPr>
          <w:vertAlign w:val="subscript"/>
          <w:lang w:val="nl-NL"/>
        </w:rPr>
        <w:t>3</w:t>
      </w:r>
      <w:r w:rsidRPr="00D603C6">
        <w:rPr>
          <w:lang w:val="nl-NL"/>
        </w:rPr>
        <w:t>O</w:t>
      </w:r>
      <w:r w:rsidRPr="00D603C6">
        <w:rPr>
          <w:vertAlign w:val="superscript"/>
          <w:lang w:val="nl-NL"/>
        </w:rPr>
        <w:t>+</w:t>
      </w:r>
      <w:r w:rsidRPr="00D603C6">
        <w:rPr>
          <w:lang w:val="nl-NL"/>
        </w:rPr>
        <w:t>-ionen met OH</w:t>
      </w:r>
      <w:r>
        <w:rPr>
          <w:vertAlign w:val="superscript"/>
        </w:rPr>
        <w:sym w:font="Symbol" w:char="F02D"/>
      </w:r>
      <w:r w:rsidRPr="00D603C6">
        <w:rPr>
          <w:lang w:val="nl-NL"/>
        </w:rPr>
        <w:t xml:space="preserve"> worden geneutraliseerd, dus 1% </w:t>
      </w:r>
      <w:r w:rsidRPr="00D603C6">
        <w:rPr>
          <w:szCs w:val="22"/>
          <w:lang w:val="nl-NL"/>
        </w:rPr>
        <w:t xml:space="preserve">van de oorspronkelijke hoeveelheid (0,1 mol). Het effect hiervan op de pH is zeer gering </w:t>
      </w:r>
      <w:r>
        <w:rPr>
          <w:szCs w:val="22"/>
        </w:rPr>
        <w:sym w:font="Symbol" w:char="F0DE"/>
      </w:r>
      <w:r w:rsidRPr="00D603C6">
        <w:rPr>
          <w:szCs w:val="22"/>
          <w:lang w:val="nl-NL"/>
        </w:rPr>
        <w:t xml:space="preserve"> bufferoplossing.</w:t>
      </w:r>
      <w:bookmarkEnd w:id="2"/>
    </w:p>
    <w:p w:rsidR="00D603C6" w:rsidRPr="00D603C6" w:rsidRDefault="00D603C6" w:rsidP="00D603C6">
      <w:pPr>
        <w:pStyle w:val="CSElijst"/>
        <w:numPr>
          <w:ilvl w:val="0"/>
          <w:numId w:val="7"/>
        </w:numPr>
        <w:ind w:left="0" w:hanging="567"/>
        <w:rPr>
          <w:szCs w:val="22"/>
          <w:lang w:val="nl-NL"/>
        </w:rPr>
      </w:pPr>
      <w:r w:rsidRPr="00D603C6">
        <w:rPr>
          <w:lang w:val="nl-NL"/>
        </w:rPr>
        <w:t xml:space="preserve">pH = 5 </w:t>
      </w:r>
      <w:r>
        <w:sym w:font="Symbol" w:char="F0DE"/>
      </w:r>
      <w:r w:rsidRPr="00D603C6">
        <w:rPr>
          <w:lang w:val="nl-NL"/>
        </w:rPr>
        <w:t xml:space="preserve"> [H</w:t>
      </w:r>
      <w:r w:rsidRPr="00D603C6">
        <w:rPr>
          <w:vertAlign w:val="subscript"/>
          <w:lang w:val="nl-NL"/>
        </w:rPr>
        <w:t>3</w:t>
      </w:r>
      <w:r w:rsidRPr="00D603C6">
        <w:rPr>
          <w:lang w:val="nl-NL"/>
        </w:rPr>
        <w:t>O]</w:t>
      </w:r>
      <w:r w:rsidRPr="00D603C6">
        <w:rPr>
          <w:vertAlign w:val="superscript"/>
          <w:lang w:val="nl-NL"/>
        </w:rPr>
        <w:t>+</w:t>
      </w:r>
      <w:r w:rsidRPr="00D603C6">
        <w:rPr>
          <w:lang w:val="nl-NL"/>
        </w:rPr>
        <w:t xml:space="preserve"> = 1</w:t>
      </w:r>
      <w:r>
        <w:sym w:font="Symbol" w:char="F0D7"/>
      </w:r>
      <w:r w:rsidRPr="00D603C6">
        <w:rPr>
          <w:lang w:val="nl-NL"/>
        </w:rPr>
        <w:t>10</w:t>
      </w:r>
      <w:r>
        <w:rPr>
          <w:vertAlign w:val="superscript"/>
        </w:rPr>
        <w:sym w:font="Symbol" w:char="F02D"/>
      </w:r>
      <w:r w:rsidRPr="00D603C6">
        <w:rPr>
          <w:vertAlign w:val="superscript"/>
          <w:lang w:val="nl-NL"/>
        </w:rPr>
        <w:t>5</w:t>
      </w:r>
      <w:r w:rsidRPr="00D603C6">
        <w:rPr>
          <w:lang w:val="nl-NL"/>
        </w:rPr>
        <w:t xml:space="preserve"> mol/L. Met de toe te voegen hoeveelheid OH</w:t>
      </w:r>
      <w:r>
        <w:rPr>
          <w:vertAlign w:val="superscript"/>
        </w:rPr>
        <w:sym w:font="Symbol" w:char="F02D"/>
      </w:r>
      <w:r w:rsidRPr="00D603C6">
        <w:rPr>
          <w:lang w:val="nl-NL"/>
        </w:rPr>
        <w:t>-ionen (10</w:t>
      </w:r>
      <w:r>
        <w:rPr>
          <w:vertAlign w:val="superscript"/>
        </w:rPr>
        <w:sym w:font="Symbol" w:char="F02D"/>
      </w:r>
      <w:r w:rsidRPr="00D603C6">
        <w:rPr>
          <w:vertAlign w:val="superscript"/>
          <w:lang w:val="nl-NL"/>
        </w:rPr>
        <w:t>3</w:t>
      </w:r>
      <w:r w:rsidRPr="00D603C6">
        <w:rPr>
          <w:lang w:val="nl-NL"/>
        </w:rPr>
        <w:t xml:space="preserve"> mol, zie onderdeel </w:t>
      </w:r>
      <w:r>
        <w:fldChar w:fldCharType="begin"/>
      </w:r>
      <w:r w:rsidRPr="00D603C6">
        <w:rPr>
          <w:lang w:val="nl-NL"/>
        </w:rPr>
        <w:instrText xml:space="preserve"> REF _Ref488222677 \n \h </w:instrText>
      </w:r>
      <w:r>
        <w:fldChar w:fldCharType="separate"/>
      </w:r>
      <w:r w:rsidRPr="00D603C6">
        <w:rPr>
          <w:lang w:val="nl-NL"/>
        </w:rPr>
        <w:t xml:space="preserve">1 </w:t>
      </w:r>
      <w:r>
        <w:t></w:t>
      </w:r>
      <w:r>
        <w:fldChar w:fldCharType="end"/>
      </w:r>
      <w:r w:rsidRPr="00D603C6">
        <w:rPr>
          <w:lang w:val="nl-NL"/>
        </w:rPr>
        <w:t xml:space="preserve"> gaat de zure oplossing over in een basische (pH is iets kleiner dan 11), doordat de </w:t>
      </w:r>
      <w:r w:rsidRPr="00D603C6">
        <w:rPr>
          <w:szCs w:val="22"/>
          <w:lang w:val="nl-NL"/>
        </w:rPr>
        <w:t>toegevoegde OH</w:t>
      </w:r>
      <w:r>
        <w:rPr>
          <w:szCs w:val="22"/>
          <w:vertAlign w:val="superscript"/>
        </w:rPr>
        <w:sym w:font="Symbol" w:char="F02D"/>
      </w:r>
      <w:r w:rsidRPr="00D603C6">
        <w:rPr>
          <w:szCs w:val="22"/>
          <w:lang w:val="nl-NL"/>
        </w:rPr>
        <w:t>-ionen een overmaat (t.o.v. H</w:t>
      </w:r>
      <w:r w:rsidRPr="00D603C6">
        <w:rPr>
          <w:szCs w:val="22"/>
          <w:vertAlign w:val="subscript"/>
          <w:lang w:val="nl-NL"/>
        </w:rPr>
        <w:t>3</w:t>
      </w:r>
      <w:r w:rsidRPr="00D603C6">
        <w:rPr>
          <w:szCs w:val="22"/>
          <w:lang w:val="nl-NL"/>
        </w:rPr>
        <w:t>O</w:t>
      </w:r>
      <w:r w:rsidRPr="00D603C6">
        <w:rPr>
          <w:szCs w:val="22"/>
          <w:vertAlign w:val="superscript"/>
          <w:lang w:val="nl-NL"/>
        </w:rPr>
        <w:t>+</w:t>
      </w:r>
      <w:r w:rsidRPr="00D603C6">
        <w:rPr>
          <w:szCs w:val="22"/>
          <w:lang w:val="nl-NL"/>
        </w:rPr>
        <w:t xml:space="preserve">) betekenen </w:t>
      </w:r>
      <w:r>
        <w:rPr>
          <w:szCs w:val="22"/>
        </w:rPr>
        <w:sym w:font="Symbol" w:char="F0DE"/>
      </w:r>
      <w:r w:rsidRPr="00D603C6">
        <w:rPr>
          <w:szCs w:val="22"/>
          <w:lang w:val="nl-NL"/>
        </w:rPr>
        <w:t xml:space="preserve"> </w:t>
      </w:r>
      <w:r w:rsidRPr="00D603C6">
        <w:rPr>
          <w:i/>
          <w:iCs/>
          <w:szCs w:val="22"/>
          <w:lang w:val="nl-NL"/>
        </w:rPr>
        <w:t xml:space="preserve">geen </w:t>
      </w:r>
      <w:r w:rsidRPr="00D603C6">
        <w:rPr>
          <w:szCs w:val="22"/>
          <w:lang w:val="nl-NL"/>
        </w:rPr>
        <w:t>bufferoplossing.</w:t>
      </w:r>
    </w:p>
    <w:p w:rsidR="00D603C6" w:rsidRPr="00D603C6" w:rsidRDefault="00D603C6" w:rsidP="00D603C6">
      <w:pPr>
        <w:pStyle w:val="CSElijst"/>
        <w:numPr>
          <w:ilvl w:val="0"/>
          <w:numId w:val="7"/>
        </w:numPr>
        <w:ind w:left="0" w:hanging="567"/>
        <w:rPr>
          <w:lang w:val="nl-NL"/>
        </w:rPr>
      </w:pPr>
      <w:r w:rsidRPr="00D603C6">
        <w:rPr>
          <w:lang w:val="nl-NL"/>
        </w:rPr>
        <w:t xml:space="preserve">Stel dat </w:t>
      </w:r>
      <w:r w:rsidRPr="00D603C6">
        <w:rPr>
          <w:i/>
          <w:lang w:val="nl-NL"/>
        </w:rPr>
        <w:t>a</w:t>
      </w:r>
      <w:r w:rsidRPr="00D603C6">
        <w:rPr>
          <w:lang w:val="nl-NL"/>
        </w:rPr>
        <w:t xml:space="preserve"> mol HZ/L moet worden opgelost en dat daarvan </w:t>
      </w:r>
      <w:r w:rsidRPr="00D603C6">
        <w:rPr>
          <w:i/>
          <w:lang w:val="nl-NL"/>
        </w:rPr>
        <w:t>x</w:t>
      </w:r>
      <w:r w:rsidRPr="00D603C6">
        <w:rPr>
          <w:lang w:val="nl-NL"/>
        </w:rPr>
        <w:t xml:space="preserve"> mol/L protolyseert:</w:t>
      </w:r>
    </w:p>
    <w:p w:rsidR="00D603C6" w:rsidRPr="007D12F1" w:rsidRDefault="00D603C6" w:rsidP="00D603C6">
      <w:pPr>
        <w:tabs>
          <w:tab w:val="left" w:pos="1440"/>
          <w:tab w:val="left" w:pos="5400"/>
        </w:tabs>
        <w:kinsoku w:val="0"/>
        <w:overflowPunct w:val="0"/>
        <w:textAlignment w:val="baseline"/>
      </w:pPr>
      <w:r w:rsidRPr="007D12F1">
        <w:t>HZ + H</w:t>
      </w:r>
      <w:r w:rsidRPr="007D12F1">
        <w:rPr>
          <w:vertAlign w:val="subscript"/>
        </w:rPr>
        <w:t>2</w:t>
      </w:r>
      <w:r>
        <w:t xml:space="preserve">O </w:t>
      </w:r>
      <m:oMath>
        <m:r>
          <w:rPr>
            <w:rFonts w:ascii="Cambria Math" w:hAnsi="Cambria Math"/>
          </w:rPr>
          <m:t>⇌</m:t>
        </m:r>
      </m:oMath>
      <w:r>
        <w:rPr>
          <w:rFonts w:eastAsiaTheme="minorEastAsia"/>
        </w:rPr>
        <w:t xml:space="preserve"> </w:t>
      </w:r>
      <w:r w:rsidRPr="007D12F1">
        <w:t>Z</w:t>
      </w:r>
      <w:r>
        <w:rPr>
          <w:vertAlign w:val="superscript"/>
        </w:rPr>
        <w:sym w:font="Symbol" w:char="F02D"/>
      </w:r>
      <w:r w:rsidRPr="007D12F1">
        <w:t xml:space="preserve"> + H</w:t>
      </w:r>
      <w:r w:rsidRPr="007D12F1">
        <w:rPr>
          <w:vertAlign w:val="subscript"/>
        </w:rPr>
        <w:t>3</w:t>
      </w:r>
      <w:r>
        <w:t>O</w:t>
      </w:r>
      <w:r w:rsidRPr="007D12F1">
        <w:rPr>
          <w:vertAlign w:val="superscript"/>
        </w:rPr>
        <w:t>+</w:t>
      </w:r>
      <w:r w:rsidRPr="007D12F1">
        <w:t>;</w:t>
      </w:r>
      <w:r>
        <w:t xml:space="preserve"> </w:t>
      </w:r>
      <w:r w:rsidRPr="007D12F1">
        <w:t>pH = 5 moet worden bereikt</w:t>
      </w:r>
      <w:r>
        <w:t xml:space="preserve"> </w:t>
      </w:r>
      <w:r>
        <w:sym w:font="Symbol" w:char="F0DE"/>
      </w:r>
      <w:r>
        <w:t xml:space="preserve"> </w:t>
      </w:r>
      <w:r w:rsidRPr="00CC01BA">
        <w:rPr>
          <w:i/>
        </w:rPr>
        <w:t>x</w:t>
      </w:r>
      <w:r w:rsidRPr="007D12F1">
        <w:t xml:space="preserve"> = 1</w:t>
      </w:r>
      <w:r>
        <w:sym w:font="Symbol" w:char="F0D7"/>
      </w:r>
      <w:r w:rsidRPr="007D12F1">
        <w:t>10</w:t>
      </w:r>
      <w:r w:rsidRPr="008D320A">
        <w:rPr>
          <w:rFonts w:ascii="Symbol" w:hAnsi="Symbol"/>
          <w:vertAlign w:val="superscript"/>
        </w:rPr>
        <w:t></w:t>
      </w:r>
      <w:r w:rsidRPr="007D12F1">
        <w:rPr>
          <w:vertAlign w:val="superscript"/>
        </w:rPr>
        <w:t>5</w:t>
      </w:r>
      <w:r w:rsidRPr="007D12F1">
        <w:t xml:space="preserve"> mol/</w:t>
      </w:r>
      <w:r>
        <w:t>L</w:t>
      </w:r>
      <w:r w:rsidRPr="007D12F1">
        <w:t>.</w:t>
      </w:r>
    </w:p>
    <w:p w:rsidR="00D603C6" w:rsidRPr="005E4667" w:rsidRDefault="00D603C6" w:rsidP="00D603C6">
      <w:pPr>
        <w:tabs>
          <w:tab w:val="left" w:pos="1276"/>
          <w:tab w:val="left" w:pos="1843"/>
        </w:tabs>
        <w:kinsoku w:val="0"/>
        <w:overflowPunct w:val="0"/>
        <w:textAlignment w:val="baseline"/>
        <w:rPr>
          <w:i/>
          <w:lang w:val="it-IT"/>
        </w:rPr>
      </w:pPr>
      <w:r w:rsidRPr="005E4667">
        <w:rPr>
          <w:i/>
          <w:lang w:val="it-IT"/>
        </w:rPr>
        <w:t xml:space="preserve">a </w:t>
      </w:r>
      <w:r w:rsidRPr="005E4667">
        <w:rPr>
          <w:i/>
          <w:lang w:val="it-IT"/>
        </w:rPr>
        <w:sym w:font="Symbol" w:char="F02D"/>
      </w:r>
      <w:r w:rsidRPr="005E4667">
        <w:rPr>
          <w:i/>
          <w:lang w:val="it-IT"/>
        </w:rPr>
        <w:t xml:space="preserve"> x</w:t>
      </w:r>
      <w:r w:rsidRPr="005E4667">
        <w:rPr>
          <w:i/>
          <w:lang w:val="it-IT"/>
        </w:rPr>
        <w:tab/>
        <w:t>x</w:t>
      </w:r>
      <w:r w:rsidRPr="005E4667">
        <w:rPr>
          <w:i/>
          <w:lang w:val="it-IT"/>
        </w:rPr>
        <w:tab/>
        <w:t>x</w:t>
      </w:r>
    </w:p>
    <w:p w:rsidR="00D603C6" w:rsidRPr="008D320A" w:rsidRDefault="0017654F" w:rsidP="00D603C6">
      <w:pPr>
        <w:kinsoku w:val="0"/>
        <w:overflowPunct w:val="0"/>
        <w:textAlignment w:val="baseline"/>
        <w:rPr>
          <w:lang w:val="it-IT"/>
        </w:rPr>
      </w:pPr>
      <m:oMath>
        <m:sSub>
          <m:sSubPr>
            <m:ctrlPr>
              <w:rPr>
                <w:rFonts w:ascii="Cambria Math" w:hAnsi="Cambria Math"/>
                <w:i/>
                <w:lang w:val="it-IT"/>
              </w:rPr>
            </m:ctrlPr>
          </m:sSubPr>
          <m:e>
            <m:r>
              <w:rPr>
                <w:rFonts w:ascii="Cambria Math" w:hAnsi="Cambria Math"/>
                <w:lang w:val="it-IT"/>
              </w:rPr>
              <m:t>K</m:t>
            </m:r>
          </m:e>
          <m:sub>
            <m:r>
              <m:rPr>
                <m:sty m:val="p"/>
              </m:rPr>
              <w:rPr>
                <w:rFonts w:ascii="Cambria Math" w:hAnsi="Cambria Math"/>
                <w:lang w:val="it-IT"/>
              </w:rPr>
              <m:t>z</m:t>
            </m:r>
          </m:sub>
        </m:sSub>
        <m:r>
          <w:rPr>
            <w:rFonts w:ascii="Cambria Math" w:hAnsi="Cambria Math"/>
            <w:lang w:val="it-IT"/>
          </w:rPr>
          <m:t>=</m:t>
        </m:r>
        <m:sSup>
          <m:sSupPr>
            <m:ctrlPr>
              <w:rPr>
                <w:rFonts w:ascii="Cambria Math" w:hAnsi="Cambria Math"/>
                <w:i/>
                <w:lang w:val="it-IT"/>
              </w:rPr>
            </m:ctrlPr>
          </m:sSupPr>
          <m:e>
            <m:r>
              <w:rPr>
                <w:rFonts w:ascii="Cambria Math" w:hAnsi="Cambria Math"/>
                <w:lang w:val="it-IT"/>
              </w:rPr>
              <m:t>10</m:t>
            </m:r>
          </m:e>
          <m:sup>
            <m:r>
              <w:rPr>
                <w:rFonts w:ascii="Cambria Math" w:hAnsi="Cambria Math"/>
                <w:lang w:val="it-IT"/>
              </w:rPr>
              <m:t>-5</m:t>
            </m:r>
          </m:sup>
        </m:sSup>
        <m:r>
          <w:rPr>
            <w:rFonts w:ascii="Cambria Math" w:hAnsi="Cambria Math"/>
            <w:lang w:val="it-IT"/>
          </w:rPr>
          <m:t>=</m:t>
        </m:r>
        <m:f>
          <m:fPr>
            <m:ctrlPr>
              <w:rPr>
                <w:rFonts w:ascii="Cambria Math" w:hAnsi="Cambria Math"/>
                <w:i/>
                <w:lang w:val="it-IT"/>
              </w:rPr>
            </m:ctrlPr>
          </m:fPr>
          <m:num>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lang w:val="it-IT"/>
                      </w:rPr>
                      <m:t>Z</m:t>
                    </m:r>
                  </m:e>
                  <m:sup>
                    <m:r>
                      <w:rPr>
                        <w:rFonts w:ascii="Cambria Math" w:hAnsi="Cambria Math"/>
                        <w:lang w:val="it-IT"/>
                      </w:rPr>
                      <m:t>-</m:t>
                    </m:r>
                  </m:sup>
                </m:sSup>
              </m:e>
            </m:d>
            <m:d>
              <m:dPr>
                <m:begChr m:val="["/>
                <m:endChr m:val="]"/>
                <m:ctrlPr>
                  <w:rPr>
                    <w:rFonts w:ascii="Cambria Math" w:hAnsi="Cambria Math"/>
                    <w:i/>
                    <w:lang w:val="it-IT"/>
                  </w:rPr>
                </m:ctrlPr>
              </m:dPr>
              <m:e>
                <m:sSub>
                  <m:sSubPr>
                    <m:ctrlPr>
                      <w:rPr>
                        <w:rFonts w:ascii="Cambria Math" w:hAnsi="Cambria Math"/>
                        <w:i/>
                        <w:lang w:val="it-IT"/>
                      </w:rPr>
                    </m:ctrlPr>
                  </m:sSubPr>
                  <m:e>
                    <m:r>
                      <m:rPr>
                        <m:sty m:val="p"/>
                      </m:rPr>
                      <w:rPr>
                        <w:rFonts w:ascii="Cambria Math" w:hAnsi="Cambria Math"/>
                        <w:lang w:val="it-IT"/>
                      </w:rPr>
                      <m:t>H</m:t>
                    </m:r>
                  </m:e>
                  <m:sub>
                    <m:r>
                      <w:rPr>
                        <w:rFonts w:ascii="Cambria Math" w:hAnsi="Cambria Math"/>
                        <w:lang w:val="it-IT"/>
                      </w:rPr>
                      <m:t>3</m:t>
                    </m:r>
                  </m:sub>
                </m:sSub>
                <m:sSup>
                  <m:sSupPr>
                    <m:ctrlPr>
                      <w:rPr>
                        <w:rFonts w:ascii="Cambria Math" w:hAnsi="Cambria Math"/>
                        <w:lang w:val="it-IT"/>
                      </w:rPr>
                    </m:ctrlPr>
                  </m:sSupPr>
                  <m:e>
                    <m:r>
                      <m:rPr>
                        <m:sty m:val="p"/>
                      </m:rPr>
                      <w:rPr>
                        <w:rFonts w:ascii="Cambria Math" w:hAnsi="Cambria Math"/>
                        <w:lang w:val="it-IT"/>
                      </w:rPr>
                      <m:t>O</m:t>
                    </m:r>
                  </m:e>
                  <m:sup>
                    <m:r>
                      <w:rPr>
                        <w:rFonts w:ascii="Cambria Math" w:hAnsi="Cambria Math"/>
                        <w:lang w:val="it-IT"/>
                      </w:rPr>
                      <m:t>+</m:t>
                    </m:r>
                  </m:sup>
                </m:sSup>
              </m:e>
            </m:d>
          </m:num>
          <m:den>
            <m:d>
              <m:dPr>
                <m:begChr m:val="["/>
                <m:endChr m:val="]"/>
                <m:ctrlPr>
                  <w:rPr>
                    <w:rFonts w:ascii="Cambria Math" w:hAnsi="Cambria Math"/>
                    <w:i/>
                    <w:lang w:val="it-IT"/>
                  </w:rPr>
                </m:ctrlPr>
              </m:dPr>
              <m:e>
                <m:r>
                  <m:rPr>
                    <m:sty m:val="p"/>
                  </m:rPr>
                  <w:rPr>
                    <w:rFonts w:ascii="Cambria Math" w:hAnsi="Cambria Math"/>
                    <w:lang w:val="it-IT"/>
                  </w:rPr>
                  <m:t>HZ</m:t>
                </m:r>
              </m:e>
            </m:d>
          </m:den>
        </m:f>
        <m:r>
          <w:rPr>
            <w:rFonts w:ascii="Cambria Math" w:hAnsi="Cambria Math"/>
            <w:lang w:val="it-IT"/>
          </w:rPr>
          <m:t>=</m:t>
        </m:r>
        <m:f>
          <m:fPr>
            <m:ctrlPr>
              <w:rPr>
                <w:rFonts w:ascii="Cambria Math" w:hAnsi="Cambria Math"/>
                <w:i/>
                <w:lang w:val="it-IT"/>
              </w:rPr>
            </m:ctrlPr>
          </m:fPr>
          <m:num>
            <m:sSup>
              <m:sSupPr>
                <m:ctrlPr>
                  <w:rPr>
                    <w:rFonts w:ascii="Cambria Math" w:hAnsi="Cambria Math"/>
                    <w:i/>
                    <w:lang w:val="it-IT"/>
                  </w:rPr>
                </m:ctrlPr>
              </m:sSupPr>
              <m:e>
                <m:r>
                  <w:rPr>
                    <w:rFonts w:ascii="Cambria Math" w:hAnsi="Cambria Math"/>
                    <w:lang w:val="it-IT"/>
                  </w:rPr>
                  <m:t>x</m:t>
                </m:r>
              </m:e>
              <m:sup>
                <m:r>
                  <w:rPr>
                    <w:rFonts w:ascii="Cambria Math" w:hAnsi="Cambria Math"/>
                    <w:lang w:val="it-IT"/>
                  </w:rPr>
                  <m:t>2</m:t>
                </m:r>
              </m:sup>
            </m:sSup>
          </m:num>
          <m:den>
            <m:r>
              <w:rPr>
                <w:rFonts w:ascii="Cambria Math" w:hAnsi="Cambria Math"/>
                <w:lang w:val="it-IT"/>
              </w:rPr>
              <m:t>a-x</m:t>
            </m:r>
          </m:den>
        </m:f>
        <m:r>
          <w:rPr>
            <w:rFonts w:ascii="Cambria Math" w:hAnsi="Cambria Math"/>
            <w:lang w:val="it-IT"/>
          </w:rPr>
          <m:t xml:space="preserve">= </m:t>
        </m:r>
        <m:f>
          <m:fPr>
            <m:ctrlPr>
              <w:rPr>
                <w:rFonts w:ascii="Cambria Math" w:hAnsi="Cambria Math"/>
                <w:i/>
                <w:lang w:val="it-IT"/>
              </w:rPr>
            </m:ctrlPr>
          </m:fPr>
          <m:num>
            <m:sSup>
              <m:sSupPr>
                <m:ctrlPr>
                  <w:rPr>
                    <w:rFonts w:ascii="Cambria Math" w:hAnsi="Cambria Math"/>
                    <w:i/>
                    <w:lang w:val="it-IT"/>
                  </w:rPr>
                </m:ctrlPr>
              </m:sSupPr>
              <m:e>
                <m:r>
                  <w:rPr>
                    <w:rFonts w:ascii="Cambria Math" w:hAnsi="Cambria Math"/>
                    <w:lang w:val="it-IT"/>
                  </w:rPr>
                  <m:t>10</m:t>
                </m:r>
              </m:e>
              <m:sup>
                <m:r>
                  <w:rPr>
                    <w:rFonts w:ascii="Cambria Math" w:hAnsi="Cambria Math"/>
                    <w:lang w:val="it-IT"/>
                  </w:rPr>
                  <m:t>-10</m:t>
                </m:r>
              </m:sup>
            </m:sSup>
          </m:num>
          <m:den>
            <m:r>
              <w:rPr>
                <w:rFonts w:ascii="Cambria Math" w:hAnsi="Cambria Math"/>
                <w:lang w:val="it-IT"/>
              </w:rPr>
              <m:t>a-</m:t>
            </m:r>
            <m:sSup>
              <m:sSupPr>
                <m:ctrlPr>
                  <w:rPr>
                    <w:rFonts w:ascii="Cambria Math" w:hAnsi="Cambria Math"/>
                    <w:i/>
                    <w:lang w:val="it-IT"/>
                  </w:rPr>
                </m:ctrlPr>
              </m:sSupPr>
              <m:e>
                <m:r>
                  <w:rPr>
                    <w:rFonts w:ascii="Cambria Math" w:hAnsi="Cambria Math"/>
                    <w:lang w:val="it-IT"/>
                  </w:rPr>
                  <m:t>10</m:t>
                </m:r>
              </m:e>
              <m:sup>
                <m:r>
                  <w:rPr>
                    <w:rFonts w:ascii="Cambria Math" w:hAnsi="Cambria Math"/>
                    <w:lang w:val="it-IT"/>
                  </w:rPr>
                  <m:t>-5</m:t>
                </m:r>
              </m:sup>
            </m:sSup>
          </m:den>
        </m:f>
      </m:oMath>
      <w:r w:rsidR="00D603C6">
        <w:rPr>
          <w:rFonts w:eastAsiaTheme="minorEastAsia"/>
          <w:lang w:val="it-IT"/>
        </w:rPr>
        <w:t xml:space="preserve"> </w:t>
      </w:r>
      <w:r w:rsidR="00D603C6">
        <w:rPr>
          <w:rFonts w:eastAsiaTheme="minorEastAsia"/>
          <w:lang w:val="it-IT"/>
        </w:rPr>
        <w:sym w:font="Symbol" w:char="F0DE"/>
      </w:r>
      <w:r w:rsidR="00D603C6">
        <w:rPr>
          <w:rFonts w:eastAsiaTheme="minorEastAsia"/>
          <w:lang w:val="it-IT"/>
        </w:rPr>
        <w:t xml:space="preserve"> </w:t>
      </w:r>
      <w:r w:rsidR="00D603C6">
        <w:rPr>
          <w:rFonts w:eastAsiaTheme="minorEastAsia"/>
          <w:i/>
          <w:lang w:val="it-IT"/>
        </w:rPr>
        <w:t>a</w:t>
      </w:r>
      <w:r w:rsidR="00D603C6">
        <w:rPr>
          <w:rFonts w:eastAsiaTheme="minorEastAsia"/>
          <w:lang w:val="it-IT"/>
        </w:rPr>
        <w:t xml:space="preserve"> </w:t>
      </w:r>
      <w:r w:rsidR="00D603C6">
        <w:rPr>
          <w:rFonts w:eastAsiaTheme="minorEastAsia"/>
          <w:lang w:val="it-IT"/>
        </w:rPr>
        <w:sym w:font="Symbol" w:char="F0D7"/>
      </w:r>
      <w:r w:rsidR="00D603C6">
        <w:rPr>
          <w:rFonts w:eastAsiaTheme="minorEastAsia"/>
          <w:lang w:val="it-IT"/>
        </w:rPr>
        <w:t xml:space="preserve"> 10</w:t>
      </w:r>
      <w:r w:rsidR="00D603C6">
        <w:rPr>
          <w:rFonts w:eastAsiaTheme="minorEastAsia"/>
          <w:vertAlign w:val="superscript"/>
          <w:lang w:val="it-IT"/>
        </w:rPr>
        <w:sym w:font="Symbol" w:char="F02D"/>
      </w:r>
      <w:r w:rsidR="00D603C6">
        <w:rPr>
          <w:rFonts w:eastAsiaTheme="minorEastAsia"/>
          <w:vertAlign w:val="superscript"/>
          <w:lang w:val="it-IT"/>
        </w:rPr>
        <w:t>5</w:t>
      </w:r>
      <w:r w:rsidR="00D603C6">
        <w:rPr>
          <w:rFonts w:eastAsiaTheme="minorEastAsia"/>
          <w:lang w:val="it-IT"/>
        </w:rPr>
        <w:t xml:space="preserve"> </w:t>
      </w:r>
      <w:r w:rsidR="00D603C6">
        <w:rPr>
          <w:rFonts w:eastAsiaTheme="minorEastAsia"/>
          <w:lang w:val="it-IT"/>
        </w:rPr>
        <w:sym w:font="Symbol" w:char="F02D"/>
      </w:r>
      <w:r w:rsidR="00D603C6">
        <w:rPr>
          <w:rFonts w:eastAsiaTheme="minorEastAsia"/>
          <w:lang w:val="it-IT"/>
        </w:rPr>
        <w:t xml:space="preserve"> 10</w:t>
      </w:r>
      <w:r w:rsidR="00D603C6">
        <w:rPr>
          <w:rFonts w:eastAsiaTheme="minorEastAsia"/>
          <w:vertAlign w:val="superscript"/>
          <w:lang w:val="it-IT"/>
        </w:rPr>
        <w:sym w:font="Symbol" w:char="F02D"/>
      </w:r>
      <w:r w:rsidR="00D603C6">
        <w:rPr>
          <w:rFonts w:eastAsiaTheme="minorEastAsia"/>
          <w:vertAlign w:val="superscript"/>
          <w:lang w:val="it-IT"/>
        </w:rPr>
        <w:t>10</w:t>
      </w:r>
      <w:r w:rsidR="00D603C6">
        <w:rPr>
          <w:rFonts w:eastAsiaTheme="minorEastAsia"/>
          <w:lang w:val="it-IT"/>
        </w:rPr>
        <w:t xml:space="preserve"> = 10</w:t>
      </w:r>
      <w:r w:rsidR="00D603C6">
        <w:rPr>
          <w:rFonts w:eastAsiaTheme="minorEastAsia"/>
          <w:vertAlign w:val="superscript"/>
          <w:lang w:val="it-IT"/>
        </w:rPr>
        <w:sym w:font="Symbol" w:char="F02D"/>
      </w:r>
      <w:r w:rsidR="00D603C6">
        <w:rPr>
          <w:rFonts w:eastAsiaTheme="minorEastAsia"/>
          <w:vertAlign w:val="superscript"/>
          <w:lang w:val="it-IT"/>
        </w:rPr>
        <w:t>10</w:t>
      </w:r>
      <w:r w:rsidR="00D603C6">
        <w:rPr>
          <w:rFonts w:eastAsiaTheme="minorEastAsia"/>
          <w:lang w:val="it-IT"/>
        </w:rPr>
        <w:t xml:space="preserve"> </w:t>
      </w:r>
      <w:r w:rsidR="00D603C6">
        <w:rPr>
          <w:rFonts w:eastAsiaTheme="minorEastAsia"/>
          <w:lang w:val="it-IT"/>
        </w:rPr>
        <w:sym w:font="Symbol" w:char="F0DE"/>
      </w:r>
      <w:r w:rsidR="00D603C6">
        <w:rPr>
          <w:rFonts w:eastAsiaTheme="minorEastAsia"/>
          <w:lang w:val="it-IT"/>
        </w:rPr>
        <w:t xml:space="preserve"> </w:t>
      </w:r>
      <w:r w:rsidR="00D603C6">
        <w:rPr>
          <w:rFonts w:eastAsiaTheme="minorEastAsia"/>
          <w:i/>
          <w:lang w:val="it-IT"/>
        </w:rPr>
        <w:t xml:space="preserve">a </w:t>
      </w:r>
      <w:r w:rsidR="00D603C6">
        <w:rPr>
          <w:rFonts w:eastAsiaTheme="minorEastAsia"/>
          <w:lang w:val="it-IT"/>
        </w:rPr>
        <w:t>= 2</w:t>
      </w:r>
      <w:r w:rsidR="00D603C6">
        <w:rPr>
          <w:rFonts w:eastAsiaTheme="minorEastAsia"/>
          <w:lang w:val="it-IT"/>
        </w:rPr>
        <w:sym w:font="Symbol" w:char="F0D7"/>
      </w:r>
      <w:r w:rsidR="00D603C6">
        <w:rPr>
          <w:rFonts w:eastAsiaTheme="minorEastAsia"/>
          <w:lang w:val="it-IT"/>
        </w:rPr>
        <w:t>10</w:t>
      </w:r>
      <w:r w:rsidR="00D603C6">
        <w:rPr>
          <w:rFonts w:eastAsiaTheme="minorEastAsia"/>
          <w:vertAlign w:val="superscript"/>
          <w:lang w:val="it-IT"/>
        </w:rPr>
        <w:sym w:font="Symbol" w:char="F02D"/>
      </w:r>
      <w:r w:rsidR="00D603C6">
        <w:rPr>
          <w:rFonts w:eastAsiaTheme="minorEastAsia"/>
          <w:vertAlign w:val="superscript"/>
          <w:lang w:val="it-IT"/>
        </w:rPr>
        <w:t>5</w:t>
      </w:r>
      <w:r w:rsidR="00D603C6">
        <w:rPr>
          <w:rFonts w:eastAsiaTheme="minorEastAsia"/>
          <w:lang w:val="it-IT"/>
        </w:rPr>
        <w:t xml:space="preserve"> mol/L.</w:t>
      </w:r>
    </w:p>
    <w:p w:rsidR="00D603C6" w:rsidRPr="007D12F1" w:rsidRDefault="00D603C6" w:rsidP="00D603C6">
      <w:pPr>
        <w:kinsoku w:val="0"/>
        <w:overflowPunct w:val="0"/>
        <w:textAlignment w:val="baseline"/>
      </w:pPr>
      <w:r w:rsidRPr="007D12F1">
        <w:t>Per 100</w:t>
      </w:r>
      <w:r>
        <w:t xml:space="preserve"> mL </w:t>
      </w:r>
      <w:r w:rsidRPr="007D12F1">
        <w:t xml:space="preserve">oplossing moet dus </w:t>
      </w:r>
      <w:r w:rsidRPr="007D12F1">
        <w:rPr>
          <w:u w:val="single"/>
        </w:rPr>
        <w:t>2</w:t>
      </w:r>
      <w:r>
        <w:rPr>
          <w:u w:val="single"/>
        </w:rPr>
        <w:sym w:font="Symbol" w:char="F0D7"/>
      </w:r>
      <w:r w:rsidRPr="007D12F1">
        <w:rPr>
          <w:u w:val="single"/>
        </w:rPr>
        <w:t>10</w:t>
      </w:r>
      <w:r w:rsidRPr="008D320A">
        <w:rPr>
          <w:rFonts w:ascii="Symbol" w:hAnsi="Symbol"/>
          <w:u w:val="single"/>
          <w:vertAlign w:val="superscript"/>
        </w:rPr>
        <w:t></w:t>
      </w:r>
      <w:r w:rsidRPr="007D12F1">
        <w:rPr>
          <w:u w:val="single"/>
          <w:vertAlign w:val="superscript"/>
        </w:rPr>
        <w:t>6</w:t>
      </w:r>
      <w:r w:rsidRPr="007D12F1">
        <w:t xml:space="preserve"> mol HZ worden opgelost.</w:t>
      </w:r>
    </w:p>
    <w:p w:rsidR="00D603C6" w:rsidRPr="00D603C6" w:rsidRDefault="00D603C6" w:rsidP="00D603C6">
      <w:pPr>
        <w:pStyle w:val="CSElijst"/>
        <w:numPr>
          <w:ilvl w:val="0"/>
          <w:numId w:val="7"/>
        </w:numPr>
        <w:ind w:left="0" w:hanging="567"/>
        <w:rPr>
          <w:szCs w:val="22"/>
          <w:lang w:val="nl-NL"/>
        </w:rPr>
      </w:pPr>
      <w:r w:rsidRPr="00D603C6">
        <w:rPr>
          <w:lang w:val="nl-NL"/>
        </w:rPr>
        <w:t>Ook hier zal toevoeging van 10</w:t>
      </w:r>
      <w:r>
        <w:rPr>
          <w:vertAlign w:val="superscript"/>
        </w:rPr>
        <w:sym w:font="Symbol" w:char="F02D"/>
      </w:r>
      <w:r w:rsidRPr="00D603C6">
        <w:rPr>
          <w:vertAlign w:val="superscript"/>
          <w:lang w:val="nl-NL"/>
        </w:rPr>
        <w:t>4</w:t>
      </w:r>
      <w:r w:rsidRPr="00D603C6">
        <w:rPr>
          <w:lang w:val="nl-NL"/>
        </w:rPr>
        <w:t xml:space="preserve"> mol OH</w:t>
      </w:r>
      <w:r>
        <w:rPr>
          <w:vertAlign w:val="superscript"/>
        </w:rPr>
        <w:sym w:font="Symbol" w:char="F02D"/>
      </w:r>
      <w:r w:rsidRPr="00D603C6">
        <w:rPr>
          <w:lang w:val="nl-NL"/>
        </w:rPr>
        <w:t>-ionen (per 100 mL) overmaat base betekenen, zodat niet alleen H</w:t>
      </w:r>
      <w:r w:rsidRPr="00D603C6">
        <w:rPr>
          <w:vertAlign w:val="subscript"/>
          <w:lang w:val="nl-NL"/>
        </w:rPr>
        <w:t>3</w:t>
      </w:r>
      <w:r w:rsidRPr="00D603C6">
        <w:rPr>
          <w:lang w:val="nl-NL"/>
        </w:rPr>
        <w:t>O</w:t>
      </w:r>
      <w:r w:rsidRPr="00D603C6">
        <w:rPr>
          <w:vertAlign w:val="superscript"/>
          <w:lang w:val="nl-NL"/>
        </w:rPr>
        <w:t>+</w:t>
      </w:r>
      <w:r w:rsidRPr="00D603C6">
        <w:rPr>
          <w:lang w:val="nl-NL"/>
        </w:rPr>
        <w:t>-ionen maar ook HZ-moleculen hun proton aan OH</w:t>
      </w:r>
      <w:r w:rsidRPr="008D320A">
        <w:rPr>
          <w:rFonts w:ascii="Symbol" w:hAnsi="Symbol"/>
          <w:vertAlign w:val="superscript"/>
        </w:rPr>
        <w:t></w:t>
      </w:r>
      <w:r w:rsidRPr="00D603C6">
        <w:rPr>
          <w:lang w:val="nl-NL"/>
        </w:rPr>
        <w:t xml:space="preserve"> zullen afgeven </w:t>
      </w:r>
      <w:r>
        <w:sym w:font="Symbol" w:char="F0DE"/>
      </w:r>
      <w:r w:rsidRPr="00D603C6">
        <w:rPr>
          <w:lang w:val="nl-NL"/>
        </w:rPr>
        <w:t xml:space="preserve"> zure oplossing </w:t>
      </w:r>
      <w:r w:rsidRPr="00D603C6">
        <w:rPr>
          <w:szCs w:val="22"/>
          <w:lang w:val="nl-NL"/>
        </w:rPr>
        <w:t xml:space="preserve">wordt basisch (pH iets lager dan 11) </w:t>
      </w:r>
      <w:r>
        <w:rPr>
          <w:szCs w:val="22"/>
        </w:rPr>
        <w:sym w:font="Symbol" w:char="F0DE"/>
      </w:r>
      <w:r w:rsidRPr="00D603C6">
        <w:rPr>
          <w:szCs w:val="22"/>
          <w:lang w:val="nl-NL"/>
        </w:rPr>
        <w:t xml:space="preserve"> </w:t>
      </w:r>
      <w:r w:rsidRPr="00D603C6">
        <w:rPr>
          <w:i/>
          <w:iCs/>
          <w:szCs w:val="22"/>
          <w:lang w:val="nl-NL"/>
        </w:rPr>
        <w:t xml:space="preserve">geen </w:t>
      </w:r>
      <w:r w:rsidRPr="00D603C6">
        <w:rPr>
          <w:szCs w:val="22"/>
          <w:lang w:val="nl-NL"/>
        </w:rPr>
        <w:t>bufferoplossing.</w:t>
      </w:r>
    </w:p>
    <w:p w:rsidR="00D603C6" w:rsidRPr="00D603C6" w:rsidRDefault="00D603C6" w:rsidP="00D603C6">
      <w:pPr>
        <w:pStyle w:val="CSElijst"/>
        <w:numPr>
          <w:ilvl w:val="0"/>
          <w:numId w:val="7"/>
        </w:numPr>
        <w:ind w:left="0" w:hanging="567"/>
        <w:rPr>
          <w:szCs w:val="22"/>
          <w:lang w:val="nl-NL"/>
        </w:rPr>
      </w:pPr>
      <w:bookmarkStart w:id="3" w:name="_Ref488222738"/>
      <w:r w:rsidRPr="00D603C6">
        <w:rPr>
          <w:lang w:val="nl-NL"/>
        </w:rPr>
        <w:t xml:space="preserve">De uitdrukking </w:t>
      </w:r>
      <w:r w:rsidRPr="00D603C6">
        <w:rPr>
          <w:i/>
          <w:lang w:val="nl-NL"/>
        </w:rPr>
        <w:t>K</w:t>
      </w:r>
      <w:r w:rsidRPr="00D603C6">
        <w:rPr>
          <w:vertAlign w:val="subscript"/>
          <w:lang w:val="nl-NL"/>
        </w:rPr>
        <w:t>z</w:t>
      </w:r>
      <w:r w:rsidRPr="00D603C6">
        <w:rPr>
          <w:lang w:val="nl-NL"/>
        </w:rPr>
        <w:t xml:space="preserve"> = </w:t>
      </w:r>
      <m:oMath>
        <m:f>
          <m:fPr>
            <m:ctrlPr>
              <w:rPr>
                <w:rFonts w:ascii="Cambria Math" w:hAnsi="Cambria Math"/>
                <w:i/>
                <w:szCs w:val="22"/>
              </w:rPr>
            </m:ctrlPr>
          </m:fPr>
          <m:num>
            <m:d>
              <m:dPr>
                <m:begChr m:val="["/>
                <m:endChr m:val="]"/>
                <m:ctrlPr>
                  <w:rPr>
                    <w:rFonts w:ascii="Cambria Math" w:hAnsi="Cambria Math"/>
                    <w:i/>
                    <w:szCs w:val="22"/>
                  </w:rPr>
                </m:ctrlPr>
              </m:dPr>
              <m:e>
                <m:sSup>
                  <m:sSupPr>
                    <m:ctrlPr>
                      <w:rPr>
                        <w:rFonts w:ascii="Cambria Math" w:hAnsi="Cambria Math"/>
                        <w:i/>
                        <w:szCs w:val="22"/>
                      </w:rPr>
                    </m:ctrlPr>
                  </m:sSupPr>
                  <m:e>
                    <m:r>
                      <m:rPr>
                        <m:sty m:val="p"/>
                      </m:rPr>
                      <w:rPr>
                        <w:rFonts w:ascii="Cambria Math" w:hAnsi="Cambria Math"/>
                        <w:szCs w:val="22"/>
                        <w:lang w:val="nl-NL"/>
                      </w:rPr>
                      <m:t>Z</m:t>
                    </m:r>
                  </m:e>
                  <m:sup>
                    <m:r>
                      <w:rPr>
                        <w:rFonts w:ascii="Cambria Math" w:hAnsi="Cambria Math"/>
                        <w:szCs w:val="22"/>
                        <w:lang w:val="nl-NL"/>
                      </w:rPr>
                      <m:t>-</m:t>
                    </m:r>
                  </m:sup>
                </m:sSup>
              </m:e>
            </m:d>
            <m:d>
              <m:dPr>
                <m:begChr m:val="["/>
                <m:endChr m:val="]"/>
                <m:ctrlPr>
                  <w:rPr>
                    <w:rFonts w:ascii="Cambria Math" w:hAnsi="Cambria Math"/>
                    <w:i/>
                    <w:szCs w:val="22"/>
                  </w:rPr>
                </m:ctrlPr>
              </m:dPr>
              <m:e>
                <m:sSub>
                  <m:sSubPr>
                    <m:ctrlPr>
                      <w:rPr>
                        <w:rFonts w:ascii="Cambria Math" w:hAnsi="Cambria Math"/>
                        <w:i/>
                        <w:szCs w:val="22"/>
                      </w:rPr>
                    </m:ctrlPr>
                  </m:sSubPr>
                  <m:e>
                    <m:r>
                      <m:rPr>
                        <m:sty m:val="p"/>
                      </m:rPr>
                      <w:rPr>
                        <w:rFonts w:ascii="Cambria Math" w:hAnsi="Cambria Math"/>
                        <w:szCs w:val="22"/>
                        <w:lang w:val="nl-NL"/>
                      </w:rPr>
                      <m:t>H</m:t>
                    </m:r>
                  </m:e>
                  <m:sub>
                    <m:r>
                      <w:rPr>
                        <w:rFonts w:ascii="Cambria Math" w:hAnsi="Cambria Math"/>
                        <w:szCs w:val="22"/>
                        <w:lang w:val="nl-NL"/>
                      </w:rPr>
                      <m:t>3</m:t>
                    </m:r>
                  </m:sub>
                </m:sSub>
                <m:sSup>
                  <m:sSupPr>
                    <m:ctrlPr>
                      <w:rPr>
                        <w:rFonts w:ascii="Cambria Math" w:hAnsi="Cambria Math"/>
                        <w:szCs w:val="22"/>
                      </w:rPr>
                    </m:ctrlPr>
                  </m:sSupPr>
                  <m:e>
                    <m:r>
                      <m:rPr>
                        <m:sty m:val="p"/>
                      </m:rPr>
                      <w:rPr>
                        <w:rFonts w:ascii="Cambria Math" w:hAnsi="Cambria Math"/>
                        <w:szCs w:val="22"/>
                        <w:lang w:val="nl-NL"/>
                      </w:rPr>
                      <m:t>O</m:t>
                    </m:r>
                  </m:e>
                  <m:sup>
                    <m:r>
                      <w:rPr>
                        <w:rFonts w:ascii="Cambria Math" w:hAnsi="Cambria Math"/>
                        <w:szCs w:val="22"/>
                        <w:lang w:val="nl-NL"/>
                      </w:rPr>
                      <m:t>+</m:t>
                    </m:r>
                  </m:sup>
                </m:sSup>
              </m:e>
            </m:d>
          </m:num>
          <m:den>
            <m:d>
              <m:dPr>
                <m:begChr m:val="["/>
                <m:endChr m:val="]"/>
                <m:ctrlPr>
                  <w:rPr>
                    <w:rFonts w:ascii="Cambria Math" w:hAnsi="Cambria Math"/>
                    <w:i/>
                    <w:szCs w:val="22"/>
                  </w:rPr>
                </m:ctrlPr>
              </m:dPr>
              <m:e>
                <m:r>
                  <m:rPr>
                    <m:sty m:val="p"/>
                  </m:rPr>
                  <w:rPr>
                    <w:rFonts w:ascii="Cambria Math" w:hAnsi="Cambria Math"/>
                    <w:szCs w:val="22"/>
                    <w:lang w:val="nl-NL"/>
                  </w:rPr>
                  <m:t>HZ</m:t>
                </m:r>
              </m:e>
            </m:d>
          </m:den>
        </m:f>
      </m:oMath>
      <w:r w:rsidRPr="00D603C6">
        <w:rPr>
          <w:lang w:val="nl-NL"/>
        </w:rPr>
        <w:t xml:space="preserve"> kan in een logaritmische vorm geschreven worden:</w:t>
      </w:r>
      <w:bookmarkEnd w:id="3"/>
    </w:p>
    <w:p w:rsidR="00D603C6" w:rsidRPr="007D12F1" w:rsidRDefault="00D603C6" w:rsidP="00D603C6">
      <w:r>
        <w:t>pH = p</w:t>
      </w:r>
      <w:r>
        <w:rPr>
          <w:i/>
        </w:rPr>
        <w:t>K</w:t>
      </w:r>
      <w:r>
        <w:rPr>
          <w:vertAlign w:val="subscript"/>
        </w:rPr>
        <w:t>z</w:t>
      </w:r>
      <w:r>
        <w:t xml:space="preserve"> </w:t>
      </w:r>
      <w:r>
        <w:sym w:font="Symbol" w:char="F02D"/>
      </w:r>
      <w:r>
        <w:t xml:space="preserve">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HZ</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den>
            </m:f>
          </m:e>
        </m:func>
      </m:oMath>
      <w:r>
        <w:t xml:space="preserve"> </w:t>
      </w:r>
      <w:r>
        <w:sym w:font="Symbol" w:char="F0DE"/>
      </w:r>
      <w:r>
        <w:t xml:space="preserve"> </w:t>
      </w:r>
      <w:r w:rsidRPr="007D12F1">
        <w:t>Als p</w:t>
      </w:r>
      <w:r w:rsidRPr="00751A26">
        <w:rPr>
          <w:i/>
        </w:rPr>
        <w:t>K</w:t>
      </w:r>
      <w:r w:rsidRPr="007D12F1">
        <w:rPr>
          <w:vertAlign w:val="subscript"/>
        </w:rPr>
        <w:t>z</w:t>
      </w:r>
      <w:r w:rsidRPr="007D12F1">
        <w:t xml:space="preserve"> = </w:t>
      </w:r>
      <w:r w:rsidRPr="00751A26">
        <w:t>5 kan m</w:t>
      </w:r>
      <w:r w:rsidRPr="007D12F1">
        <w:t xml:space="preserve">en slechts pH = 5 bereiken als </w:t>
      </w:r>
      <w:r>
        <w:sym w:font="Symbol" w:char="F02D"/>
      </w:r>
      <w:r>
        <w:t xml:space="preserve">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HZ</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den>
            </m:f>
          </m:e>
        </m:func>
      </m:oMath>
      <w:r>
        <w:rPr>
          <w:rFonts w:eastAsiaTheme="minorEastAsia"/>
        </w:rPr>
        <w:t xml:space="preserve"> = 0 </w:t>
      </w:r>
      <w:r>
        <w:sym w:font="Symbol" w:char="F0DE"/>
      </w:r>
      <w:r>
        <w:t xml:space="preserve"> </w:t>
      </w:r>
      <w:r w:rsidRPr="007D12F1">
        <w:t>[HZ] = [Z</w:t>
      </w:r>
      <w:r w:rsidRPr="008D320A">
        <w:rPr>
          <w:rFonts w:ascii="Symbol" w:hAnsi="Symbol"/>
          <w:vertAlign w:val="superscript"/>
        </w:rPr>
        <w:t></w:t>
      </w:r>
      <w:r w:rsidRPr="007D12F1">
        <w:t>].</w:t>
      </w:r>
    </w:p>
    <w:p w:rsidR="00D603C6" w:rsidRPr="007D12F1" w:rsidRDefault="00D603C6" w:rsidP="00D603C6">
      <w:pPr>
        <w:kinsoku w:val="0"/>
        <w:overflowPunct w:val="0"/>
        <w:textAlignment w:val="baseline"/>
      </w:pPr>
      <w:r w:rsidRPr="007D12F1">
        <w:t>Z</w:t>
      </w:r>
      <w:r w:rsidRPr="008D320A">
        <w:rPr>
          <w:rFonts w:ascii="Symbol" w:hAnsi="Symbol"/>
          <w:vertAlign w:val="superscript"/>
        </w:rPr>
        <w:t></w:t>
      </w:r>
      <w:r w:rsidRPr="007D12F1">
        <w:t xml:space="preserve"> is afkomstig van oorspronkelijk opgeloste hoeveelheid HZ (0,</w:t>
      </w:r>
      <w:r>
        <w:t>1</w:t>
      </w:r>
      <w:r w:rsidRPr="007D12F1">
        <w:t xml:space="preserve"> mol) door </w:t>
      </w:r>
      <w:r>
        <w:t>reac</w:t>
      </w:r>
      <w:r w:rsidRPr="007D12F1">
        <w:t>tie daarvan met</w:t>
      </w:r>
      <w:r>
        <w:t xml:space="preserve"> </w:t>
      </w:r>
      <w:r w:rsidRPr="007D12F1">
        <w:t>OH</w:t>
      </w:r>
      <w:r w:rsidRPr="008D320A">
        <w:rPr>
          <w:rFonts w:ascii="Symbol" w:hAnsi="Symbol"/>
          <w:vertAlign w:val="superscript"/>
        </w:rPr>
        <w:t></w:t>
      </w:r>
      <w:r w:rsidRPr="007D12F1">
        <w:t>-ionen. Van de oorspronkelijke hoeveelheid ongeprotolyseerd zuur is dus nog maar de helft</w:t>
      </w:r>
      <w:r>
        <w:t xml:space="preserve"> </w:t>
      </w:r>
      <w:r w:rsidRPr="007D12F1">
        <w:t>aanwezig</w:t>
      </w:r>
      <w:r>
        <w:t xml:space="preserve"> </w:t>
      </w:r>
      <w:r>
        <w:sym w:font="Symbol" w:char="F0DE"/>
      </w:r>
      <w:r>
        <w:t xml:space="preserve"> </w:t>
      </w:r>
      <w:r w:rsidRPr="007D12F1">
        <w:rPr>
          <w:u w:val="single"/>
        </w:rPr>
        <w:t>0,05 mol HZ</w:t>
      </w:r>
      <w:r w:rsidRPr="007D12F1">
        <w:t xml:space="preserve"> in 100</w:t>
      </w:r>
      <w:r>
        <w:t xml:space="preserve"> mL</w:t>
      </w:r>
      <w:r w:rsidRPr="007D12F1">
        <w:t>.</w:t>
      </w:r>
    </w:p>
    <w:p w:rsidR="00D603C6" w:rsidRPr="00D603C6" w:rsidRDefault="00D603C6" w:rsidP="00D603C6">
      <w:pPr>
        <w:pStyle w:val="CSElijst"/>
        <w:numPr>
          <w:ilvl w:val="0"/>
          <w:numId w:val="7"/>
        </w:numPr>
        <w:ind w:left="0" w:hanging="567"/>
        <w:rPr>
          <w:lang w:val="nl-NL"/>
        </w:rPr>
      </w:pPr>
      <w:r w:rsidRPr="00D603C6">
        <w:rPr>
          <w:lang w:val="nl-NL"/>
        </w:rPr>
        <w:t xml:space="preserve">Voor onderdeel </w:t>
      </w:r>
      <w:r>
        <w:rPr>
          <w:i/>
        </w:rPr>
        <w:fldChar w:fldCharType="begin"/>
      </w:r>
      <w:r w:rsidRPr="00D603C6">
        <w:rPr>
          <w:lang w:val="nl-NL"/>
        </w:rPr>
        <w:instrText xml:space="preserve"> REF _Ref488174861 \r \h </w:instrText>
      </w:r>
      <w:r>
        <w:rPr>
          <w:i/>
        </w:rPr>
      </w:r>
      <w:r>
        <w:rPr>
          <w:i/>
        </w:rPr>
        <w:fldChar w:fldCharType="separate"/>
      </w:r>
      <w:r w:rsidRPr="00D603C6">
        <w:rPr>
          <w:lang w:val="nl-NL"/>
        </w:rPr>
        <w:t xml:space="preserve">5 </w:t>
      </w:r>
      <w:r>
        <w:t></w:t>
      </w:r>
      <w:r>
        <w:rPr>
          <w:i/>
        </w:rPr>
        <w:fldChar w:fldCharType="end"/>
      </w:r>
      <w:r w:rsidRPr="00D603C6">
        <w:rPr>
          <w:lang w:val="nl-NL"/>
        </w:rPr>
        <w:t xml:space="preserve"> geldt: [HZ] = [Z</w:t>
      </w:r>
      <w:r w:rsidRPr="00B4356B">
        <w:rPr>
          <w:rFonts w:ascii="Symbol" w:hAnsi="Symbol"/>
          <w:vertAlign w:val="superscript"/>
        </w:rPr>
        <w:t></w:t>
      </w:r>
      <w:r w:rsidRPr="00D603C6">
        <w:rPr>
          <w:lang w:val="nl-NL"/>
        </w:rPr>
        <w:t>] = 0,05 mol/100 mL = 0,5 mol/L. Toevoeging van 10</w:t>
      </w:r>
      <w:r w:rsidRPr="00751A26">
        <w:rPr>
          <w:vertAlign w:val="superscript"/>
        </w:rPr>
        <w:sym w:font="Symbol" w:char="F02D"/>
      </w:r>
      <w:r w:rsidRPr="00D603C6">
        <w:rPr>
          <w:vertAlign w:val="superscript"/>
          <w:lang w:val="nl-NL"/>
        </w:rPr>
        <w:t>4</w:t>
      </w:r>
      <w:r w:rsidRPr="00D603C6">
        <w:rPr>
          <w:lang w:val="nl-NL"/>
        </w:rPr>
        <w:t xml:space="preserve"> mol OH</w:t>
      </w:r>
      <w:r w:rsidRPr="00B4356B">
        <w:rPr>
          <w:rFonts w:ascii="Symbol" w:hAnsi="Symbol"/>
          <w:vertAlign w:val="superscript"/>
        </w:rPr>
        <w:t></w:t>
      </w:r>
      <w:r w:rsidRPr="00D603C6">
        <w:rPr>
          <w:lang w:val="nl-NL"/>
        </w:rPr>
        <w:t>-ionen per 100 mL verlaagt [HZ] (maximaal) met 10</w:t>
      </w:r>
      <w:r w:rsidRPr="00B4356B">
        <w:rPr>
          <w:rFonts w:ascii="Symbol" w:hAnsi="Symbol"/>
          <w:vertAlign w:val="superscript"/>
        </w:rPr>
        <w:t></w:t>
      </w:r>
      <w:r w:rsidRPr="00D603C6">
        <w:rPr>
          <w:vertAlign w:val="superscript"/>
          <w:lang w:val="nl-NL"/>
        </w:rPr>
        <w:t>3</w:t>
      </w:r>
      <w:r w:rsidRPr="00D603C6">
        <w:rPr>
          <w:lang w:val="nl-NL"/>
        </w:rPr>
        <w:t xml:space="preserve"> mol/L en verhoogt tegelijkertijd [Z</w:t>
      </w:r>
      <w:r w:rsidRPr="00B4356B">
        <w:rPr>
          <w:rFonts w:ascii="Symbol" w:hAnsi="Symbol"/>
          <w:vertAlign w:val="superscript"/>
        </w:rPr>
        <w:t></w:t>
      </w:r>
      <w:r w:rsidRPr="00D603C6">
        <w:rPr>
          <w:lang w:val="nl-NL"/>
        </w:rPr>
        <w:t>] met (maximaal) 10</w:t>
      </w:r>
      <w:r w:rsidRPr="00751A26">
        <w:rPr>
          <w:vertAlign w:val="superscript"/>
        </w:rPr>
        <w:sym w:font="Symbol" w:char="F02D"/>
      </w:r>
      <w:r w:rsidRPr="00D603C6">
        <w:rPr>
          <w:vertAlign w:val="superscript"/>
          <w:lang w:val="nl-NL"/>
        </w:rPr>
        <w:t>3</w:t>
      </w:r>
      <w:r w:rsidRPr="00D603C6">
        <w:rPr>
          <w:lang w:val="nl-NL"/>
        </w:rPr>
        <w:t xml:space="preserve"> mol/L </w:t>
      </w:r>
      <w:r>
        <w:sym w:font="Symbol" w:char="F0DE"/>
      </w:r>
      <w:r w:rsidRPr="00D603C6">
        <w:rPr>
          <w:lang w:val="nl-NL"/>
        </w:rPr>
        <w:t xml:space="preserve"> pH = p</w:t>
      </w:r>
      <w:r w:rsidRPr="00D603C6">
        <w:rPr>
          <w:i/>
          <w:lang w:val="nl-NL"/>
        </w:rPr>
        <w:t>K</w:t>
      </w:r>
      <w:r w:rsidRPr="00D603C6">
        <w:rPr>
          <w:vertAlign w:val="subscript"/>
          <w:lang w:val="nl-NL"/>
        </w:rPr>
        <w:t>z</w:t>
      </w:r>
      <w:r w:rsidRPr="00D603C6">
        <w:rPr>
          <w:lang w:val="nl-NL"/>
        </w:rPr>
        <w:t xml:space="preserve"> </w:t>
      </w:r>
      <w:r>
        <w:sym w:font="Symbol" w:char="F02D"/>
      </w:r>
      <w:r w:rsidRPr="00D603C6">
        <w:rPr>
          <w:lang w:val="nl-NL"/>
        </w:rPr>
        <w:t xml:space="preserve"> </w:t>
      </w:r>
      <m:oMath>
        <m:func>
          <m:funcPr>
            <m:ctrlPr>
              <w:rPr>
                <w:rFonts w:ascii="Cambria Math" w:hAnsi="Cambria Math"/>
                <w:i/>
              </w:rPr>
            </m:ctrlPr>
          </m:funcPr>
          <m:fName>
            <m:r>
              <m:rPr>
                <m:sty m:val="p"/>
              </m:rPr>
              <w:rPr>
                <w:rFonts w:ascii="Cambria Math" w:hAnsi="Cambria Math"/>
                <w:lang w:val="nl-NL"/>
              </w:rPr>
              <m:t>log</m:t>
            </m:r>
          </m:fName>
          <m:e>
            <m:f>
              <m:fPr>
                <m:ctrlPr>
                  <w:rPr>
                    <w:rFonts w:ascii="Cambria Math" w:hAnsi="Cambria Math"/>
                  </w:rPr>
                </m:ctrlPr>
              </m:fPr>
              <m:num>
                <m:r>
                  <w:rPr>
                    <w:rFonts w:ascii="Cambria Math" w:hAnsi="Cambria Math"/>
                    <w:lang w:val="nl-NL"/>
                  </w:rPr>
                  <m:t>0,5-</m:t>
                </m:r>
                <m:sSup>
                  <m:sSupPr>
                    <m:ctrlPr>
                      <w:rPr>
                        <w:rFonts w:ascii="Cambria Math" w:hAnsi="Cambria Math"/>
                        <w:i/>
                      </w:rPr>
                    </m:ctrlPr>
                  </m:sSupPr>
                  <m:e>
                    <m:r>
                      <w:rPr>
                        <w:rFonts w:ascii="Cambria Math" w:hAnsi="Cambria Math"/>
                        <w:lang w:val="nl-NL"/>
                      </w:rPr>
                      <m:t>10</m:t>
                    </m:r>
                  </m:e>
                  <m:sup>
                    <m:r>
                      <w:rPr>
                        <w:rFonts w:ascii="Cambria Math" w:hAnsi="Cambria Math"/>
                        <w:lang w:val="nl-NL"/>
                      </w:rPr>
                      <m:t>-3</m:t>
                    </m:r>
                  </m:sup>
                </m:sSup>
              </m:num>
              <m:den>
                <m:r>
                  <w:rPr>
                    <w:rFonts w:ascii="Cambria Math" w:hAnsi="Cambria Math"/>
                    <w:lang w:val="nl-NL"/>
                  </w:rPr>
                  <m:t>0,5+</m:t>
                </m:r>
                <m:sSup>
                  <m:sSupPr>
                    <m:ctrlPr>
                      <w:rPr>
                        <w:rFonts w:ascii="Cambria Math" w:hAnsi="Cambria Math"/>
                        <w:i/>
                      </w:rPr>
                    </m:ctrlPr>
                  </m:sSupPr>
                  <m:e>
                    <m:r>
                      <w:rPr>
                        <w:rFonts w:ascii="Cambria Math" w:hAnsi="Cambria Math"/>
                        <w:lang w:val="nl-NL"/>
                      </w:rPr>
                      <m:t>10</m:t>
                    </m:r>
                  </m:e>
                  <m:sup>
                    <m:r>
                      <w:rPr>
                        <w:rFonts w:ascii="Cambria Math" w:hAnsi="Cambria Math"/>
                        <w:lang w:val="nl-NL"/>
                      </w:rPr>
                      <m:t>-3</m:t>
                    </m:r>
                  </m:sup>
                </m:sSup>
              </m:den>
            </m:f>
          </m:e>
        </m:func>
      </m:oMath>
      <w:r w:rsidRPr="00D603C6">
        <w:rPr>
          <w:lang w:val="nl-NL"/>
        </w:rPr>
        <w:t xml:space="preserve"> </w:t>
      </w:r>
      <w:r w:rsidRPr="00D603C6">
        <w:rPr>
          <w:lang w:val="nl-NL"/>
        </w:rPr>
        <w:br/>
        <w:t>De genoemde veranderingen in de afzonderlijke concentraties bedragen 2</w:t>
      </w:r>
      <m:oMath>
        <m:f>
          <m:fPr>
            <m:type m:val="skw"/>
            <m:ctrlPr>
              <w:rPr>
                <w:rFonts w:ascii="Cambria Math" w:hAnsi="Cambria Math"/>
                <w:i/>
                <w:position w:val="2"/>
                <w:sz w:val="12"/>
              </w:rPr>
            </m:ctrlPr>
          </m:fPr>
          <m:num>
            <m:r>
              <w:rPr>
                <w:rFonts w:ascii="Cambria Math" w:hAnsi="Cambria Math"/>
                <w:position w:val="2"/>
                <w:sz w:val="12"/>
                <w:lang w:val="nl-NL"/>
              </w:rPr>
              <m:t>0</m:t>
            </m:r>
          </m:num>
          <m:den>
            <m:r>
              <w:rPr>
                <w:rFonts w:ascii="Cambria Math" w:hAnsi="Cambria Math"/>
                <w:position w:val="2"/>
                <w:sz w:val="12"/>
                <w:lang w:val="nl-NL"/>
              </w:rPr>
              <m:t>00</m:t>
            </m:r>
          </m:den>
        </m:f>
      </m:oMath>
      <w:r w:rsidRPr="00D603C6">
        <w:rPr>
          <w:lang w:val="nl-NL"/>
        </w:rPr>
        <w:t>, door de logaritmische bewerking valt de verandering in pH-waarde zelfs binnen de nauwkeurigheid waarmee zowel pH als p</w:t>
      </w:r>
      <w:r w:rsidRPr="00D603C6">
        <w:rPr>
          <w:i/>
          <w:lang w:val="nl-NL"/>
        </w:rPr>
        <w:t>K</w:t>
      </w:r>
      <w:r w:rsidRPr="00D603C6">
        <w:rPr>
          <w:vertAlign w:val="subscript"/>
          <w:lang w:val="nl-NL"/>
        </w:rPr>
        <w:t>z</w:t>
      </w:r>
      <w:r w:rsidRPr="00D603C6">
        <w:rPr>
          <w:lang w:val="nl-NL"/>
        </w:rPr>
        <w:t xml:space="preserve"> gegeven of bepaald zijn </w:t>
      </w:r>
      <w:r>
        <w:sym w:font="Symbol" w:char="F0DE"/>
      </w:r>
      <w:r w:rsidRPr="00D603C6">
        <w:rPr>
          <w:lang w:val="nl-NL"/>
        </w:rPr>
        <w:t xml:space="preserve"> zeer goede bufferoplossing.</w:t>
      </w:r>
    </w:p>
    <w:bookmarkStart w:id="4" w:name="_Toc490827172"/>
    <w:p w:rsidR="00D603C6" w:rsidRDefault="00D603C6" w:rsidP="00D603C6">
      <w:pPr>
        <w:pStyle w:val="Kop2"/>
      </w:pPr>
      <w:r w:rsidRPr="0018005E">
        <w:rPr>
          <w:noProof/>
        </w:rPr>
        <mc:AlternateContent>
          <mc:Choice Requires="wps">
            <w:drawing>
              <wp:anchor distT="0" distB="0" distL="0" distR="0" simplePos="0" relativeHeight="251666432" behindDoc="0" locked="0" layoutInCell="0" allowOverlap="1" wp14:anchorId="22B7B672" wp14:editId="7CDF0229">
                <wp:simplePos x="0" y="0"/>
                <wp:positionH relativeFrom="margin">
                  <wp:align>center</wp:align>
                </wp:positionH>
                <wp:positionV relativeFrom="paragraph">
                  <wp:posOffset>318770</wp:posOffset>
                </wp:positionV>
                <wp:extent cx="6172835" cy="0"/>
                <wp:effectExtent l="0" t="19050" r="56515" b="38100"/>
                <wp:wrapSquare wrapText="bothSides"/>
                <wp:docPr id="3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782B"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pt" to="4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uHFQ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" o:allowincell="f" strokecolor="silver" strokeweight="4.8pt">
                <w10:wrap type="square" anchorx="margin"/>
              </v:line>
            </w:pict>
          </mc:Fallback>
        </mc:AlternateContent>
      </w:r>
      <w:r>
        <w:t>Complex blauw</w:t>
      </w:r>
      <w:r>
        <w:tab/>
        <w:t>1975-I(II)</w:t>
      </w:r>
      <w:bookmarkEnd w:id="4"/>
    </w:p>
    <w:p w:rsidR="00D603C6" w:rsidRPr="00D603C6" w:rsidRDefault="00D603C6" w:rsidP="00D603C6">
      <w:pPr>
        <w:pStyle w:val="CSElijst"/>
        <w:numPr>
          <w:ilvl w:val="0"/>
          <w:numId w:val="7"/>
        </w:numPr>
        <w:ind w:left="0" w:hanging="567"/>
        <w:rPr>
          <w:szCs w:val="22"/>
          <w:lang w:val="nl-NL"/>
        </w:rPr>
      </w:pPr>
      <w:bookmarkStart w:id="5" w:name="_Ref488176125"/>
      <w:r w:rsidRPr="00D603C6">
        <w:rPr>
          <w:lang w:val="nl-NL"/>
        </w:rPr>
        <w:t>Volgens model I moet edelgasomringing worden verkregen door het opnemen van de vrije elek</w:t>
      </w:r>
      <w:r w:rsidRPr="00D603C6">
        <w:rPr>
          <w:lang w:val="nl-NL"/>
        </w:rPr>
        <w:softHyphen/>
        <w:t xml:space="preserve">tronenparen van ammoniakmoleculen. Het edelgas </w:t>
      </w:r>
      <w:r w:rsidRPr="00D603C6">
        <w:rPr>
          <w:vertAlign w:val="subscript"/>
          <w:lang w:val="nl-NL"/>
        </w:rPr>
        <w:t>36</w:t>
      </w:r>
      <w:r w:rsidRPr="00D603C6">
        <w:rPr>
          <w:lang w:val="nl-NL"/>
        </w:rPr>
        <w:t>Kr heeft 8 elektronen meer dan het Zn</w:t>
      </w:r>
      <w:r w:rsidRPr="00D603C6">
        <w:rPr>
          <w:vertAlign w:val="superscript"/>
          <w:lang w:val="nl-NL"/>
        </w:rPr>
        <w:t>2+</w:t>
      </w:r>
      <w:r w:rsidRPr="00D603C6">
        <w:rPr>
          <w:lang w:val="nl-NL"/>
        </w:rPr>
        <w:t>-ion (Zn</w:t>
      </w:r>
      <w:r w:rsidRPr="00D603C6">
        <w:rPr>
          <w:lang w:val="nl-NL"/>
        </w:rPr>
        <w:softHyphen/>
        <w:t>atoom heeft 30 elektronen). Dus met 4 moleculen NH</w:t>
      </w:r>
      <w:r w:rsidRPr="00D603C6">
        <w:rPr>
          <w:vertAlign w:val="subscript"/>
          <w:lang w:val="nl-NL"/>
        </w:rPr>
        <w:t>3</w:t>
      </w:r>
      <w:r w:rsidRPr="00D603C6">
        <w:rPr>
          <w:lang w:val="nl-NL"/>
        </w:rPr>
        <w:t xml:space="preserve"> (die elk 2 e</w:t>
      </w:r>
      <w:r>
        <w:rPr>
          <w:vertAlign w:val="superscript"/>
        </w:rPr>
        <w:sym w:font="Symbol" w:char="F02D"/>
      </w:r>
      <w:r w:rsidRPr="00D603C6">
        <w:rPr>
          <w:lang w:val="nl-NL"/>
        </w:rPr>
        <w:t xml:space="preserve"> leveren) bereikt Zn</w:t>
      </w:r>
      <w:r w:rsidRPr="00D603C6">
        <w:rPr>
          <w:vertAlign w:val="superscript"/>
          <w:lang w:val="nl-NL"/>
        </w:rPr>
        <w:t>2+</w:t>
      </w:r>
      <w:r w:rsidRPr="00D603C6">
        <w:rPr>
          <w:lang w:val="nl-NL"/>
        </w:rPr>
        <w:t xml:space="preserve"> een </w:t>
      </w:r>
      <w:r w:rsidRPr="00D603C6">
        <w:rPr>
          <w:szCs w:val="22"/>
          <w:lang w:val="nl-NL"/>
        </w:rPr>
        <w:t xml:space="preserve">edelgasomringing </w:t>
      </w:r>
      <w:r>
        <w:rPr>
          <w:szCs w:val="22"/>
        </w:rPr>
        <w:sym w:font="Symbol" w:char="F0DE"/>
      </w:r>
      <w:r w:rsidRPr="00D603C6">
        <w:rPr>
          <w:szCs w:val="22"/>
          <w:lang w:val="nl-NL"/>
        </w:rPr>
        <w:t xml:space="preserve"> </w:t>
      </w:r>
      <w:r w:rsidRPr="00D603C6">
        <w:rPr>
          <w:szCs w:val="22"/>
          <w:u w:val="single"/>
          <w:lang w:val="nl-NL"/>
        </w:rPr>
        <w:t>p = 4.</w:t>
      </w:r>
      <w:bookmarkEnd w:id="5"/>
    </w:p>
    <w:p w:rsidR="00D603C6" w:rsidRPr="00D603C6" w:rsidRDefault="00D603C6" w:rsidP="00D603C6">
      <w:pPr>
        <w:pStyle w:val="CSElijst"/>
        <w:numPr>
          <w:ilvl w:val="0"/>
          <w:numId w:val="7"/>
        </w:numPr>
        <w:ind w:left="0" w:hanging="567"/>
        <w:rPr>
          <w:lang w:val="nl-NL"/>
        </w:rPr>
      </w:pPr>
      <w:r w:rsidRPr="00D603C6">
        <w:rPr>
          <w:lang w:val="nl-NL"/>
        </w:rPr>
        <w:t>De omringing moet gelijkmatig in de ruimte zijn, met zes groepen is dat een tetragonale bipyramide (zie tekening).</w:t>
      </w:r>
    </w:p>
    <w:p w:rsidR="00D603C6" w:rsidRPr="00712574" w:rsidRDefault="00D603C6" w:rsidP="00D603C6">
      <w:pPr>
        <w:pStyle w:val="CSElijst"/>
        <w:numPr>
          <w:ilvl w:val="0"/>
          <w:numId w:val="7"/>
        </w:numPr>
        <w:ind w:left="0" w:hanging="567"/>
      </w:pPr>
      <w:r w:rsidRPr="00C86E52">
        <w:rPr>
          <w:noProof/>
        </w:rPr>
        <w:drawing>
          <wp:anchor distT="0" distB="0" distL="114300" distR="114300" simplePos="0" relativeHeight="251659264" behindDoc="0" locked="0" layoutInCell="1" allowOverlap="1" wp14:anchorId="1262DB6E" wp14:editId="7588BA3D">
            <wp:simplePos x="0" y="0"/>
            <wp:positionH relativeFrom="margin">
              <wp:align>right</wp:align>
            </wp:positionH>
            <wp:positionV relativeFrom="paragraph">
              <wp:posOffset>326134</wp:posOffset>
            </wp:positionV>
            <wp:extent cx="1215390" cy="755015"/>
            <wp:effectExtent l="0" t="0" r="3810" b="6985"/>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5390" cy="755015"/>
                    </a:xfrm>
                    <a:prstGeom prst="rect">
                      <a:avLst/>
                    </a:prstGeom>
                  </pic:spPr>
                </pic:pic>
              </a:graphicData>
            </a:graphic>
            <wp14:sizeRelH relativeFrom="margin">
              <wp14:pctWidth>0</wp14:pctWidth>
            </wp14:sizeRelH>
            <wp14:sizeRelV relativeFrom="margin">
              <wp14:pctHeight>0</wp14:pctHeight>
            </wp14:sizeRelV>
          </wp:anchor>
        </w:drawing>
      </w:r>
      <w:r w:rsidRPr="00D603C6">
        <w:rPr>
          <w:lang w:val="nl-NL"/>
        </w:rPr>
        <w:t xml:space="preserve">In alle gevallen wordt, zoals onder </w:t>
      </w:r>
      <w:r>
        <w:rPr>
          <w:i/>
        </w:rPr>
        <w:fldChar w:fldCharType="begin"/>
      </w:r>
      <w:r w:rsidRPr="00D603C6">
        <w:rPr>
          <w:lang w:val="nl-NL"/>
        </w:rPr>
        <w:instrText xml:space="preserve"> REF _Ref488176125 \r \h </w:instrText>
      </w:r>
      <w:r>
        <w:rPr>
          <w:i/>
        </w:rPr>
      </w:r>
      <w:r>
        <w:rPr>
          <w:i/>
        </w:rPr>
        <w:fldChar w:fldCharType="separate"/>
      </w:r>
      <w:r w:rsidRPr="00D603C6">
        <w:rPr>
          <w:lang w:val="nl-NL"/>
        </w:rPr>
        <w:t xml:space="preserve">7 </w:t>
      </w:r>
      <w:r>
        <w:t></w:t>
      </w:r>
      <w:r>
        <w:rPr>
          <w:i/>
        </w:rPr>
        <w:fldChar w:fldCharType="end"/>
      </w:r>
      <w:r w:rsidRPr="00D603C6">
        <w:rPr>
          <w:lang w:val="nl-NL"/>
        </w:rPr>
        <w:t>, met het genoemde aantal NH</w:t>
      </w:r>
      <w:r w:rsidRPr="00D603C6">
        <w:rPr>
          <w:vertAlign w:val="subscript"/>
          <w:lang w:val="nl-NL"/>
        </w:rPr>
        <w:t>3</w:t>
      </w:r>
      <w:r w:rsidRPr="00D603C6">
        <w:rPr>
          <w:lang w:val="nl-NL"/>
        </w:rPr>
        <w:t>-moleculen de edelgasomringing bereikt:</w:t>
      </w:r>
      <w:r w:rsidRPr="00D603C6">
        <w:rPr>
          <w:lang w:val="nl-NL"/>
        </w:rPr>
        <w:br/>
        <w:t xml:space="preserve">Cd no. 48 </w:t>
      </w:r>
      <w:r>
        <w:sym w:font="Symbol" w:char="F0AE"/>
      </w:r>
      <w:r w:rsidRPr="00D603C6">
        <w:rPr>
          <w:lang w:val="nl-NL"/>
        </w:rPr>
        <w:t xml:space="preserve"> Cd</w:t>
      </w:r>
      <w:r w:rsidRPr="00D603C6">
        <w:rPr>
          <w:vertAlign w:val="superscript"/>
          <w:lang w:val="nl-NL"/>
        </w:rPr>
        <w:t>2+</w:t>
      </w:r>
      <w:r w:rsidRPr="00D603C6">
        <w:rPr>
          <w:lang w:val="nl-NL"/>
        </w:rPr>
        <w:t xml:space="preserve"> heeft 46 e</w:t>
      </w:r>
      <w:r>
        <w:rPr>
          <w:vertAlign w:val="superscript"/>
        </w:rPr>
        <w:sym w:font="Symbol" w:char="F02D"/>
      </w:r>
      <w:r w:rsidRPr="00D603C6">
        <w:rPr>
          <w:lang w:val="nl-NL"/>
        </w:rPr>
        <w:t>; 8 e</w:t>
      </w:r>
      <w:r w:rsidRPr="00CC01BA">
        <w:rPr>
          <w:rFonts w:ascii="Symbol" w:hAnsi="Symbol"/>
          <w:vertAlign w:val="superscript"/>
        </w:rPr>
        <w:t></w:t>
      </w:r>
      <w:r w:rsidRPr="00D603C6">
        <w:rPr>
          <w:lang w:val="nl-NL"/>
        </w:rPr>
        <w:t xml:space="preserve"> erbij </w:t>
      </w:r>
      <w:r>
        <w:sym w:font="Symbol" w:char="F0DE"/>
      </w:r>
      <w:r w:rsidRPr="00D603C6">
        <w:rPr>
          <w:lang w:val="nl-NL"/>
        </w:rPr>
        <w:t xml:space="preserve"> 54 e</w:t>
      </w:r>
      <w:r w:rsidRPr="00CC01BA">
        <w:rPr>
          <w:rFonts w:ascii="Symbol" w:hAnsi="Symbol"/>
          <w:vertAlign w:val="superscript"/>
        </w:rPr>
        <w:t></w:t>
      </w:r>
      <w:r w:rsidRPr="00D603C6">
        <w:rPr>
          <w:lang w:val="nl-NL"/>
        </w:rPr>
        <w:t xml:space="preserve"> </w:t>
      </w:r>
      <w:r>
        <w:sym w:font="Symbol" w:char="F0DE"/>
      </w:r>
      <w:r w:rsidRPr="00D603C6">
        <w:rPr>
          <w:lang w:val="nl-NL"/>
        </w:rPr>
        <w:t xml:space="preserve"> omringing van </w:t>
      </w:r>
      <w:r w:rsidRPr="00D603C6">
        <w:rPr>
          <w:vertAlign w:val="subscript"/>
          <w:lang w:val="nl-NL"/>
        </w:rPr>
        <w:t>54</w:t>
      </w:r>
      <w:r w:rsidRPr="00D603C6">
        <w:rPr>
          <w:lang w:val="nl-NL"/>
        </w:rPr>
        <w:t>Xe</w:t>
      </w:r>
      <w:r w:rsidRPr="00D603C6">
        <w:rPr>
          <w:lang w:val="nl-NL"/>
        </w:rPr>
        <w:br/>
        <w:t xml:space="preserve">Co no. 27 </w:t>
      </w:r>
      <w:r>
        <w:sym w:font="Symbol" w:char="F0AE"/>
      </w:r>
      <w:r w:rsidRPr="00D603C6">
        <w:rPr>
          <w:lang w:val="nl-NL"/>
        </w:rPr>
        <w:t xml:space="preserve"> Co</w:t>
      </w:r>
      <w:r w:rsidRPr="00D603C6">
        <w:rPr>
          <w:vertAlign w:val="superscript"/>
          <w:lang w:val="nl-NL"/>
        </w:rPr>
        <w:t>3+</w:t>
      </w:r>
      <w:r w:rsidRPr="00D603C6">
        <w:rPr>
          <w:lang w:val="nl-NL"/>
        </w:rPr>
        <w:t xml:space="preserve"> heeft 24 e</w:t>
      </w:r>
      <w:r>
        <w:rPr>
          <w:vertAlign w:val="superscript"/>
        </w:rPr>
        <w:sym w:font="Symbol" w:char="F02D"/>
      </w:r>
      <w:r w:rsidRPr="00D603C6">
        <w:rPr>
          <w:lang w:val="nl-NL"/>
        </w:rPr>
        <w:t>; 12 e</w:t>
      </w:r>
      <w:r w:rsidRPr="00CC01BA">
        <w:rPr>
          <w:rFonts w:ascii="Symbol" w:hAnsi="Symbol"/>
          <w:vertAlign w:val="superscript"/>
        </w:rPr>
        <w:t></w:t>
      </w:r>
      <w:r w:rsidRPr="00D603C6">
        <w:rPr>
          <w:lang w:val="nl-NL"/>
        </w:rPr>
        <w:t xml:space="preserve"> erbij </w:t>
      </w:r>
      <w:r>
        <w:sym w:font="Symbol" w:char="F0DE"/>
      </w:r>
      <w:r w:rsidRPr="00D603C6">
        <w:rPr>
          <w:lang w:val="nl-NL"/>
        </w:rPr>
        <w:t xml:space="preserve"> 36 e</w:t>
      </w:r>
      <w:r w:rsidRPr="00CC01BA">
        <w:rPr>
          <w:rFonts w:ascii="Symbol" w:hAnsi="Symbol"/>
          <w:vertAlign w:val="superscript"/>
        </w:rPr>
        <w:t></w:t>
      </w:r>
      <w:r w:rsidRPr="00D603C6">
        <w:rPr>
          <w:lang w:val="nl-NL"/>
        </w:rPr>
        <w:t xml:space="preserve"> </w:t>
      </w:r>
      <w:r>
        <w:sym w:font="Symbol" w:char="F0DE"/>
      </w:r>
      <w:r w:rsidRPr="00D603C6">
        <w:rPr>
          <w:lang w:val="nl-NL"/>
        </w:rPr>
        <w:t xml:space="preserve"> omringing van </w:t>
      </w:r>
      <w:r w:rsidRPr="00D603C6">
        <w:rPr>
          <w:vertAlign w:val="subscript"/>
          <w:lang w:val="nl-NL"/>
        </w:rPr>
        <w:t>36</w:t>
      </w:r>
      <w:r w:rsidRPr="00D603C6">
        <w:rPr>
          <w:lang w:val="nl-NL"/>
        </w:rPr>
        <w:t>Kr</w:t>
      </w:r>
      <w:r w:rsidRPr="00D603C6">
        <w:rPr>
          <w:lang w:val="nl-NL"/>
        </w:rPr>
        <w:br/>
        <w:t xml:space="preserve">Hg no. 80 </w:t>
      </w:r>
      <w:r>
        <w:sym w:font="Symbol" w:char="F0AE"/>
      </w:r>
      <w:r w:rsidRPr="00D603C6">
        <w:rPr>
          <w:lang w:val="nl-NL"/>
        </w:rPr>
        <w:t xml:space="preserve"> Hg</w:t>
      </w:r>
      <w:r w:rsidRPr="00D603C6">
        <w:rPr>
          <w:vertAlign w:val="superscript"/>
          <w:lang w:val="nl-NL"/>
        </w:rPr>
        <w:t>2+</w:t>
      </w:r>
      <w:r w:rsidRPr="00D603C6">
        <w:rPr>
          <w:lang w:val="nl-NL"/>
        </w:rPr>
        <w:t xml:space="preserve"> heeft 78 e</w:t>
      </w:r>
      <w:r>
        <w:rPr>
          <w:vertAlign w:val="superscript"/>
        </w:rPr>
        <w:sym w:font="Symbol" w:char="F02D"/>
      </w:r>
      <w:r w:rsidRPr="00D603C6">
        <w:rPr>
          <w:lang w:val="nl-NL"/>
        </w:rPr>
        <w:t>; 8 e</w:t>
      </w:r>
      <w:r w:rsidRPr="00CC01BA">
        <w:rPr>
          <w:rFonts w:ascii="Symbol" w:hAnsi="Symbol"/>
          <w:vertAlign w:val="superscript"/>
        </w:rPr>
        <w:t></w:t>
      </w:r>
      <w:r w:rsidRPr="00D603C6">
        <w:rPr>
          <w:lang w:val="nl-NL"/>
        </w:rPr>
        <w:t xml:space="preserve"> erbij </w:t>
      </w:r>
      <w:r>
        <w:sym w:font="Symbol" w:char="F0DE"/>
      </w:r>
      <w:r w:rsidRPr="00D603C6">
        <w:rPr>
          <w:lang w:val="nl-NL"/>
        </w:rPr>
        <w:t xml:space="preserve"> 86 e</w:t>
      </w:r>
      <w:r w:rsidRPr="00CC01BA">
        <w:rPr>
          <w:rFonts w:ascii="Symbol" w:hAnsi="Symbol"/>
          <w:vertAlign w:val="superscript"/>
        </w:rPr>
        <w:t></w:t>
      </w:r>
      <w:r w:rsidRPr="00D603C6">
        <w:rPr>
          <w:lang w:val="nl-NL"/>
        </w:rPr>
        <w:t xml:space="preserve"> </w:t>
      </w:r>
      <w:r>
        <w:sym w:font="Symbol" w:char="F0DE"/>
      </w:r>
      <w:r w:rsidRPr="00D603C6">
        <w:rPr>
          <w:lang w:val="nl-NL"/>
        </w:rPr>
        <w:t xml:space="preserve"> omringing van </w:t>
      </w:r>
      <w:r w:rsidRPr="00D603C6">
        <w:rPr>
          <w:vertAlign w:val="subscript"/>
          <w:lang w:val="nl-NL"/>
        </w:rPr>
        <w:t>86</w:t>
      </w:r>
      <w:r w:rsidRPr="00D603C6">
        <w:rPr>
          <w:lang w:val="nl-NL"/>
        </w:rPr>
        <w:t>Rn.</w:t>
      </w:r>
      <w:r w:rsidRPr="00D603C6">
        <w:rPr>
          <w:lang w:val="nl-NL"/>
        </w:rPr>
        <w:br/>
      </w:r>
      <w:r w:rsidRPr="00712574">
        <w:t xml:space="preserve">Zn zie </w:t>
      </w:r>
      <w:r>
        <w:fldChar w:fldCharType="begin"/>
      </w:r>
      <w:r w:rsidRPr="00712574">
        <w:instrText xml:space="preserve"> REF _Ref488176125 \n \h </w:instrText>
      </w:r>
      <w:r>
        <w:fldChar w:fldCharType="separate"/>
      </w:r>
      <w:r>
        <w:t xml:space="preserve">7 </w:t>
      </w:r>
      <w:r>
        <w:t></w:t>
      </w:r>
      <w:r>
        <w:fldChar w:fldCharType="end"/>
      </w:r>
      <w:r w:rsidRPr="00712574">
        <w:t>. Model I dus bruikbaar.</w:t>
      </w:r>
    </w:p>
    <w:p w:rsidR="00D603C6" w:rsidRPr="00D603C6" w:rsidRDefault="00D603C6" w:rsidP="00D603C6">
      <w:pPr>
        <w:pStyle w:val="CSElijst"/>
        <w:numPr>
          <w:ilvl w:val="0"/>
          <w:numId w:val="7"/>
        </w:numPr>
        <w:ind w:left="0" w:hanging="567"/>
        <w:rPr>
          <w:szCs w:val="22"/>
          <w:lang w:val="nl-NL"/>
        </w:rPr>
      </w:pPr>
      <w:r w:rsidRPr="00D603C6">
        <w:rPr>
          <w:lang w:val="nl-NL"/>
        </w:rPr>
        <w:t>Hg</w:t>
      </w:r>
      <w:r w:rsidRPr="00D603C6">
        <w:rPr>
          <w:vertAlign w:val="superscript"/>
          <w:lang w:val="nl-NL"/>
        </w:rPr>
        <w:t>2+</w:t>
      </w:r>
      <w:r w:rsidRPr="00D603C6">
        <w:rPr>
          <w:lang w:val="nl-NL"/>
        </w:rPr>
        <w:t xml:space="preserve"> is verreweg het grootste deeltje; ondanks dat heeft het 'slechts' 4 moleculen NH</w:t>
      </w:r>
      <w:r w:rsidRPr="00D603C6">
        <w:rPr>
          <w:vertAlign w:val="subscript"/>
          <w:lang w:val="nl-NL"/>
        </w:rPr>
        <w:t>3</w:t>
      </w:r>
      <w:r w:rsidRPr="00D603C6">
        <w:rPr>
          <w:lang w:val="nl-NL"/>
        </w:rPr>
        <w:t xml:space="preserve"> om zich heen, </w:t>
      </w:r>
      <w:r w:rsidRPr="00D603C6">
        <w:rPr>
          <w:szCs w:val="22"/>
          <w:lang w:val="nl-NL"/>
        </w:rPr>
        <w:t>terwijl het kleinere Co</w:t>
      </w:r>
      <w:r w:rsidRPr="00D603C6">
        <w:rPr>
          <w:szCs w:val="22"/>
          <w:vertAlign w:val="superscript"/>
          <w:lang w:val="nl-NL"/>
        </w:rPr>
        <w:t>3+</w:t>
      </w:r>
      <w:r w:rsidRPr="00D603C6">
        <w:rPr>
          <w:szCs w:val="22"/>
          <w:lang w:val="nl-NL"/>
        </w:rPr>
        <w:t xml:space="preserve">-ion er 6 heeft </w:t>
      </w:r>
      <w:r>
        <w:rPr>
          <w:szCs w:val="22"/>
        </w:rPr>
        <w:sym w:font="Symbol" w:char="F0DE"/>
      </w:r>
      <w:r w:rsidRPr="00D603C6">
        <w:rPr>
          <w:szCs w:val="22"/>
          <w:lang w:val="nl-NL"/>
        </w:rPr>
        <w:t xml:space="preserve"> model II </w:t>
      </w:r>
      <w:r w:rsidRPr="00D603C6">
        <w:rPr>
          <w:i/>
          <w:iCs/>
          <w:szCs w:val="22"/>
          <w:lang w:val="nl-NL"/>
        </w:rPr>
        <w:t xml:space="preserve">niet </w:t>
      </w:r>
      <w:r w:rsidRPr="00D603C6">
        <w:rPr>
          <w:szCs w:val="22"/>
          <w:lang w:val="nl-NL"/>
        </w:rPr>
        <w:t>bruikbaar.</w:t>
      </w:r>
    </w:p>
    <w:p w:rsidR="00D603C6" w:rsidRPr="00D603C6" w:rsidRDefault="00D603C6" w:rsidP="00D603C6">
      <w:pPr>
        <w:pStyle w:val="CSElijst"/>
        <w:numPr>
          <w:ilvl w:val="0"/>
          <w:numId w:val="7"/>
        </w:numPr>
        <w:ind w:left="0" w:hanging="567"/>
        <w:rPr>
          <w:lang w:val="nl-NL"/>
        </w:rPr>
      </w:pPr>
      <w:r w:rsidRPr="00D603C6">
        <w:rPr>
          <w:lang w:val="nl-NL"/>
        </w:rPr>
        <w:t xml:space="preserve">Op grond van model II zou je een tetraëdrische omringing verwachten. Een vierkant kan wijzen op elektronen die in (gehybridiseerde) banen zijn geplaatst, die de </w:t>
      </w:r>
      <w:r w:rsidRPr="00D603C6">
        <w:rPr>
          <w:i/>
          <w:lang w:val="nl-NL"/>
        </w:rPr>
        <w:t>x</w:t>
      </w:r>
      <w:r w:rsidRPr="00D603C6">
        <w:rPr>
          <w:lang w:val="nl-NL"/>
        </w:rPr>
        <w:t xml:space="preserve">- en de </w:t>
      </w:r>
      <w:r w:rsidRPr="00D603C6">
        <w:rPr>
          <w:i/>
          <w:lang w:val="nl-NL"/>
        </w:rPr>
        <w:t>y</w:t>
      </w:r>
      <w:r w:rsidRPr="00D603C6">
        <w:rPr>
          <w:lang w:val="nl-NL"/>
        </w:rPr>
        <w:t>-richting innemen (variatie op model I).</w:t>
      </w:r>
    </w:p>
    <w:bookmarkStart w:id="6" w:name="_Toc490827173"/>
    <w:p w:rsidR="00D603C6" w:rsidRDefault="00D603C6" w:rsidP="00D603C6">
      <w:pPr>
        <w:pStyle w:val="Kop2"/>
      </w:pPr>
      <w:r w:rsidRPr="0018005E">
        <w:rPr>
          <w:noProof/>
        </w:rPr>
        <w:lastRenderedPageBreak/>
        <mc:AlternateContent>
          <mc:Choice Requires="wps">
            <w:drawing>
              <wp:anchor distT="0" distB="0" distL="0" distR="0" simplePos="0" relativeHeight="251667456" behindDoc="0" locked="0" layoutInCell="0" allowOverlap="1" wp14:anchorId="195DA79B" wp14:editId="38F39916">
                <wp:simplePos x="0" y="0"/>
                <wp:positionH relativeFrom="margin">
                  <wp:align>center</wp:align>
                </wp:positionH>
                <wp:positionV relativeFrom="paragraph">
                  <wp:posOffset>271975</wp:posOffset>
                </wp:positionV>
                <wp:extent cx="6172835" cy="0"/>
                <wp:effectExtent l="0" t="19050" r="56515" b="38100"/>
                <wp:wrapSquare wrapText="bothSides"/>
                <wp:docPr id="3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3944"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1.4pt" to="486.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w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zO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" o:allowincell="f" strokecolor="silver" strokeweight="4.8pt">
                <w10:wrap type="square" anchorx="margin"/>
              </v:line>
            </w:pict>
          </mc:Fallback>
        </mc:AlternateContent>
      </w:r>
      <w:r>
        <w:t>Grignard</w:t>
      </w:r>
      <w:r>
        <w:tab/>
        <w:t>1975-I(III)</w:t>
      </w:r>
      <w:bookmarkEnd w:id="6"/>
    </w:p>
    <w:p w:rsidR="00D603C6" w:rsidRPr="007D12F1" w:rsidRDefault="00D603C6" w:rsidP="00D603C6">
      <w:pPr>
        <w:pStyle w:val="CSElijst"/>
        <w:numPr>
          <w:ilvl w:val="0"/>
          <w:numId w:val="7"/>
        </w:numPr>
        <w:ind w:left="0" w:hanging="567"/>
      </w:pPr>
      <w:r w:rsidRPr="000F45C8">
        <w:rPr>
          <w:noProof/>
          <w:position w:val="-18"/>
        </w:rPr>
        <w:drawing>
          <wp:inline distT="0" distB="0" distL="0" distR="0" wp14:anchorId="7444A82C" wp14:editId="08F48F42">
            <wp:extent cx="2305807" cy="29153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6986" cy="316966"/>
                    </a:xfrm>
                    <a:prstGeom prst="rect">
                      <a:avLst/>
                    </a:prstGeom>
                  </pic:spPr>
                </pic:pic>
              </a:graphicData>
            </a:graphic>
          </wp:inline>
        </w:drawing>
      </w:r>
    </w:p>
    <w:p w:rsidR="00D603C6" w:rsidRPr="00D603C6" w:rsidRDefault="00D603C6" w:rsidP="00D603C6">
      <w:pPr>
        <w:pStyle w:val="CSElijst"/>
        <w:numPr>
          <w:ilvl w:val="0"/>
          <w:numId w:val="7"/>
        </w:numPr>
        <w:ind w:left="0" w:hanging="567"/>
        <w:rPr>
          <w:lang w:val="nl-NL"/>
        </w:rPr>
      </w:pPr>
      <w:r w:rsidRPr="00D603C6">
        <w:rPr>
          <w:lang w:val="nl-NL"/>
        </w:rPr>
        <w:t>Uit de vorming van MgCl</w:t>
      </w:r>
      <w:r w:rsidRPr="00D603C6">
        <w:rPr>
          <w:vertAlign w:val="subscript"/>
          <w:lang w:val="nl-NL"/>
        </w:rPr>
        <w:t>2</w:t>
      </w:r>
      <w:r w:rsidRPr="00D603C6">
        <w:rPr>
          <w:lang w:val="nl-NL"/>
        </w:rPr>
        <w:t xml:space="preserve"> blijkt, dat er zowel een C</w:t>
      </w:r>
      <w:r>
        <w:sym w:font="Symbol" w:char="F02D"/>
      </w:r>
      <w:r w:rsidRPr="00D603C6">
        <w:rPr>
          <w:lang w:val="nl-NL"/>
        </w:rPr>
        <w:t>Mg-binding als een C</w:t>
      </w:r>
      <w:r>
        <w:sym w:font="Symbol" w:char="F02D"/>
      </w:r>
      <w:r w:rsidRPr="00D603C6">
        <w:rPr>
          <w:lang w:val="nl-NL"/>
        </w:rPr>
        <w:t>Cl-binding wordt ver</w:t>
      </w:r>
      <w:r w:rsidRPr="00D603C6">
        <w:rPr>
          <w:lang w:val="nl-NL"/>
        </w:rPr>
        <w:softHyphen/>
        <w:t>broken. Door koppeling van de ontstane alkylgroepen wordt (normaal) heptaan gevormd:</w:t>
      </w:r>
    </w:p>
    <w:p w:rsidR="00D603C6" w:rsidRPr="00637C0A" w:rsidRDefault="00D603C6" w:rsidP="00D603C6">
      <w:pPr>
        <w:pStyle w:val="Vergelijking"/>
      </w:pPr>
      <w:r>
        <w:rPr>
          <w:noProof/>
        </w:rPr>
        <w:drawing>
          <wp:inline distT="0" distB="0" distL="0" distR="0" wp14:anchorId="2928806A" wp14:editId="11D32725">
            <wp:extent cx="3609917" cy="273738"/>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6840" cy="290187"/>
                    </a:xfrm>
                    <a:prstGeom prst="rect">
                      <a:avLst/>
                    </a:prstGeom>
                  </pic:spPr>
                </pic:pic>
              </a:graphicData>
            </a:graphic>
          </wp:inline>
        </w:drawing>
      </w:r>
    </w:p>
    <w:p w:rsidR="00D603C6" w:rsidRPr="00D603C6" w:rsidRDefault="00D603C6" w:rsidP="00D603C6">
      <w:pPr>
        <w:pStyle w:val="CSElijst"/>
        <w:numPr>
          <w:ilvl w:val="0"/>
          <w:numId w:val="7"/>
        </w:numPr>
        <w:ind w:left="0" w:hanging="567"/>
        <w:rPr>
          <w:lang w:val="nl-NL"/>
        </w:rPr>
      </w:pPr>
      <w:r w:rsidRPr="00D603C6">
        <w:rPr>
          <w:lang w:val="nl-NL"/>
        </w:rPr>
        <w:t>1-Chloormagnesiumbutaan wordt nu gekoppeld met 2-chloor-2-methyl-propaan:</w:t>
      </w:r>
    </w:p>
    <w:p w:rsidR="00D603C6" w:rsidRPr="007324B3" w:rsidRDefault="00D603C6" w:rsidP="00D603C6">
      <w:pPr>
        <w:pStyle w:val="Vergelijking"/>
        <w:rPr>
          <w:iCs/>
        </w:rPr>
      </w:pPr>
      <w:r>
        <w:rPr>
          <w:noProof/>
        </w:rPr>
        <w:drawing>
          <wp:inline distT="0" distB="0" distL="0" distR="0" wp14:anchorId="6C91789A" wp14:editId="23CC94B2">
            <wp:extent cx="4926534" cy="465936"/>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509" cy="518897"/>
                    </a:xfrm>
                    <a:prstGeom prst="rect">
                      <a:avLst/>
                    </a:prstGeom>
                  </pic:spPr>
                </pic:pic>
              </a:graphicData>
            </a:graphic>
          </wp:inline>
        </w:drawing>
      </w:r>
    </w:p>
    <w:p w:rsidR="00D603C6" w:rsidRPr="007D12F1" w:rsidRDefault="00D603C6" w:rsidP="00D603C6">
      <w:pPr>
        <w:pStyle w:val="OpmCurs"/>
      </w:pPr>
      <w:r w:rsidRPr="007D12F1">
        <w:t>Opmerking: De vraagstelling is zodanig, dat ook andere alkylgroepen gekoppeld kunnen worden tot het genoemde</w:t>
      </w:r>
      <w:r>
        <w:t xml:space="preserve"> al</w:t>
      </w:r>
      <w:r w:rsidRPr="007D12F1">
        <w:t>kaan.</w:t>
      </w:r>
    </w:p>
    <w:p w:rsidR="00D603C6" w:rsidRPr="00D603C6" w:rsidRDefault="00D603C6" w:rsidP="00D603C6">
      <w:pPr>
        <w:pStyle w:val="CSElijst"/>
        <w:numPr>
          <w:ilvl w:val="0"/>
          <w:numId w:val="7"/>
        </w:numPr>
        <w:ind w:left="0" w:hanging="567"/>
        <w:rPr>
          <w:lang w:val="nl-NL"/>
        </w:rPr>
      </w:pPr>
      <w:r w:rsidRPr="00D603C6">
        <w:rPr>
          <w:lang w:val="nl-NL"/>
        </w:rPr>
        <w:t>Tijdens de reactie tussen het monohalogeenalkaan en Mg is de gevormde Mg-verbinding aanwezig naast nieuw toegedruppeld monohalogeenalkaan. Dit laatste kan (vooral aan het einde der reactie als er nog maar weinig Mg is) behalve met Mg ook met het reeds gevormde halogeenmagnesiumalkaan reageren. Daardoor zal er enig Mg overblijven als precies een 1 : 1 verhouding van Mg en monohalogeenalkaan wordt gebruikt. Voor volledig oplossen (reageren!) van Mg is dus iets meer monohalogeenalkaan nodig.</w:t>
      </w:r>
    </w:p>
    <w:p w:rsidR="00D603C6" w:rsidRPr="00C757DF" w:rsidRDefault="00D603C6" w:rsidP="00D603C6">
      <w:pPr>
        <w:pStyle w:val="CSElijst"/>
        <w:numPr>
          <w:ilvl w:val="0"/>
          <w:numId w:val="7"/>
        </w:numPr>
        <w:ind w:left="0" w:hanging="567"/>
      </w:pPr>
      <w:bookmarkStart w:id="7" w:name="_Ref488224285"/>
      <w:r w:rsidRPr="00C757DF">
        <w:t>1-chloormagnesiumbutaan</w:t>
      </w:r>
      <w:r w:rsidRPr="00C757DF">
        <w:tab/>
        <w:t>propanon</w:t>
      </w:r>
      <w:r w:rsidRPr="00C757DF">
        <w:tab/>
        <w:t>2-methylhexaan-2-ol</w:t>
      </w:r>
      <w:bookmarkEnd w:id="7"/>
    </w:p>
    <w:p w:rsidR="00D603C6" w:rsidRPr="007324B3" w:rsidRDefault="00D603C6" w:rsidP="00D603C6">
      <w:r w:rsidRPr="00904DC9">
        <w:rPr>
          <w:noProof/>
        </w:rPr>
        <w:drawing>
          <wp:inline distT="0" distB="0" distL="0" distR="0" wp14:anchorId="7A71481A" wp14:editId="66E80CAC">
            <wp:extent cx="4883299" cy="859809"/>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6107"/>
                    <a:stretch/>
                  </pic:blipFill>
                  <pic:spPr bwMode="auto">
                    <a:xfrm>
                      <a:off x="0" y="0"/>
                      <a:ext cx="4973786" cy="875741"/>
                    </a:xfrm>
                    <a:prstGeom prst="rect">
                      <a:avLst/>
                    </a:prstGeom>
                    <a:ln>
                      <a:noFill/>
                    </a:ln>
                    <a:extLst>
                      <a:ext uri="{53640926-AAD7-44D8-BBD7-CCE9431645EC}">
                        <a14:shadowObscured xmlns:a14="http://schemas.microsoft.com/office/drawing/2010/main"/>
                      </a:ext>
                    </a:extLst>
                  </pic:spPr>
                </pic:pic>
              </a:graphicData>
            </a:graphic>
          </wp:inline>
        </w:drawing>
      </w:r>
    </w:p>
    <w:p w:rsidR="00D603C6" w:rsidRPr="00D603C6" w:rsidRDefault="00D603C6" w:rsidP="00D603C6">
      <w:pPr>
        <w:pStyle w:val="CSElijst"/>
        <w:numPr>
          <w:ilvl w:val="0"/>
          <w:numId w:val="7"/>
        </w:numPr>
        <w:ind w:left="0" w:hanging="567"/>
        <w:rPr>
          <w:lang w:val="nl-NL"/>
        </w:rPr>
      </w:pPr>
      <w:bookmarkStart w:id="8" w:name="_Ref488224329"/>
      <w:r w:rsidRPr="00D603C6">
        <w:rPr>
          <w:lang w:val="nl-NL"/>
        </w:rPr>
        <w:t xml:space="preserve">Bij de reactie bij onderdeel </w:t>
      </w:r>
      <w:r>
        <w:rPr>
          <w:i/>
        </w:rPr>
        <w:fldChar w:fldCharType="begin"/>
      </w:r>
      <w:r w:rsidRPr="00D603C6">
        <w:rPr>
          <w:lang w:val="nl-NL"/>
        </w:rPr>
        <w:instrText xml:space="preserve"> REF _Ref488224285 \n \h </w:instrText>
      </w:r>
      <w:r>
        <w:rPr>
          <w:i/>
        </w:rPr>
      </w:r>
      <w:r>
        <w:rPr>
          <w:i/>
        </w:rPr>
        <w:fldChar w:fldCharType="separate"/>
      </w:r>
      <w:r w:rsidRPr="00D603C6">
        <w:rPr>
          <w:lang w:val="nl-NL"/>
        </w:rPr>
        <w:t xml:space="preserve">16 </w:t>
      </w:r>
      <w:r>
        <w:t></w:t>
      </w:r>
      <w:r>
        <w:rPr>
          <w:i/>
        </w:rPr>
        <w:fldChar w:fldCharType="end"/>
      </w:r>
      <w:r w:rsidRPr="00D603C6">
        <w:rPr>
          <w:lang w:val="nl-NL"/>
        </w:rPr>
        <w:t xml:space="preserve"> wordt een product verkregen, dat ontstaan gedacht kan worden door additie van het chloormagnesiumbutaan aan de ketongroep en vervanging van MgCl door H.</w:t>
      </w:r>
      <w:bookmarkEnd w:id="8"/>
    </w:p>
    <w:p w:rsidR="00D603C6" w:rsidRPr="007D12F1" w:rsidRDefault="00D603C6" w:rsidP="00D603C6">
      <w:pPr>
        <w:kinsoku w:val="0"/>
        <w:overflowPunct w:val="0"/>
        <w:textAlignment w:val="baseline"/>
      </w:pPr>
      <w:r w:rsidRPr="007D12F1">
        <w:t>Op analoge wijze kunnen we afleiden d</w:t>
      </w:r>
      <w:r>
        <w:t>a</w:t>
      </w:r>
      <w:r w:rsidRPr="007D12F1">
        <w:t>t pentaanzuur ontstaan is door additie van 1</w:t>
      </w:r>
      <w:r>
        <w:noBreakHyphen/>
      </w:r>
      <w:r w:rsidRPr="007D12F1">
        <w:t>chloormagnesiumbutaan aan CO</w:t>
      </w:r>
      <w:r w:rsidRPr="007D12F1">
        <w:rPr>
          <w:vertAlign w:val="subscript"/>
        </w:rPr>
        <w:t>2</w:t>
      </w:r>
      <w:r w:rsidRPr="007D12F1">
        <w:t xml:space="preserve"> (dat ook een C=O-binding bevat).</w:t>
      </w:r>
    </w:p>
    <w:p w:rsidR="00D603C6" w:rsidRPr="007D12F1" w:rsidRDefault="00D603C6" w:rsidP="00D603C6">
      <w:pPr>
        <w:pStyle w:val="OpmCurs"/>
      </w:pPr>
      <w:r w:rsidRPr="007D12F1">
        <w:t xml:space="preserve">Opmerking: Een alternatieve methode voor </w:t>
      </w:r>
      <w:r>
        <w:fldChar w:fldCharType="begin"/>
      </w:r>
      <w:r>
        <w:instrText xml:space="preserve"> REF _Ref488224329 \n \h </w:instrText>
      </w:r>
      <w:r>
        <w:fldChar w:fldCharType="separate"/>
      </w:r>
      <w:r>
        <w:t xml:space="preserve">17 </w:t>
      </w:r>
      <w:r>
        <w:t></w:t>
      </w:r>
      <w:r>
        <w:fldChar w:fldCharType="end"/>
      </w:r>
      <w:r>
        <w:t xml:space="preserve"> </w:t>
      </w:r>
      <w:r w:rsidRPr="007D12F1">
        <w:t xml:space="preserve">(die waarschijnlijk niet bedoeld is) is </w:t>
      </w:r>
      <w:r>
        <w:t>reac</w:t>
      </w:r>
      <w:r w:rsidRPr="007D12F1">
        <w:t>tie van 1</w:t>
      </w:r>
      <w:r>
        <w:noBreakHyphen/>
      </w:r>
      <w:r w:rsidRPr="007D12F1">
        <w:t>chloormagnesiumbutaan met methanal tot pent</w:t>
      </w:r>
      <w:r>
        <w:t>a</w:t>
      </w:r>
      <w:r w:rsidRPr="007D12F1">
        <w:t>an</w:t>
      </w:r>
      <w:r>
        <w:t>-</w:t>
      </w:r>
      <w:r w:rsidRPr="007D12F1">
        <w:t>1-ol. Door oxidatie kan hieruit pentaanzuur worden verkregen.</w:t>
      </w:r>
      <w:r>
        <w:br/>
      </w:r>
      <w:r w:rsidRPr="007D12F1">
        <w:t xml:space="preserve">Opmerking: Het mechanisme van deze </w:t>
      </w:r>
      <w:r>
        <w:t>reac</w:t>
      </w:r>
      <w:r w:rsidRPr="007D12F1">
        <w:t>tie valt buiten de VWO-stof, maar berust op additie aan een C</w:t>
      </w:r>
      <w:r>
        <w:t>=O</w:t>
      </w:r>
      <w:r w:rsidRPr="007D12F1">
        <w:t>-binding waarna o.i.v. zuur de ontstane Mg-verbinding wordt gehydrolyseerd (gesplitst door water):</w:t>
      </w:r>
    </w:p>
    <w:p w:rsidR="00D603C6" w:rsidRDefault="00D603C6" w:rsidP="00D603C6">
      <w:pPr>
        <w:pStyle w:val="Vergelijking"/>
      </w:pPr>
      <w:r>
        <w:rPr>
          <w:noProof/>
        </w:rPr>
        <w:drawing>
          <wp:inline distT="0" distB="0" distL="0" distR="0" wp14:anchorId="6F3B0CCE" wp14:editId="4767315F">
            <wp:extent cx="5070009" cy="593677"/>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062" b="45376"/>
                    <a:stretch/>
                  </pic:blipFill>
                  <pic:spPr bwMode="auto">
                    <a:xfrm>
                      <a:off x="0" y="0"/>
                      <a:ext cx="5347240" cy="626140"/>
                    </a:xfrm>
                    <a:prstGeom prst="rect">
                      <a:avLst/>
                    </a:prstGeom>
                    <a:ln>
                      <a:noFill/>
                    </a:ln>
                    <a:extLst>
                      <a:ext uri="{53640926-AAD7-44D8-BBD7-CCE9431645EC}">
                        <a14:shadowObscured xmlns:a14="http://schemas.microsoft.com/office/drawing/2010/main"/>
                      </a:ext>
                    </a:extLst>
                  </pic:spPr>
                </pic:pic>
              </a:graphicData>
            </a:graphic>
          </wp:inline>
        </w:drawing>
      </w:r>
    </w:p>
    <w:p w:rsidR="00D603C6" w:rsidRPr="00040862" w:rsidRDefault="00D603C6" w:rsidP="00D603C6">
      <w:pPr>
        <w:pStyle w:val="Vergelijking"/>
        <w:rPr>
          <w:lang w:val="it-IT"/>
        </w:rPr>
      </w:pPr>
      <w:r w:rsidRPr="00040862">
        <w:rPr>
          <w:lang w:val="it-IT"/>
        </w:rPr>
        <w:t xml:space="preserve">(Mg(OH)Cl + HCl </w:t>
      </w:r>
      <w:r>
        <w:rPr>
          <w:lang w:val="it-IT"/>
        </w:rPr>
        <w:sym w:font="Symbol" w:char="F0AE"/>
      </w:r>
      <w:r w:rsidRPr="00040862">
        <w:rPr>
          <w:lang w:val="it-IT"/>
        </w:rPr>
        <w:t xml:space="preserve"> MgCl</w:t>
      </w:r>
      <w:r w:rsidRPr="00040862">
        <w:rPr>
          <w:vertAlign w:val="subscript"/>
          <w:lang w:val="it-IT"/>
        </w:rPr>
        <w:t>2</w:t>
      </w:r>
      <w:r w:rsidRPr="00040862">
        <w:rPr>
          <w:lang w:val="it-IT"/>
        </w:rPr>
        <w:t xml:space="preserve"> + H</w:t>
      </w:r>
      <w:r w:rsidRPr="00040862">
        <w:rPr>
          <w:vertAlign w:val="subscript"/>
          <w:lang w:val="it-IT"/>
        </w:rPr>
        <w:t>2</w:t>
      </w:r>
      <w:r w:rsidRPr="00040862">
        <w:rPr>
          <w:lang w:val="it-IT"/>
        </w:rPr>
        <w:t>O)</w:t>
      </w:r>
    </w:p>
    <w:p w:rsidR="00D603C6" w:rsidRDefault="00D603C6" w:rsidP="00D603C6">
      <w:pPr>
        <w:rPr>
          <w:noProof/>
          <w:sz w:val="28"/>
          <w:szCs w:val="28"/>
          <w:lang w:val="it-IT"/>
        </w:rPr>
      </w:pPr>
      <w:r>
        <w:rPr>
          <w:lang w:val="it-IT"/>
        </w:rPr>
        <w:br w:type="page"/>
      </w:r>
    </w:p>
    <w:bookmarkStart w:id="9" w:name="_Toc490827174"/>
    <w:p w:rsidR="00D603C6" w:rsidRDefault="00D603C6" w:rsidP="00D603C6">
      <w:pPr>
        <w:pStyle w:val="Kop2"/>
      </w:pPr>
      <w:r w:rsidRPr="0018005E">
        <w:rPr>
          <w:noProof/>
        </w:rPr>
        <w:lastRenderedPageBreak/>
        <mc:AlternateContent>
          <mc:Choice Requires="wps">
            <w:drawing>
              <wp:anchor distT="0" distB="0" distL="0" distR="0" simplePos="0" relativeHeight="251668480" behindDoc="0" locked="0" layoutInCell="0" allowOverlap="1" wp14:anchorId="5CDDF123" wp14:editId="4978AD92">
                <wp:simplePos x="0" y="0"/>
                <wp:positionH relativeFrom="margin">
                  <wp:align>center</wp:align>
                </wp:positionH>
                <wp:positionV relativeFrom="paragraph">
                  <wp:posOffset>243689</wp:posOffset>
                </wp:positionV>
                <wp:extent cx="6172835" cy="0"/>
                <wp:effectExtent l="0" t="19050" r="56515" b="38100"/>
                <wp:wrapSquare wrapText="bothSides"/>
                <wp:docPr id="3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B193"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2pt" to="48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tp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yCV&#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Jsemyj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" o:allowincell="f" strokecolor="silver" strokeweight="4.8pt">
                <w10:wrap type="square" anchorx="margin"/>
              </v:line>
            </w:pict>
          </mc:Fallback>
        </mc:AlternateContent>
      </w:r>
      <w:r w:rsidRPr="00040862">
        <w:rPr>
          <w:lang w:val="it-IT"/>
        </w:rPr>
        <w:t>Vitamine C</w:t>
      </w:r>
      <w:r w:rsidRPr="00040862">
        <w:rPr>
          <w:lang w:val="it-IT"/>
        </w:rPr>
        <w:tab/>
        <w:t>1975-I(IV)</w:t>
      </w:r>
      <w:bookmarkEnd w:id="9"/>
    </w:p>
    <w:p w:rsidR="00D603C6" w:rsidRPr="00D603C6" w:rsidRDefault="00D603C6" w:rsidP="00D603C6">
      <w:pPr>
        <w:pStyle w:val="CSElijst"/>
        <w:numPr>
          <w:ilvl w:val="0"/>
          <w:numId w:val="7"/>
        </w:numPr>
        <w:ind w:left="0" w:hanging="567"/>
        <w:rPr>
          <w:lang w:val="nl-NL"/>
        </w:rPr>
      </w:pPr>
      <w:bookmarkStart w:id="10" w:name="_Ref488224733"/>
      <w:r w:rsidRPr="00D603C6">
        <w:rPr>
          <w:lang w:val="nl-NL"/>
        </w:rPr>
        <w:t>Ontkleuring van broomwater wijst altijd op verdwijning van Br</w:t>
      </w:r>
      <w:r w:rsidRPr="00D603C6">
        <w:rPr>
          <w:vertAlign w:val="subscript"/>
          <w:lang w:val="nl-NL"/>
        </w:rPr>
        <w:t>2</w:t>
      </w:r>
      <w:r w:rsidRPr="00D603C6">
        <w:rPr>
          <w:lang w:val="nl-NL"/>
        </w:rPr>
        <w:t>. Br</w:t>
      </w:r>
      <w:r w:rsidRPr="00D603C6">
        <w:rPr>
          <w:vertAlign w:val="subscript"/>
          <w:lang w:val="nl-NL"/>
        </w:rPr>
        <w:t>2</w:t>
      </w:r>
      <w:r w:rsidRPr="00D603C6">
        <w:rPr>
          <w:lang w:val="nl-NL"/>
        </w:rPr>
        <w:t xml:space="preserve"> zal hierbij overgaan in Br</w:t>
      </w:r>
      <w:r w:rsidRPr="00003B93">
        <w:rPr>
          <w:rFonts w:ascii="Symbol" w:hAnsi="Symbol"/>
          <w:vertAlign w:val="superscript"/>
        </w:rPr>
        <w:t></w:t>
      </w:r>
      <w:r w:rsidRPr="00D603C6">
        <w:rPr>
          <w:lang w:val="nl-NL"/>
        </w:rPr>
        <w:t>:</w:t>
      </w:r>
      <w:bookmarkEnd w:id="10"/>
    </w:p>
    <w:p w:rsidR="00D603C6" w:rsidRPr="007D12F1" w:rsidRDefault="00D603C6" w:rsidP="00D603C6">
      <w:pPr>
        <w:pStyle w:val="Vergelijking"/>
      </w:pPr>
      <w:r w:rsidRPr="007D12F1">
        <w:t>Br</w:t>
      </w:r>
      <w:r w:rsidRPr="00003B93">
        <w:rPr>
          <w:vertAlign w:val="subscript"/>
        </w:rPr>
        <w:t>2</w:t>
      </w:r>
      <w:r w:rsidRPr="007D12F1">
        <w:t xml:space="preserve"> + 2</w:t>
      </w:r>
      <w:r>
        <w:t xml:space="preserve"> </w:t>
      </w:r>
      <w:r w:rsidRPr="007D12F1">
        <w:t>e</w:t>
      </w:r>
      <w:r w:rsidRPr="008D320A">
        <w:rPr>
          <w:rFonts w:ascii="Symbol" w:hAnsi="Symbol"/>
          <w:vertAlign w:val="superscript"/>
        </w:rPr>
        <w:t></w:t>
      </w:r>
      <w:r>
        <w:t xml:space="preserve"> </w:t>
      </w:r>
      <w:r>
        <w:sym w:font="Symbol" w:char="F0AE"/>
      </w:r>
      <w:r>
        <w:t xml:space="preserve"> </w:t>
      </w:r>
      <w:r w:rsidRPr="007D12F1">
        <w:t>2</w:t>
      </w:r>
      <w:r>
        <w:t xml:space="preserve"> </w:t>
      </w:r>
      <w:r w:rsidRPr="007D12F1">
        <w:t>Br</w:t>
      </w:r>
      <w:r w:rsidRPr="008D320A">
        <w:rPr>
          <w:rFonts w:ascii="Symbol" w:hAnsi="Symbol"/>
          <w:vertAlign w:val="superscript"/>
        </w:rPr>
        <w:t></w:t>
      </w:r>
      <w:r w:rsidRPr="007D12F1">
        <w:t>.</w:t>
      </w:r>
    </w:p>
    <w:p w:rsidR="00D603C6" w:rsidRPr="007D12F1" w:rsidRDefault="00D603C6" w:rsidP="00D603C6">
      <w:pPr>
        <w:kinsoku w:val="0"/>
        <w:overflowPunct w:val="0"/>
        <w:textAlignment w:val="baseline"/>
      </w:pPr>
      <w:r w:rsidRPr="007D12F1">
        <w:t>Het ascorbinezuur verliest H-atomen, d.w.z. wordt geoxideerd, de verdwenen H-atomen moeten weer terugkeren in een deeltje dat H bevat (H</w:t>
      </w:r>
      <w:r w:rsidRPr="007D12F1">
        <w:rPr>
          <w:vertAlign w:val="subscript"/>
        </w:rPr>
        <w:t>2</w:t>
      </w:r>
      <w:r>
        <w:t>O</w:t>
      </w:r>
      <w:r w:rsidRPr="007D12F1">
        <w:t xml:space="preserve"> of H</w:t>
      </w:r>
      <w:r w:rsidRPr="007D12F1">
        <w:rPr>
          <w:vertAlign w:val="subscript"/>
        </w:rPr>
        <w:t>3</w:t>
      </w:r>
      <w:r>
        <w:t>O</w:t>
      </w:r>
      <w:r w:rsidRPr="007D12F1">
        <w:rPr>
          <w:vertAlign w:val="superscript"/>
        </w:rPr>
        <w:t>+</w:t>
      </w:r>
      <w:r w:rsidRPr="007D12F1">
        <w:t>). Dat het in dit geval H</w:t>
      </w:r>
      <w:r w:rsidRPr="007D12F1">
        <w:rPr>
          <w:vertAlign w:val="subscript"/>
        </w:rPr>
        <w:t>3</w:t>
      </w:r>
      <w:r>
        <w:t>O</w:t>
      </w:r>
      <w:r w:rsidRPr="007D12F1">
        <w:rPr>
          <w:vertAlign w:val="superscript"/>
        </w:rPr>
        <w:t>+</w:t>
      </w:r>
      <w:r w:rsidRPr="007D12F1">
        <w:t xml:space="preserve"> moet zijn blijkt uit de totale lading aan beide zijden van de pijl:</w:t>
      </w:r>
    </w:p>
    <w:p w:rsidR="00D603C6" w:rsidRPr="00003B93" w:rsidRDefault="00D603C6" w:rsidP="00D603C6">
      <w:pPr>
        <w:kinsoku w:val="0"/>
        <w:overflowPunct w:val="0"/>
        <w:textAlignment w:val="baseline"/>
        <w:rPr>
          <w:lang w:val="it-IT"/>
        </w:rPr>
      </w:pPr>
      <w:r w:rsidRPr="00003B93">
        <w:rPr>
          <w:lang w:val="it-IT"/>
        </w:rPr>
        <w:t>C</w:t>
      </w:r>
      <w:r w:rsidRPr="00003B93">
        <w:rPr>
          <w:vertAlign w:val="subscript"/>
          <w:lang w:val="it-IT"/>
        </w:rPr>
        <w:t>6</w:t>
      </w:r>
      <w:r w:rsidRPr="00003B93">
        <w:rPr>
          <w:lang w:val="it-IT"/>
        </w:rPr>
        <w:t>H</w:t>
      </w:r>
      <w:r w:rsidRPr="00003B93">
        <w:rPr>
          <w:vertAlign w:val="subscript"/>
          <w:lang w:val="it-IT"/>
        </w:rPr>
        <w:t>8</w:t>
      </w:r>
      <w:r w:rsidRPr="00003B93">
        <w:rPr>
          <w:lang w:val="it-IT"/>
        </w:rPr>
        <w:t>O</w:t>
      </w:r>
      <w:r w:rsidRPr="00003B93">
        <w:rPr>
          <w:vertAlign w:val="subscript"/>
          <w:lang w:val="it-IT"/>
        </w:rPr>
        <w:t>6</w:t>
      </w:r>
      <w:r w:rsidRPr="00003B93">
        <w:rPr>
          <w:lang w:val="it-IT"/>
        </w:rPr>
        <w:t xml:space="preserve"> + 2</w:t>
      </w:r>
      <w:r>
        <w:rPr>
          <w:lang w:val="it-IT"/>
        </w:rPr>
        <w:t xml:space="preserve"> </w:t>
      </w:r>
      <w:r w:rsidRPr="00003B93">
        <w:rPr>
          <w:lang w:val="it-IT"/>
        </w:rPr>
        <w:t>H</w:t>
      </w:r>
      <w:r w:rsidRPr="00003B93">
        <w:rPr>
          <w:vertAlign w:val="subscript"/>
          <w:lang w:val="it-IT"/>
        </w:rPr>
        <w:t>2</w:t>
      </w:r>
      <w:r w:rsidRPr="00003B93">
        <w:rPr>
          <w:lang w:val="it-IT"/>
        </w:rPr>
        <w:t xml:space="preserve">O </w:t>
      </w:r>
      <w:r>
        <w:rPr>
          <w:lang w:val="it-IT"/>
        </w:rPr>
        <w:sym w:font="Symbol" w:char="F0AE"/>
      </w:r>
      <w:r w:rsidRPr="00003B93">
        <w:rPr>
          <w:lang w:val="it-IT"/>
        </w:rPr>
        <w:t xml:space="preserve"> C</w:t>
      </w:r>
      <w:r w:rsidRPr="00003B93">
        <w:rPr>
          <w:vertAlign w:val="subscript"/>
          <w:lang w:val="it-IT"/>
        </w:rPr>
        <w:t>6</w:t>
      </w:r>
      <w:r w:rsidRPr="00003B93">
        <w:rPr>
          <w:lang w:val="it-IT"/>
        </w:rPr>
        <w:t>H</w:t>
      </w:r>
      <w:r w:rsidRPr="00003B93">
        <w:rPr>
          <w:vertAlign w:val="subscript"/>
          <w:lang w:val="it-IT"/>
        </w:rPr>
        <w:t>6</w:t>
      </w:r>
      <w:r w:rsidRPr="00003B93">
        <w:rPr>
          <w:lang w:val="it-IT"/>
        </w:rPr>
        <w:t>O</w:t>
      </w:r>
      <w:r w:rsidRPr="00003B93">
        <w:rPr>
          <w:vertAlign w:val="subscript"/>
          <w:lang w:val="it-IT"/>
        </w:rPr>
        <w:t>6</w:t>
      </w:r>
      <w:r w:rsidRPr="00003B93">
        <w:rPr>
          <w:lang w:val="it-IT"/>
        </w:rPr>
        <w:t xml:space="preserve"> + 2</w:t>
      </w:r>
      <w:r>
        <w:rPr>
          <w:lang w:val="it-IT"/>
        </w:rPr>
        <w:t xml:space="preserve"> </w:t>
      </w:r>
      <w:r w:rsidRPr="00003B93">
        <w:rPr>
          <w:lang w:val="it-IT"/>
        </w:rPr>
        <w:t>H</w:t>
      </w:r>
      <w:r w:rsidRPr="00003B93">
        <w:rPr>
          <w:vertAlign w:val="subscript"/>
          <w:lang w:val="it-IT"/>
        </w:rPr>
        <w:t>3</w:t>
      </w:r>
      <w:r w:rsidRPr="00003B93">
        <w:rPr>
          <w:lang w:val="it-IT"/>
        </w:rPr>
        <w:t>O</w:t>
      </w:r>
      <w:r w:rsidRPr="00003B93">
        <w:rPr>
          <w:vertAlign w:val="superscript"/>
          <w:lang w:val="it-IT"/>
        </w:rPr>
        <w:t>+</w:t>
      </w:r>
      <w:r w:rsidRPr="00003B93">
        <w:rPr>
          <w:lang w:val="it-IT"/>
        </w:rPr>
        <w:t xml:space="preserve"> + 2</w:t>
      </w:r>
      <w:r>
        <w:rPr>
          <w:lang w:val="it-IT"/>
        </w:rPr>
        <w:t xml:space="preserve"> </w:t>
      </w:r>
      <w:r w:rsidRPr="00003B93">
        <w:rPr>
          <w:lang w:val="it-IT"/>
        </w:rPr>
        <w:t>e</w:t>
      </w:r>
      <w:r w:rsidRPr="008D320A">
        <w:rPr>
          <w:rFonts w:ascii="Symbol" w:hAnsi="Symbol"/>
          <w:vertAlign w:val="superscript"/>
        </w:rPr>
        <w:t></w:t>
      </w:r>
    </w:p>
    <w:p w:rsidR="00D603C6" w:rsidRPr="000A7C81" w:rsidRDefault="00D825F4" w:rsidP="00D603C6">
      <w:pPr>
        <w:pStyle w:val="CSElijst"/>
        <w:numPr>
          <w:ilvl w:val="0"/>
          <w:numId w:val="7"/>
        </w:numPr>
        <w:ind w:left="0" w:hanging="567"/>
      </w:pPr>
      <w:r w:rsidRPr="00003B93">
        <w:rPr>
          <w:noProof/>
        </w:rPr>
        <mc:AlternateContent>
          <mc:Choice Requires="wps">
            <w:drawing>
              <wp:anchor distT="0" distB="45720" distL="114300" distR="114300" simplePos="0" relativeHeight="251660288" behindDoc="1" locked="0" layoutInCell="1" allowOverlap="1" wp14:anchorId="35A79C6C" wp14:editId="7A28A1AA">
                <wp:simplePos x="0" y="0"/>
                <wp:positionH relativeFrom="margin">
                  <wp:posOffset>3406555</wp:posOffset>
                </wp:positionH>
                <wp:positionV relativeFrom="paragraph">
                  <wp:posOffset>36430</wp:posOffset>
                </wp:positionV>
                <wp:extent cx="2360930" cy="583200"/>
                <wp:effectExtent l="0" t="0" r="635" b="76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3200"/>
                        </a:xfrm>
                        <a:prstGeom prst="rect">
                          <a:avLst/>
                        </a:prstGeom>
                        <a:solidFill>
                          <a:srgbClr val="FFFFFF"/>
                        </a:solidFill>
                        <a:ln w="9525">
                          <a:noFill/>
                          <a:miter lim="800000"/>
                          <a:headEnd/>
                          <a:tailEnd/>
                        </a:ln>
                      </wps:spPr>
                      <wps:txbx>
                        <w:txbxContent>
                          <w:p w:rsidR="00D603C6" w:rsidRDefault="00D603C6" w:rsidP="00D603C6">
                            <w:r w:rsidRPr="00040862">
                              <w:t>(broomvorming)</w:t>
                            </w:r>
                            <w:r w:rsidRPr="007D12F1">
                              <w:t xml:space="preserve"> </w:t>
                            </w:r>
                            <w:r>
                              <w:br/>
                            </w:r>
                            <w:r w:rsidRPr="007D12F1">
                              <w:t>(H</w:t>
                            </w:r>
                            <w:r w:rsidRPr="007D12F1">
                              <w:rPr>
                                <w:vertAlign w:val="subscript"/>
                              </w:rPr>
                              <w:t>3</w:t>
                            </w:r>
                            <w:r>
                              <w:t>O</w:t>
                            </w:r>
                            <w:r w:rsidRPr="007D12F1">
                              <w:rPr>
                                <w:vertAlign w:val="superscript"/>
                              </w:rPr>
                              <w:t>+</w:t>
                            </w:r>
                            <w:r w:rsidRPr="007D12F1">
                              <w:t xml:space="preserve"> komt eerst in aanmerking voor ontlading</w:t>
                            </w:r>
                            <w:r>
                              <w:t xml:space="preserve"> </w:t>
                            </w:r>
                            <w:r w:rsidRPr="007D12F1">
                              <w:t xml:space="preserve">bij </w:t>
                            </w:r>
                            <w:r>
                              <w:sym w:font="Symbol" w:char="F02D"/>
                            </w:r>
                            <w:r w:rsidRPr="007D12F1">
                              <w:t xml:space="preserve"> pool).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A79C6C" id="_x0000_t202" coordsize="21600,21600" o:spt="202" path="m,l,21600r21600,l21600,xe">
                <v:stroke joinstyle="miter"/>
                <v:path gradientshapeok="t" o:connecttype="rect"/>
              </v:shapetype>
              <v:shape id="Tekstvak 2" o:spid="_x0000_s1026" type="#_x0000_t202" style="position:absolute;left:0;text-align:left;margin-left:268.25pt;margin-top:2.85pt;width:185.9pt;height:45.9pt;z-index:-251656192;visibility:visible;mso-wrap-style:square;mso-width-percent:400;mso-height-percent:0;mso-wrap-distance-left:9pt;mso-wrap-distance-top:0;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" stroked="f">
                <v:textbox>
                  <w:txbxContent>
                    <w:p w:rsidR="00D603C6" w:rsidRDefault="00D603C6" w:rsidP="00D603C6">
                      <w:r w:rsidRPr="00040862">
                        <w:t>(broomvorming)</w:t>
                      </w:r>
                      <w:r w:rsidRPr="007D12F1">
                        <w:t xml:space="preserve"> </w:t>
                      </w:r>
                      <w:r>
                        <w:br/>
                      </w:r>
                      <w:r w:rsidRPr="007D12F1">
                        <w:t>(H</w:t>
                      </w:r>
                      <w:r w:rsidRPr="007D12F1">
                        <w:rPr>
                          <w:vertAlign w:val="subscript"/>
                        </w:rPr>
                        <w:t>3</w:t>
                      </w:r>
                      <w:r>
                        <w:t>O</w:t>
                      </w:r>
                      <w:r w:rsidRPr="007D12F1">
                        <w:rPr>
                          <w:vertAlign w:val="superscript"/>
                        </w:rPr>
                        <w:t>+</w:t>
                      </w:r>
                      <w:r w:rsidRPr="007D12F1">
                        <w:t xml:space="preserve"> komt eerst in aanmerking voor ontlading</w:t>
                      </w:r>
                      <w:r>
                        <w:t xml:space="preserve"> </w:t>
                      </w:r>
                      <w:r w:rsidRPr="007D12F1">
                        <w:t xml:space="preserve">bij </w:t>
                      </w:r>
                      <w:r>
                        <w:sym w:font="Symbol" w:char="F02D"/>
                      </w:r>
                      <w:r w:rsidRPr="007D12F1">
                        <w:t xml:space="preserve"> pool).</w:t>
                      </w:r>
                    </w:p>
                  </w:txbxContent>
                </v:textbox>
                <w10:wrap anchorx="margin"/>
              </v:shape>
            </w:pict>
          </mc:Fallback>
        </mc:AlternateContent>
      </w:r>
      <w:r w:rsidR="00D603C6" w:rsidRPr="000A7C81">
        <w:t>+ pool:</w:t>
      </w:r>
      <w:r w:rsidR="00D603C6" w:rsidRPr="000A7C81">
        <w:tab/>
        <w:t>2Br</w:t>
      </w:r>
      <w:r w:rsidR="00D603C6">
        <w:rPr>
          <w:vertAlign w:val="superscript"/>
        </w:rPr>
        <w:sym w:font="Symbol" w:char="F02D"/>
      </w:r>
      <w:r w:rsidR="00D603C6" w:rsidRPr="000A7C81">
        <w:t xml:space="preserve">(aq) </w:t>
      </w:r>
      <w:r w:rsidR="00D603C6">
        <w:sym w:font="Symbol" w:char="F0AE"/>
      </w:r>
      <w:r w:rsidR="00D603C6" w:rsidRPr="000A7C81">
        <w:t xml:space="preserve"> Br</w:t>
      </w:r>
      <w:r w:rsidR="00D603C6" w:rsidRPr="000A7C81">
        <w:rPr>
          <w:vertAlign w:val="subscript"/>
        </w:rPr>
        <w:t>2</w:t>
      </w:r>
      <w:r w:rsidR="00D603C6" w:rsidRPr="000A7C81">
        <w:t>(aq) + 2 e</w:t>
      </w:r>
      <w:r w:rsidR="00D603C6" w:rsidRPr="00E76986">
        <w:rPr>
          <w:rFonts w:ascii="Symbol" w:hAnsi="Symbol"/>
          <w:vertAlign w:val="superscript"/>
        </w:rPr>
        <w:t></w:t>
      </w:r>
      <w:r w:rsidR="00D603C6" w:rsidRPr="000A7C81">
        <w:br/>
      </w:r>
      <w:r w:rsidR="00D603C6">
        <w:sym w:font="Symbol" w:char="F02D"/>
      </w:r>
      <w:r w:rsidR="00D603C6" w:rsidRPr="000A7C81">
        <w:t>pool:</w:t>
      </w:r>
      <w:r w:rsidR="00D603C6" w:rsidRPr="000A7C81">
        <w:tab/>
        <w:t>H</w:t>
      </w:r>
      <w:r w:rsidR="00D603C6" w:rsidRPr="000A7C81">
        <w:rPr>
          <w:vertAlign w:val="subscript"/>
        </w:rPr>
        <w:t>3</w:t>
      </w:r>
      <w:r w:rsidR="00D603C6" w:rsidRPr="000A7C81">
        <w:t>O</w:t>
      </w:r>
      <w:r w:rsidR="00D603C6" w:rsidRPr="000A7C81">
        <w:rPr>
          <w:vertAlign w:val="superscript"/>
        </w:rPr>
        <w:t>+</w:t>
      </w:r>
      <w:r w:rsidR="00D603C6" w:rsidRPr="000A7C81">
        <w:t>(aq) + 2 e</w:t>
      </w:r>
      <w:r w:rsidR="00D603C6" w:rsidRPr="00E76986">
        <w:rPr>
          <w:rFonts w:ascii="Symbol" w:hAnsi="Symbol"/>
          <w:vertAlign w:val="superscript"/>
        </w:rPr>
        <w:t></w:t>
      </w:r>
      <w:r w:rsidR="00D603C6" w:rsidRPr="000A7C81">
        <w:t xml:space="preserve"> </w:t>
      </w:r>
      <w:r w:rsidR="00D603C6">
        <w:sym w:font="Symbol" w:char="F0AE"/>
      </w:r>
      <w:r w:rsidR="00D603C6" w:rsidRPr="000A7C81">
        <w:t xml:space="preserve"> H</w:t>
      </w:r>
      <w:r w:rsidR="00D603C6" w:rsidRPr="000A7C81">
        <w:rPr>
          <w:vertAlign w:val="subscript"/>
        </w:rPr>
        <w:t>2</w:t>
      </w:r>
      <w:r w:rsidR="00D603C6" w:rsidRPr="000A7C81">
        <w:t>(g) + 2 H</w:t>
      </w:r>
      <w:r w:rsidR="00D603C6" w:rsidRPr="000A7C81">
        <w:rPr>
          <w:vertAlign w:val="subscript"/>
        </w:rPr>
        <w:t>2</w:t>
      </w:r>
      <w:r w:rsidR="00D603C6" w:rsidRPr="000A7C81">
        <w:t>O(l)</w:t>
      </w:r>
    </w:p>
    <w:p w:rsidR="00D603C6" w:rsidRPr="007D12F1" w:rsidRDefault="00D603C6" w:rsidP="00D603C6">
      <w:pPr>
        <w:kinsoku w:val="0"/>
        <w:overflowPunct w:val="0"/>
        <w:textAlignment w:val="baseline"/>
      </w:pPr>
      <w:r w:rsidRPr="007D12F1">
        <w:t>In de oplossing (de som van de twee half</w:t>
      </w:r>
      <w:r>
        <w:t>reac</w:t>
      </w:r>
      <w:r w:rsidRPr="007D12F1">
        <w:t xml:space="preserve">ties uit </w:t>
      </w:r>
      <w:r>
        <w:fldChar w:fldCharType="begin"/>
      </w:r>
      <w:r>
        <w:instrText xml:space="preserve"> REF _Ref488224733 \n \h </w:instrText>
      </w:r>
      <w:r>
        <w:fldChar w:fldCharType="separate"/>
      </w:r>
      <w:r>
        <w:t xml:space="preserve">18 </w:t>
      </w:r>
      <w:r>
        <w:t></w:t>
      </w:r>
      <w:r>
        <w:fldChar w:fldCharType="end"/>
      </w:r>
      <w:r w:rsidRPr="007D12F1">
        <w:t>):</w:t>
      </w:r>
    </w:p>
    <w:p w:rsidR="00D603C6" w:rsidRPr="008A3877" w:rsidRDefault="00D603C6" w:rsidP="00D603C6">
      <w:pPr>
        <w:pStyle w:val="Vergelijking"/>
        <w:rPr>
          <w:lang w:val="it-IT"/>
        </w:rPr>
      </w:pPr>
      <w:r w:rsidRPr="008A3877">
        <w:rPr>
          <w:lang w:val="it-IT"/>
        </w:rPr>
        <w:t>C</w:t>
      </w:r>
      <w:r w:rsidRPr="008A3877">
        <w:rPr>
          <w:vertAlign w:val="subscript"/>
          <w:lang w:val="it-IT"/>
        </w:rPr>
        <w:t>6</w:t>
      </w:r>
      <w:r w:rsidRPr="008A3877">
        <w:rPr>
          <w:lang w:val="it-IT"/>
        </w:rPr>
        <w:t>H</w:t>
      </w:r>
      <w:r w:rsidRPr="008A3877">
        <w:rPr>
          <w:vertAlign w:val="subscript"/>
          <w:lang w:val="it-IT"/>
        </w:rPr>
        <w:t>8</w:t>
      </w:r>
      <w:r w:rsidRPr="008A3877">
        <w:rPr>
          <w:lang w:val="it-IT"/>
        </w:rPr>
        <w:t>O</w:t>
      </w:r>
      <w:r w:rsidRPr="008A3877">
        <w:rPr>
          <w:vertAlign w:val="subscript"/>
          <w:lang w:val="it-IT"/>
        </w:rPr>
        <w:t>6</w:t>
      </w:r>
      <w:r w:rsidRPr="008A3877">
        <w:rPr>
          <w:lang w:val="it-IT"/>
        </w:rPr>
        <w:t xml:space="preserve"> + 2 H</w:t>
      </w:r>
      <w:r w:rsidRPr="008A3877">
        <w:rPr>
          <w:vertAlign w:val="subscript"/>
          <w:lang w:val="it-IT"/>
        </w:rPr>
        <w:t>2</w:t>
      </w:r>
      <w:r w:rsidRPr="008A3877">
        <w:rPr>
          <w:lang w:val="it-IT"/>
        </w:rPr>
        <w:t>O + Br</w:t>
      </w:r>
      <w:r w:rsidRPr="008A3877">
        <w:rPr>
          <w:vertAlign w:val="subscript"/>
          <w:lang w:val="it-IT"/>
        </w:rPr>
        <w:t>2</w:t>
      </w:r>
      <w:r>
        <w:rPr>
          <w:lang w:val="it-IT"/>
        </w:rPr>
        <w:t xml:space="preserve"> </w:t>
      </w:r>
      <w:r>
        <w:rPr>
          <w:lang w:val="it-IT"/>
        </w:rPr>
        <w:sym w:font="Symbol" w:char="F0AE"/>
      </w:r>
      <w:r>
        <w:rPr>
          <w:lang w:val="it-IT"/>
        </w:rPr>
        <w:t xml:space="preserve"> </w:t>
      </w:r>
      <w:r w:rsidRPr="008A3877">
        <w:rPr>
          <w:lang w:val="it-IT"/>
        </w:rPr>
        <w:t>C</w:t>
      </w:r>
      <w:r w:rsidRPr="008A3877">
        <w:rPr>
          <w:vertAlign w:val="subscript"/>
          <w:lang w:val="it-IT"/>
        </w:rPr>
        <w:t>6</w:t>
      </w:r>
      <w:r w:rsidRPr="008A3877">
        <w:rPr>
          <w:lang w:val="it-IT"/>
        </w:rPr>
        <w:t>H</w:t>
      </w:r>
      <w:r w:rsidRPr="008A3877">
        <w:rPr>
          <w:vertAlign w:val="subscript"/>
          <w:lang w:val="it-IT"/>
        </w:rPr>
        <w:t>6</w:t>
      </w:r>
      <w:r w:rsidRPr="008A3877">
        <w:rPr>
          <w:lang w:val="it-IT"/>
        </w:rPr>
        <w:t>O</w:t>
      </w:r>
      <w:r w:rsidRPr="008A3877">
        <w:rPr>
          <w:vertAlign w:val="subscript"/>
          <w:lang w:val="it-IT"/>
        </w:rPr>
        <w:t>6</w:t>
      </w:r>
      <w:r w:rsidRPr="008A3877">
        <w:rPr>
          <w:lang w:val="it-IT"/>
        </w:rPr>
        <w:t xml:space="preserve"> + 2</w:t>
      </w:r>
      <w:r>
        <w:rPr>
          <w:lang w:val="it-IT"/>
        </w:rPr>
        <w:t xml:space="preserve"> </w:t>
      </w:r>
      <w:r w:rsidRPr="008A3877">
        <w:rPr>
          <w:lang w:val="it-IT"/>
        </w:rPr>
        <w:t>H</w:t>
      </w:r>
      <w:r w:rsidRPr="008A3877">
        <w:rPr>
          <w:vertAlign w:val="subscript"/>
          <w:lang w:val="it-IT"/>
        </w:rPr>
        <w:t>3</w:t>
      </w:r>
      <w:r w:rsidRPr="008A3877">
        <w:rPr>
          <w:lang w:val="it-IT"/>
        </w:rPr>
        <w:t>O</w:t>
      </w:r>
      <w:r w:rsidRPr="008A3877">
        <w:rPr>
          <w:vertAlign w:val="superscript"/>
          <w:lang w:val="it-IT"/>
        </w:rPr>
        <w:t>+</w:t>
      </w:r>
      <w:r w:rsidRPr="008A3877">
        <w:rPr>
          <w:lang w:val="it-IT"/>
        </w:rPr>
        <w:t xml:space="preserve"> + 2</w:t>
      </w:r>
      <w:r>
        <w:rPr>
          <w:lang w:val="it-IT"/>
        </w:rPr>
        <w:t xml:space="preserve"> </w:t>
      </w:r>
      <w:r w:rsidRPr="008A3877">
        <w:rPr>
          <w:lang w:val="it-IT"/>
        </w:rPr>
        <w:t>Br</w:t>
      </w:r>
      <w:r w:rsidRPr="008D320A">
        <w:rPr>
          <w:rFonts w:ascii="Symbol" w:hAnsi="Symbol"/>
          <w:vertAlign w:val="superscript"/>
          <w:lang w:val="en-US"/>
        </w:rPr>
        <w:t></w:t>
      </w:r>
    </w:p>
    <w:p w:rsidR="00D603C6" w:rsidRPr="00D603C6" w:rsidRDefault="00D603C6" w:rsidP="00D603C6">
      <w:pPr>
        <w:pStyle w:val="CSElijst"/>
        <w:numPr>
          <w:ilvl w:val="0"/>
          <w:numId w:val="7"/>
        </w:numPr>
        <w:ind w:left="0" w:hanging="567"/>
        <w:rPr>
          <w:lang w:val="nl-NL"/>
        </w:rPr>
      </w:pPr>
      <w:r w:rsidRPr="00D603C6">
        <w:rPr>
          <w:lang w:val="nl-NL"/>
        </w:rPr>
        <w:t>De enige ionen die van invloed zijn op het geleidingsvermogen (H</w:t>
      </w:r>
      <w:r w:rsidRPr="00D603C6">
        <w:rPr>
          <w:vertAlign w:val="subscript"/>
          <w:lang w:val="nl-NL"/>
        </w:rPr>
        <w:t>3</w:t>
      </w:r>
      <w:r w:rsidRPr="00D603C6">
        <w:rPr>
          <w:lang w:val="nl-NL"/>
        </w:rPr>
        <w:t>O</w:t>
      </w:r>
      <w:r w:rsidRPr="00D603C6">
        <w:rPr>
          <w:vertAlign w:val="superscript"/>
          <w:lang w:val="nl-NL"/>
        </w:rPr>
        <w:t>+</w:t>
      </w:r>
      <w:r w:rsidRPr="00D603C6">
        <w:rPr>
          <w:lang w:val="nl-NL"/>
        </w:rPr>
        <w:t xml:space="preserve"> en Br</w:t>
      </w:r>
      <w:r w:rsidRPr="008A3877">
        <w:rPr>
          <w:rFonts w:ascii="Symbol" w:hAnsi="Symbol"/>
          <w:vertAlign w:val="superscript"/>
        </w:rPr>
        <w:t></w:t>
      </w:r>
      <w:r w:rsidRPr="00D603C6">
        <w:rPr>
          <w:lang w:val="nl-NL"/>
        </w:rPr>
        <w:t xml:space="preserve">) worden bij het ene proces even snel gevormd, als weggenomen bij het andere </w:t>
      </w:r>
      <w:r>
        <w:sym w:font="Symbol" w:char="F0DE"/>
      </w:r>
      <w:r w:rsidRPr="00D603C6">
        <w:rPr>
          <w:lang w:val="nl-NL"/>
        </w:rPr>
        <w:t xml:space="preserve"> concentraties veranderen niet </w:t>
      </w:r>
      <w:r>
        <w:sym w:font="Symbol" w:char="F0DE"/>
      </w:r>
      <w:r w:rsidRPr="00D603C6">
        <w:rPr>
          <w:lang w:val="nl-NL"/>
        </w:rPr>
        <w:t xml:space="preserve"> geleidingsvermogen verandert niet.</w:t>
      </w:r>
    </w:p>
    <w:p w:rsidR="00D603C6" w:rsidRPr="00D603C6" w:rsidRDefault="00D603C6" w:rsidP="00D603C6">
      <w:pPr>
        <w:pStyle w:val="CSElijst"/>
        <w:numPr>
          <w:ilvl w:val="0"/>
          <w:numId w:val="7"/>
        </w:numPr>
        <w:ind w:left="0" w:hanging="567"/>
        <w:rPr>
          <w:lang w:val="nl-NL"/>
        </w:rPr>
      </w:pPr>
      <w:r w:rsidRPr="00D603C6">
        <w:rPr>
          <w:lang w:val="nl-NL"/>
        </w:rPr>
        <w:t xml:space="preserve">Bij equivalentiepunt is juist alle ascorbinezuur weggenomen </w:t>
      </w:r>
      <w:r>
        <w:sym w:font="Symbol" w:char="F0DE"/>
      </w:r>
      <w:r w:rsidRPr="00D603C6">
        <w:rPr>
          <w:lang w:val="nl-NL"/>
        </w:rPr>
        <w:t xml:space="preserve"> Br</w:t>
      </w:r>
      <w:r w:rsidRPr="00D603C6">
        <w:rPr>
          <w:vertAlign w:val="subscript"/>
          <w:lang w:val="nl-NL"/>
        </w:rPr>
        <w:t>2</w:t>
      </w:r>
      <w:r w:rsidRPr="00D603C6">
        <w:rPr>
          <w:lang w:val="nl-NL"/>
        </w:rPr>
        <w:t xml:space="preserve"> kan nu reageren met methyloranje, waarbij blijkbaar een </w:t>
      </w:r>
      <w:r w:rsidRPr="00D603C6">
        <w:rPr>
          <w:i/>
          <w:iCs/>
          <w:lang w:val="nl-NL"/>
        </w:rPr>
        <w:t xml:space="preserve">kleurloos </w:t>
      </w:r>
      <w:r w:rsidRPr="00D603C6">
        <w:rPr>
          <w:lang w:val="nl-NL"/>
        </w:rPr>
        <w:t>product ontstaat.</w:t>
      </w:r>
    </w:p>
    <w:p w:rsidR="00BC18B7" w:rsidRPr="00D825F4" w:rsidRDefault="00D603C6" w:rsidP="00D825F4">
      <w:pPr>
        <w:pStyle w:val="CSElijst"/>
        <w:numPr>
          <w:ilvl w:val="0"/>
          <w:numId w:val="7"/>
        </w:numPr>
        <w:ind w:left="0" w:hanging="567"/>
        <w:rPr>
          <w:lang w:val="nl-NL"/>
        </w:rPr>
      </w:pPr>
      <w:r w:rsidRPr="00D603C6">
        <w:rPr>
          <w:lang w:val="nl-NL"/>
        </w:rPr>
        <w:t xml:space="preserve">Totale hoeveelheid getransporteerde lading is gelijk aan stroomsterkte × tijd in seconden </w:t>
      </w:r>
      <w:r>
        <w:sym w:font="Symbol" w:char="F0DE"/>
      </w:r>
      <w:r w:rsidRPr="00D603C6">
        <w:rPr>
          <w:lang w:val="nl-NL"/>
        </w:rPr>
        <w:t xml:space="preserve"> ladingstransport van 20,0</w:t>
      </w:r>
      <w:r>
        <w:sym w:font="Symbol" w:char="F0D7"/>
      </w:r>
      <w:r w:rsidRPr="00D603C6">
        <w:rPr>
          <w:lang w:val="nl-NL"/>
        </w:rPr>
        <w:t>10</w:t>
      </w:r>
      <w:r w:rsidRPr="007B1DF8">
        <w:rPr>
          <w:rFonts w:ascii="Symbol" w:hAnsi="Symbol"/>
          <w:vertAlign w:val="superscript"/>
        </w:rPr>
        <w:t></w:t>
      </w:r>
      <w:r w:rsidRPr="00D603C6">
        <w:rPr>
          <w:vertAlign w:val="superscript"/>
          <w:lang w:val="nl-NL"/>
        </w:rPr>
        <w:t>3</w:t>
      </w:r>
      <w:r w:rsidRPr="00D603C6">
        <w:rPr>
          <w:lang w:val="nl-NL"/>
        </w:rPr>
        <w:t xml:space="preserve"> × 1000 = 20,0 C. 1 mol elektronen heeft lading van 9,7</w:t>
      </w:r>
      <w:r>
        <w:sym w:font="Symbol" w:char="F0D7"/>
      </w:r>
      <w:r w:rsidRPr="00D603C6">
        <w:rPr>
          <w:lang w:val="nl-NL"/>
        </w:rPr>
        <w:t>10</w:t>
      </w:r>
      <w:r w:rsidRPr="00D603C6">
        <w:rPr>
          <w:vertAlign w:val="superscript"/>
          <w:lang w:val="nl-NL"/>
        </w:rPr>
        <w:t>4</w:t>
      </w:r>
      <w:r w:rsidRPr="00D603C6">
        <w:rPr>
          <w:lang w:val="nl-NL"/>
        </w:rPr>
        <w:t xml:space="preserve"> C, zodat blijkbaar </w:t>
      </w:r>
      <m:oMath>
        <m:f>
          <m:fPr>
            <m:ctrlPr>
              <w:rPr>
                <w:rFonts w:ascii="Cambria Math" w:hAnsi="Cambria Math"/>
                <w:i/>
              </w:rPr>
            </m:ctrlPr>
          </m:fPr>
          <m:num>
            <m:r>
              <w:rPr>
                <w:rFonts w:ascii="Cambria Math" w:hAnsi="Cambria Math"/>
                <w:lang w:val="nl-NL"/>
              </w:rPr>
              <m:t>20,0</m:t>
            </m:r>
          </m:num>
          <m:den>
            <m:r>
              <m:rPr>
                <m:sty m:val="p"/>
              </m:rPr>
              <w:rPr>
                <w:rFonts w:ascii="Cambria Math" w:hAnsi="Cambria Math"/>
                <w:lang w:val="nl-NL"/>
              </w:rPr>
              <m:t>9,7∙</m:t>
            </m:r>
            <m:sSup>
              <m:sSupPr>
                <m:ctrlPr>
                  <w:rPr>
                    <w:rFonts w:ascii="Cambria Math" w:hAnsi="Cambria Math"/>
                  </w:rPr>
                </m:ctrlPr>
              </m:sSupPr>
              <m:e>
                <m:r>
                  <m:rPr>
                    <m:sty m:val="p"/>
                  </m:rPr>
                  <w:rPr>
                    <w:rFonts w:ascii="Cambria Math" w:hAnsi="Cambria Math"/>
                    <w:lang w:val="nl-NL"/>
                  </w:rPr>
                  <m:t>10</m:t>
                </m:r>
              </m:e>
              <m:sup>
                <m:r>
                  <m:rPr>
                    <m:sty m:val="p"/>
                  </m:rPr>
                  <w:rPr>
                    <w:rFonts w:ascii="Cambria Math" w:hAnsi="Cambria Math"/>
                    <w:vertAlign w:val="superscript"/>
                    <w:lang w:val="nl-NL"/>
                  </w:rPr>
                  <m:t>4</m:t>
                </m:r>
              </m:sup>
            </m:sSup>
          </m:den>
        </m:f>
      </m:oMath>
      <w:r w:rsidRPr="00D603C6">
        <w:rPr>
          <w:lang w:val="nl-NL"/>
        </w:rPr>
        <w:t xml:space="preserve"> = 2,06</w:t>
      </w:r>
      <w:r>
        <w:sym w:font="Symbol" w:char="F0D7"/>
      </w:r>
      <w:r w:rsidRPr="00D603C6">
        <w:rPr>
          <w:lang w:val="nl-NL"/>
        </w:rPr>
        <w:t>10</w:t>
      </w:r>
      <w:r w:rsidRPr="007B1DF8">
        <w:rPr>
          <w:rFonts w:ascii="Symbol" w:hAnsi="Symbol"/>
          <w:vertAlign w:val="superscript"/>
        </w:rPr>
        <w:t></w:t>
      </w:r>
      <w:r w:rsidRPr="00D603C6">
        <w:rPr>
          <w:vertAlign w:val="superscript"/>
          <w:lang w:val="nl-NL"/>
        </w:rPr>
        <w:t>4</w:t>
      </w:r>
      <w:r w:rsidRPr="00D603C6">
        <w:rPr>
          <w:lang w:val="nl-NL"/>
        </w:rPr>
        <w:t xml:space="preserve"> mol elektronen bij de oxidatie van ascorbinezuur betrokken zijn geweest </w:t>
      </w:r>
      <w:r>
        <w:sym w:font="Symbol" w:char="F0DE"/>
      </w:r>
      <w:r w:rsidRPr="00D603C6">
        <w:rPr>
          <w:lang w:val="nl-NL"/>
        </w:rPr>
        <w:t xml:space="preserve"> er was 1,03</w:t>
      </w:r>
      <w:r>
        <w:sym w:font="Symbol" w:char="F0D7"/>
      </w:r>
      <w:r w:rsidRPr="00D603C6">
        <w:rPr>
          <w:lang w:val="nl-NL"/>
        </w:rPr>
        <w:t>10</w:t>
      </w:r>
      <w:r w:rsidRPr="007B1DF8">
        <w:rPr>
          <w:rFonts w:ascii="Symbol" w:hAnsi="Symbol"/>
          <w:vertAlign w:val="superscript"/>
        </w:rPr>
        <w:t></w:t>
      </w:r>
      <w:r w:rsidRPr="00D603C6">
        <w:rPr>
          <w:vertAlign w:val="superscript"/>
          <w:lang w:val="nl-NL"/>
        </w:rPr>
        <w:t>4</w:t>
      </w:r>
      <w:r w:rsidRPr="00D603C6">
        <w:rPr>
          <w:lang w:val="nl-NL"/>
        </w:rPr>
        <w:t xml:space="preserve"> mol ascorbinezuur (zie onderdeel </w:t>
      </w:r>
      <w:r>
        <w:rPr>
          <w:i/>
        </w:rPr>
        <w:fldChar w:fldCharType="begin"/>
      </w:r>
      <w:r w:rsidRPr="00D603C6">
        <w:rPr>
          <w:lang w:val="nl-NL"/>
        </w:rPr>
        <w:instrText xml:space="preserve"> REF _Ref488224733 \n \h </w:instrText>
      </w:r>
      <w:r>
        <w:rPr>
          <w:i/>
        </w:rPr>
      </w:r>
      <w:r>
        <w:rPr>
          <w:i/>
        </w:rPr>
        <w:fldChar w:fldCharType="separate"/>
      </w:r>
      <w:r w:rsidRPr="00D603C6">
        <w:rPr>
          <w:lang w:val="nl-NL"/>
        </w:rPr>
        <w:t xml:space="preserve">18 </w:t>
      </w:r>
      <w:r>
        <w:t></w:t>
      </w:r>
      <w:r>
        <w:rPr>
          <w:i/>
        </w:rPr>
        <w:fldChar w:fldCharType="end"/>
      </w:r>
      <w:r w:rsidRPr="00D603C6">
        <w:rPr>
          <w:lang w:val="nl-NL"/>
        </w:rPr>
        <w:t>) = 1,03</w:t>
      </w:r>
      <w:r>
        <w:sym w:font="Symbol" w:char="F0D7"/>
      </w:r>
      <w:r w:rsidRPr="00D603C6">
        <w:rPr>
          <w:lang w:val="nl-NL"/>
        </w:rPr>
        <w:t>10</w:t>
      </w:r>
      <w:r w:rsidRPr="007B1DF8">
        <w:rPr>
          <w:rFonts w:ascii="Symbol" w:hAnsi="Symbol"/>
          <w:vertAlign w:val="superscript"/>
        </w:rPr>
        <w:t></w:t>
      </w:r>
      <w:r w:rsidRPr="00D603C6">
        <w:rPr>
          <w:vertAlign w:val="superscript"/>
          <w:lang w:val="nl-NL"/>
        </w:rPr>
        <w:t>4</w:t>
      </w:r>
      <w:r w:rsidRPr="00D603C6">
        <w:rPr>
          <w:lang w:val="nl-NL"/>
        </w:rPr>
        <w:t xml:space="preserve"> × 176 g = 181</w:t>
      </w:r>
      <w:r>
        <w:sym w:font="Symbol" w:char="F0D7"/>
      </w:r>
      <w:r w:rsidRPr="00D603C6">
        <w:rPr>
          <w:lang w:val="nl-NL"/>
        </w:rPr>
        <w:t>10</w:t>
      </w:r>
      <w:r w:rsidRPr="007B1DF8">
        <w:rPr>
          <w:rFonts w:ascii="Symbol" w:hAnsi="Symbol"/>
          <w:vertAlign w:val="superscript"/>
        </w:rPr>
        <w:t></w:t>
      </w:r>
      <w:r w:rsidRPr="00D603C6">
        <w:rPr>
          <w:vertAlign w:val="superscript"/>
          <w:lang w:val="nl-NL"/>
        </w:rPr>
        <w:t>4</w:t>
      </w:r>
      <w:r w:rsidRPr="00D603C6">
        <w:rPr>
          <w:lang w:val="nl-NL"/>
        </w:rPr>
        <w:t xml:space="preserve"> g = </w:t>
      </w:r>
      <w:r w:rsidRPr="00D603C6">
        <w:rPr>
          <w:u w:val="single"/>
          <w:lang w:val="nl-NL"/>
        </w:rPr>
        <w:t>18 mg</w:t>
      </w:r>
      <w:r w:rsidRPr="00D603C6">
        <w:rPr>
          <w:lang w:val="nl-NL"/>
        </w:rPr>
        <w:t xml:space="preserve"> ascorbinezuur.</w:t>
      </w:r>
    </w:p>
    <w:sectPr w:rsidR="00BC18B7" w:rsidRPr="00D825F4" w:rsidSect="00D825F4">
      <w:footerReference w:type="default" r:id="rId1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3C" w:rsidRDefault="001C393C" w:rsidP="00D603C6">
      <w:r>
        <w:separator/>
      </w:r>
    </w:p>
  </w:endnote>
  <w:endnote w:type="continuationSeparator" w:id="0">
    <w:p w:rsidR="001C393C" w:rsidRDefault="001C393C" w:rsidP="00D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140769"/>
      <w:docPartObj>
        <w:docPartGallery w:val="Page Numbers (Bottom of Page)"/>
        <w:docPartUnique/>
      </w:docPartObj>
    </w:sdtPr>
    <w:sdtEndPr/>
    <w:sdtContent>
      <w:p w:rsidR="00D825F4" w:rsidRPr="00706645" w:rsidRDefault="00D825F4">
        <w:pPr>
          <w:pStyle w:val="Voettekst"/>
          <w:rPr>
            <w:lang w:val="en-US"/>
          </w:rPr>
        </w:pPr>
        <w:r w:rsidRPr="003C6A6E">
          <w:rPr>
            <w:lang w:val="en-US"/>
          </w:rPr>
          <w:t>Sk-VWO 19</w:t>
        </w:r>
        <w:r>
          <w:rPr>
            <w:lang w:val="en-US"/>
          </w:rPr>
          <w:t>75</w:t>
        </w:r>
        <w:r w:rsidRPr="003C6A6E">
          <w:rPr>
            <w:lang w:val="en-US"/>
          </w:rPr>
          <w:t>-I</w:t>
        </w:r>
        <w:r w:rsidRPr="00D076A7">
          <w:t> </w:t>
        </w:r>
        <w:r>
          <w:rPr>
            <w:lang w:val="en-US"/>
          </w:rPr>
          <w:t>uitwerkingen</w:t>
        </w:r>
        <w:r w:rsidRPr="003C6A6E">
          <w:rPr>
            <w:lang w:val="en-US"/>
          </w:rPr>
          <w:t>_PdG, juli 2017</w:t>
        </w:r>
        <w:r>
          <w:rPr>
            <w:lang w:val="en-US"/>
          </w:rPr>
          <w:tab/>
        </w:r>
        <w:r>
          <w:fldChar w:fldCharType="begin"/>
        </w:r>
        <w:r w:rsidRPr="00706645">
          <w:rPr>
            <w:lang w:val="en-US"/>
          </w:rPr>
          <w:instrText>PAGE   \* MERGEFORMAT</w:instrText>
        </w:r>
        <w:r>
          <w:fldChar w:fldCharType="separate"/>
        </w:r>
        <w:r>
          <w:rPr>
            <w:noProof/>
            <w:lang w:val="en-U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3C" w:rsidRDefault="001C393C" w:rsidP="00D603C6">
      <w:r>
        <w:separator/>
      </w:r>
    </w:p>
  </w:footnote>
  <w:footnote w:type="continuationSeparator" w:id="0">
    <w:p w:rsidR="001C393C" w:rsidRDefault="001C393C" w:rsidP="00D6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4D8301E"/>
    <w:multiLevelType w:val="hybridMultilevel"/>
    <w:tmpl w:val="5E1E3E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5"/>
  </w:num>
  <w:num w:numId="6">
    <w:abstractNumId w:val="5"/>
  </w:num>
  <w:num w:numId="7">
    <w:abstractNumId w:val="10"/>
  </w:num>
  <w:num w:numId="8">
    <w:abstractNumId w:val="10"/>
  </w:num>
  <w:num w:numId="9">
    <w:abstractNumId w:val="10"/>
  </w:num>
  <w:num w:numId="10">
    <w:abstractNumId w:val="10"/>
  </w:num>
  <w:num w:numId="11">
    <w:abstractNumId w:val="10"/>
  </w:num>
  <w:num w:numId="12">
    <w:abstractNumId w:val="3"/>
  </w:num>
  <w:num w:numId="13">
    <w:abstractNumId w:val="9"/>
  </w:num>
  <w:num w:numId="14">
    <w:abstractNumId w:val="3"/>
  </w:num>
  <w:num w:numId="15">
    <w:abstractNumId w:val="0"/>
  </w:num>
  <w:num w:numId="16">
    <w:abstractNumId w:val="8"/>
  </w:num>
  <w:num w:numId="17">
    <w:abstractNumId w:val="6"/>
  </w:num>
  <w:num w:numId="18">
    <w:abstractNumId w:val="10"/>
    <w:lvlOverride w:ilvl="0">
      <w:startOverride w:val="1"/>
    </w:lvlOverride>
  </w:num>
  <w:num w:numId="19">
    <w:abstractNumId w:val="4"/>
  </w:num>
  <w:num w:numId="20">
    <w:abstractNumId w:val="7"/>
  </w:num>
  <w:num w:numId="21">
    <w:abstractNumId w:val="10"/>
    <w:lvlOverride w:ilvl="0">
      <w:startOverride w:val="1"/>
    </w:lvlOverride>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C6"/>
    <w:rsid w:val="000016CD"/>
    <w:rsid w:val="00095AFC"/>
    <w:rsid w:val="000C024B"/>
    <w:rsid w:val="0017654F"/>
    <w:rsid w:val="001C393C"/>
    <w:rsid w:val="002B24C5"/>
    <w:rsid w:val="00300992"/>
    <w:rsid w:val="00331832"/>
    <w:rsid w:val="0040277F"/>
    <w:rsid w:val="00407D6E"/>
    <w:rsid w:val="00443364"/>
    <w:rsid w:val="004A0569"/>
    <w:rsid w:val="004C3689"/>
    <w:rsid w:val="005B4D14"/>
    <w:rsid w:val="005B6010"/>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603C6"/>
    <w:rsid w:val="00D825F4"/>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7B457-8B42-4733-BEE2-349BD089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03C6"/>
  </w:style>
  <w:style w:type="paragraph" w:styleId="Kop1">
    <w:name w:val="heading 1"/>
    <w:basedOn w:val="Standaard"/>
    <w:next w:val="Standaard"/>
    <w:link w:val="Kop1Char"/>
    <w:uiPriority w:val="9"/>
    <w:qFormat/>
    <w:rsid w:val="00D603C6"/>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D603C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D603C6"/>
    <w:rPr>
      <w:rFonts w:eastAsiaTheme="majorEastAsia"/>
      <w:sz w:val="32"/>
      <w:szCs w:val="32"/>
    </w:rPr>
  </w:style>
  <w:style w:type="character" w:customStyle="1" w:styleId="Kop2Char">
    <w:name w:val="Kop 2 Char"/>
    <w:basedOn w:val="Standaardalinea-lettertype"/>
    <w:link w:val="Kop2"/>
    <w:uiPriority w:val="9"/>
    <w:rsid w:val="00D603C6"/>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D603C6"/>
  </w:style>
  <w:style w:type="paragraph" w:styleId="Voetnoottekst">
    <w:name w:val="footnote text"/>
    <w:basedOn w:val="Standaard"/>
    <w:link w:val="VoetnoottekstChar"/>
    <w:semiHidden/>
    <w:unhideWhenUsed/>
    <w:rsid w:val="00D603C6"/>
    <w:rPr>
      <w:sz w:val="20"/>
      <w:szCs w:val="20"/>
    </w:rPr>
  </w:style>
  <w:style w:type="character" w:customStyle="1" w:styleId="VoetnoottekstChar">
    <w:name w:val="Voetnoottekst Char"/>
    <w:basedOn w:val="Standaardalinea-lettertype"/>
    <w:link w:val="Voetnoottekst"/>
    <w:semiHidden/>
    <w:rsid w:val="00D603C6"/>
    <w:rPr>
      <w:sz w:val="20"/>
      <w:szCs w:val="20"/>
    </w:rPr>
  </w:style>
  <w:style w:type="character" w:styleId="Voetnootmarkering">
    <w:name w:val="footnote reference"/>
    <w:basedOn w:val="Standaardalinea-lettertype"/>
    <w:semiHidden/>
    <w:unhideWhenUsed/>
    <w:rsid w:val="00D603C6"/>
    <w:rPr>
      <w:vertAlign w:val="superscript"/>
    </w:rPr>
  </w:style>
  <w:style w:type="paragraph" w:styleId="Koptekst">
    <w:name w:val="header"/>
    <w:basedOn w:val="Standaard"/>
    <w:link w:val="KoptekstChar"/>
    <w:uiPriority w:val="99"/>
    <w:unhideWhenUsed/>
    <w:rsid w:val="00D825F4"/>
    <w:pPr>
      <w:tabs>
        <w:tab w:val="center" w:pos="4536"/>
        <w:tab w:val="right" w:pos="9072"/>
      </w:tabs>
    </w:pPr>
  </w:style>
  <w:style w:type="character" w:customStyle="1" w:styleId="KoptekstChar">
    <w:name w:val="Koptekst Char"/>
    <w:basedOn w:val="Standaardalinea-lettertype"/>
    <w:link w:val="Koptekst"/>
    <w:uiPriority w:val="99"/>
    <w:rsid w:val="00D8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2017-10-23T19:09:00Z</dcterms:created>
  <dcterms:modified xsi:type="dcterms:W3CDTF">2017-10-23T19:09:00Z</dcterms:modified>
</cp:coreProperties>
</file>