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DF" w:rsidRPr="00892A68" w:rsidRDefault="00D143DF" w:rsidP="00D143DF">
      <w:pPr>
        <w:rPr>
          <w:rFonts w:ascii="Garamond" w:hAnsi="Garamond" w:cs="Garamond"/>
          <w:szCs w:val="30"/>
        </w:rPr>
      </w:pPr>
      <w:bookmarkStart w:id="0" w:name="_GoBack"/>
      <w:bookmarkEnd w:id="0"/>
      <w:r>
        <w:t>CE vwo Proefexamen 2011</w:t>
      </w:r>
      <w:r w:rsidRPr="00892A68">
        <w:t xml:space="preserve">, </w:t>
      </w:r>
      <w:r>
        <w:t>dinsdag</w:t>
      </w:r>
      <w:r w:rsidRPr="00892A68">
        <w:t xml:space="preserve"> </w:t>
      </w:r>
      <w:r>
        <w:rPr>
          <w:rFonts w:ascii="Arial Narrow" w:hAnsi="Arial Narrow" w:cs="Arial Narrow"/>
          <w:szCs w:val="22"/>
        </w:rPr>
        <w:t>10</w:t>
      </w:r>
      <w:r w:rsidRPr="00892A68">
        <w:rPr>
          <w:rFonts w:ascii="Arial Narrow" w:hAnsi="Arial Narrow" w:cs="Arial Narrow"/>
          <w:szCs w:val="22"/>
        </w:rPr>
        <w:t xml:space="preserve"> </w:t>
      </w:r>
      <w:r>
        <w:t>mei, correctievoorschrift</w:t>
      </w:r>
    </w:p>
    <w:p w:rsidR="00AC7525" w:rsidRDefault="00D143DF" w:rsidP="0022174C">
      <w:pPr>
        <w:pStyle w:val="Kop2"/>
      </w:pPr>
      <w:r>
        <w:rPr>
          <w:noProof/>
        </w:rPr>
        <w:drawing>
          <wp:anchor distT="0" distB="0" distL="114300" distR="114300" simplePos="0" relativeHeight="251689984" behindDoc="1" locked="0" layoutInCell="1" allowOverlap="1" wp14:anchorId="670AB284" wp14:editId="206F6289">
            <wp:simplePos x="0" y="0"/>
            <wp:positionH relativeFrom="column">
              <wp:posOffset>-222837</wp:posOffset>
            </wp:positionH>
            <wp:positionV relativeFrom="paragraph">
              <wp:posOffset>391160</wp:posOffset>
            </wp:positionV>
            <wp:extent cx="6198870" cy="60960"/>
            <wp:effectExtent l="0" t="0" r="0" b="0"/>
            <wp:wrapTight wrapText="bothSides">
              <wp:wrapPolygon edited="0">
                <wp:start x="0" y="0"/>
                <wp:lineTo x="0" y="13500"/>
                <wp:lineTo x="21507" y="13500"/>
                <wp:lineTo x="21507"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870" cy="60960"/>
                    </a:xfrm>
                    <a:prstGeom prst="rect">
                      <a:avLst/>
                    </a:prstGeom>
                    <a:noFill/>
                  </pic:spPr>
                </pic:pic>
              </a:graphicData>
            </a:graphic>
            <wp14:sizeRelH relativeFrom="margin">
              <wp14:pctWidth>0</wp14:pctWidth>
            </wp14:sizeRelH>
            <wp14:sizeRelV relativeFrom="margin">
              <wp14:pctHeight>0</wp14:pctHeight>
            </wp14:sizeRelV>
          </wp:anchor>
        </w:drawing>
      </w:r>
      <w:r w:rsidR="00AC7525">
        <w:t>Rozengeur</w:t>
      </w:r>
    </w:p>
    <w:p w:rsidR="009747B1" w:rsidRPr="005D4464" w:rsidRDefault="009747B1" w:rsidP="009747B1">
      <w:pPr>
        <w:pStyle w:val="VraagCE"/>
        <w:rPr>
          <w:bCs/>
        </w:rPr>
      </w:pPr>
      <w:r>
        <w:rPr>
          <w:bCs/>
        </w:rPr>
        <w:t>1</w:t>
      </w:r>
      <w:r w:rsidRPr="005D4464">
        <w:rPr>
          <w:bCs/>
        </w:rPr>
        <w:t xml:space="preserve"> </w:t>
      </w:r>
      <w:r w:rsidRPr="005D4464">
        <w:sym w:font="Wingdings" w:char="F071"/>
      </w:r>
      <w:r>
        <w:tab/>
      </w:r>
      <w:r w:rsidRPr="005D4464">
        <w:t>Maximumscore</w:t>
      </w:r>
      <w:r w:rsidRPr="005D4464">
        <w:rPr>
          <w:bCs/>
        </w:rPr>
        <w:t xml:space="preserve"> 3</w:t>
      </w:r>
    </w:p>
    <w:p w:rsidR="009747B1" w:rsidRPr="005D4464" w:rsidRDefault="009747B1" w:rsidP="009747B1">
      <w:pPr>
        <w:rPr>
          <w:szCs w:val="22"/>
        </w:rPr>
      </w:pPr>
      <w:r w:rsidRPr="005D4464">
        <w:rPr>
          <w:szCs w:val="22"/>
        </w:rPr>
        <w:t>1-</w:t>
      </w:r>
      <w:r w:rsidRPr="005D4464">
        <w:t>broom</w:t>
      </w:r>
      <w:r w:rsidRPr="005D4464">
        <w:rPr>
          <w:szCs w:val="22"/>
        </w:rPr>
        <w:t>-3-methyl-2-buteen</w:t>
      </w:r>
    </w:p>
    <w:p w:rsidR="009747B1" w:rsidRPr="005D4464" w:rsidRDefault="009747B1" w:rsidP="009747B1">
      <w:pPr>
        <w:pStyle w:val="Stip"/>
      </w:pPr>
      <w:r w:rsidRPr="005D4464">
        <w:t>stamnaam buteen</w:t>
      </w:r>
      <w:r>
        <w:tab/>
        <w:t>1</w:t>
      </w:r>
    </w:p>
    <w:p w:rsidR="009747B1" w:rsidRPr="005D4464" w:rsidRDefault="009747B1" w:rsidP="009747B1">
      <w:pPr>
        <w:pStyle w:val="Stip"/>
      </w:pPr>
      <w:r w:rsidRPr="005D4464">
        <w:t>juiste namen substituenten</w:t>
      </w:r>
      <w:r>
        <w:tab/>
        <w:t>1</w:t>
      </w:r>
    </w:p>
    <w:p w:rsidR="009747B1" w:rsidRPr="005D4464" w:rsidRDefault="009747B1" w:rsidP="009747B1">
      <w:pPr>
        <w:pStyle w:val="Stip"/>
      </w:pPr>
      <w:r w:rsidRPr="005D4464">
        <w:t>alle plaatsaanduidingen juist</w:t>
      </w:r>
      <w:r>
        <w:tab/>
        <w:t>1</w:t>
      </w:r>
    </w:p>
    <w:p w:rsidR="009747B1" w:rsidRPr="005D4464" w:rsidRDefault="009747B1" w:rsidP="009747B1">
      <w:pPr>
        <w:pStyle w:val="InterCurs"/>
        <w:rPr>
          <w:lang w:val="nl-NL"/>
        </w:rPr>
      </w:pPr>
      <w:r w:rsidRPr="005D4464">
        <w:rPr>
          <w:lang w:val="nl-NL"/>
        </w:rPr>
        <w:t>Opmerkingen</w:t>
      </w:r>
    </w:p>
    <w:p w:rsidR="009747B1" w:rsidRPr="005D4464" w:rsidRDefault="009747B1" w:rsidP="00DE3476">
      <w:pPr>
        <w:pStyle w:val="Opsomming2"/>
      </w:pPr>
      <w:r w:rsidRPr="005D4464">
        <w:t>Wanneer de naam 3-methyl-l-broom-2-buteen is gegeven, dit goed rekenen.</w:t>
      </w:r>
    </w:p>
    <w:p w:rsidR="009747B1" w:rsidRPr="005D4464" w:rsidRDefault="009747B1" w:rsidP="00DE3476">
      <w:pPr>
        <w:pStyle w:val="Opsomming2"/>
      </w:pPr>
      <w:r w:rsidRPr="005D4464">
        <w:t>Wanneer in de naam de aanduiding cis of trans voorkomt, een punt aftrekken.</w:t>
      </w:r>
    </w:p>
    <w:p w:rsidR="009747B1" w:rsidRPr="005D4464" w:rsidRDefault="009747B1" w:rsidP="009747B1">
      <w:pPr>
        <w:pStyle w:val="VraagCE"/>
        <w:rPr>
          <w:bCs/>
        </w:rPr>
      </w:pPr>
      <w:r>
        <w:rPr>
          <w:bCs/>
        </w:rPr>
        <w:t>2</w:t>
      </w:r>
      <w:r w:rsidRPr="005D4464">
        <w:rPr>
          <w:bCs/>
        </w:rPr>
        <w:t xml:space="preserve"> </w:t>
      </w:r>
      <w:r w:rsidRPr="005D4464">
        <w:sym w:font="Wingdings" w:char="F071"/>
      </w:r>
      <w:r>
        <w:tab/>
      </w:r>
      <w:r w:rsidRPr="005D4464">
        <w:t>Maximumscore</w:t>
      </w:r>
      <w:r w:rsidRPr="005D4464">
        <w:rPr>
          <w:bCs/>
        </w:rPr>
        <w:t xml:space="preserve"> 3</w:t>
      </w:r>
    </w:p>
    <w:p w:rsidR="009747B1" w:rsidRPr="005D4464" w:rsidRDefault="009747B1" w:rsidP="009747B1">
      <w:pPr>
        <w:rPr>
          <w:szCs w:val="22"/>
        </w:rPr>
      </w:pPr>
      <w:r w:rsidRPr="005D4464">
        <w:rPr>
          <w:szCs w:val="22"/>
        </w:rPr>
        <w:t>Een juist antwoord kan als volgt zijn genoteerd:</w:t>
      </w:r>
    </w:p>
    <w:p w:rsidR="009747B1" w:rsidRPr="005D4464" w:rsidRDefault="00856DF7" w:rsidP="009747B1">
      <w:pPr>
        <w:tabs>
          <w:tab w:val="left" w:pos="3222"/>
          <w:tab w:val="left" w:pos="4797"/>
        </w:tabs>
        <w:rPr>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9.6pt;height:57.6pt" o:ole="">
            <v:imagedata r:id="rId9" o:title=""/>
          </v:shape>
          <w:control r:id="rId10" w:name="Object 6" w:shapeid="_x0000_i1033"/>
        </w:object>
      </w:r>
    </w:p>
    <w:p w:rsidR="009747B1" w:rsidRPr="005D4464" w:rsidRDefault="009747B1" w:rsidP="009747B1">
      <w:pPr>
        <w:pStyle w:val="Stip"/>
      </w:pPr>
      <w:r w:rsidRPr="005D4464">
        <w:t>hoofdketen getekend met 12 C atomen waarin drie dubbele bindingen voorkomen en acht enkelvoudige bindingen op de juiste wijze afgewisseld</w:t>
      </w:r>
      <w:r>
        <w:tab/>
        <w:t>1</w:t>
      </w:r>
    </w:p>
    <w:p w:rsidR="009747B1" w:rsidRPr="005D4464" w:rsidRDefault="009747B1" w:rsidP="009747B1">
      <w:pPr>
        <w:pStyle w:val="Stip"/>
      </w:pPr>
      <w:r w:rsidRPr="005D4464">
        <w:t>drie methylgroepen getekend op de juiste plaats</w:t>
      </w:r>
      <w:r>
        <w:tab/>
        <w:t>1</w:t>
      </w:r>
    </w:p>
    <w:p w:rsidR="009747B1" w:rsidRPr="005D4464" w:rsidRDefault="009747B1" w:rsidP="009747B1">
      <w:pPr>
        <w:pStyle w:val="Stip"/>
      </w:pPr>
      <w:r w:rsidRPr="005D4464">
        <w:t>begin en eind van de keten weergegeven met</w:t>
      </w:r>
      <w:r>
        <w:sym w:font="Symbol" w:char="F07E"/>
      </w:r>
      <w:r w:rsidRPr="005D4464">
        <w:t xml:space="preserve"> of • of –</w:t>
      </w:r>
      <w:r>
        <w:tab/>
        <w:t>1</w:t>
      </w:r>
    </w:p>
    <w:p w:rsidR="009747B1" w:rsidRPr="005D4464" w:rsidRDefault="009747B1" w:rsidP="009747B1">
      <w:pPr>
        <w:pStyle w:val="VraagCE"/>
      </w:pPr>
      <w:r>
        <w:rPr>
          <w:bCs/>
        </w:rPr>
        <w:t>3</w:t>
      </w:r>
      <w:r w:rsidRPr="005D4464">
        <w:rPr>
          <w:bCs/>
        </w:rPr>
        <w:t xml:space="preserve"> </w:t>
      </w:r>
      <w:r w:rsidRPr="005D4464">
        <w:sym w:font="Wingdings" w:char="F071"/>
      </w:r>
      <w:r w:rsidRPr="005D4464">
        <w:tab/>
        <w:t>Maximumscore</w:t>
      </w:r>
      <w:r>
        <w:rPr>
          <w:bCs/>
        </w:rPr>
        <w:t xml:space="preserve"> 2</w:t>
      </w:r>
    </w:p>
    <w:p w:rsidR="009747B1" w:rsidRPr="005D4464" w:rsidRDefault="009747B1" w:rsidP="009747B1">
      <w:pPr>
        <w:rPr>
          <w:szCs w:val="22"/>
        </w:rPr>
      </w:pPr>
      <w:r w:rsidRPr="005D4464">
        <w:rPr>
          <w:szCs w:val="22"/>
        </w:rPr>
        <w:t>natriumhydroxide</w:t>
      </w:r>
    </w:p>
    <w:p w:rsidR="009747B1" w:rsidRPr="005D4464" w:rsidRDefault="009747B1" w:rsidP="009747B1">
      <w:pPr>
        <w:pStyle w:val="Indien"/>
      </w:pPr>
      <w:r w:rsidRPr="005D4464">
        <w:t>Indien een antwoord is gegeven als natronloog of OH</w:t>
      </w:r>
      <w:r w:rsidRPr="005D4464">
        <w:rPr>
          <w:vertAlign w:val="superscript"/>
        </w:rPr>
        <w:sym w:font="Symbol" w:char="F02D"/>
      </w:r>
      <w:r w:rsidRPr="005D4464">
        <w:tab/>
        <w:t>1</w:t>
      </w:r>
    </w:p>
    <w:p w:rsidR="009747B1" w:rsidRPr="005D4464" w:rsidRDefault="009747B1" w:rsidP="009747B1">
      <w:pPr>
        <w:pStyle w:val="InterCurs"/>
        <w:rPr>
          <w:lang w:val="nl-NL"/>
        </w:rPr>
      </w:pPr>
      <w:r w:rsidRPr="005D4464">
        <w:rPr>
          <w:lang w:val="nl-NL"/>
        </w:rPr>
        <w:t>Opmerkingen</w:t>
      </w:r>
    </w:p>
    <w:p w:rsidR="009747B1" w:rsidRPr="005D4464" w:rsidRDefault="009747B1" w:rsidP="00DE3476">
      <w:pPr>
        <w:pStyle w:val="Opsomming2"/>
      </w:pPr>
      <w:r w:rsidRPr="005D4464">
        <w:t>Wanneer een juiste formule van stof X is gegeven, dit goed rekenen.</w:t>
      </w:r>
    </w:p>
    <w:p w:rsidR="009747B1" w:rsidRPr="005D4464" w:rsidRDefault="009747B1" w:rsidP="00DE3476">
      <w:pPr>
        <w:pStyle w:val="Opsomming2"/>
      </w:pPr>
      <w:r w:rsidRPr="005D4464">
        <w:t xml:space="preserve">Wanneer het antwoord natriumoxide of natriumcarbonaat is gegeven, dit goed rekenen. </w:t>
      </w:r>
    </w:p>
    <w:p w:rsidR="009747B1" w:rsidRPr="005D4464" w:rsidRDefault="009747B1" w:rsidP="009747B1">
      <w:pPr>
        <w:pStyle w:val="VraagCE"/>
      </w:pPr>
      <w:r>
        <w:rPr>
          <w:bCs/>
        </w:rPr>
        <w:t>4</w:t>
      </w:r>
      <w:r w:rsidRPr="005D4464">
        <w:rPr>
          <w:bCs/>
        </w:rPr>
        <w:t xml:space="preserve"> </w:t>
      </w:r>
      <w:r w:rsidRPr="005D4464">
        <w:sym w:font="Wingdings" w:char="F071"/>
      </w:r>
      <w:r w:rsidRPr="005D4464">
        <w:tab/>
        <w:t>Maximumscore</w:t>
      </w:r>
      <w:r w:rsidRPr="005D4464">
        <w:rPr>
          <w:bCs/>
        </w:rPr>
        <w:t xml:space="preserve"> </w:t>
      </w:r>
      <w:r>
        <w:rPr>
          <w:bCs/>
        </w:rPr>
        <w:t>3</w:t>
      </w:r>
    </w:p>
    <w:p w:rsidR="009747B1" w:rsidRPr="005D4464" w:rsidRDefault="00856DF7" w:rsidP="005C2D03">
      <w:pPr>
        <w:pStyle w:val="Stip"/>
      </w:pPr>
      <w:r>
        <w:object w:dxaOrig="225" w:dyaOrig="225">
          <v:shape id="_x0000_i1035" type="#_x0000_t75" style="width:374.4pt;height:86.4pt" o:ole="">
            <v:imagedata r:id="rId11" o:title=""/>
          </v:shape>
          <w:control r:id="rId12" w:name="Object 7" w:shapeid="_x0000_i1035"/>
        </w:object>
      </w:r>
      <w:r w:rsidR="005C2D03">
        <w:br/>
      </w:r>
      <w:r w:rsidR="009747B1" w:rsidRPr="00AF44D1">
        <w:rPr>
          <w:position w:val="-70"/>
        </w:rPr>
        <w:object w:dxaOrig="2275" w:dyaOrig="1757">
          <v:shape id="_x0000_i1036" type="#_x0000_t75" style="width:115.2pt;height:86.4pt" o:ole="">
            <v:imagedata r:id="rId13" o:title=""/>
          </v:shape>
          <o:OLEObject Type="Embed" ProgID="ACD.ChemSketch.20" ShapeID="_x0000_i1036" DrawAspect="Content" ObjectID="_1572550620" r:id="rId14"/>
        </w:object>
      </w:r>
      <w:r w:rsidR="009747B1">
        <w:t xml:space="preserve"> voor de pijl en </w:t>
      </w:r>
      <w:r w:rsidR="009747B1" w:rsidRPr="00AF44D1">
        <w:rPr>
          <w:position w:val="-30"/>
        </w:rPr>
        <w:object w:dxaOrig="1977" w:dyaOrig="979">
          <v:shape id="_x0000_i1037" type="#_x0000_t75" style="width:100.8pt;height:50.4pt" o:ole="">
            <v:imagedata r:id="rId15" o:title=""/>
          </v:shape>
          <o:OLEObject Type="Embed" ProgID="ACD.ChemSketch.20" ShapeID="_x0000_i1037" DrawAspect="Content" ObjectID="_1572550621" r:id="rId16"/>
        </w:object>
      </w:r>
      <w:r w:rsidR="009747B1">
        <w:t xml:space="preserve"> </w:t>
      </w:r>
      <w:r w:rsidR="009747B1" w:rsidRPr="005D4464">
        <w:t>na de pijl</w:t>
      </w:r>
      <w:r w:rsidR="005C2D03">
        <w:tab/>
        <w:t>1</w:t>
      </w:r>
    </w:p>
    <w:p w:rsidR="009747B1" w:rsidRPr="005D4464" w:rsidRDefault="009747B1" w:rsidP="009747B1">
      <w:pPr>
        <w:pStyle w:val="Stip"/>
      </w:pPr>
      <w:r w:rsidRPr="005D4464">
        <w:t>OH</w:t>
      </w:r>
      <w:r w:rsidRPr="005D4464">
        <w:rPr>
          <w:vertAlign w:val="superscript"/>
        </w:rPr>
        <w:sym w:font="Symbol" w:char="F02D"/>
      </w:r>
      <w:r w:rsidRPr="005D4464">
        <w:t xml:space="preserve"> voor de pijl</w:t>
      </w:r>
      <w:r w:rsidRPr="005D4464">
        <w:tab/>
        <w:t>1</w:t>
      </w:r>
    </w:p>
    <w:p w:rsidR="009747B1" w:rsidRPr="005D4464" w:rsidRDefault="009747B1" w:rsidP="009747B1">
      <w:pPr>
        <w:pStyle w:val="Stip"/>
      </w:pPr>
      <w:r w:rsidRPr="005D4464">
        <w:t>juiste formule van het ethanoaation na de pijl</w:t>
      </w:r>
      <w:r w:rsidRPr="005D4464">
        <w:tab/>
        <w:t>1</w:t>
      </w:r>
    </w:p>
    <w:p w:rsidR="009747B1" w:rsidRPr="005D4464" w:rsidRDefault="009747B1" w:rsidP="009747B1">
      <w:pPr>
        <w:pStyle w:val="Indien"/>
      </w:pPr>
      <w:r w:rsidRPr="005D4464">
        <w:lastRenderedPageBreak/>
        <w:t>Indien links van de pijl NaOH is genoteerd in plaats van OH</w:t>
      </w:r>
      <w:r w:rsidRPr="005D4464">
        <w:rPr>
          <w:rFonts w:ascii="Symbol" w:hAnsi="Symbol"/>
          <w:vertAlign w:val="superscript"/>
        </w:rPr>
        <w:t></w:t>
      </w:r>
      <w:r w:rsidRPr="005D4464">
        <w:t xml:space="preserve"> en/of rechts van de pijl </w:t>
      </w:r>
      <w:r w:rsidR="00176AE1" w:rsidRPr="00176AE1">
        <w:rPr>
          <w:position w:val="-40"/>
        </w:rPr>
        <w:object w:dxaOrig="1387" w:dyaOrig="1142">
          <v:shape id="_x0000_i1038" type="#_x0000_t75" style="width:57.6pt;height:50.4pt" o:ole="">
            <v:imagedata r:id="rId17" o:title=""/>
          </v:shape>
          <o:OLEObject Type="Embed" ProgID="ACD.ChemSketch.20" ShapeID="_x0000_i1038" DrawAspect="Content" ObjectID="_1572550622" r:id="rId18"/>
        </w:object>
      </w:r>
      <w:r w:rsidRPr="005D4464">
        <w:t xml:space="preserve">in plaats van </w:t>
      </w:r>
      <w:r w:rsidR="00176AE1" w:rsidRPr="00176AE1">
        <w:rPr>
          <w:position w:val="-40"/>
        </w:rPr>
        <w:object w:dxaOrig="1128" w:dyaOrig="1142">
          <v:shape id="_x0000_i1039" type="#_x0000_t75" style="width:43.2pt;height:50.4pt" o:ole="">
            <v:imagedata r:id="rId19" o:title=""/>
          </v:shape>
          <o:OLEObject Type="Embed" ProgID="ACD.ChemSketch.20" ShapeID="_x0000_i1039" DrawAspect="Content" ObjectID="_1572550623" r:id="rId20"/>
        </w:object>
      </w:r>
      <w:r w:rsidRPr="005D4464">
        <w:tab/>
      </w:r>
      <w:r>
        <w:t>2</w:t>
      </w:r>
    </w:p>
    <w:p w:rsidR="009747B1" w:rsidRPr="005D4464" w:rsidRDefault="009747B1" w:rsidP="009747B1">
      <w:pPr>
        <w:pStyle w:val="InterCurs"/>
      </w:pPr>
      <w:r w:rsidRPr="005D4464">
        <w:t>Opmerking</w:t>
      </w:r>
      <w:r>
        <w:br/>
      </w:r>
      <w:r w:rsidRPr="005D4464">
        <w:t>Wanneer het ethanoaation is weergegeven met CH</w:t>
      </w:r>
      <w:r w:rsidRPr="005D4464">
        <w:rPr>
          <w:vertAlign w:val="subscript"/>
        </w:rPr>
        <w:t>3</w:t>
      </w:r>
      <w:r w:rsidRPr="005D4464">
        <w:t>COO</w:t>
      </w:r>
      <w:r w:rsidRPr="005D4464">
        <w:rPr>
          <w:rFonts w:ascii="Symbol" w:hAnsi="Symbol"/>
          <w:vertAlign w:val="superscript"/>
        </w:rPr>
        <w:t></w:t>
      </w:r>
      <w:r w:rsidRPr="005D4464">
        <w:t xml:space="preserve"> of C</w:t>
      </w:r>
      <w:r w:rsidRPr="005D4464">
        <w:rPr>
          <w:vertAlign w:val="subscript"/>
        </w:rPr>
        <w:t>2</w:t>
      </w:r>
      <w:r w:rsidRPr="005D4464">
        <w:t>H</w:t>
      </w:r>
      <w:r w:rsidRPr="005D4464">
        <w:rPr>
          <w:vertAlign w:val="subscript"/>
        </w:rPr>
        <w:t>3</w:t>
      </w:r>
      <w:r w:rsidRPr="005D4464">
        <w:t>O</w:t>
      </w:r>
      <w:r w:rsidRPr="004362CB">
        <w:rPr>
          <w:vertAlign w:val="subscript"/>
        </w:rPr>
        <w:t>2</w:t>
      </w:r>
      <w:r>
        <w:rPr>
          <w:vertAlign w:val="superscript"/>
        </w:rPr>
        <w:sym w:font="Symbol" w:char="F02D"/>
      </w:r>
      <w:r w:rsidRPr="005D4464">
        <w:t xml:space="preserve"> dit goed rekenen.</w:t>
      </w:r>
    </w:p>
    <w:p w:rsidR="009747B1" w:rsidRPr="005D4464" w:rsidRDefault="009747B1" w:rsidP="009747B1">
      <w:pPr>
        <w:pStyle w:val="VraagCE"/>
      </w:pPr>
      <w:r>
        <w:rPr>
          <w:bCs/>
        </w:rPr>
        <w:t>5</w:t>
      </w:r>
      <w:r w:rsidRPr="005D4464">
        <w:rPr>
          <w:bCs/>
        </w:rPr>
        <w:t xml:space="preserve"> </w:t>
      </w:r>
      <w:r w:rsidRPr="005D4464">
        <w:sym w:font="Wingdings" w:char="F071"/>
      </w:r>
      <w:r w:rsidRPr="005D4464">
        <w:tab/>
        <w:t>Maximumscore</w:t>
      </w:r>
      <w:r w:rsidRPr="005D4464">
        <w:rPr>
          <w:bCs/>
        </w:rPr>
        <w:t xml:space="preserve"> </w:t>
      </w:r>
      <w:r w:rsidRPr="005D4464">
        <w:t>2</w:t>
      </w:r>
    </w:p>
    <w:p w:rsidR="009747B1" w:rsidRPr="005D4464" w:rsidRDefault="009747B1" w:rsidP="009747B1">
      <w:pPr>
        <w:rPr>
          <w:szCs w:val="22"/>
        </w:rPr>
      </w:pPr>
      <w:r w:rsidRPr="005D4464">
        <w:t>Voorbeelden</w:t>
      </w:r>
      <w:r w:rsidRPr="005D4464">
        <w:rPr>
          <w:szCs w:val="22"/>
        </w:rPr>
        <w:t xml:space="preserve"> van juiste antwoorden zijn:</w:t>
      </w:r>
    </w:p>
    <w:p w:rsidR="009747B1" w:rsidRPr="00C26A58" w:rsidRDefault="009747B1" w:rsidP="00496760">
      <w:pPr>
        <w:pStyle w:val="Opsomming"/>
      </w:pPr>
      <w:r w:rsidRPr="00C26A58">
        <w:t xml:space="preserve">Tengevolge van vrije draaibaarheid rondom de `bovenste' C —C binding kan een myrceenmolecuul ook in de volgende stand voorkomen: </w:t>
      </w:r>
      <w:r w:rsidR="00496760" w:rsidRPr="00496760">
        <w:rPr>
          <w:position w:val="-40"/>
        </w:rPr>
        <w:object w:dxaOrig="1603" w:dyaOrig="1147">
          <v:shape id="_x0000_i1040" type="#_x0000_t75" style="width:57.6pt;height:43.2pt" o:ole="">
            <v:imagedata r:id="rId21" o:title=""/>
          </v:shape>
          <o:OLEObject Type="Embed" ProgID="ACD.ChemSketch.20" ShapeID="_x0000_i1040" DrawAspect="Content" ObjectID="_1572550624" r:id="rId22"/>
        </w:object>
      </w:r>
      <w:r w:rsidRPr="00C26A58">
        <w:t>. Wanneer een myrceenmolecuul in deze stand achtereenvolgens een H</w:t>
      </w:r>
      <w:r w:rsidRPr="00C26A58">
        <w:rPr>
          <w:vertAlign w:val="superscript"/>
        </w:rPr>
        <w:t>+</w:t>
      </w:r>
      <w:r w:rsidRPr="00C26A58">
        <w:t xml:space="preserve"> ion en een Cl</w:t>
      </w:r>
      <w:r w:rsidRPr="00C26A58">
        <w:rPr>
          <w:rFonts w:ascii="Symbol" w:hAnsi="Symbol"/>
          <w:vertAlign w:val="superscript"/>
        </w:rPr>
        <w:t></w:t>
      </w:r>
      <w:r w:rsidRPr="00C26A58">
        <w:t xml:space="preserve"> ion bindt, ontstaat de stereo-isomeer van geranylchloride. (Door reactie van deze stereo-isomeer met natriumethanoaat en de oplossing van stof X ontstaat nerol.)</w:t>
      </w:r>
    </w:p>
    <w:p w:rsidR="009747B1" w:rsidRPr="00330DAB" w:rsidRDefault="009747B1" w:rsidP="00496760">
      <w:pPr>
        <w:pStyle w:val="Opsomming"/>
      </w:pPr>
      <w:r w:rsidRPr="00330DAB">
        <w:t xml:space="preserve">Door vrije draaibaarheid rondom de enkelvoudige binding, kan het ontstane positieve ion overgaan in: </w:t>
      </w:r>
      <w:r w:rsidR="00496760" w:rsidRPr="00330DAB">
        <w:rPr>
          <w:position w:val="-50"/>
        </w:rPr>
        <w:object w:dxaOrig="1603" w:dyaOrig="1541">
          <v:shape id="_x0000_i1041" type="#_x0000_t75" style="width:1in;height:64.8pt" o:ole="">
            <v:imagedata r:id="rId23" o:title=""/>
          </v:shape>
          <o:OLEObject Type="Embed" ProgID="ACD.ChemSketch.20" ShapeID="_x0000_i1041" DrawAspect="Content" ObjectID="_1572550625" r:id="rId24"/>
        </w:object>
      </w:r>
      <w:r>
        <w:t>. Wanneer in deze stand een Cl</w:t>
      </w:r>
      <w:r>
        <w:rPr>
          <w:vertAlign w:val="superscript"/>
        </w:rPr>
        <w:sym w:font="Symbol" w:char="F02D"/>
      </w:r>
      <w:r>
        <w:t xml:space="preserve"> ion wordt gebonden, ontstaat </w:t>
      </w:r>
      <w:r w:rsidRPr="00330DAB">
        <w:t>de stereo-isomeer van geranylchloride. (Door reactie van deze stereo-isomeer met natriumethanoaat en de oplossing van stof X ontstaat nerol.)</w:t>
      </w:r>
    </w:p>
    <w:p w:rsidR="009747B1" w:rsidRPr="005D4464" w:rsidRDefault="009747B1" w:rsidP="009747B1">
      <w:pPr>
        <w:pStyle w:val="Stip"/>
        <w:rPr>
          <w:bCs/>
          <w:u w:val="single"/>
        </w:rPr>
      </w:pPr>
      <w:r w:rsidRPr="005D4464">
        <w:t>notie van vrije draaibaarheid rondom de C— C binding</w:t>
      </w:r>
      <w:r w:rsidRPr="005D4464">
        <w:tab/>
      </w:r>
      <w:r w:rsidRPr="004362CB">
        <w:rPr>
          <w:bCs/>
        </w:rPr>
        <w:t>1</w:t>
      </w:r>
    </w:p>
    <w:p w:rsidR="009747B1" w:rsidRPr="005D4464" w:rsidRDefault="009747B1" w:rsidP="009747B1">
      <w:pPr>
        <w:pStyle w:val="Stip"/>
        <w:rPr>
          <w:u w:val="single"/>
        </w:rPr>
      </w:pPr>
      <w:r w:rsidRPr="005D4464">
        <w:t>rest van de uitleg</w:t>
      </w:r>
      <w:r w:rsidRPr="005D4464">
        <w:tab/>
      </w:r>
      <w:r w:rsidRPr="004362CB">
        <w:t>1</w:t>
      </w:r>
    </w:p>
    <w:p w:rsidR="001A1797" w:rsidRPr="00892A68" w:rsidRDefault="003F122E" w:rsidP="0022174C">
      <w:pPr>
        <w:pStyle w:val="Kop2"/>
      </w:pPr>
      <w:r>
        <w:rPr>
          <w:noProof/>
        </w:rPr>
        <w:drawing>
          <wp:anchor distT="0" distB="0" distL="114300" distR="114300" simplePos="0" relativeHeight="251682816" behindDoc="1" locked="0" layoutInCell="1" allowOverlap="1" wp14:anchorId="08AC4971" wp14:editId="548A30D1">
            <wp:simplePos x="0" y="0"/>
            <wp:positionH relativeFrom="column">
              <wp:posOffset>-1270</wp:posOffset>
            </wp:positionH>
            <wp:positionV relativeFrom="paragraph">
              <wp:posOffset>398145</wp:posOffset>
            </wp:positionV>
            <wp:extent cx="6198870" cy="60960"/>
            <wp:effectExtent l="0" t="0" r="0" b="0"/>
            <wp:wrapTight wrapText="bothSides">
              <wp:wrapPolygon edited="0">
                <wp:start x="0" y="0"/>
                <wp:lineTo x="0" y="13500"/>
                <wp:lineTo x="21507" y="13500"/>
                <wp:lineTo x="2150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870" cy="60960"/>
                    </a:xfrm>
                    <a:prstGeom prst="rect">
                      <a:avLst/>
                    </a:prstGeom>
                    <a:noFill/>
                  </pic:spPr>
                </pic:pic>
              </a:graphicData>
            </a:graphic>
            <wp14:sizeRelH relativeFrom="margin">
              <wp14:pctWidth>0</wp14:pctWidth>
            </wp14:sizeRelH>
            <wp14:sizeRelV relativeFrom="margin">
              <wp14:pctHeight>0</wp14:pctHeight>
            </wp14:sizeRelV>
          </wp:anchor>
        </w:drawing>
      </w:r>
      <w:r w:rsidR="001A1797" w:rsidRPr="00892A68">
        <w:t>PVC verwerken</w:t>
      </w:r>
    </w:p>
    <w:p w:rsidR="00AC7525" w:rsidRPr="00892A68" w:rsidRDefault="001A1797" w:rsidP="009747B1">
      <w:pPr>
        <w:pStyle w:val="VraagCE"/>
        <w:rPr>
          <w:bCs/>
        </w:rPr>
      </w:pPr>
      <w:r w:rsidRPr="00892A68">
        <w:t xml:space="preserve">6 </w:t>
      </w:r>
      <w:r w:rsidRPr="00892A68">
        <w:sym w:font="Wingdings" w:char="F071"/>
      </w:r>
      <w:r w:rsidR="009747B1">
        <w:tab/>
      </w:r>
      <w:r w:rsidR="00AC7525" w:rsidRPr="00892A68">
        <w:t xml:space="preserve">Maximumscore </w:t>
      </w:r>
      <w:r w:rsidR="00AC7525" w:rsidRPr="00892A68">
        <w:rPr>
          <w:bCs/>
        </w:rPr>
        <w:t>4</w:t>
      </w:r>
    </w:p>
    <w:p w:rsidR="001A1797" w:rsidRPr="008B3A8F" w:rsidRDefault="001A1797" w:rsidP="007B5EE2">
      <w:pPr>
        <w:rPr>
          <w:szCs w:val="22"/>
          <w:lang w:val="it-IT"/>
        </w:rPr>
      </w:pPr>
      <w:r w:rsidRPr="008B3A8F">
        <w:rPr>
          <w:szCs w:val="22"/>
          <w:lang w:val="it-IT"/>
        </w:rPr>
        <w:t>2 (C</w:t>
      </w:r>
      <w:r w:rsidRPr="008B3A8F">
        <w:rPr>
          <w:szCs w:val="22"/>
          <w:vertAlign w:val="subscript"/>
          <w:lang w:val="it-IT"/>
        </w:rPr>
        <w:t>2</w:t>
      </w:r>
      <w:r w:rsidRPr="008B3A8F">
        <w:rPr>
          <w:szCs w:val="22"/>
          <w:lang w:val="it-IT"/>
        </w:rPr>
        <w:t>H</w:t>
      </w:r>
      <w:r w:rsidRPr="008B3A8F">
        <w:rPr>
          <w:szCs w:val="22"/>
          <w:vertAlign w:val="subscript"/>
          <w:lang w:val="it-IT"/>
        </w:rPr>
        <w:t>3</w:t>
      </w:r>
      <w:r w:rsidR="009F35ED" w:rsidRPr="008B3A8F">
        <w:rPr>
          <w:szCs w:val="22"/>
          <w:lang w:val="it-IT"/>
        </w:rPr>
        <w:t>Cl</w:t>
      </w:r>
      <w:r w:rsidRPr="008B3A8F">
        <w:rPr>
          <w:szCs w:val="22"/>
          <w:lang w:val="it-IT"/>
        </w:rPr>
        <w:t>)</w:t>
      </w:r>
      <w:r w:rsidR="00496760" w:rsidRPr="008B3A8F">
        <w:rPr>
          <w:szCs w:val="22"/>
          <w:vertAlign w:val="subscript"/>
          <w:lang w:val="it-IT"/>
        </w:rPr>
        <w:t>n</w:t>
      </w:r>
      <w:r w:rsidRPr="008B3A8F">
        <w:rPr>
          <w:szCs w:val="22"/>
          <w:lang w:val="it-IT"/>
        </w:rPr>
        <w:t xml:space="preserve"> + 5n </w:t>
      </w:r>
      <w:r w:rsidR="00AC7525" w:rsidRPr="008B3A8F">
        <w:rPr>
          <w:szCs w:val="22"/>
          <w:lang w:val="it-IT"/>
        </w:rPr>
        <w:t>O</w:t>
      </w:r>
      <w:r w:rsidRPr="008B3A8F">
        <w:rPr>
          <w:szCs w:val="22"/>
          <w:vertAlign w:val="subscript"/>
          <w:lang w:val="it-IT"/>
        </w:rPr>
        <w:t>2</w:t>
      </w:r>
      <w:r w:rsidRPr="008B3A8F">
        <w:rPr>
          <w:szCs w:val="22"/>
          <w:lang w:val="it-IT"/>
        </w:rPr>
        <w:t xml:space="preserve"> </w:t>
      </w:r>
      <w:r w:rsidR="005C2D03">
        <w:rPr>
          <w:szCs w:val="22"/>
        </w:rPr>
        <w:sym w:font="Symbol" w:char="F0AE"/>
      </w:r>
      <w:r w:rsidRPr="008B3A8F">
        <w:rPr>
          <w:szCs w:val="22"/>
          <w:lang w:val="it-IT"/>
        </w:rPr>
        <w:t xml:space="preserve"> 4n CO</w:t>
      </w:r>
      <w:r w:rsidRPr="008B3A8F">
        <w:rPr>
          <w:szCs w:val="22"/>
          <w:vertAlign w:val="subscript"/>
          <w:lang w:val="it-IT"/>
        </w:rPr>
        <w:t>2</w:t>
      </w:r>
      <w:r w:rsidRPr="008B3A8F">
        <w:rPr>
          <w:szCs w:val="22"/>
          <w:lang w:val="it-IT"/>
        </w:rPr>
        <w:t xml:space="preserve"> + 2n H</w:t>
      </w:r>
      <w:r w:rsidRPr="008B3A8F">
        <w:rPr>
          <w:szCs w:val="22"/>
          <w:vertAlign w:val="subscript"/>
          <w:lang w:val="it-IT"/>
        </w:rPr>
        <w:t>2</w:t>
      </w:r>
      <w:r w:rsidRPr="008B3A8F">
        <w:rPr>
          <w:szCs w:val="22"/>
          <w:lang w:val="it-IT"/>
        </w:rPr>
        <w:t>O + 2n H</w:t>
      </w:r>
      <w:r w:rsidR="009F35ED" w:rsidRPr="008B3A8F">
        <w:rPr>
          <w:szCs w:val="22"/>
          <w:lang w:val="it-IT"/>
        </w:rPr>
        <w:t>Cl</w:t>
      </w:r>
    </w:p>
    <w:p w:rsidR="001A1797" w:rsidRPr="00892A68" w:rsidRDefault="001A1797" w:rsidP="005C2D03">
      <w:pPr>
        <w:pStyle w:val="Stip"/>
      </w:pPr>
      <w:r w:rsidRPr="00892A68">
        <w:t>uitsluitend (C</w:t>
      </w:r>
      <w:r w:rsidRPr="00892A68">
        <w:rPr>
          <w:vertAlign w:val="subscript"/>
        </w:rPr>
        <w:t>2</w:t>
      </w:r>
      <w:r w:rsidRPr="00892A68">
        <w:t>H</w:t>
      </w:r>
      <w:r w:rsidRPr="00892A68">
        <w:rPr>
          <w:vertAlign w:val="subscript"/>
        </w:rPr>
        <w:t>3</w:t>
      </w:r>
      <w:r w:rsidR="009F35ED">
        <w:t>Cl</w:t>
      </w:r>
      <w:r w:rsidRPr="00892A68">
        <w:t>)</w:t>
      </w:r>
      <w:r w:rsidRPr="00892A68">
        <w:rPr>
          <w:vertAlign w:val="subscript"/>
        </w:rPr>
        <w:t>n</w:t>
      </w:r>
      <w:r w:rsidRPr="00892A68">
        <w:t xml:space="preserve"> en </w:t>
      </w:r>
      <w:r w:rsidR="005C2D03">
        <w:t>O</w:t>
      </w:r>
      <w:r w:rsidRPr="00892A68">
        <w:rPr>
          <w:vertAlign w:val="subscript"/>
        </w:rPr>
        <w:t>2</w:t>
      </w:r>
      <w:r w:rsidRPr="00892A68">
        <w:t xml:space="preserve"> voor de </w:t>
      </w:r>
      <w:r w:rsidR="005C2D03">
        <w:t>pijl</w:t>
      </w:r>
      <w:r w:rsidR="0048062D">
        <w:tab/>
        <w:t>1</w:t>
      </w:r>
    </w:p>
    <w:p w:rsidR="001A1797" w:rsidRPr="00892A68" w:rsidRDefault="001A1797" w:rsidP="005C2D03">
      <w:pPr>
        <w:pStyle w:val="Stip"/>
      </w:pPr>
      <w:r w:rsidRPr="00892A68">
        <w:t>uitsluitend CO</w:t>
      </w:r>
      <w:r w:rsidRPr="00892A68">
        <w:rPr>
          <w:vertAlign w:val="subscript"/>
        </w:rPr>
        <w:t>2</w:t>
      </w:r>
      <w:r w:rsidRPr="00892A68">
        <w:t>, H</w:t>
      </w:r>
      <w:r w:rsidRPr="00892A68">
        <w:rPr>
          <w:vertAlign w:val="subscript"/>
        </w:rPr>
        <w:t>2</w:t>
      </w:r>
      <w:r w:rsidRPr="00892A68">
        <w:t>O en H</w:t>
      </w:r>
      <w:r w:rsidR="009F35ED">
        <w:t>Cl</w:t>
      </w:r>
      <w:r w:rsidRPr="00892A68">
        <w:t xml:space="preserve"> na de </w:t>
      </w:r>
      <w:r w:rsidR="005C2D03">
        <w:t>pijl</w:t>
      </w:r>
      <w:r w:rsidR="0048062D">
        <w:tab/>
        <w:t>1</w:t>
      </w:r>
    </w:p>
    <w:p w:rsidR="001A1797" w:rsidRPr="00892A68" w:rsidRDefault="001A1797" w:rsidP="005C2D03">
      <w:pPr>
        <w:pStyle w:val="Stip"/>
      </w:pPr>
      <w:r w:rsidRPr="00892A68">
        <w:t>C-balans, H-balans en Cl-balans juist</w:t>
      </w:r>
      <w:r w:rsidR="0048062D">
        <w:tab/>
        <w:t>1</w:t>
      </w:r>
    </w:p>
    <w:p w:rsidR="001A1797" w:rsidRPr="00892A68" w:rsidRDefault="00AC7525" w:rsidP="005C2D03">
      <w:pPr>
        <w:pStyle w:val="Stip"/>
      </w:pPr>
      <w:r>
        <w:t>O</w:t>
      </w:r>
      <w:r w:rsidR="001A1797" w:rsidRPr="00892A68">
        <w:t>-balans juist</w:t>
      </w:r>
      <w:r w:rsidR="0048062D">
        <w:tab/>
        <w:t>1</w:t>
      </w:r>
    </w:p>
    <w:p w:rsidR="001A1797" w:rsidRPr="00892A68" w:rsidRDefault="001A1797" w:rsidP="00DE3476">
      <w:pPr>
        <w:pStyle w:val="Indien"/>
        <w:rPr>
          <w:szCs w:val="22"/>
        </w:rPr>
      </w:pPr>
      <w:r w:rsidRPr="00892A68">
        <w:t xml:space="preserve">Indien een reactievergelijking is gegeven waarbij de </w:t>
      </w:r>
      <w:r w:rsidRPr="00892A68">
        <w:rPr>
          <w:i/>
          <w:iCs/>
        </w:rPr>
        <w:t xml:space="preserve">n </w:t>
      </w:r>
      <w:r w:rsidRPr="00892A68">
        <w:t xml:space="preserve">in de </w:t>
      </w:r>
      <w:r w:rsidR="0048062D" w:rsidRPr="00892A68">
        <w:t>coëfficiënten</w:t>
      </w:r>
      <w:r w:rsidRPr="00892A68">
        <w:t xml:space="preserve"> (gedeeltelijk) is weggelaten, bijvoorbeeld in een antwoord als:</w:t>
      </w:r>
      <w:r w:rsidR="00DE3476">
        <w:br/>
      </w:r>
      <w:r w:rsidRPr="00892A68">
        <w:t>2 (C</w:t>
      </w:r>
      <w:r w:rsidRPr="00892A68">
        <w:rPr>
          <w:vertAlign w:val="subscript"/>
        </w:rPr>
        <w:t>2</w:t>
      </w:r>
      <w:r w:rsidRPr="00892A68">
        <w:t>H</w:t>
      </w:r>
      <w:r w:rsidRPr="00892A68">
        <w:rPr>
          <w:vertAlign w:val="subscript"/>
        </w:rPr>
        <w:t>3</w:t>
      </w:r>
      <w:r w:rsidR="009F35ED">
        <w:t>Cl</w:t>
      </w:r>
      <w:r w:rsidRPr="00892A68">
        <w:t>)</w:t>
      </w:r>
      <w:r w:rsidRPr="00892A68">
        <w:rPr>
          <w:vertAlign w:val="subscript"/>
        </w:rPr>
        <w:t>n</w:t>
      </w:r>
      <w:r w:rsidRPr="00892A68">
        <w:t xml:space="preserve"> + 5 </w:t>
      </w:r>
      <w:r w:rsidR="0048062D">
        <w:t>O</w:t>
      </w:r>
      <w:r w:rsidRPr="00892A68">
        <w:rPr>
          <w:vertAlign w:val="subscript"/>
        </w:rPr>
        <w:t>2</w:t>
      </w:r>
      <w:r w:rsidRPr="00892A68">
        <w:t xml:space="preserve"> </w:t>
      </w:r>
      <w:r w:rsidR="0048062D">
        <w:sym w:font="Symbol" w:char="F0AE"/>
      </w:r>
      <w:r w:rsidRPr="00892A68">
        <w:t xml:space="preserve"> 4 CO</w:t>
      </w:r>
      <w:r w:rsidRPr="00892A68">
        <w:rPr>
          <w:vertAlign w:val="subscript"/>
        </w:rPr>
        <w:t>2</w:t>
      </w:r>
      <w:r w:rsidRPr="00892A68">
        <w:t xml:space="preserve"> </w:t>
      </w:r>
      <w:r w:rsidRPr="00892A68">
        <w:rPr>
          <w:bCs/>
        </w:rPr>
        <w:t xml:space="preserve">+ 2 </w:t>
      </w:r>
      <w:r w:rsidRPr="00892A68">
        <w:t>H</w:t>
      </w:r>
      <w:r w:rsidRPr="00892A68">
        <w:rPr>
          <w:vertAlign w:val="subscript"/>
        </w:rPr>
        <w:t>2</w:t>
      </w:r>
      <w:r w:rsidRPr="00892A68">
        <w:t>O + 2 H</w:t>
      </w:r>
      <w:r w:rsidR="009F35ED">
        <w:t>Cl</w:t>
      </w:r>
      <w:r w:rsidR="00DE3476">
        <w:br/>
      </w:r>
      <w:r w:rsidRPr="00892A68">
        <w:t>of</w:t>
      </w:r>
      <w:r w:rsidR="00DE3476">
        <w:br/>
      </w:r>
      <w:r w:rsidRPr="00892A68">
        <w:rPr>
          <w:szCs w:val="22"/>
        </w:rPr>
        <w:t>2 (C</w:t>
      </w:r>
      <w:r w:rsidRPr="00892A68">
        <w:rPr>
          <w:szCs w:val="22"/>
          <w:vertAlign w:val="subscript"/>
        </w:rPr>
        <w:t>2</w:t>
      </w:r>
      <w:r w:rsidRPr="00892A68">
        <w:rPr>
          <w:szCs w:val="22"/>
        </w:rPr>
        <w:t>H</w:t>
      </w:r>
      <w:r w:rsidRPr="00892A68">
        <w:rPr>
          <w:szCs w:val="22"/>
          <w:vertAlign w:val="subscript"/>
        </w:rPr>
        <w:t>3</w:t>
      </w:r>
      <w:r w:rsidR="009F35ED">
        <w:rPr>
          <w:szCs w:val="22"/>
        </w:rPr>
        <w:t>Cl</w:t>
      </w:r>
      <w:r w:rsidRPr="00892A68">
        <w:rPr>
          <w:szCs w:val="22"/>
        </w:rPr>
        <w:t>)</w:t>
      </w:r>
      <w:r w:rsidRPr="00892A68">
        <w:rPr>
          <w:szCs w:val="22"/>
          <w:vertAlign w:val="subscript"/>
        </w:rPr>
        <w:t>n</w:t>
      </w:r>
      <w:r w:rsidRPr="00892A68">
        <w:rPr>
          <w:szCs w:val="22"/>
        </w:rPr>
        <w:t xml:space="preserve"> + 5 </w:t>
      </w:r>
      <w:r w:rsidR="0048062D">
        <w:rPr>
          <w:szCs w:val="22"/>
        </w:rPr>
        <w:t>O</w:t>
      </w:r>
      <w:r w:rsidRPr="00892A68">
        <w:rPr>
          <w:szCs w:val="22"/>
          <w:vertAlign w:val="subscript"/>
        </w:rPr>
        <w:t>2</w:t>
      </w:r>
      <w:r w:rsidRPr="00892A68">
        <w:rPr>
          <w:szCs w:val="22"/>
        </w:rPr>
        <w:t xml:space="preserve"> </w:t>
      </w:r>
      <w:r w:rsidR="0048062D">
        <w:rPr>
          <w:szCs w:val="22"/>
        </w:rPr>
        <w:sym w:font="Symbol" w:char="F0AE"/>
      </w:r>
      <w:r w:rsidRPr="00892A68">
        <w:rPr>
          <w:szCs w:val="22"/>
        </w:rPr>
        <w:t xml:space="preserve"> 4n CO</w:t>
      </w:r>
      <w:r w:rsidRPr="00892A68">
        <w:rPr>
          <w:szCs w:val="22"/>
          <w:vertAlign w:val="subscript"/>
        </w:rPr>
        <w:t>2</w:t>
      </w:r>
      <w:r w:rsidRPr="00892A68">
        <w:rPr>
          <w:szCs w:val="22"/>
        </w:rPr>
        <w:t xml:space="preserve"> + 2n H</w:t>
      </w:r>
      <w:r w:rsidRPr="00892A68">
        <w:rPr>
          <w:szCs w:val="22"/>
          <w:vertAlign w:val="subscript"/>
        </w:rPr>
        <w:t>2</w:t>
      </w:r>
      <w:r w:rsidRPr="00892A68">
        <w:rPr>
          <w:szCs w:val="22"/>
        </w:rPr>
        <w:t>O + 2n H</w:t>
      </w:r>
      <w:r w:rsidR="009F35ED">
        <w:rPr>
          <w:szCs w:val="22"/>
        </w:rPr>
        <w:t>Cl</w:t>
      </w:r>
      <w:r w:rsidR="00523354">
        <w:rPr>
          <w:szCs w:val="22"/>
        </w:rPr>
        <w:tab/>
        <w:t>3</w:t>
      </w:r>
    </w:p>
    <w:p w:rsidR="001A1797" w:rsidRPr="00892A68" w:rsidRDefault="001A1797" w:rsidP="0048062D">
      <w:pPr>
        <w:pStyle w:val="InterCurs"/>
      </w:pPr>
      <w:r w:rsidRPr="00892A68">
        <w:t>Opmerking</w:t>
      </w:r>
      <w:r w:rsidR="0048062D">
        <w:br/>
      </w:r>
      <w:r w:rsidRPr="00892A68">
        <w:t>Wanneer in een overigens juiste vergelijking het H</w:t>
      </w:r>
      <w:r w:rsidR="009F35ED">
        <w:t>Cl</w:t>
      </w:r>
      <w:r w:rsidRPr="00892A68">
        <w:t xml:space="preserve"> met H</w:t>
      </w:r>
      <w:r w:rsidRPr="00892A68">
        <w:rPr>
          <w:vertAlign w:val="superscript"/>
        </w:rPr>
        <w:t>+</w:t>
      </w:r>
      <w:r w:rsidRPr="00892A68">
        <w:t xml:space="preserve"> + Cl</w:t>
      </w:r>
      <w:r w:rsidR="009F35ED" w:rsidRPr="009F35ED">
        <w:rPr>
          <w:rFonts w:ascii="Symbol" w:hAnsi="Symbol"/>
          <w:vertAlign w:val="superscript"/>
        </w:rPr>
        <w:t></w:t>
      </w:r>
      <w:r w:rsidRPr="00892A68">
        <w:t xml:space="preserve"> is weergegeven, dit goed rekenen.</w:t>
      </w:r>
    </w:p>
    <w:p w:rsidR="00A05685" w:rsidRDefault="00A05685">
      <w:r>
        <w:br w:type="page"/>
      </w:r>
    </w:p>
    <w:p w:rsidR="00AC7525" w:rsidRPr="00892A68" w:rsidRDefault="001A1797" w:rsidP="00523354">
      <w:pPr>
        <w:pStyle w:val="VraagCE"/>
        <w:keepNext/>
      </w:pPr>
      <w:r w:rsidRPr="00892A68">
        <w:lastRenderedPageBreak/>
        <w:t xml:space="preserve">7 </w:t>
      </w:r>
      <w:r w:rsidRPr="00892A68">
        <w:sym w:font="Wingdings" w:char="F071"/>
      </w:r>
      <w:r w:rsidR="009747B1">
        <w:tab/>
      </w:r>
      <w:r w:rsidR="00AC7525" w:rsidRPr="00892A68">
        <w:t>Maximumscore 3</w:t>
      </w:r>
    </w:p>
    <w:p w:rsidR="001A1797" w:rsidRPr="00892A68" w:rsidRDefault="001A1797" w:rsidP="007B5EE2">
      <w:pPr>
        <w:rPr>
          <w:szCs w:val="22"/>
        </w:rPr>
      </w:pPr>
      <w:r w:rsidRPr="00892A68">
        <w:rPr>
          <w:szCs w:val="22"/>
        </w:rPr>
        <w:t>Een juiste uitleg leidt tot de conclusie dat de koperdeeltjes en de chloordeeltjes uit Cu</w:t>
      </w:r>
      <w:r w:rsidR="009F35ED">
        <w:rPr>
          <w:szCs w:val="22"/>
        </w:rPr>
        <w:t>Cl</w:t>
      </w:r>
      <w:r w:rsidRPr="00892A68">
        <w:rPr>
          <w:szCs w:val="22"/>
        </w:rPr>
        <w:t xml:space="preserve"> als reductor optreden.</w:t>
      </w:r>
    </w:p>
    <w:p w:rsidR="001A1797" w:rsidRPr="00892A68" w:rsidRDefault="001A1797" w:rsidP="0048062D">
      <w:pPr>
        <w:pStyle w:val="Stip"/>
      </w:pPr>
      <w:r w:rsidRPr="00892A68">
        <w:t>Cu</w:t>
      </w:r>
      <w:r w:rsidRPr="00892A68">
        <w:rPr>
          <w:vertAlign w:val="superscript"/>
        </w:rPr>
        <w:t>+</w:t>
      </w:r>
      <w:r w:rsidRPr="00892A68">
        <w:t xml:space="preserve"> (in Cu</w:t>
      </w:r>
      <w:r w:rsidR="009F35ED">
        <w:t>Cl</w:t>
      </w:r>
      <w:r w:rsidRPr="00892A68">
        <w:t>) wordt Cu</w:t>
      </w:r>
      <w:r w:rsidRPr="00892A68">
        <w:rPr>
          <w:vertAlign w:val="superscript"/>
        </w:rPr>
        <w:t>2+</w:t>
      </w:r>
      <w:r w:rsidRPr="00892A68">
        <w:t xml:space="preserve"> (in CuO)</w:t>
      </w:r>
      <w:r w:rsidR="00523354">
        <w:tab/>
        <w:t>1</w:t>
      </w:r>
    </w:p>
    <w:p w:rsidR="001A1797" w:rsidRPr="00892A68" w:rsidRDefault="009F35ED" w:rsidP="0048062D">
      <w:pPr>
        <w:pStyle w:val="Stip"/>
      </w:pPr>
      <w:r>
        <w:t>Cl</w:t>
      </w:r>
      <w:r w:rsidR="001A1797" w:rsidRPr="00892A68">
        <w:t xml:space="preserve"> (in Cu</w:t>
      </w:r>
      <w:r>
        <w:t>Cl</w:t>
      </w:r>
      <w:r w:rsidR="001A1797" w:rsidRPr="00892A68">
        <w:t xml:space="preserve">) wordt Cl (in </w:t>
      </w:r>
      <w:r>
        <w:t>Cl</w:t>
      </w:r>
      <w:r w:rsidR="001A1797" w:rsidRPr="00892A68">
        <w:rPr>
          <w:vertAlign w:val="subscript"/>
        </w:rPr>
        <w:t>2</w:t>
      </w:r>
      <w:r w:rsidR="001A1797" w:rsidRPr="00892A68">
        <w:t>)</w:t>
      </w:r>
      <w:r w:rsidR="00523354" w:rsidRPr="00523354">
        <w:t xml:space="preserve"> </w:t>
      </w:r>
      <w:r w:rsidR="00523354">
        <w:tab/>
        <w:t>1</w:t>
      </w:r>
    </w:p>
    <w:p w:rsidR="001A1797" w:rsidRPr="00892A68" w:rsidRDefault="001A1797" w:rsidP="0048062D">
      <w:pPr>
        <w:pStyle w:val="Stip"/>
      </w:pPr>
      <w:r w:rsidRPr="00892A68">
        <w:t>(dus Cu</w:t>
      </w:r>
      <w:r w:rsidRPr="00892A68">
        <w:rPr>
          <w:vertAlign w:val="superscript"/>
        </w:rPr>
        <w:t>+</w:t>
      </w:r>
      <w:r w:rsidRPr="00892A68">
        <w:t xml:space="preserve"> en </w:t>
      </w:r>
      <w:r w:rsidR="009F35ED">
        <w:t>Cl</w:t>
      </w:r>
      <w:r w:rsidRPr="00892A68">
        <w:t xml:space="preserve"> staan elektronen of en) conclusie</w:t>
      </w:r>
      <w:r w:rsidR="00523354">
        <w:tab/>
        <w:t>1</w:t>
      </w:r>
    </w:p>
    <w:p w:rsidR="001A1797" w:rsidRPr="00892A68" w:rsidRDefault="001A1797" w:rsidP="0048062D">
      <w:pPr>
        <w:pStyle w:val="Indien"/>
      </w:pPr>
      <w:r w:rsidRPr="00892A68">
        <w:t>Indien een antwoord is gegeven als: „Zowel in CuO als in Cu</w:t>
      </w:r>
      <w:r w:rsidR="009F35ED">
        <w:t>Cl</w:t>
      </w:r>
      <w:r w:rsidRPr="00892A68">
        <w:t xml:space="preserve"> komt Cu</w:t>
      </w:r>
      <w:r w:rsidRPr="00892A68">
        <w:rPr>
          <w:vertAlign w:val="superscript"/>
        </w:rPr>
        <w:t>2+</w:t>
      </w:r>
      <w:r w:rsidRPr="00892A68">
        <w:t xml:space="preserve"> voor. Dus is Cl</w:t>
      </w:r>
      <w:r w:rsidR="0048062D">
        <w:rPr>
          <w:vertAlign w:val="superscript"/>
        </w:rPr>
        <w:sym w:font="Symbol" w:char="F02D"/>
      </w:r>
      <w:r w:rsidR="0048062D">
        <w:t xml:space="preserve"> </w:t>
      </w:r>
      <w:r w:rsidRPr="00892A68">
        <w:t>de reductor."</w:t>
      </w:r>
      <w:r w:rsidR="00523354" w:rsidRPr="00523354">
        <w:t xml:space="preserve"> </w:t>
      </w:r>
      <w:r w:rsidR="00523354">
        <w:tab/>
        <w:t>1</w:t>
      </w:r>
    </w:p>
    <w:p w:rsidR="00AC7525" w:rsidRPr="00892A68" w:rsidRDefault="001A1797" w:rsidP="009747B1">
      <w:pPr>
        <w:pStyle w:val="VraagCE"/>
      </w:pPr>
      <w:r w:rsidRPr="00892A68">
        <w:t xml:space="preserve">8 </w:t>
      </w:r>
      <w:r w:rsidRPr="00892A68">
        <w:sym w:font="Wingdings" w:char="F071"/>
      </w:r>
      <w:r w:rsidR="009747B1">
        <w:tab/>
      </w:r>
      <w:r w:rsidR="00AC7525" w:rsidRPr="00892A68">
        <w:t>Maximumscore 2</w:t>
      </w:r>
    </w:p>
    <w:p w:rsidR="001A1797" w:rsidRPr="00892A68" w:rsidRDefault="001A1797" w:rsidP="007B5EE2">
      <w:pPr>
        <w:rPr>
          <w:szCs w:val="22"/>
        </w:rPr>
      </w:pPr>
      <w:r w:rsidRPr="00892A68">
        <w:rPr>
          <w:szCs w:val="22"/>
        </w:rPr>
        <w:t>Voorbeelden van juiste antwoorden zijn:</w:t>
      </w:r>
    </w:p>
    <w:p w:rsidR="00DE3476" w:rsidRDefault="001A1797" w:rsidP="00DE3476">
      <w:pPr>
        <w:pStyle w:val="Opsomming"/>
      </w:pPr>
      <w:r w:rsidRPr="00892A68">
        <w:t>CuO wordt omgezet in reactie 1 en (in dezelfde hoeveelheid) gevormd in reactie 2.</w:t>
      </w:r>
    </w:p>
    <w:p w:rsidR="001A1797" w:rsidRPr="00892A68" w:rsidRDefault="001A1797" w:rsidP="00DE3476">
      <w:pPr>
        <w:pStyle w:val="Opsomming"/>
      </w:pPr>
      <w:r w:rsidRPr="00892A68">
        <w:t>Cu</w:t>
      </w:r>
      <w:r w:rsidR="009F35ED">
        <w:t>Cl</w:t>
      </w:r>
      <w:r w:rsidRPr="00892A68">
        <w:t xml:space="preserve"> wordt gevormd in reactie 1 en (in dezelfde hoeveelheid) omgezet in reactie 2. (Dus de vormingswarmten en ontledingswarmten van deze stoffen vallen tegen elkaar weg.)</w:t>
      </w:r>
      <w:r w:rsidR="00523354" w:rsidRPr="00523354">
        <w:t xml:space="preserve"> </w:t>
      </w:r>
    </w:p>
    <w:p w:rsidR="001A1797" w:rsidRPr="00892A68" w:rsidRDefault="001A1797" w:rsidP="00DE3476">
      <w:pPr>
        <w:pStyle w:val="Opsomming"/>
      </w:pPr>
      <w:r w:rsidRPr="00892A68">
        <w:t>De vergelijking van het totale proces is: 4 H</w:t>
      </w:r>
      <w:r w:rsidR="009F35ED">
        <w:t>Cl</w:t>
      </w:r>
      <w:r w:rsidRPr="00892A68">
        <w:t xml:space="preserve"> + </w:t>
      </w:r>
      <w:r w:rsidR="00523354">
        <w:t>O</w:t>
      </w:r>
      <w:r w:rsidRPr="00892A68">
        <w:rPr>
          <w:vertAlign w:val="subscript"/>
        </w:rPr>
        <w:t>2</w:t>
      </w:r>
      <w:r w:rsidRPr="00892A68">
        <w:t xml:space="preserve"> </w:t>
      </w:r>
      <w:r w:rsidR="00523354">
        <w:sym w:font="Symbol" w:char="F0AE"/>
      </w:r>
      <w:r w:rsidRPr="00892A68">
        <w:t xml:space="preserve"> 2 H</w:t>
      </w:r>
      <w:r w:rsidRPr="00892A68">
        <w:rPr>
          <w:vertAlign w:val="subscript"/>
        </w:rPr>
        <w:t>2</w:t>
      </w:r>
      <w:r w:rsidRPr="00892A68">
        <w:t xml:space="preserve">O + 2 </w:t>
      </w:r>
      <w:r w:rsidR="009F35ED">
        <w:t>Cl</w:t>
      </w:r>
      <w:r w:rsidRPr="00523354">
        <w:rPr>
          <w:vertAlign w:val="subscript"/>
        </w:rPr>
        <w:t>2</w:t>
      </w:r>
      <w:r w:rsidRPr="00892A68">
        <w:t>.</w:t>
      </w:r>
    </w:p>
    <w:p w:rsidR="001A1797" w:rsidRPr="00892A68" w:rsidRDefault="001A1797" w:rsidP="0048062D">
      <w:pPr>
        <w:pStyle w:val="Stip"/>
      </w:pPr>
      <w:r w:rsidRPr="00892A68">
        <w:t>CuO wordt omgezet in reactie 1 en (in dezelfde hoeveelheid) gevormd in reactie 2</w:t>
      </w:r>
      <w:r w:rsidR="00523354">
        <w:tab/>
        <w:t>1</w:t>
      </w:r>
    </w:p>
    <w:p w:rsidR="001A1797" w:rsidRPr="00892A68" w:rsidRDefault="001A1797" w:rsidP="0048062D">
      <w:pPr>
        <w:pStyle w:val="Stip"/>
      </w:pPr>
      <w:r w:rsidRPr="00892A68">
        <w:t>Cu</w:t>
      </w:r>
      <w:r w:rsidR="009F35ED">
        <w:t>Cl</w:t>
      </w:r>
      <w:r w:rsidRPr="00892A68">
        <w:t xml:space="preserve"> wordt gevormd in reactie 1 en (in dezelfde hoeveelheid) omgezet in reactie 2 (dus de vormingswarmten en ontledingswarmten van deze stoffen vallen tegen elkaar weg)</w:t>
      </w:r>
      <w:r w:rsidR="00523354" w:rsidRPr="00523354">
        <w:t xml:space="preserve"> </w:t>
      </w:r>
      <w:r w:rsidR="00523354">
        <w:tab/>
        <w:t>1</w:t>
      </w:r>
    </w:p>
    <w:p w:rsidR="001A1797" w:rsidRPr="00892A68" w:rsidRDefault="001A1797" w:rsidP="0048062D">
      <w:pPr>
        <w:pStyle w:val="Reactievergelijking"/>
      </w:pPr>
      <w:r w:rsidRPr="00892A68">
        <w:t>of</w:t>
      </w:r>
    </w:p>
    <w:p w:rsidR="001A1797" w:rsidRPr="00892A68" w:rsidRDefault="001A1797" w:rsidP="0048062D">
      <w:pPr>
        <w:pStyle w:val="Stip"/>
      </w:pPr>
      <w:r w:rsidRPr="00892A68">
        <w:t>juiste optelling van beide reacties</w:t>
      </w:r>
      <w:r w:rsidR="00523354">
        <w:tab/>
        <w:t>1</w:t>
      </w:r>
    </w:p>
    <w:p w:rsidR="001A1797" w:rsidRPr="00892A68" w:rsidRDefault="001A1797" w:rsidP="0048062D">
      <w:pPr>
        <w:pStyle w:val="Stip"/>
      </w:pPr>
      <w:r w:rsidRPr="00892A68">
        <w:t>vermelding dat dit de vergelijking van het totale proces is</w:t>
      </w:r>
      <w:r w:rsidR="00523354">
        <w:tab/>
        <w:t>1</w:t>
      </w:r>
    </w:p>
    <w:p w:rsidR="001A1797" w:rsidRPr="00892A68" w:rsidRDefault="001A1797" w:rsidP="0048062D">
      <w:pPr>
        <w:pStyle w:val="Indien"/>
      </w:pPr>
      <w:r w:rsidRPr="00892A68">
        <w:t>Indien slechts een antwoord is gegeven als: „In de vergelijking van het totale proces komen Cu</w:t>
      </w:r>
      <w:r w:rsidR="009F35ED">
        <w:t>Cl</w:t>
      </w:r>
      <w:r w:rsidRPr="00892A68">
        <w:t xml:space="preserve"> en CuO niet voor."</w:t>
      </w:r>
      <w:r w:rsidR="00523354" w:rsidRPr="00523354">
        <w:t xml:space="preserve"> </w:t>
      </w:r>
      <w:r w:rsidR="00523354">
        <w:tab/>
        <w:t>1</w:t>
      </w:r>
    </w:p>
    <w:p w:rsidR="001A1797" w:rsidRPr="00892A68" w:rsidRDefault="001A1797" w:rsidP="0048062D">
      <w:pPr>
        <w:pStyle w:val="InterCurs"/>
        <w:rPr>
          <w:bCs/>
        </w:rPr>
      </w:pPr>
      <w:r w:rsidRPr="00892A68">
        <w:t>Opmerking</w:t>
      </w:r>
      <w:r w:rsidR="0048062D">
        <w:br/>
      </w:r>
      <w:r w:rsidRPr="00892A68">
        <w:rPr>
          <w:bCs/>
        </w:rPr>
        <w:t xml:space="preserve">Wanneer een antwoord is gegeven als: „CuO en </w:t>
      </w:r>
      <w:r w:rsidRPr="00892A68">
        <w:t xml:space="preserve">CuCl dienen als katalysator bij deze reacties." dit </w:t>
      </w:r>
      <w:r w:rsidRPr="00892A68">
        <w:rPr>
          <w:bCs/>
        </w:rPr>
        <w:t>goed rekenen.</w:t>
      </w:r>
    </w:p>
    <w:p w:rsidR="00AC7525" w:rsidRPr="00892A68" w:rsidRDefault="00A05685" w:rsidP="009747B1">
      <w:pPr>
        <w:pStyle w:val="VraagCE"/>
      </w:pPr>
      <w:r>
        <w:t>9</w:t>
      </w:r>
      <w:r w:rsidR="001A1797" w:rsidRPr="00892A68">
        <w:t xml:space="preserve"> </w:t>
      </w:r>
      <w:r w:rsidR="001A1797" w:rsidRPr="00892A68">
        <w:sym w:font="Wingdings" w:char="F071"/>
      </w:r>
      <w:r w:rsidR="009747B1">
        <w:tab/>
      </w:r>
      <w:r w:rsidR="00AC7525" w:rsidRPr="00892A68">
        <w:t>Maximumscore 3</w:t>
      </w:r>
    </w:p>
    <w:p w:rsidR="001A1797" w:rsidRPr="00892A68" w:rsidRDefault="001A1797" w:rsidP="007B5EE2">
      <w:pPr>
        <w:rPr>
          <w:szCs w:val="22"/>
        </w:rPr>
      </w:pPr>
      <w:r w:rsidRPr="00892A68">
        <w:rPr>
          <w:szCs w:val="22"/>
        </w:rPr>
        <w:t>Een voorbeeld van een juist antwoord is:</w:t>
      </w:r>
    </w:p>
    <w:p w:rsidR="001A1797" w:rsidRPr="00892A68" w:rsidRDefault="001A1797" w:rsidP="007B5EE2">
      <w:pPr>
        <w:rPr>
          <w:szCs w:val="22"/>
        </w:rPr>
      </w:pPr>
      <w:r w:rsidRPr="00892A68">
        <w:rPr>
          <w:szCs w:val="22"/>
        </w:rPr>
        <w:t>Blokschema 1 is juist, wanneer de hoeveelheid water(damp) die bij de verbranding van PVC ontstaat gelijk is aan de hoeveelheid water(damp) die uit de absorptietoren verdwijnt. Blokschema 2 is juist, wanneer de hoeveelheid water(damp) die bij de verbranding van PVC ontstaat groter is dan de hoeveelheid water(damp) die uit de absorptietoren verdwijnt.</w:t>
      </w:r>
    </w:p>
    <w:p w:rsidR="001A1797" w:rsidRPr="00892A68" w:rsidRDefault="001A1797" w:rsidP="0048062D">
      <w:pPr>
        <w:pStyle w:val="Stip"/>
      </w:pPr>
      <w:r w:rsidRPr="00892A68">
        <w:t>bij de verbranding van PVC ontstaat water(damp)</w:t>
      </w:r>
      <w:r w:rsidR="00523354">
        <w:tab/>
        <w:t>1</w:t>
      </w:r>
    </w:p>
    <w:p w:rsidR="001A1797" w:rsidRPr="00892A68" w:rsidRDefault="001A1797" w:rsidP="0048062D">
      <w:pPr>
        <w:pStyle w:val="Stip"/>
      </w:pPr>
      <w:r w:rsidRPr="00892A68">
        <w:t>die hoeveelheid kan gelijk zijn aan of groter zijn dan de hoeveelheid water(damp) die uit de absorptietoren verdwijnt</w:t>
      </w:r>
      <w:r w:rsidR="00523354">
        <w:tab/>
        <w:t>1</w:t>
      </w:r>
    </w:p>
    <w:p w:rsidR="001A1797" w:rsidRPr="00892A68" w:rsidRDefault="001A1797" w:rsidP="0048062D">
      <w:pPr>
        <w:pStyle w:val="Stip"/>
      </w:pPr>
      <w:r w:rsidRPr="00892A68">
        <w:t>conclusie</w:t>
      </w:r>
      <w:r w:rsidR="00523354">
        <w:tab/>
        <w:t>1</w:t>
      </w:r>
    </w:p>
    <w:p w:rsidR="001A1797" w:rsidRPr="00892A68" w:rsidRDefault="001A1797" w:rsidP="0048062D">
      <w:pPr>
        <w:pStyle w:val="Indien"/>
      </w:pPr>
      <w:r w:rsidRPr="00892A68">
        <w:t xml:space="preserve">Indien een antwoord is gegeven als: </w:t>
      </w:r>
      <w:r w:rsidR="00D143DF">
        <w:t>‘</w:t>
      </w:r>
      <w:r w:rsidRPr="00892A68">
        <w:t>Het water dat in de absorptietoren verdampt, moet worden aangevuld. Dus de blokschema's 1 en 2 zijn beide onjuist.</w:t>
      </w:r>
      <w:r w:rsidR="00D143DF">
        <w:t>’</w:t>
      </w:r>
      <w:r w:rsidR="00523354">
        <w:tab/>
        <w:t>1</w:t>
      </w:r>
    </w:p>
    <w:p w:rsidR="001A1797" w:rsidRPr="00892A68" w:rsidRDefault="001A1797" w:rsidP="0048062D">
      <w:pPr>
        <w:pStyle w:val="InterCurs"/>
      </w:pPr>
      <w:r w:rsidRPr="00892A68">
        <w:t>Opmerking</w:t>
      </w:r>
      <w:r w:rsidR="0048062D">
        <w:br/>
      </w:r>
      <w:r w:rsidRPr="00892A68">
        <w:t xml:space="preserve">Wanneer een antwoord is gegeven als: </w:t>
      </w:r>
      <w:r w:rsidR="00D143DF">
        <w:t>‘</w:t>
      </w:r>
      <w:r w:rsidRPr="00892A68">
        <w:t>Beide blokschema's kunnen juist zijn. Welk blokschema juist is, hangt of van de hoeveelheid water(damp) die bij de verbranding van PVC ontstaat vergeleken met de hoeveelheid water(damp) die uit de absorptietoren verdwijnt.</w:t>
      </w:r>
      <w:r w:rsidR="00D143DF">
        <w:t>’</w:t>
      </w:r>
      <w:r w:rsidRPr="00892A68">
        <w:t xml:space="preserve"> dit goed rekenen.</w:t>
      </w:r>
    </w:p>
    <w:p w:rsidR="00AC7525" w:rsidRPr="00892A68" w:rsidRDefault="001A1797" w:rsidP="009747B1">
      <w:pPr>
        <w:pStyle w:val="VraagCE"/>
      </w:pPr>
      <w:r w:rsidRPr="00892A68">
        <w:t>1</w:t>
      </w:r>
      <w:r w:rsidR="00A05685">
        <w:t>0</w:t>
      </w:r>
      <w:r w:rsidRPr="00892A68">
        <w:t xml:space="preserve"> </w:t>
      </w:r>
      <w:r w:rsidRPr="00892A68">
        <w:sym w:font="Wingdings" w:char="F071"/>
      </w:r>
      <w:r w:rsidR="009747B1">
        <w:tab/>
      </w:r>
      <w:r w:rsidR="00AC7525" w:rsidRPr="00892A68">
        <w:t>Maximumscore 2</w:t>
      </w:r>
    </w:p>
    <w:p w:rsidR="001A1797" w:rsidRPr="00892A68" w:rsidRDefault="001A1797" w:rsidP="007B5EE2">
      <w:pPr>
        <w:rPr>
          <w:szCs w:val="22"/>
        </w:rPr>
      </w:pPr>
      <w:r w:rsidRPr="00892A68">
        <w:rPr>
          <w:szCs w:val="22"/>
        </w:rPr>
        <w:t>Een juiste berekening leidt tot de uitkomst 5,2</w:t>
      </w:r>
      <w:r w:rsidR="00496760">
        <w:rPr>
          <w:szCs w:val="22"/>
        </w:rPr>
        <w:sym w:font="Symbol" w:char="F0D7"/>
      </w:r>
      <w:r w:rsidRPr="00892A68">
        <w:rPr>
          <w:szCs w:val="22"/>
        </w:rPr>
        <w:t>10</w:t>
      </w:r>
      <w:r w:rsidRPr="00892A68">
        <w:rPr>
          <w:szCs w:val="22"/>
          <w:vertAlign w:val="superscript"/>
        </w:rPr>
        <w:t>3</w:t>
      </w:r>
      <w:r w:rsidRPr="00892A68">
        <w:rPr>
          <w:szCs w:val="22"/>
        </w:rPr>
        <w:t xml:space="preserve"> (ton).</w:t>
      </w:r>
    </w:p>
    <w:p w:rsidR="001A1797" w:rsidRPr="00892A68" w:rsidRDefault="001A1797" w:rsidP="0048062D">
      <w:pPr>
        <w:pStyle w:val="Stip"/>
      </w:pPr>
      <w:r w:rsidRPr="00892A68">
        <w:t>berekening van de fractie Cl in PVC: de massa van een chlooratoom (bijvoorbeeld via Binas-tabel 104 (4</w:t>
      </w:r>
      <w:r w:rsidR="00DE3476">
        <w:rPr>
          <w:vertAlign w:val="superscript"/>
        </w:rPr>
        <w:t>e</w:t>
      </w:r>
      <w:r w:rsidRPr="00892A68">
        <w:t xml:space="preserve"> druk) of 99 (5</w:t>
      </w:r>
      <w:r w:rsidRPr="00892A68">
        <w:rPr>
          <w:vertAlign w:val="superscript"/>
        </w:rPr>
        <w:t>e</w:t>
      </w:r>
      <w:r w:rsidRPr="00892A68">
        <w:t xml:space="preserve"> druk): 35,45 u) delen door de massa van een eenheid chlooretheen in PVC (bijvoorbeeld via Binas-tabel 104 (4</w:t>
      </w:r>
      <w:r w:rsidR="00DE3476">
        <w:rPr>
          <w:vertAlign w:val="superscript"/>
        </w:rPr>
        <w:t>e</w:t>
      </w:r>
      <w:r w:rsidRPr="00892A68">
        <w:t xml:space="preserve"> druk) of 99 (5</w:t>
      </w:r>
      <w:r w:rsidR="00DE3476">
        <w:rPr>
          <w:vertAlign w:val="superscript"/>
        </w:rPr>
        <w:t>e</w:t>
      </w:r>
      <w:r w:rsidRPr="00892A68">
        <w:t xml:space="preserve"> druk): 62,49 u)</w:t>
      </w:r>
      <w:r w:rsidRPr="00892A68">
        <w:tab/>
        <w:t>1</w:t>
      </w:r>
    </w:p>
    <w:p w:rsidR="001A1797" w:rsidRPr="00892A68" w:rsidRDefault="001A1797" w:rsidP="0048062D">
      <w:pPr>
        <w:pStyle w:val="Stip"/>
      </w:pPr>
      <w:r w:rsidRPr="00892A68">
        <w:t>omrekening van de fractie Cl in PVC naar het aantal ton chloor dat uit 9,2</w:t>
      </w:r>
      <w:r w:rsidR="00496760">
        <w:sym w:font="Symbol" w:char="F0D7"/>
      </w:r>
      <w:r w:rsidRPr="00892A68">
        <w:t>10</w:t>
      </w:r>
      <w:r w:rsidRPr="00892A68">
        <w:rPr>
          <w:vertAlign w:val="superscript"/>
        </w:rPr>
        <w:t>3</w:t>
      </w:r>
      <w:r w:rsidRPr="00892A68">
        <w:t xml:space="preserve"> ton PVC kan worden gevormd: vermenigvuldigen met 9,2</w:t>
      </w:r>
      <w:r w:rsidRPr="00892A68">
        <w:rPr>
          <w:vertAlign w:val="superscript"/>
        </w:rPr>
        <w:t>.</w:t>
      </w:r>
      <w:r w:rsidRPr="00892A68">
        <w:t>10</w:t>
      </w:r>
      <w:r w:rsidRPr="00892A68">
        <w:rPr>
          <w:vertAlign w:val="superscript"/>
        </w:rPr>
        <w:t>3</w:t>
      </w:r>
      <w:r w:rsidRPr="00892A68">
        <w:t xml:space="preserve"> (ton)</w:t>
      </w:r>
      <w:r w:rsidRPr="00892A68">
        <w:tab/>
        <w:t>1</w:t>
      </w:r>
    </w:p>
    <w:p w:rsidR="00A05685" w:rsidRDefault="00A05685">
      <w:r>
        <w:br w:type="page"/>
      </w:r>
    </w:p>
    <w:p w:rsidR="00AC7525" w:rsidRPr="00892A68" w:rsidRDefault="001A1797" w:rsidP="009747B1">
      <w:pPr>
        <w:pStyle w:val="VraagCE"/>
      </w:pPr>
      <w:r w:rsidRPr="00892A68">
        <w:lastRenderedPageBreak/>
        <w:t>1</w:t>
      </w:r>
      <w:r w:rsidR="00A05685">
        <w:t>1</w:t>
      </w:r>
      <w:r w:rsidRPr="00892A68">
        <w:t xml:space="preserve"> </w:t>
      </w:r>
      <w:r w:rsidRPr="00892A68">
        <w:sym w:font="Wingdings" w:char="F071"/>
      </w:r>
      <w:r w:rsidR="009747B1">
        <w:tab/>
      </w:r>
      <w:r w:rsidR="00AC7525" w:rsidRPr="00892A68">
        <w:t>Maximumscore 4</w:t>
      </w:r>
    </w:p>
    <w:p w:rsidR="001A1797" w:rsidRPr="00892A68" w:rsidRDefault="001A1797" w:rsidP="007B5EE2">
      <w:pPr>
        <w:rPr>
          <w:szCs w:val="22"/>
        </w:rPr>
      </w:pPr>
      <w:r w:rsidRPr="00892A68">
        <w:rPr>
          <w:szCs w:val="22"/>
        </w:rPr>
        <w:t>Een juiste berekening leidt, afhankelijk van de berekeningswijze, tot de uitkomst</w:t>
      </w:r>
      <w:r w:rsidR="00496760">
        <w:rPr>
          <w:szCs w:val="22"/>
        </w:rPr>
        <w:br/>
      </w:r>
      <w:r w:rsidRPr="00892A68">
        <w:rPr>
          <w:szCs w:val="22"/>
        </w:rPr>
        <w:t>4,7</w:t>
      </w:r>
      <w:r w:rsidR="00496760">
        <w:rPr>
          <w:szCs w:val="22"/>
        </w:rPr>
        <w:sym w:font="Symbol" w:char="F0D7"/>
      </w:r>
      <w:r w:rsidRPr="00892A68">
        <w:rPr>
          <w:szCs w:val="22"/>
        </w:rPr>
        <w:t>10</w:t>
      </w:r>
      <w:r w:rsidRPr="00892A68">
        <w:rPr>
          <w:szCs w:val="22"/>
          <w:vertAlign w:val="superscript"/>
        </w:rPr>
        <w:t>5</w:t>
      </w:r>
      <w:r w:rsidRPr="00892A68">
        <w:rPr>
          <w:szCs w:val="22"/>
        </w:rPr>
        <w:t xml:space="preserve"> of 4,8</w:t>
      </w:r>
      <w:r w:rsidR="00496760">
        <w:rPr>
          <w:szCs w:val="22"/>
        </w:rPr>
        <w:sym w:font="Symbol" w:char="F0D7"/>
      </w:r>
      <w:r w:rsidRPr="00892A68">
        <w:rPr>
          <w:szCs w:val="22"/>
        </w:rPr>
        <w:t>10</w:t>
      </w:r>
      <w:r w:rsidRPr="00892A68">
        <w:rPr>
          <w:szCs w:val="22"/>
          <w:vertAlign w:val="superscript"/>
        </w:rPr>
        <w:t>5</w:t>
      </w:r>
      <w:r w:rsidRPr="00892A68">
        <w:rPr>
          <w:szCs w:val="22"/>
        </w:rPr>
        <w:t xml:space="preserve"> (A).</w:t>
      </w:r>
    </w:p>
    <w:p w:rsidR="001A1797" w:rsidRPr="00892A68" w:rsidRDefault="001A1797" w:rsidP="0048062D">
      <w:pPr>
        <w:pStyle w:val="Stip"/>
      </w:pPr>
      <w:r w:rsidRPr="00892A68">
        <w:t>berekening van het aantal mol chloor dat uit 9,2</w:t>
      </w:r>
      <w:r w:rsidR="00496760">
        <w:sym w:font="Symbol" w:char="F0D7"/>
      </w:r>
      <w:r w:rsidRPr="00892A68">
        <w:t>10</w:t>
      </w:r>
      <w:r w:rsidRPr="00892A68">
        <w:rPr>
          <w:vertAlign w:val="superscript"/>
        </w:rPr>
        <w:t>3</w:t>
      </w:r>
      <w:r w:rsidRPr="00892A68">
        <w:t xml:space="preserve"> ton PVC kan ontstaan: het aantal ton chloor (is de uitkomst van de vorige vraag) vermenigvuldigen met 10</w:t>
      </w:r>
      <w:r w:rsidRPr="00892A68">
        <w:rPr>
          <w:vertAlign w:val="superscript"/>
        </w:rPr>
        <w:t>6</w:t>
      </w:r>
      <w:r w:rsidRPr="00892A68">
        <w:t xml:space="preserve"> en delen door de massa van een mol </w:t>
      </w:r>
      <w:r w:rsidR="009F35ED">
        <w:t>Cl</w:t>
      </w:r>
      <w:r w:rsidRPr="00892A68">
        <w:rPr>
          <w:vertAlign w:val="subscript"/>
        </w:rPr>
        <w:t>2</w:t>
      </w:r>
      <w:r w:rsidRPr="00892A68">
        <w:t xml:space="preserve"> (bijvoorbeeld via Binas-tabel 104 (4</w:t>
      </w:r>
      <w:r w:rsidRPr="00892A68">
        <w:rPr>
          <w:vertAlign w:val="superscript"/>
        </w:rPr>
        <w:t>e</w:t>
      </w:r>
      <w:r w:rsidRPr="00892A68">
        <w:t xml:space="preserve"> druk) of 99 (5</w:t>
      </w:r>
      <w:r w:rsidRPr="00892A68">
        <w:rPr>
          <w:vertAlign w:val="superscript"/>
        </w:rPr>
        <w:t>e</w:t>
      </w:r>
      <w:r w:rsidRPr="00892A68">
        <w:t xml:space="preserve"> druk): 70,90 g)</w:t>
      </w:r>
      <w:r w:rsidR="00523354" w:rsidRPr="00523354">
        <w:t xml:space="preserve"> </w:t>
      </w:r>
      <w:r w:rsidR="00523354">
        <w:tab/>
        <w:t>1</w:t>
      </w:r>
    </w:p>
    <w:p w:rsidR="001A1797" w:rsidRPr="00892A68" w:rsidRDefault="001A1797" w:rsidP="0048062D">
      <w:pPr>
        <w:pStyle w:val="Stip"/>
      </w:pPr>
      <w:r w:rsidRPr="00892A68">
        <w:t>omrekening van het aantal mol chloor naar het aantal mol elektronen: vermenigvuldigen met 2</w:t>
      </w:r>
      <w:r w:rsidR="00523354">
        <w:tab/>
        <w:t>1</w:t>
      </w:r>
    </w:p>
    <w:p w:rsidR="001A1797" w:rsidRPr="00892A68" w:rsidRDefault="001A1797" w:rsidP="0048062D">
      <w:pPr>
        <w:pStyle w:val="Stip"/>
      </w:pPr>
      <w:r w:rsidRPr="00892A68">
        <w:t>omrekening van het aantal mol elektronen naar het aantal C: vermenigvuldigen met 9,65</w:t>
      </w:r>
      <w:r w:rsidR="00496760">
        <w:sym w:font="Symbol" w:char="F0D7"/>
      </w:r>
      <w:r w:rsidRPr="00892A68">
        <w:t>10</w:t>
      </w:r>
      <w:r w:rsidRPr="00892A68">
        <w:rPr>
          <w:vertAlign w:val="superscript"/>
        </w:rPr>
        <w:t>4</w:t>
      </w:r>
      <w:r w:rsidRPr="00892A68">
        <w:t xml:space="preserve"> (C mol</w:t>
      </w:r>
      <w:r w:rsidR="009F35ED" w:rsidRPr="009F35ED">
        <w:rPr>
          <w:rFonts w:ascii="Symbol" w:hAnsi="Symbol"/>
          <w:vertAlign w:val="superscript"/>
        </w:rPr>
        <w:t></w:t>
      </w:r>
      <w:r w:rsidRPr="00892A68">
        <w:rPr>
          <w:vertAlign w:val="superscript"/>
        </w:rPr>
        <w:t>1</w:t>
      </w:r>
      <w:r w:rsidRPr="00892A68">
        <w:t>)</w:t>
      </w:r>
      <w:r w:rsidR="00523354" w:rsidRPr="00523354">
        <w:t xml:space="preserve"> </w:t>
      </w:r>
      <w:r w:rsidR="00523354">
        <w:tab/>
        <w:t>1</w:t>
      </w:r>
    </w:p>
    <w:p w:rsidR="001A1797" w:rsidRPr="00892A68" w:rsidRDefault="001A1797" w:rsidP="0048062D">
      <w:pPr>
        <w:pStyle w:val="Stip"/>
      </w:pPr>
      <w:r w:rsidRPr="00892A68">
        <w:t>omrekening van het aantal C naar het aantal A: delen door 8,3</w:t>
      </w:r>
      <w:r w:rsidRPr="00892A68">
        <w:rPr>
          <w:vertAlign w:val="superscript"/>
        </w:rPr>
        <w:t>.</w:t>
      </w:r>
      <w:r w:rsidRPr="00892A68">
        <w:t>10</w:t>
      </w:r>
      <w:r w:rsidRPr="00892A68">
        <w:rPr>
          <w:vertAlign w:val="superscript"/>
        </w:rPr>
        <w:t>3</w:t>
      </w:r>
      <w:r w:rsidR="00523354">
        <w:t xml:space="preserve"> ×</w:t>
      </w:r>
      <w:r w:rsidRPr="00892A68">
        <w:t xml:space="preserve"> 60 </w:t>
      </w:r>
      <w:r w:rsidR="00523354">
        <w:t>×</w:t>
      </w:r>
      <w:r w:rsidRPr="00892A68">
        <w:t xml:space="preserve"> 60 (s)</w:t>
      </w:r>
      <w:r w:rsidR="00523354" w:rsidRPr="00523354">
        <w:t xml:space="preserve"> </w:t>
      </w:r>
      <w:r w:rsidR="00523354">
        <w:tab/>
        <w:t>1</w:t>
      </w:r>
    </w:p>
    <w:p w:rsidR="001A1797" w:rsidRPr="00523354" w:rsidRDefault="001A1797" w:rsidP="00523354">
      <w:pPr>
        <w:pStyle w:val="InterCurs"/>
        <w:rPr>
          <w:iCs/>
          <w:szCs w:val="22"/>
        </w:rPr>
      </w:pPr>
      <w:r w:rsidRPr="00523354">
        <w:t>Opmerkingen</w:t>
      </w:r>
      <w:r w:rsidR="0048062D" w:rsidRPr="00523354">
        <w:br/>
      </w:r>
      <w:r w:rsidRPr="00523354">
        <w:t xml:space="preserve">Wanneer een onjuist antwoord op vraag </w:t>
      </w:r>
      <w:r w:rsidR="00D143DF">
        <w:t>10</w:t>
      </w:r>
      <w:r w:rsidRPr="00523354">
        <w:t xml:space="preserve"> het consequente gevolg is van een onjuist antwoord op vraag </w:t>
      </w:r>
      <w:r w:rsidR="00D143DF">
        <w:t>9</w:t>
      </w:r>
      <w:r w:rsidRPr="00523354">
        <w:t xml:space="preserve">, dit antwoord op vraag </w:t>
      </w:r>
      <w:r w:rsidR="00D143DF">
        <w:t>10</w:t>
      </w:r>
      <w:r w:rsidRPr="00523354">
        <w:t xml:space="preserve"> goed rekenen.</w:t>
      </w:r>
      <w:r w:rsidR="00523354" w:rsidRPr="00523354">
        <w:br/>
      </w:r>
      <w:r w:rsidRPr="00523354">
        <w:rPr>
          <w:iCs/>
          <w:szCs w:val="22"/>
        </w:rPr>
        <w:t xml:space="preserve">Wanneer in het antwoord op vraag </w:t>
      </w:r>
      <w:r w:rsidR="00D143DF">
        <w:rPr>
          <w:iCs/>
          <w:szCs w:val="22"/>
        </w:rPr>
        <w:t>9</w:t>
      </w:r>
      <w:r w:rsidRPr="00523354">
        <w:rPr>
          <w:iCs/>
          <w:szCs w:val="22"/>
        </w:rPr>
        <w:t xml:space="preserve"> een rekenfout en/of een fout tegen de significantieregels is gemaakt en dit </w:t>
      </w:r>
      <w:r w:rsidR="00D143DF">
        <w:rPr>
          <w:iCs/>
          <w:szCs w:val="22"/>
        </w:rPr>
        <w:t>h</w:t>
      </w:r>
      <w:r w:rsidRPr="00523354">
        <w:rPr>
          <w:iCs/>
          <w:szCs w:val="22"/>
        </w:rPr>
        <w:t>ier weer is gebeurd, niet opnieuw een punt aftrekken.</w:t>
      </w:r>
    </w:p>
    <w:p w:rsidR="009747B1" w:rsidRPr="005D4464" w:rsidRDefault="003F122E" w:rsidP="0022174C">
      <w:pPr>
        <w:pStyle w:val="Kop2"/>
      </w:pPr>
      <w:r>
        <w:rPr>
          <w:noProof/>
        </w:rPr>
        <w:drawing>
          <wp:anchor distT="0" distB="0" distL="114300" distR="114300" simplePos="0" relativeHeight="251684864" behindDoc="0" locked="0" layoutInCell="1" allowOverlap="1" wp14:anchorId="08AC4971" wp14:editId="548A30D1">
            <wp:simplePos x="0" y="0"/>
            <wp:positionH relativeFrom="column">
              <wp:posOffset>0</wp:posOffset>
            </wp:positionH>
            <wp:positionV relativeFrom="paragraph">
              <wp:posOffset>398780</wp:posOffset>
            </wp:positionV>
            <wp:extent cx="6199200" cy="612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200" cy="61200"/>
                    </a:xfrm>
                    <a:prstGeom prst="rect">
                      <a:avLst/>
                    </a:prstGeom>
                    <a:noFill/>
                  </pic:spPr>
                </pic:pic>
              </a:graphicData>
            </a:graphic>
            <wp14:sizeRelH relativeFrom="margin">
              <wp14:pctWidth>0</wp14:pctWidth>
            </wp14:sizeRelH>
            <wp14:sizeRelV relativeFrom="margin">
              <wp14:pctHeight>0</wp14:pctHeight>
            </wp14:sizeRelV>
          </wp:anchor>
        </w:drawing>
      </w:r>
      <w:r w:rsidR="009747B1" w:rsidRPr="005D4464">
        <w:t>Versnelde verwering</w:t>
      </w:r>
    </w:p>
    <w:p w:rsidR="009747B1" w:rsidRPr="005D4464" w:rsidRDefault="009747B1" w:rsidP="009747B1">
      <w:pPr>
        <w:pStyle w:val="VraagCE"/>
        <w:rPr>
          <w:bCs/>
        </w:rPr>
      </w:pPr>
      <w:r w:rsidRPr="005D4464">
        <w:rPr>
          <w:bCs/>
        </w:rPr>
        <w:t>1</w:t>
      </w:r>
      <w:r w:rsidR="00A05685">
        <w:rPr>
          <w:bCs/>
        </w:rPr>
        <w:t>2</w:t>
      </w:r>
      <w:r w:rsidRPr="005D4464">
        <w:rPr>
          <w:bCs/>
        </w:rPr>
        <w:t xml:space="preserve"> </w:t>
      </w:r>
      <w:r w:rsidRPr="005D4464">
        <w:sym w:font="Wingdings" w:char="F071"/>
      </w:r>
      <w:r>
        <w:tab/>
      </w:r>
      <w:r w:rsidRPr="005D4464">
        <w:t>Maximumscore</w:t>
      </w:r>
      <w:r w:rsidRPr="005D4464">
        <w:rPr>
          <w:bCs/>
        </w:rPr>
        <w:t xml:space="preserve"> 3</w:t>
      </w:r>
    </w:p>
    <w:p w:rsidR="009747B1" w:rsidRPr="005D4464" w:rsidRDefault="009747B1" w:rsidP="009747B1">
      <w:pPr>
        <w:rPr>
          <w:szCs w:val="22"/>
        </w:rPr>
      </w:pPr>
      <w:r w:rsidRPr="005D4464">
        <w:t>naam</w:t>
      </w:r>
      <w:r w:rsidRPr="005D4464">
        <w:rPr>
          <w:szCs w:val="22"/>
        </w:rPr>
        <w:t xml:space="preserve"> van het proces: fotosynthese/koolzuurassimilatie namen van de eindproducten: glucose en zuurstof</w:t>
      </w:r>
    </w:p>
    <w:p w:rsidR="009747B1" w:rsidRPr="005D4464" w:rsidRDefault="009747B1" w:rsidP="009747B1">
      <w:pPr>
        <w:pStyle w:val="Stip"/>
      </w:pPr>
      <w:r w:rsidRPr="005D4464">
        <w:t>juiste naam van het proces</w:t>
      </w:r>
      <w:r>
        <w:tab/>
        <w:t>1</w:t>
      </w:r>
    </w:p>
    <w:p w:rsidR="009747B1" w:rsidRPr="005D4464" w:rsidRDefault="009747B1" w:rsidP="009747B1">
      <w:pPr>
        <w:pStyle w:val="Stip"/>
      </w:pPr>
      <w:r w:rsidRPr="005D4464">
        <w:t>zuurstof genoemd</w:t>
      </w:r>
      <w:r>
        <w:tab/>
        <w:t>1</w:t>
      </w:r>
    </w:p>
    <w:p w:rsidR="009747B1" w:rsidRPr="005D4464" w:rsidRDefault="009747B1" w:rsidP="009747B1">
      <w:pPr>
        <w:pStyle w:val="Stip"/>
      </w:pPr>
      <w:r w:rsidRPr="005D4464">
        <w:t>het andere reactieproduct juist</w:t>
      </w:r>
      <w:r>
        <w:tab/>
        <w:t>1</w:t>
      </w:r>
    </w:p>
    <w:p w:rsidR="009747B1" w:rsidRPr="005D4464" w:rsidRDefault="009747B1" w:rsidP="009747B1">
      <w:pPr>
        <w:pStyle w:val="InterCurs"/>
      </w:pPr>
      <w:r w:rsidRPr="005D4464">
        <w:t>Opmerking</w:t>
      </w:r>
      <w:r>
        <w:br/>
      </w:r>
      <w:r w:rsidRPr="005D4464">
        <w:t>Wanneer behalve zuurstof als eindproduct suiker, zetmeel of cellulose is genoemd, dit goed rekenen.</w:t>
      </w:r>
    </w:p>
    <w:p w:rsidR="009747B1" w:rsidRPr="005D4464" w:rsidRDefault="009747B1" w:rsidP="009747B1">
      <w:pPr>
        <w:pStyle w:val="VraagCE"/>
        <w:rPr>
          <w:bCs/>
        </w:rPr>
      </w:pPr>
      <w:r w:rsidRPr="005D4464">
        <w:rPr>
          <w:bCs/>
        </w:rPr>
        <w:t>1</w:t>
      </w:r>
      <w:r w:rsidR="00A05685">
        <w:rPr>
          <w:bCs/>
        </w:rPr>
        <w:t>3</w:t>
      </w:r>
      <w:r w:rsidRPr="005D4464">
        <w:rPr>
          <w:bCs/>
        </w:rPr>
        <w:t xml:space="preserve"> </w:t>
      </w:r>
      <w:r w:rsidRPr="005D4464">
        <w:rPr>
          <w:bCs/>
        </w:rPr>
        <w:sym w:font="Wingdings" w:char="F071"/>
      </w:r>
      <w:r>
        <w:rPr>
          <w:bCs/>
        </w:rPr>
        <w:tab/>
      </w:r>
      <w:r w:rsidRPr="005D4464">
        <w:t>Maximumscore</w:t>
      </w:r>
      <w:r w:rsidRPr="005D4464">
        <w:rPr>
          <w:bCs/>
        </w:rPr>
        <w:t xml:space="preserve"> 1</w:t>
      </w:r>
    </w:p>
    <w:p w:rsidR="009747B1" w:rsidRPr="005D4464" w:rsidRDefault="009747B1" w:rsidP="009747B1">
      <w:pPr>
        <w:rPr>
          <w:szCs w:val="22"/>
        </w:rPr>
      </w:pPr>
      <w:r w:rsidRPr="005D4464">
        <w:rPr>
          <w:bCs/>
          <w:szCs w:val="22"/>
        </w:rPr>
        <w:t xml:space="preserve">Om </w:t>
      </w:r>
      <w:r w:rsidRPr="005D4464">
        <w:rPr>
          <w:szCs w:val="22"/>
        </w:rPr>
        <w:t>de effecten van zure regen te bestrijden.</w:t>
      </w:r>
    </w:p>
    <w:p w:rsidR="009747B1" w:rsidRPr="005D4464" w:rsidRDefault="009747B1" w:rsidP="009747B1">
      <w:pPr>
        <w:pStyle w:val="InterCurs"/>
      </w:pPr>
      <w:r w:rsidRPr="005D4464">
        <w:t>Opmerking</w:t>
      </w:r>
      <w:r>
        <w:br/>
      </w:r>
      <w:r w:rsidRPr="005D4464">
        <w:t xml:space="preserve">Wanneer het antwoord: </w:t>
      </w:r>
      <w:r w:rsidR="00D143DF">
        <w:t>‘</w:t>
      </w:r>
      <w:r w:rsidRPr="005D4464">
        <w:t>Om de pH van de grond te verhogen.</w:t>
      </w:r>
      <w:r w:rsidR="00D143DF">
        <w:t>’</w:t>
      </w:r>
      <w:r w:rsidRPr="005D4464">
        <w:t xml:space="preserve"> is gegeven, dit goed rekenen.</w:t>
      </w:r>
    </w:p>
    <w:p w:rsidR="009747B1" w:rsidRPr="005D4464" w:rsidRDefault="009747B1" w:rsidP="009747B1">
      <w:pPr>
        <w:pStyle w:val="VraagCE"/>
        <w:rPr>
          <w:bCs/>
        </w:rPr>
      </w:pPr>
      <w:r w:rsidRPr="005D4464">
        <w:rPr>
          <w:bCs/>
        </w:rPr>
        <w:t>1</w:t>
      </w:r>
      <w:r w:rsidR="00A05685">
        <w:rPr>
          <w:bCs/>
        </w:rPr>
        <w:t>4</w:t>
      </w:r>
      <w:r w:rsidRPr="005D4464">
        <w:rPr>
          <w:bCs/>
        </w:rPr>
        <w:t xml:space="preserve"> </w:t>
      </w:r>
      <w:r w:rsidRPr="005D4464">
        <w:sym w:font="Wingdings" w:char="F071"/>
      </w:r>
      <w:r>
        <w:tab/>
      </w:r>
      <w:r w:rsidRPr="005D4464">
        <w:t>Maximumscore</w:t>
      </w:r>
      <w:r w:rsidRPr="005D4464">
        <w:rPr>
          <w:bCs/>
        </w:rPr>
        <w:t xml:space="preserve"> 4</w:t>
      </w:r>
    </w:p>
    <w:p w:rsidR="009747B1" w:rsidRPr="005D4464" w:rsidRDefault="009747B1" w:rsidP="009747B1">
      <w:pPr>
        <w:rPr>
          <w:szCs w:val="22"/>
        </w:rPr>
      </w:pPr>
      <w:r w:rsidRPr="005D4464">
        <w:rPr>
          <w:szCs w:val="22"/>
        </w:rPr>
        <w:t xml:space="preserve">Een </w:t>
      </w:r>
      <w:r w:rsidRPr="005D4464">
        <w:t>voorbeeld</w:t>
      </w:r>
      <w:r w:rsidRPr="005D4464">
        <w:rPr>
          <w:szCs w:val="22"/>
        </w:rPr>
        <w:t xml:space="preserve"> van een juist antwoord is:</w:t>
      </w:r>
    </w:p>
    <w:p w:rsidR="009747B1" w:rsidRPr="005D4464" w:rsidRDefault="009747B1" w:rsidP="009747B1">
      <w:pPr>
        <w:rPr>
          <w:szCs w:val="22"/>
        </w:rPr>
      </w:pPr>
      <w:r w:rsidRPr="005D4464">
        <w:rPr>
          <w:szCs w:val="22"/>
        </w:rPr>
        <w:t>(`Ongebluste kalk' is) CaO; (`gebluste kalk' is) Ca(OH)</w:t>
      </w:r>
      <w:r w:rsidRPr="005D4464">
        <w:rPr>
          <w:szCs w:val="22"/>
          <w:vertAlign w:val="subscript"/>
        </w:rPr>
        <w:t>2</w:t>
      </w:r>
      <w:r w:rsidRPr="005D4464">
        <w:rPr>
          <w:szCs w:val="22"/>
        </w:rPr>
        <w:t xml:space="preserve"> en (`kalksteen' is) CaCO</w:t>
      </w:r>
      <w:r w:rsidRPr="005D4464">
        <w:rPr>
          <w:szCs w:val="22"/>
          <w:vertAlign w:val="subscript"/>
        </w:rPr>
        <w:t>3</w:t>
      </w:r>
      <w:r w:rsidRPr="005D4464">
        <w:rPr>
          <w:szCs w:val="22"/>
        </w:rPr>
        <w:t>. Wanneer CaCO</w:t>
      </w:r>
      <w:r w:rsidRPr="005D4464">
        <w:rPr>
          <w:szCs w:val="22"/>
          <w:vertAlign w:val="subscript"/>
        </w:rPr>
        <w:t>3</w:t>
      </w:r>
      <w:r w:rsidRPr="005D4464">
        <w:rPr>
          <w:szCs w:val="22"/>
        </w:rPr>
        <w:t xml:space="preserve"> met zuur reageert, ontstaat CO</w:t>
      </w:r>
      <w:r w:rsidRPr="005D4464">
        <w:rPr>
          <w:szCs w:val="22"/>
          <w:vertAlign w:val="subscript"/>
        </w:rPr>
        <w:t>2</w:t>
      </w:r>
      <w:r w:rsidRPr="005D4464">
        <w:rPr>
          <w:szCs w:val="22"/>
        </w:rPr>
        <w:t>. Volgens het artikel heeft kalk geen gunstig effect op de CO</w:t>
      </w:r>
      <w:r w:rsidRPr="005D4464">
        <w:rPr>
          <w:szCs w:val="22"/>
          <w:vertAlign w:val="subscript"/>
        </w:rPr>
        <w:t>2</w:t>
      </w:r>
      <w:r w:rsidRPr="005D4464">
        <w:rPr>
          <w:szCs w:val="22"/>
        </w:rPr>
        <w:t>-vastlegging. Dus wordt bij het bekalken CaCO</w:t>
      </w:r>
      <w:r w:rsidRPr="005D4464">
        <w:rPr>
          <w:szCs w:val="22"/>
          <w:vertAlign w:val="subscript"/>
        </w:rPr>
        <w:t>3</w:t>
      </w:r>
      <w:r w:rsidRPr="005D4464">
        <w:rPr>
          <w:szCs w:val="22"/>
        </w:rPr>
        <w:t xml:space="preserve"> gebruikt.</w:t>
      </w:r>
    </w:p>
    <w:p w:rsidR="009747B1" w:rsidRPr="005D4464" w:rsidRDefault="009747B1" w:rsidP="009747B1">
      <w:pPr>
        <w:pStyle w:val="Stip"/>
      </w:pPr>
      <w:r w:rsidRPr="005D4464">
        <w:t>drie juiste formules</w:t>
      </w:r>
      <w:r>
        <w:tab/>
        <w:t>2</w:t>
      </w:r>
    </w:p>
    <w:p w:rsidR="009747B1" w:rsidRPr="005D4464" w:rsidRDefault="009747B1" w:rsidP="009747B1">
      <w:pPr>
        <w:pStyle w:val="Stip"/>
      </w:pPr>
      <w:r w:rsidRPr="005D4464">
        <w:t>wanneer CaCO</w:t>
      </w:r>
      <w:r w:rsidRPr="005D4464">
        <w:rPr>
          <w:vertAlign w:val="subscript"/>
        </w:rPr>
        <w:t>3</w:t>
      </w:r>
      <w:r w:rsidRPr="005D4464">
        <w:t xml:space="preserve"> met zuur reageert, ontstaat CO</w:t>
      </w:r>
      <w:r w:rsidRPr="005D4464">
        <w:rPr>
          <w:vertAlign w:val="subscript"/>
        </w:rPr>
        <w:t>2</w:t>
      </w:r>
      <w:r>
        <w:tab/>
        <w:t>1</w:t>
      </w:r>
    </w:p>
    <w:p w:rsidR="009747B1" w:rsidRPr="005D4464" w:rsidRDefault="009747B1" w:rsidP="009747B1">
      <w:pPr>
        <w:pStyle w:val="Stip"/>
      </w:pPr>
      <w:r w:rsidRPr="005D4464">
        <w:t>volgens het artikel heeft kalk geen gunstig effect op de CO</w:t>
      </w:r>
      <w:r w:rsidRPr="005D4464">
        <w:rPr>
          <w:vertAlign w:val="subscript"/>
        </w:rPr>
        <w:t>2</w:t>
      </w:r>
      <w:r w:rsidRPr="005D4464">
        <w:t>-vastlegging en conclusie</w:t>
      </w:r>
      <w:r>
        <w:tab/>
        <w:t>1</w:t>
      </w:r>
    </w:p>
    <w:p w:rsidR="009747B1" w:rsidRPr="005D4464" w:rsidRDefault="009747B1" w:rsidP="009747B1">
      <w:pPr>
        <w:pStyle w:val="Indien"/>
      </w:pPr>
      <w:r w:rsidRPr="005D4464">
        <w:t>Indien in een overigens juist antwoord twee van de drie formules juist zijn</w:t>
      </w:r>
      <w:r>
        <w:tab/>
        <w:t>3</w:t>
      </w:r>
      <w:r>
        <w:br/>
      </w:r>
      <w:r w:rsidRPr="005D4464">
        <w:t>Indien in een overigens juist antwoord een van de drie formules juist is</w:t>
      </w:r>
      <w:r>
        <w:tab/>
        <w:t>2</w:t>
      </w:r>
    </w:p>
    <w:p w:rsidR="009747B1" w:rsidRPr="005D4464" w:rsidRDefault="009747B1" w:rsidP="009747B1">
      <w:pPr>
        <w:pStyle w:val="InterCurs"/>
        <w:rPr>
          <w:lang w:val="nl-NL"/>
        </w:rPr>
      </w:pPr>
      <w:r w:rsidRPr="005D4464">
        <w:rPr>
          <w:lang w:val="nl-NL"/>
        </w:rPr>
        <w:t>Opmerking</w:t>
      </w:r>
      <w:r w:rsidRPr="005D4464">
        <w:rPr>
          <w:lang w:val="nl-NL"/>
        </w:rPr>
        <w:br/>
        <w:t xml:space="preserve">Wanneer een antwoord is gegeven als: </w:t>
      </w:r>
      <w:r w:rsidR="00D143DF">
        <w:rPr>
          <w:lang w:val="nl-NL"/>
        </w:rPr>
        <w:t>‘</w:t>
      </w:r>
      <w:r w:rsidRPr="005D4464">
        <w:rPr>
          <w:lang w:val="nl-NL"/>
        </w:rPr>
        <w:t>'Ongebluste kalk' is CaO; gebluste kalk' is Ca(OH)</w:t>
      </w:r>
      <w:r w:rsidRPr="005D4464">
        <w:rPr>
          <w:vertAlign w:val="subscript"/>
          <w:lang w:val="nl-NL"/>
        </w:rPr>
        <w:t>2</w:t>
      </w:r>
      <w:r w:rsidRPr="005D4464">
        <w:rPr>
          <w:lang w:val="nl-NL"/>
        </w:rPr>
        <w:t xml:space="preserve"> en `kalksteen' is CaCO</w:t>
      </w:r>
      <w:r w:rsidRPr="005D4464">
        <w:rPr>
          <w:vertAlign w:val="subscript"/>
          <w:lang w:val="nl-NL"/>
        </w:rPr>
        <w:t>3</w:t>
      </w:r>
      <w:r w:rsidRPr="005D4464">
        <w:rPr>
          <w:lang w:val="nl-NL"/>
        </w:rPr>
        <w:t>. CaO en Ca(OH)</w:t>
      </w:r>
      <w:r w:rsidRPr="005D4464">
        <w:rPr>
          <w:vertAlign w:val="subscript"/>
          <w:lang w:val="nl-NL"/>
        </w:rPr>
        <w:t>2</w:t>
      </w:r>
      <w:r w:rsidRPr="005D4464">
        <w:rPr>
          <w:lang w:val="nl-NL"/>
        </w:rPr>
        <w:t xml:space="preserve"> kunnen beide CO</w:t>
      </w:r>
      <w:r w:rsidRPr="005D4464">
        <w:rPr>
          <w:vertAlign w:val="subscript"/>
          <w:lang w:val="nl-NL"/>
        </w:rPr>
        <w:t>2</w:t>
      </w:r>
      <w:r w:rsidRPr="005D4464">
        <w:rPr>
          <w:lang w:val="nl-NL"/>
        </w:rPr>
        <w:t xml:space="preserve"> binden (en CaCO</w:t>
      </w:r>
      <w:r w:rsidRPr="005D4464">
        <w:rPr>
          <w:vertAlign w:val="subscript"/>
          <w:lang w:val="nl-NL"/>
        </w:rPr>
        <w:t>3</w:t>
      </w:r>
      <w:r w:rsidRPr="005D4464">
        <w:rPr>
          <w:lang w:val="nl-NL"/>
        </w:rPr>
        <w:t xml:space="preserve"> niet). Volgens het artikel heeft kalk geen gunstig effect op de CO</w:t>
      </w:r>
      <w:r w:rsidRPr="005D4464">
        <w:rPr>
          <w:vertAlign w:val="subscript"/>
          <w:lang w:val="nl-NL"/>
        </w:rPr>
        <w:t>2</w:t>
      </w:r>
      <w:r w:rsidRPr="005D4464">
        <w:rPr>
          <w:lang w:val="nl-NL"/>
        </w:rPr>
        <w:t>-vastlegging. Dus (worden bij het bekalken deze stoffen niet gebruikt, maar) wordt bij het bekalken CaCO</w:t>
      </w:r>
      <w:r w:rsidRPr="005D4464">
        <w:rPr>
          <w:vertAlign w:val="subscript"/>
          <w:lang w:val="nl-NL"/>
        </w:rPr>
        <w:t>3</w:t>
      </w:r>
      <w:r w:rsidRPr="005D4464">
        <w:rPr>
          <w:lang w:val="nl-NL"/>
        </w:rPr>
        <w:t xml:space="preserve"> gebruikt.</w:t>
      </w:r>
      <w:r w:rsidR="00D143DF">
        <w:rPr>
          <w:lang w:val="nl-NL"/>
        </w:rPr>
        <w:t>’</w:t>
      </w:r>
      <w:r w:rsidRPr="005D4464">
        <w:rPr>
          <w:lang w:val="nl-NL"/>
        </w:rPr>
        <w:t xml:space="preserve"> dit goed rekenen.</w:t>
      </w:r>
    </w:p>
    <w:p w:rsidR="009747B1" w:rsidRPr="005D4464" w:rsidRDefault="009747B1" w:rsidP="009747B1">
      <w:pPr>
        <w:pStyle w:val="VraagCE"/>
        <w:rPr>
          <w:bCs/>
        </w:rPr>
      </w:pPr>
      <w:r w:rsidRPr="005D4464">
        <w:rPr>
          <w:bCs/>
        </w:rPr>
        <w:t>1</w:t>
      </w:r>
      <w:r w:rsidR="00A05685">
        <w:rPr>
          <w:bCs/>
        </w:rPr>
        <w:t>5</w:t>
      </w:r>
      <w:r w:rsidRPr="005D4464">
        <w:rPr>
          <w:bCs/>
        </w:rPr>
        <w:t xml:space="preserve"> </w:t>
      </w:r>
      <w:r w:rsidRPr="005D4464">
        <w:sym w:font="Wingdings" w:char="F071"/>
      </w:r>
      <w:r>
        <w:tab/>
      </w:r>
      <w:r w:rsidRPr="005D4464">
        <w:t>Maximumscore</w:t>
      </w:r>
      <w:r w:rsidRPr="005D4464">
        <w:rPr>
          <w:bCs/>
        </w:rPr>
        <w:t xml:space="preserve"> 1</w:t>
      </w:r>
    </w:p>
    <w:p w:rsidR="009747B1" w:rsidRPr="005D4464" w:rsidRDefault="009747B1" w:rsidP="009747B1">
      <w:pPr>
        <w:rPr>
          <w:szCs w:val="22"/>
        </w:rPr>
      </w:pPr>
      <w:r w:rsidRPr="005D4464">
        <w:t>Magnesiumcarbonaat</w:t>
      </w:r>
      <w:r w:rsidRPr="005D4464">
        <w:rPr>
          <w:szCs w:val="22"/>
        </w:rPr>
        <w:t xml:space="preserve"> is matig oplosbaar.</w:t>
      </w:r>
    </w:p>
    <w:p w:rsidR="009747B1" w:rsidRPr="005D4464" w:rsidRDefault="009747B1" w:rsidP="009747B1">
      <w:pPr>
        <w:pStyle w:val="VraagCE"/>
        <w:rPr>
          <w:bCs/>
        </w:rPr>
      </w:pPr>
      <w:r w:rsidRPr="005D4464">
        <w:rPr>
          <w:bCs/>
        </w:rPr>
        <w:t>1</w:t>
      </w:r>
      <w:r w:rsidR="00A05685">
        <w:rPr>
          <w:bCs/>
        </w:rPr>
        <w:t>6</w:t>
      </w:r>
      <w:r w:rsidRPr="005D4464">
        <w:rPr>
          <w:bCs/>
        </w:rPr>
        <w:t xml:space="preserve"> </w:t>
      </w:r>
      <w:r w:rsidRPr="005D4464">
        <w:sym w:font="Wingdings" w:char="F071"/>
      </w:r>
      <w:r>
        <w:tab/>
      </w:r>
      <w:r w:rsidRPr="005D4464">
        <w:t>Maximumscore</w:t>
      </w:r>
      <w:r w:rsidRPr="005D4464">
        <w:rPr>
          <w:bCs/>
        </w:rPr>
        <w:t xml:space="preserve"> 3</w:t>
      </w:r>
    </w:p>
    <w:p w:rsidR="009747B1" w:rsidRPr="005D4464" w:rsidRDefault="009747B1" w:rsidP="009747B1">
      <w:pPr>
        <w:rPr>
          <w:szCs w:val="22"/>
        </w:rPr>
      </w:pPr>
      <w:r w:rsidRPr="005D4464">
        <w:t>Voorbeelden</w:t>
      </w:r>
      <w:r w:rsidRPr="005D4464">
        <w:rPr>
          <w:szCs w:val="22"/>
        </w:rPr>
        <w:t xml:space="preserve"> van juiste antwoorden zijn:</w:t>
      </w:r>
    </w:p>
    <w:p w:rsidR="009747B1" w:rsidRPr="005D4464" w:rsidRDefault="009747B1" w:rsidP="00496760">
      <w:pPr>
        <w:pStyle w:val="Opsomming"/>
      </w:pPr>
      <w:r w:rsidRPr="005D4464">
        <w:t>Meng het mengsel met veel (warm) water. Filtreer (droog het residu) en damp het filtraat in.</w:t>
      </w:r>
    </w:p>
    <w:p w:rsidR="009747B1" w:rsidRPr="005D4464" w:rsidRDefault="009747B1" w:rsidP="00496760">
      <w:pPr>
        <w:pStyle w:val="Opsomming"/>
      </w:pPr>
      <w:r w:rsidRPr="005D4464">
        <w:lastRenderedPageBreak/>
        <w:t>Meng het mengsel met veel (warm) water. Centrifugeer de ontstane suspensie, laat de vaste stof bezinken en schenk de oplossing af. Damp de afgeschonken oplossing in (en droog het residu).</w:t>
      </w:r>
    </w:p>
    <w:p w:rsidR="009747B1" w:rsidRPr="005D4464" w:rsidRDefault="009747B1" w:rsidP="00523354">
      <w:pPr>
        <w:pStyle w:val="Stip"/>
        <w:spacing w:before="120"/>
      </w:pPr>
      <w:r w:rsidRPr="005D4464">
        <w:t>het mengsel met veel (warm) water mengen</w:t>
      </w:r>
      <w:r w:rsidR="00523354">
        <w:tab/>
        <w:t>1</w:t>
      </w:r>
    </w:p>
    <w:p w:rsidR="009747B1" w:rsidRPr="005D4464" w:rsidRDefault="009747B1" w:rsidP="009747B1">
      <w:pPr>
        <w:pStyle w:val="Stip"/>
      </w:pPr>
      <w:r w:rsidRPr="005D4464">
        <w:t>filtreren / centrifugeren, de vaste stof laten bezinken en de oplossing afschenken</w:t>
      </w:r>
      <w:r w:rsidR="00523354">
        <w:tab/>
        <w:t>1</w:t>
      </w:r>
    </w:p>
    <w:p w:rsidR="009747B1" w:rsidRPr="005D4464" w:rsidRDefault="009747B1" w:rsidP="009747B1">
      <w:pPr>
        <w:pStyle w:val="Stip"/>
      </w:pPr>
      <w:r w:rsidRPr="005D4464">
        <w:t>filtraat indampen / afgeschonken oplossing indampen (en residu drogen)</w:t>
      </w:r>
      <w:r w:rsidR="00523354" w:rsidRPr="00523354">
        <w:t xml:space="preserve"> </w:t>
      </w:r>
      <w:r w:rsidR="00523354">
        <w:tab/>
        <w:t>1</w:t>
      </w:r>
    </w:p>
    <w:p w:rsidR="009747B1" w:rsidRPr="00176AE1" w:rsidRDefault="009747B1" w:rsidP="009747B1">
      <w:pPr>
        <w:pStyle w:val="VraagCE"/>
        <w:rPr>
          <w:bCs/>
          <w:lang w:val="en-US"/>
        </w:rPr>
      </w:pPr>
      <w:r w:rsidRPr="00176AE1">
        <w:rPr>
          <w:lang w:val="en-US"/>
        </w:rPr>
        <w:t>1</w:t>
      </w:r>
      <w:r w:rsidR="00A05685">
        <w:rPr>
          <w:lang w:val="en-US"/>
        </w:rPr>
        <w:t>7</w:t>
      </w:r>
      <w:r w:rsidRPr="00176AE1">
        <w:rPr>
          <w:lang w:val="en-US"/>
        </w:rPr>
        <w:t xml:space="preserve"> </w:t>
      </w:r>
      <w:r w:rsidRPr="005D4464">
        <w:sym w:font="Wingdings" w:char="F071"/>
      </w:r>
      <w:r w:rsidRPr="00176AE1">
        <w:rPr>
          <w:lang w:val="en-US"/>
        </w:rPr>
        <w:tab/>
        <w:t>Maximumscore</w:t>
      </w:r>
      <w:r w:rsidRPr="00176AE1">
        <w:rPr>
          <w:bCs/>
          <w:lang w:val="en-US"/>
        </w:rPr>
        <w:t xml:space="preserve"> 4</w:t>
      </w:r>
    </w:p>
    <w:p w:rsidR="009747B1" w:rsidRPr="00871CC4" w:rsidRDefault="009747B1" w:rsidP="009747B1">
      <w:pPr>
        <w:rPr>
          <w:szCs w:val="22"/>
          <w:lang w:val="en-GB"/>
        </w:rPr>
      </w:pPr>
      <w:r w:rsidRPr="00871CC4">
        <w:rPr>
          <w:szCs w:val="22"/>
          <w:lang w:val="en-GB"/>
        </w:rPr>
        <w:t>2 SO</w:t>
      </w:r>
      <w:r w:rsidRPr="00871CC4">
        <w:rPr>
          <w:szCs w:val="22"/>
          <w:vertAlign w:val="subscript"/>
          <w:lang w:val="en-GB"/>
        </w:rPr>
        <w:t>2</w:t>
      </w:r>
      <w:r w:rsidRPr="00871CC4">
        <w:rPr>
          <w:szCs w:val="22"/>
          <w:lang w:val="en-GB"/>
        </w:rPr>
        <w:t xml:space="preserve"> + O</w:t>
      </w:r>
      <w:r w:rsidRPr="00871CC4">
        <w:rPr>
          <w:szCs w:val="22"/>
          <w:vertAlign w:val="subscript"/>
          <w:lang w:val="en-GB"/>
        </w:rPr>
        <w:t>2</w:t>
      </w:r>
      <w:r w:rsidRPr="00871CC4">
        <w:rPr>
          <w:szCs w:val="22"/>
          <w:lang w:val="en-GB"/>
        </w:rPr>
        <w:t xml:space="preserve"> </w:t>
      </w:r>
      <w:r>
        <w:rPr>
          <w:szCs w:val="22"/>
        </w:rPr>
        <w:sym w:font="Symbol" w:char="F0AE"/>
      </w:r>
      <w:r w:rsidRPr="00871CC4">
        <w:rPr>
          <w:szCs w:val="22"/>
          <w:lang w:val="en-GB"/>
        </w:rPr>
        <w:t xml:space="preserve"> 2 SO</w:t>
      </w:r>
      <w:r w:rsidRPr="00871CC4">
        <w:rPr>
          <w:szCs w:val="22"/>
          <w:vertAlign w:val="subscript"/>
          <w:lang w:val="en-GB"/>
        </w:rPr>
        <w:t>3</w:t>
      </w:r>
    </w:p>
    <w:p w:rsidR="009747B1" w:rsidRPr="00871CC4" w:rsidRDefault="009747B1" w:rsidP="009747B1">
      <w:pPr>
        <w:rPr>
          <w:szCs w:val="22"/>
          <w:lang w:val="en-GB"/>
        </w:rPr>
      </w:pPr>
      <w:r w:rsidRPr="00871CC4">
        <w:rPr>
          <w:szCs w:val="22"/>
          <w:lang w:val="en-GB"/>
        </w:rPr>
        <w:t>SO</w:t>
      </w:r>
      <w:r w:rsidRPr="00871CC4">
        <w:rPr>
          <w:szCs w:val="22"/>
          <w:vertAlign w:val="subscript"/>
          <w:lang w:val="en-GB"/>
        </w:rPr>
        <w:t>3</w:t>
      </w:r>
      <w:r w:rsidRPr="00871CC4">
        <w:rPr>
          <w:szCs w:val="22"/>
          <w:lang w:val="en-GB"/>
        </w:rPr>
        <w:t xml:space="preserve"> + H</w:t>
      </w:r>
      <w:r w:rsidRPr="00871CC4">
        <w:rPr>
          <w:szCs w:val="22"/>
          <w:vertAlign w:val="subscript"/>
          <w:lang w:val="en-GB"/>
        </w:rPr>
        <w:t>2</w:t>
      </w:r>
      <w:r w:rsidRPr="00871CC4">
        <w:rPr>
          <w:szCs w:val="22"/>
          <w:lang w:val="en-GB"/>
        </w:rPr>
        <w:t xml:space="preserve">O </w:t>
      </w:r>
      <w:r w:rsidR="00DE3476">
        <w:rPr>
          <w:szCs w:val="22"/>
          <w:lang w:val="en-GB"/>
        </w:rPr>
        <w:sym w:font="Symbol" w:char="F0AE"/>
      </w:r>
      <w:r w:rsidRPr="00871CC4">
        <w:rPr>
          <w:szCs w:val="22"/>
          <w:lang w:val="en-GB"/>
        </w:rPr>
        <w:t xml:space="preserve"> H</w:t>
      </w:r>
      <w:r w:rsidRPr="00871CC4">
        <w:rPr>
          <w:szCs w:val="22"/>
          <w:vertAlign w:val="subscript"/>
          <w:lang w:val="en-GB"/>
        </w:rPr>
        <w:t>2</w:t>
      </w:r>
      <w:r w:rsidRPr="00871CC4">
        <w:rPr>
          <w:szCs w:val="22"/>
          <w:lang w:val="en-GB"/>
        </w:rPr>
        <w:t>SO</w:t>
      </w:r>
      <w:r w:rsidRPr="00871CC4">
        <w:rPr>
          <w:szCs w:val="22"/>
          <w:vertAlign w:val="subscript"/>
          <w:lang w:val="en-GB"/>
        </w:rPr>
        <w:t>4</w:t>
      </w:r>
    </w:p>
    <w:p w:rsidR="009747B1" w:rsidRPr="005D4464" w:rsidRDefault="009747B1" w:rsidP="009747B1">
      <w:pPr>
        <w:rPr>
          <w:szCs w:val="22"/>
        </w:rPr>
      </w:pPr>
      <w:r w:rsidRPr="005D4464">
        <w:rPr>
          <w:szCs w:val="22"/>
        </w:rPr>
        <w:t>Mg</w:t>
      </w:r>
      <w:r w:rsidRPr="005D4464">
        <w:rPr>
          <w:szCs w:val="22"/>
          <w:vertAlign w:val="subscript"/>
        </w:rPr>
        <w:t>2</w:t>
      </w:r>
      <w:r w:rsidRPr="005D4464">
        <w:rPr>
          <w:szCs w:val="22"/>
        </w:rPr>
        <w:t>SiO</w:t>
      </w:r>
      <w:r w:rsidRPr="005D4464">
        <w:rPr>
          <w:szCs w:val="22"/>
          <w:vertAlign w:val="subscript"/>
        </w:rPr>
        <w:t>4</w:t>
      </w:r>
      <w:r w:rsidRPr="005D4464">
        <w:rPr>
          <w:szCs w:val="22"/>
        </w:rPr>
        <w:t xml:space="preserve"> + 2 H</w:t>
      </w:r>
      <w:r w:rsidRPr="005D4464">
        <w:rPr>
          <w:szCs w:val="22"/>
          <w:vertAlign w:val="subscript"/>
        </w:rPr>
        <w:t>2</w:t>
      </w:r>
      <w:r>
        <w:rPr>
          <w:szCs w:val="22"/>
        </w:rPr>
        <w:t>S</w:t>
      </w:r>
      <w:r w:rsidRPr="005D4464">
        <w:rPr>
          <w:szCs w:val="22"/>
        </w:rPr>
        <w:t>O</w:t>
      </w:r>
      <w:r w:rsidRPr="005D4464">
        <w:rPr>
          <w:szCs w:val="22"/>
          <w:vertAlign w:val="subscript"/>
        </w:rPr>
        <w:t>4</w:t>
      </w:r>
      <w:r w:rsidRPr="005D4464">
        <w:rPr>
          <w:szCs w:val="22"/>
        </w:rPr>
        <w:t xml:space="preserve"> </w:t>
      </w:r>
      <w:r>
        <w:rPr>
          <w:szCs w:val="22"/>
        </w:rPr>
        <w:sym w:font="Symbol" w:char="F0AE"/>
      </w:r>
      <w:r w:rsidRPr="005D4464">
        <w:rPr>
          <w:szCs w:val="22"/>
        </w:rPr>
        <w:t xml:space="preserve"> H</w:t>
      </w:r>
      <w:r w:rsidRPr="005D4464">
        <w:rPr>
          <w:szCs w:val="22"/>
          <w:vertAlign w:val="subscript"/>
        </w:rPr>
        <w:t>4</w:t>
      </w:r>
      <w:r w:rsidRPr="005D4464">
        <w:rPr>
          <w:szCs w:val="22"/>
        </w:rPr>
        <w:t>SiO</w:t>
      </w:r>
      <w:r w:rsidRPr="005D4464">
        <w:rPr>
          <w:szCs w:val="22"/>
          <w:vertAlign w:val="subscript"/>
        </w:rPr>
        <w:t>4</w:t>
      </w:r>
      <w:r w:rsidRPr="005D4464">
        <w:rPr>
          <w:szCs w:val="22"/>
        </w:rPr>
        <w:t xml:space="preserve"> + 2 Mg</w:t>
      </w:r>
      <w:r>
        <w:rPr>
          <w:szCs w:val="22"/>
        </w:rPr>
        <w:t>S</w:t>
      </w:r>
      <w:r w:rsidRPr="005D4464">
        <w:rPr>
          <w:szCs w:val="22"/>
        </w:rPr>
        <w:t>O</w:t>
      </w:r>
      <w:r w:rsidRPr="005D4464">
        <w:rPr>
          <w:szCs w:val="22"/>
          <w:vertAlign w:val="subscript"/>
        </w:rPr>
        <w:t>4</w:t>
      </w:r>
    </w:p>
    <w:p w:rsidR="009747B1" w:rsidRPr="005D4464" w:rsidRDefault="009747B1" w:rsidP="009747B1">
      <w:pPr>
        <w:pStyle w:val="Stip"/>
      </w:pPr>
      <w:r w:rsidRPr="005D4464">
        <w:t>de eerste vergelijking juist</w:t>
      </w:r>
      <w:r>
        <w:tab/>
        <w:t>1</w:t>
      </w:r>
    </w:p>
    <w:p w:rsidR="009747B1" w:rsidRPr="005D4464" w:rsidRDefault="009747B1" w:rsidP="009747B1">
      <w:pPr>
        <w:pStyle w:val="Stip"/>
      </w:pPr>
      <w:r w:rsidRPr="005D4464">
        <w:t>de tweede vergelijking juist</w:t>
      </w:r>
      <w:r>
        <w:tab/>
        <w:t>1</w:t>
      </w:r>
    </w:p>
    <w:p w:rsidR="009747B1" w:rsidRPr="005D4464" w:rsidRDefault="009747B1" w:rsidP="009747B1">
      <w:pPr>
        <w:pStyle w:val="Stip"/>
      </w:pPr>
      <w:r w:rsidRPr="005D4464">
        <w:t>in de derde vergelijking alle formules juist</w:t>
      </w:r>
      <w:r>
        <w:tab/>
        <w:t>1</w:t>
      </w:r>
    </w:p>
    <w:p w:rsidR="009747B1" w:rsidRPr="005D4464" w:rsidRDefault="009747B1" w:rsidP="009747B1">
      <w:pPr>
        <w:pStyle w:val="Stip"/>
      </w:pPr>
      <w:r w:rsidRPr="005D4464">
        <w:t>in de derde vergelijking de coëfficiënten juist</w:t>
      </w:r>
      <w:r>
        <w:tab/>
        <w:t>1</w:t>
      </w:r>
    </w:p>
    <w:p w:rsidR="009747B1" w:rsidRPr="00176AE1" w:rsidRDefault="009747B1" w:rsidP="009747B1">
      <w:pPr>
        <w:pStyle w:val="Reactievergelijking"/>
        <w:rPr>
          <w:lang w:val="en-US"/>
        </w:rPr>
      </w:pPr>
      <w:r w:rsidRPr="00176AE1">
        <w:rPr>
          <w:lang w:val="en-US"/>
        </w:rPr>
        <w:t>of</w:t>
      </w:r>
    </w:p>
    <w:p w:rsidR="009747B1" w:rsidRPr="00871CC4" w:rsidRDefault="009747B1" w:rsidP="009747B1">
      <w:pPr>
        <w:rPr>
          <w:szCs w:val="22"/>
          <w:lang w:val="en-GB"/>
        </w:rPr>
      </w:pPr>
      <w:r w:rsidRPr="00871CC4">
        <w:rPr>
          <w:szCs w:val="22"/>
          <w:lang w:val="en-GB"/>
        </w:rPr>
        <w:t>2 SO</w:t>
      </w:r>
      <w:r w:rsidRPr="00871CC4">
        <w:rPr>
          <w:szCs w:val="22"/>
          <w:vertAlign w:val="subscript"/>
          <w:lang w:val="en-GB"/>
        </w:rPr>
        <w:t>2</w:t>
      </w:r>
      <w:r w:rsidRPr="00871CC4">
        <w:rPr>
          <w:szCs w:val="22"/>
          <w:lang w:val="en-GB"/>
        </w:rPr>
        <w:t xml:space="preserve"> + O</w:t>
      </w:r>
      <w:r w:rsidRPr="00871CC4">
        <w:rPr>
          <w:szCs w:val="22"/>
          <w:vertAlign w:val="subscript"/>
          <w:lang w:val="en-GB"/>
        </w:rPr>
        <w:t>2</w:t>
      </w:r>
      <w:r w:rsidRPr="00871CC4">
        <w:rPr>
          <w:szCs w:val="22"/>
          <w:lang w:val="en-GB"/>
        </w:rPr>
        <w:t xml:space="preserve"> </w:t>
      </w:r>
      <w:r>
        <w:rPr>
          <w:szCs w:val="22"/>
        </w:rPr>
        <w:sym w:font="Symbol" w:char="F0AE"/>
      </w:r>
      <w:r w:rsidRPr="00871CC4">
        <w:rPr>
          <w:szCs w:val="22"/>
          <w:lang w:val="en-GB"/>
        </w:rPr>
        <w:t xml:space="preserve"> 2 SO</w:t>
      </w:r>
      <w:r w:rsidRPr="00871CC4">
        <w:rPr>
          <w:szCs w:val="22"/>
          <w:vertAlign w:val="subscript"/>
          <w:lang w:val="en-GB"/>
        </w:rPr>
        <w:t>3</w:t>
      </w:r>
    </w:p>
    <w:p w:rsidR="009747B1" w:rsidRPr="00871CC4" w:rsidRDefault="009747B1" w:rsidP="009747B1">
      <w:pPr>
        <w:rPr>
          <w:szCs w:val="22"/>
          <w:lang w:val="en-GB"/>
        </w:rPr>
      </w:pPr>
      <w:r w:rsidRPr="00871CC4">
        <w:rPr>
          <w:szCs w:val="22"/>
          <w:lang w:val="en-GB"/>
        </w:rPr>
        <w:t>Mg</w:t>
      </w:r>
      <w:r w:rsidRPr="00871CC4">
        <w:rPr>
          <w:szCs w:val="22"/>
          <w:vertAlign w:val="subscript"/>
          <w:lang w:val="en-GB"/>
        </w:rPr>
        <w:t>2</w:t>
      </w:r>
      <w:r w:rsidRPr="00871CC4">
        <w:rPr>
          <w:szCs w:val="22"/>
          <w:lang w:val="en-GB"/>
        </w:rPr>
        <w:t>SiO</w:t>
      </w:r>
      <w:r w:rsidRPr="00871CC4">
        <w:rPr>
          <w:szCs w:val="22"/>
          <w:vertAlign w:val="subscript"/>
          <w:lang w:val="en-GB"/>
        </w:rPr>
        <w:t>4</w:t>
      </w:r>
      <w:r w:rsidRPr="00871CC4">
        <w:rPr>
          <w:szCs w:val="22"/>
          <w:lang w:val="en-GB"/>
        </w:rPr>
        <w:t xml:space="preserve"> + 2 H</w:t>
      </w:r>
      <w:r w:rsidRPr="00871CC4">
        <w:rPr>
          <w:szCs w:val="22"/>
          <w:vertAlign w:val="subscript"/>
          <w:lang w:val="en-GB"/>
        </w:rPr>
        <w:t>2</w:t>
      </w:r>
      <w:r w:rsidRPr="00871CC4">
        <w:rPr>
          <w:szCs w:val="22"/>
          <w:lang w:val="en-GB"/>
        </w:rPr>
        <w:t>O + 2 SO</w:t>
      </w:r>
      <w:r w:rsidRPr="00871CC4">
        <w:rPr>
          <w:szCs w:val="22"/>
          <w:vertAlign w:val="subscript"/>
          <w:lang w:val="en-GB"/>
        </w:rPr>
        <w:t>3</w:t>
      </w:r>
      <w:r w:rsidRPr="00871CC4">
        <w:rPr>
          <w:szCs w:val="22"/>
          <w:lang w:val="en-GB"/>
        </w:rPr>
        <w:t xml:space="preserve"> </w:t>
      </w:r>
      <w:r>
        <w:rPr>
          <w:szCs w:val="22"/>
        </w:rPr>
        <w:sym w:font="Symbol" w:char="F0AE"/>
      </w:r>
      <w:r w:rsidRPr="00871CC4">
        <w:rPr>
          <w:szCs w:val="22"/>
          <w:lang w:val="en-GB"/>
        </w:rPr>
        <w:t xml:space="preserve"> H</w:t>
      </w:r>
      <w:r w:rsidRPr="00871CC4">
        <w:rPr>
          <w:szCs w:val="22"/>
          <w:vertAlign w:val="subscript"/>
          <w:lang w:val="en-GB"/>
        </w:rPr>
        <w:t>4</w:t>
      </w:r>
      <w:r w:rsidRPr="00871CC4">
        <w:rPr>
          <w:szCs w:val="22"/>
          <w:lang w:val="en-GB"/>
        </w:rPr>
        <w:t>SiO</w:t>
      </w:r>
      <w:r w:rsidRPr="00871CC4">
        <w:rPr>
          <w:szCs w:val="22"/>
          <w:vertAlign w:val="subscript"/>
          <w:lang w:val="en-GB"/>
        </w:rPr>
        <w:t>4</w:t>
      </w:r>
      <w:r w:rsidRPr="00871CC4">
        <w:rPr>
          <w:szCs w:val="22"/>
          <w:lang w:val="en-GB"/>
        </w:rPr>
        <w:t xml:space="preserve"> + 2 Mg</w:t>
      </w:r>
      <w:r>
        <w:rPr>
          <w:szCs w:val="22"/>
          <w:lang w:val="en-GB"/>
        </w:rPr>
        <w:t>S</w:t>
      </w:r>
      <w:r w:rsidRPr="00871CC4">
        <w:rPr>
          <w:szCs w:val="22"/>
          <w:lang w:val="en-GB"/>
        </w:rPr>
        <w:t>O</w:t>
      </w:r>
      <w:r w:rsidRPr="00871CC4">
        <w:rPr>
          <w:szCs w:val="22"/>
          <w:vertAlign w:val="subscript"/>
          <w:lang w:val="en-GB"/>
        </w:rPr>
        <w:t>4</w:t>
      </w:r>
    </w:p>
    <w:p w:rsidR="009747B1" w:rsidRPr="005D4464" w:rsidRDefault="009747B1" w:rsidP="009747B1">
      <w:pPr>
        <w:pStyle w:val="Stip"/>
      </w:pPr>
      <w:r w:rsidRPr="005D4464">
        <w:t>de eerste vergelijking juist</w:t>
      </w:r>
      <w:r>
        <w:tab/>
        <w:t>1</w:t>
      </w:r>
    </w:p>
    <w:p w:rsidR="009747B1" w:rsidRPr="005D4464" w:rsidRDefault="009747B1" w:rsidP="009747B1">
      <w:pPr>
        <w:pStyle w:val="Stip"/>
      </w:pPr>
      <w:r w:rsidRPr="005D4464">
        <w:t>in de tweede vergelijking Mg</w:t>
      </w:r>
      <w:r w:rsidRPr="005D4464">
        <w:rPr>
          <w:vertAlign w:val="subscript"/>
        </w:rPr>
        <w:t>2</w:t>
      </w:r>
      <w:r w:rsidRPr="005D4464">
        <w:t>SiO</w:t>
      </w:r>
      <w:r w:rsidRPr="005D4464">
        <w:rPr>
          <w:vertAlign w:val="subscript"/>
        </w:rPr>
        <w:t>4</w:t>
      </w:r>
      <w:r w:rsidRPr="005D4464">
        <w:t xml:space="preserve"> voor de pijl en H</w:t>
      </w:r>
      <w:r w:rsidRPr="005D4464">
        <w:rPr>
          <w:vertAlign w:val="subscript"/>
        </w:rPr>
        <w:t>4</w:t>
      </w:r>
      <w:r w:rsidRPr="005D4464">
        <w:t>SiO</w:t>
      </w:r>
      <w:r w:rsidRPr="005D4464">
        <w:rPr>
          <w:vertAlign w:val="subscript"/>
        </w:rPr>
        <w:t>4</w:t>
      </w:r>
      <w:r w:rsidRPr="005D4464">
        <w:t xml:space="preserve"> en Mg</w:t>
      </w:r>
      <w:r w:rsidR="00D143DF">
        <w:t>S</w:t>
      </w:r>
      <w:r w:rsidRPr="005D4464">
        <w:t>O</w:t>
      </w:r>
      <w:r w:rsidRPr="005D4464">
        <w:rPr>
          <w:vertAlign w:val="subscript"/>
        </w:rPr>
        <w:t>4</w:t>
      </w:r>
      <w:r w:rsidRPr="005D4464">
        <w:t xml:space="preserve"> na de pijl</w:t>
      </w:r>
      <w:r>
        <w:tab/>
        <w:t>1</w:t>
      </w:r>
    </w:p>
    <w:p w:rsidR="009747B1" w:rsidRPr="005D4464" w:rsidRDefault="009747B1" w:rsidP="009747B1">
      <w:pPr>
        <w:pStyle w:val="Stip"/>
      </w:pPr>
      <w:r w:rsidRPr="005D4464">
        <w:t>in de tweede vergelijking H</w:t>
      </w:r>
      <w:r w:rsidRPr="005D4464">
        <w:rPr>
          <w:vertAlign w:val="subscript"/>
        </w:rPr>
        <w:t>2</w:t>
      </w:r>
      <w:r w:rsidRPr="005D4464">
        <w:t>O en SO</w:t>
      </w:r>
      <w:r w:rsidRPr="005D4464">
        <w:rPr>
          <w:vertAlign w:val="subscript"/>
        </w:rPr>
        <w:t>3</w:t>
      </w:r>
      <w:r w:rsidRPr="005D4464">
        <w:t xml:space="preserve"> voor de pijl</w:t>
      </w:r>
      <w:r>
        <w:tab/>
        <w:t>1</w:t>
      </w:r>
    </w:p>
    <w:p w:rsidR="009747B1" w:rsidRPr="005D4464" w:rsidRDefault="009747B1" w:rsidP="009747B1">
      <w:pPr>
        <w:pStyle w:val="Stip"/>
      </w:pPr>
      <w:r w:rsidRPr="005D4464">
        <w:t>in de tweede vergelijking de coëfficiënten juist</w:t>
      </w:r>
      <w:r>
        <w:tab/>
        <w:t>1</w:t>
      </w:r>
    </w:p>
    <w:p w:rsidR="009747B1" w:rsidRPr="00176AE1" w:rsidRDefault="009747B1" w:rsidP="009747B1">
      <w:pPr>
        <w:pStyle w:val="Reactievergelijking"/>
        <w:rPr>
          <w:lang w:val="en-US"/>
        </w:rPr>
      </w:pPr>
      <w:r w:rsidRPr="00176AE1">
        <w:rPr>
          <w:lang w:val="en-US"/>
        </w:rPr>
        <w:t>of</w:t>
      </w:r>
    </w:p>
    <w:p w:rsidR="009747B1" w:rsidRPr="00871CC4" w:rsidRDefault="009747B1" w:rsidP="009747B1">
      <w:pPr>
        <w:rPr>
          <w:szCs w:val="22"/>
          <w:lang w:val="en-GB"/>
        </w:rPr>
      </w:pPr>
      <w:r w:rsidRPr="00871CC4">
        <w:rPr>
          <w:szCs w:val="22"/>
          <w:lang w:val="en-GB"/>
        </w:rPr>
        <w:t>2 SO</w:t>
      </w:r>
      <w:r w:rsidRPr="00871CC4">
        <w:rPr>
          <w:szCs w:val="22"/>
          <w:vertAlign w:val="subscript"/>
          <w:lang w:val="en-GB"/>
        </w:rPr>
        <w:t>2</w:t>
      </w:r>
      <w:r w:rsidRPr="00871CC4">
        <w:rPr>
          <w:szCs w:val="22"/>
          <w:lang w:val="en-GB"/>
        </w:rPr>
        <w:t xml:space="preserve"> + O</w:t>
      </w:r>
      <w:r w:rsidRPr="00871CC4">
        <w:rPr>
          <w:szCs w:val="22"/>
          <w:vertAlign w:val="subscript"/>
          <w:lang w:val="en-GB"/>
        </w:rPr>
        <w:t>2</w:t>
      </w:r>
      <w:r w:rsidRPr="00871CC4">
        <w:rPr>
          <w:szCs w:val="22"/>
          <w:lang w:val="en-GB"/>
        </w:rPr>
        <w:t xml:space="preserve"> + 2 H</w:t>
      </w:r>
      <w:r w:rsidRPr="00871CC4">
        <w:rPr>
          <w:szCs w:val="22"/>
          <w:vertAlign w:val="subscript"/>
          <w:lang w:val="en-GB"/>
        </w:rPr>
        <w:t>2</w:t>
      </w:r>
      <w:r w:rsidRPr="00871CC4">
        <w:rPr>
          <w:szCs w:val="22"/>
          <w:lang w:val="en-GB"/>
        </w:rPr>
        <w:t xml:space="preserve">O </w:t>
      </w:r>
      <w:r>
        <w:rPr>
          <w:szCs w:val="22"/>
        </w:rPr>
        <w:sym w:font="Symbol" w:char="F0AE"/>
      </w:r>
      <w:r w:rsidRPr="00871CC4">
        <w:rPr>
          <w:szCs w:val="22"/>
          <w:lang w:val="en-GB"/>
        </w:rPr>
        <w:t xml:space="preserve"> 2 H</w:t>
      </w:r>
      <w:r w:rsidRPr="00871CC4">
        <w:rPr>
          <w:szCs w:val="22"/>
          <w:vertAlign w:val="subscript"/>
          <w:lang w:val="en-GB"/>
        </w:rPr>
        <w:t>2</w:t>
      </w:r>
      <w:r w:rsidRPr="00871CC4">
        <w:rPr>
          <w:szCs w:val="22"/>
          <w:lang w:val="en-GB"/>
        </w:rPr>
        <w:t>SO</w:t>
      </w:r>
      <w:r w:rsidRPr="00871CC4">
        <w:rPr>
          <w:szCs w:val="22"/>
          <w:vertAlign w:val="subscript"/>
          <w:lang w:val="en-GB"/>
        </w:rPr>
        <w:t>4</w:t>
      </w:r>
    </w:p>
    <w:p w:rsidR="009747B1" w:rsidRPr="00871CC4" w:rsidRDefault="009747B1" w:rsidP="009747B1">
      <w:pPr>
        <w:rPr>
          <w:szCs w:val="22"/>
          <w:lang w:val="en-GB"/>
        </w:rPr>
      </w:pPr>
      <w:r w:rsidRPr="00871CC4">
        <w:rPr>
          <w:szCs w:val="22"/>
          <w:lang w:val="en-GB"/>
        </w:rPr>
        <w:t>Mg</w:t>
      </w:r>
      <w:r w:rsidRPr="00871CC4">
        <w:rPr>
          <w:szCs w:val="22"/>
          <w:vertAlign w:val="subscript"/>
          <w:lang w:val="en-GB"/>
        </w:rPr>
        <w:t>2</w:t>
      </w:r>
      <w:r w:rsidRPr="00871CC4">
        <w:rPr>
          <w:szCs w:val="22"/>
          <w:lang w:val="en-GB"/>
        </w:rPr>
        <w:t>SiO</w:t>
      </w:r>
      <w:r w:rsidRPr="00871CC4">
        <w:rPr>
          <w:szCs w:val="22"/>
          <w:vertAlign w:val="subscript"/>
          <w:lang w:val="en-GB"/>
        </w:rPr>
        <w:t>4</w:t>
      </w:r>
      <w:r w:rsidRPr="00871CC4">
        <w:rPr>
          <w:szCs w:val="22"/>
          <w:lang w:val="en-GB"/>
        </w:rPr>
        <w:t xml:space="preserve"> + 2 H</w:t>
      </w:r>
      <w:r w:rsidRPr="00871CC4">
        <w:rPr>
          <w:szCs w:val="22"/>
          <w:vertAlign w:val="subscript"/>
          <w:lang w:val="en-GB"/>
        </w:rPr>
        <w:t>2</w:t>
      </w:r>
      <w:r>
        <w:rPr>
          <w:szCs w:val="22"/>
          <w:lang w:val="en-GB"/>
        </w:rPr>
        <w:t>S</w:t>
      </w:r>
      <w:r w:rsidRPr="00871CC4">
        <w:rPr>
          <w:szCs w:val="22"/>
          <w:lang w:val="en-GB"/>
        </w:rPr>
        <w:t>O</w:t>
      </w:r>
      <w:r w:rsidRPr="00871CC4">
        <w:rPr>
          <w:szCs w:val="22"/>
          <w:vertAlign w:val="subscript"/>
          <w:lang w:val="en-GB"/>
        </w:rPr>
        <w:t>4</w:t>
      </w:r>
      <w:r w:rsidRPr="00871CC4">
        <w:rPr>
          <w:szCs w:val="22"/>
          <w:lang w:val="en-GB"/>
        </w:rPr>
        <w:t xml:space="preserve"> </w:t>
      </w:r>
      <w:r w:rsidR="00DE3476">
        <w:rPr>
          <w:szCs w:val="22"/>
          <w:lang w:val="en-GB"/>
        </w:rPr>
        <w:sym w:font="Symbol" w:char="F0AE"/>
      </w:r>
      <w:r w:rsidRPr="00871CC4">
        <w:rPr>
          <w:szCs w:val="22"/>
          <w:lang w:val="en-GB"/>
        </w:rPr>
        <w:t xml:space="preserve"> H</w:t>
      </w:r>
      <w:r w:rsidRPr="00871CC4">
        <w:rPr>
          <w:szCs w:val="22"/>
          <w:vertAlign w:val="subscript"/>
          <w:lang w:val="en-GB"/>
        </w:rPr>
        <w:t>4</w:t>
      </w:r>
      <w:r w:rsidRPr="00871CC4">
        <w:rPr>
          <w:szCs w:val="22"/>
          <w:lang w:val="en-GB"/>
        </w:rPr>
        <w:t>SiO</w:t>
      </w:r>
      <w:r w:rsidRPr="00871CC4">
        <w:rPr>
          <w:szCs w:val="22"/>
          <w:vertAlign w:val="subscript"/>
          <w:lang w:val="en-GB"/>
        </w:rPr>
        <w:t>4</w:t>
      </w:r>
      <w:r w:rsidRPr="00871CC4">
        <w:rPr>
          <w:szCs w:val="22"/>
          <w:lang w:val="en-GB"/>
        </w:rPr>
        <w:t xml:space="preserve"> + 2 MgSO</w:t>
      </w:r>
      <w:r w:rsidRPr="00871CC4">
        <w:rPr>
          <w:szCs w:val="22"/>
          <w:vertAlign w:val="subscript"/>
          <w:lang w:val="en-GB"/>
        </w:rPr>
        <w:t>4</w:t>
      </w:r>
    </w:p>
    <w:p w:rsidR="009747B1" w:rsidRPr="005D4464" w:rsidRDefault="009747B1" w:rsidP="009747B1">
      <w:pPr>
        <w:pStyle w:val="Stip"/>
      </w:pPr>
      <w:r w:rsidRPr="005D4464">
        <w:t>in de eerste vergelijking SO</w:t>
      </w:r>
      <w:r w:rsidRPr="005D4464">
        <w:rPr>
          <w:vertAlign w:val="subscript"/>
        </w:rPr>
        <w:t>2</w:t>
      </w:r>
      <w:r w:rsidRPr="005D4464">
        <w:t xml:space="preserve"> en H</w:t>
      </w:r>
      <w:r w:rsidRPr="005D4464">
        <w:rPr>
          <w:vertAlign w:val="subscript"/>
        </w:rPr>
        <w:t>2</w:t>
      </w:r>
      <w:r w:rsidRPr="005D4464">
        <w:t>O voor de pijl en H</w:t>
      </w:r>
      <w:r w:rsidRPr="005D4464">
        <w:rPr>
          <w:vertAlign w:val="subscript"/>
        </w:rPr>
        <w:t>2</w:t>
      </w:r>
      <w:r>
        <w:t>S</w:t>
      </w:r>
      <w:r w:rsidRPr="005D4464">
        <w:t>O</w:t>
      </w:r>
      <w:r w:rsidRPr="005D4464">
        <w:rPr>
          <w:vertAlign w:val="subscript"/>
        </w:rPr>
        <w:t>4</w:t>
      </w:r>
      <w:r w:rsidRPr="005D4464">
        <w:t xml:space="preserve"> na de pijl</w:t>
      </w:r>
    </w:p>
    <w:p w:rsidR="009747B1" w:rsidRPr="005D4464" w:rsidRDefault="009747B1" w:rsidP="009747B1">
      <w:pPr>
        <w:pStyle w:val="Stip"/>
      </w:pPr>
      <w:r w:rsidRPr="005D4464">
        <w:t>in de eerste vergelijking O</w:t>
      </w:r>
      <w:r w:rsidRPr="005D4464">
        <w:rPr>
          <w:vertAlign w:val="subscript"/>
        </w:rPr>
        <w:t>2</w:t>
      </w:r>
      <w:r w:rsidRPr="005D4464">
        <w:t xml:space="preserve"> voor de pijl en juiste coëfficiënten</w:t>
      </w:r>
    </w:p>
    <w:p w:rsidR="009747B1" w:rsidRPr="005D4464" w:rsidRDefault="009747B1" w:rsidP="009747B1">
      <w:pPr>
        <w:pStyle w:val="Stip"/>
      </w:pPr>
      <w:r w:rsidRPr="005D4464">
        <w:t>in de tweede vergelijking alle formules juist</w:t>
      </w:r>
    </w:p>
    <w:p w:rsidR="009747B1" w:rsidRPr="005D4464" w:rsidRDefault="009747B1" w:rsidP="009747B1">
      <w:pPr>
        <w:pStyle w:val="Stip"/>
      </w:pPr>
      <w:r w:rsidRPr="005D4464">
        <w:t>in de tweede vergelijking de coëfficiënten juist</w:t>
      </w:r>
    </w:p>
    <w:p w:rsidR="009747B1" w:rsidRPr="00176AE1" w:rsidRDefault="009747B1" w:rsidP="009747B1">
      <w:pPr>
        <w:pStyle w:val="Reactievergelijking"/>
        <w:rPr>
          <w:lang w:val="en-US"/>
        </w:rPr>
      </w:pPr>
      <w:r w:rsidRPr="00176AE1">
        <w:rPr>
          <w:lang w:val="en-US"/>
        </w:rPr>
        <w:t>of</w:t>
      </w:r>
    </w:p>
    <w:p w:rsidR="009747B1" w:rsidRDefault="009747B1" w:rsidP="009747B1">
      <w:pPr>
        <w:rPr>
          <w:szCs w:val="22"/>
          <w:lang w:val="en-GB"/>
        </w:rPr>
      </w:pPr>
      <w:r w:rsidRPr="00871CC4">
        <w:rPr>
          <w:szCs w:val="22"/>
          <w:lang w:val="en-GB"/>
        </w:rPr>
        <w:t>2 SO</w:t>
      </w:r>
      <w:r w:rsidRPr="00871CC4">
        <w:rPr>
          <w:szCs w:val="22"/>
          <w:vertAlign w:val="subscript"/>
          <w:lang w:val="en-GB"/>
        </w:rPr>
        <w:t>2</w:t>
      </w:r>
      <w:r w:rsidRPr="00871CC4">
        <w:rPr>
          <w:szCs w:val="22"/>
          <w:lang w:val="en-GB"/>
        </w:rPr>
        <w:t xml:space="preserve"> + 2 H</w:t>
      </w:r>
      <w:r w:rsidRPr="00871CC4">
        <w:rPr>
          <w:szCs w:val="22"/>
          <w:vertAlign w:val="subscript"/>
          <w:lang w:val="en-GB"/>
        </w:rPr>
        <w:t>2</w:t>
      </w:r>
      <w:r w:rsidRPr="00871CC4">
        <w:rPr>
          <w:szCs w:val="22"/>
          <w:lang w:val="en-GB"/>
        </w:rPr>
        <w:t>O + Mg</w:t>
      </w:r>
      <w:r w:rsidRPr="00871CC4">
        <w:rPr>
          <w:szCs w:val="22"/>
          <w:vertAlign w:val="subscript"/>
          <w:lang w:val="en-GB"/>
        </w:rPr>
        <w:t>2</w:t>
      </w:r>
      <w:r w:rsidRPr="00871CC4">
        <w:rPr>
          <w:szCs w:val="22"/>
          <w:lang w:val="en-GB"/>
        </w:rPr>
        <w:t>SiO</w:t>
      </w:r>
      <w:r w:rsidRPr="00871CC4">
        <w:rPr>
          <w:szCs w:val="22"/>
          <w:vertAlign w:val="subscript"/>
          <w:lang w:val="en-GB"/>
        </w:rPr>
        <w:t>4</w:t>
      </w:r>
      <w:r w:rsidRPr="00871CC4">
        <w:rPr>
          <w:szCs w:val="22"/>
          <w:lang w:val="en-GB"/>
        </w:rPr>
        <w:t xml:space="preserve"> </w:t>
      </w:r>
      <w:r>
        <w:rPr>
          <w:szCs w:val="22"/>
        </w:rPr>
        <w:sym w:font="Symbol" w:char="F0AE"/>
      </w:r>
      <w:r w:rsidRPr="00871CC4">
        <w:rPr>
          <w:szCs w:val="22"/>
          <w:lang w:val="en-GB"/>
        </w:rPr>
        <w:t xml:space="preserve"> 2 Mg</w:t>
      </w:r>
      <w:r>
        <w:rPr>
          <w:szCs w:val="22"/>
          <w:lang w:val="en-GB"/>
        </w:rPr>
        <w:t>S</w:t>
      </w:r>
      <w:r w:rsidRPr="00871CC4">
        <w:rPr>
          <w:szCs w:val="22"/>
          <w:lang w:val="en-GB"/>
        </w:rPr>
        <w:t>O</w:t>
      </w:r>
      <w:r w:rsidRPr="00871CC4">
        <w:rPr>
          <w:szCs w:val="22"/>
          <w:vertAlign w:val="subscript"/>
          <w:lang w:val="en-GB"/>
        </w:rPr>
        <w:t>3</w:t>
      </w:r>
      <w:r w:rsidRPr="00871CC4">
        <w:rPr>
          <w:szCs w:val="22"/>
          <w:lang w:val="en-GB"/>
        </w:rPr>
        <w:t xml:space="preserve"> + H</w:t>
      </w:r>
      <w:r w:rsidRPr="00871CC4">
        <w:rPr>
          <w:szCs w:val="22"/>
          <w:vertAlign w:val="subscript"/>
          <w:lang w:val="en-GB"/>
        </w:rPr>
        <w:t>4</w:t>
      </w:r>
      <w:r w:rsidRPr="00871CC4">
        <w:rPr>
          <w:szCs w:val="22"/>
          <w:lang w:val="en-GB"/>
        </w:rPr>
        <w:t>SiO</w:t>
      </w:r>
      <w:r w:rsidRPr="00871CC4">
        <w:rPr>
          <w:szCs w:val="22"/>
          <w:vertAlign w:val="subscript"/>
          <w:lang w:val="en-GB"/>
        </w:rPr>
        <w:t>4</w:t>
      </w:r>
      <w:r w:rsidRPr="00871CC4">
        <w:rPr>
          <w:szCs w:val="22"/>
          <w:lang w:val="en-GB"/>
        </w:rPr>
        <w:t xml:space="preserve"> </w:t>
      </w:r>
    </w:p>
    <w:p w:rsidR="009747B1" w:rsidRPr="00871CC4" w:rsidRDefault="009747B1" w:rsidP="009747B1">
      <w:pPr>
        <w:rPr>
          <w:szCs w:val="22"/>
          <w:lang w:val="en-GB"/>
        </w:rPr>
      </w:pPr>
      <w:r w:rsidRPr="00871CC4">
        <w:rPr>
          <w:szCs w:val="22"/>
          <w:lang w:val="en-GB"/>
        </w:rPr>
        <w:t>2 Mg</w:t>
      </w:r>
      <w:r>
        <w:rPr>
          <w:szCs w:val="22"/>
          <w:lang w:val="en-GB"/>
        </w:rPr>
        <w:t>S</w:t>
      </w:r>
      <w:r w:rsidRPr="00871CC4">
        <w:rPr>
          <w:szCs w:val="22"/>
          <w:lang w:val="en-GB"/>
        </w:rPr>
        <w:t>O</w:t>
      </w:r>
      <w:r w:rsidRPr="00871CC4">
        <w:rPr>
          <w:szCs w:val="22"/>
          <w:vertAlign w:val="subscript"/>
          <w:lang w:val="en-GB"/>
        </w:rPr>
        <w:t>3</w:t>
      </w:r>
      <w:r w:rsidRPr="00871CC4">
        <w:rPr>
          <w:szCs w:val="22"/>
          <w:lang w:val="en-GB"/>
        </w:rPr>
        <w:t xml:space="preserve"> + O</w:t>
      </w:r>
      <w:r w:rsidRPr="00871CC4">
        <w:rPr>
          <w:szCs w:val="22"/>
          <w:vertAlign w:val="subscript"/>
          <w:lang w:val="en-GB"/>
        </w:rPr>
        <w:t>2</w:t>
      </w:r>
      <w:r w:rsidRPr="00871CC4">
        <w:rPr>
          <w:szCs w:val="22"/>
          <w:lang w:val="en-GB"/>
        </w:rPr>
        <w:t xml:space="preserve"> </w:t>
      </w:r>
      <w:r>
        <w:rPr>
          <w:szCs w:val="22"/>
          <w:lang w:val="en-GB"/>
        </w:rPr>
        <w:sym w:font="Symbol" w:char="F0AE"/>
      </w:r>
      <w:r w:rsidRPr="00871CC4">
        <w:rPr>
          <w:szCs w:val="22"/>
          <w:lang w:val="en-GB"/>
        </w:rPr>
        <w:t xml:space="preserve"> 2 Mg</w:t>
      </w:r>
      <w:r w:rsidR="00496760">
        <w:rPr>
          <w:szCs w:val="22"/>
          <w:lang w:val="en-GB"/>
        </w:rPr>
        <w:t>S</w:t>
      </w:r>
      <w:r w:rsidRPr="00871CC4">
        <w:rPr>
          <w:szCs w:val="22"/>
          <w:lang w:val="en-GB"/>
        </w:rPr>
        <w:t>O</w:t>
      </w:r>
      <w:r w:rsidRPr="00871CC4">
        <w:rPr>
          <w:szCs w:val="22"/>
          <w:vertAlign w:val="subscript"/>
          <w:lang w:val="en-GB"/>
        </w:rPr>
        <w:t>4</w:t>
      </w:r>
    </w:p>
    <w:p w:rsidR="009747B1" w:rsidRPr="005D4464" w:rsidRDefault="009747B1" w:rsidP="009747B1">
      <w:pPr>
        <w:pStyle w:val="Stip"/>
      </w:pPr>
      <w:r w:rsidRPr="005D4464">
        <w:t>in de eerste vergelijking alle formules juist</w:t>
      </w:r>
      <w:r>
        <w:tab/>
        <w:t>1</w:t>
      </w:r>
    </w:p>
    <w:p w:rsidR="009747B1" w:rsidRPr="005D4464" w:rsidRDefault="009747B1" w:rsidP="009747B1">
      <w:pPr>
        <w:pStyle w:val="Stip"/>
      </w:pPr>
      <w:r w:rsidRPr="005D4464">
        <w:t>in de eerste vergelijking juiste coëfficiënten</w:t>
      </w:r>
      <w:r>
        <w:tab/>
        <w:t>1</w:t>
      </w:r>
    </w:p>
    <w:p w:rsidR="009747B1" w:rsidRPr="005D4464" w:rsidRDefault="009747B1" w:rsidP="009747B1">
      <w:pPr>
        <w:pStyle w:val="Stip"/>
      </w:pPr>
      <w:r w:rsidRPr="005D4464">
        <w:t>in de tweede vergelijking alle formules juist</w:t>
      </w:r>
      <w:r>
        <w:tab/>
        <w:t>1</w:t>
      </w:r>
    </w:p>
    <w:p w:rsidR="009747B1" w:rsidRPr="005D4464" w:rsidRDefault="009747B1" w:rsidP="009747B1">
      <w:pPr>
        <w:pStyle w:val="Stip"/>
      </w:pPr>
      <w:r w:rsidRPr="005D4464">
        <w:t>in de tweede vergelijking juiste coëfficiënten</w:t>
      </w:r>
      <w:r>
        <w:tab/>
        <w:t>1</w:t>
      </w:r>
    </w:p>
    <w:p w:rsidR="009747B1" w:rsidRPr="005D4464" w:rsidRDefault="009747B1" w:rsidP="009747B1">
      <w:pPr>
        <w:pStyle w:val="InterCurs"/>
      </w:pPr>
      <w:r w:rsidRPr="005D4464">
        <w:t>Opmerkingen</w:t>
      </w:r>
    </w:p>
    <w:p w:rsidR="009747B1" w:rsidRPr="00442184" w:rsidRDefault="009747B1" w:rsidP="009747B1">
      <w:pPr>
        <w:pStyle w:val="Opsomming2"/>
      </w:pPr>
      <w:r w:rsidRPr="00442184">
        <w:t>Wanneer een vergelijking met gebroken coëfficiënten is gegeven, zoals</w:t>
      </w:r>
      <w:r w:rsidR="00442184">
        <w:t xml:space="preserve"> </w:t>
      </w:r>
      <w:r w:rsidRPr="00442184">
        <w:t>SO</w:t>
      </w:r>
      <w:r w:rsidRPr="00442184">
        <w:rPr>
          <w:vertAlign w:val="subscript"/>
        </w:rPr>
        <w:t>2</w:t>
      </w:r>
      <w:r w:rsidRPr="00442184">
        <w:t xml:space="preserve"> + ½O</w:t>
      </w:r>
      <w:r w:rsidRPr="00442184">
        <w:rPr>
          <w:vertAlign w:val="subscript"/>
        </w:rPr>
        <w:t>2</w:t>
      </w:r>
      <w:r w:rsidRPr="00442184">
        <w:t xml:space="preserve"> </w:t>
      </w:r>
      <w:r w:rsidRPr="004362CB">
        <w:rPr>
          <w:lang w:val="en-GB"/>
        </w:rPr>
        <w:sym w:font="Symbol" w:char="F0AE"/>
      </w:r>
      <w:r w:rsidRPr="00442184">
        <w:t xml:space="preserve"> SO</w:t>
      </w:r>
      <w:r w:rsidRPr="00442184">
        <w:rPr>
          <w:vertAlign w:val="subscript"/>
        </w:rPr>
        <w:t>3</w:t>
      </w:r>
      <w:r w:rsidRPr="00442184">
        <w:t xml:space="preserve"> of</w:t>
      </w:r>
      <w:r w:rsidR="00442184" w:rsidRPr="00442184">
        <w:br/>
      </w:r>
      <w:r w:rsidRPr="00442184">
        <w:t>SO</w:t>
      </w:r>
      <w:r w:rsidRPr="00442184">
        <w:rPr>
          <w:vertAlign w:val="subscript"/>
        </w:rPr>
        <w:t>2</w:t>
      </w:r>
      <w:r w:rsidRPr="00442184">
        <w:t xml:space="preserve"> + ½ O</w:t>
      </w:r>
      <w:r w:rsidRPr="00442184">
        <w:rPr>
          <w:vertAlign w:val="subscript"/>
        </w:rPr>
        <w:t>2</w:t>
      </w:r>
      <w:r w:rsidRPr="00442184">
        <w:t xml:space="preserve"> </w:t>
      </w:r>
      <w:r w:rsidRPr="00442184">
        <w:rPr>
          <w:bCs/>
        </w:rPr>
        <w:t>+ H</w:t>
      </w:r>
      <w:r w:rsidRPr="00442184">
        <w:rPr>
          <w:vertAlign w:val="subscript"/>
        </w:rPr>
        <w:t>2</w:t>
      </w:r>
      <w:r w:rsidRPr="00442184">
        <w:t xml:space="preserve">O </w:t>
      </w:r>
      <w:r w:rsidRPr="004362CB">
        <w:rPr>
          <w:lang w:val="en-GB"/>
        </w:rPr>
        <w:sym w:font="Symbol" w:char="F0AE"/>
      </w:r>
      <w:r w:rsidRPr="00442184">
        <w:t xml:space="preserve"> H</w:t>
      </w:r>
      <w:r w:rsidRPr="00442184">
        <w:rPr>
          <w:vertAlign w:val="subscript"/>
        </w:rPr>
        <w:t>2</w:t>
      </w:r>
      <w:r w:rsidRPr="00442184">
        <w:t>SO</w:t>
      </w:r>
      <w:r w:rsidRPr="00442184">
        <w:rPr>
          <w:vertAlign w:val="subscript"/>
        </w:rPr>
        <w:t>4</w:t>
      </w:r>
      <w:r w:rsidRPr="00442184">
        <w:t xml:space="preserve"> of</w:t>
      </w:r>
      <w:r w:rsidR="00442184">
        <w:br/>
      </w:r>
      <w:r w:rsidRPr="00442184">
        <w:t>MgSO</w:t>
      </w:r>
      <w:r w:rsidRPr="00442184">
        <w:rPr>
          <w:vertAlign w:val="subscript"/>
        </w:rPr>
        <w:t>3</w:t>
      </w:r>
      <w:r w:rsidRPr="00442184">
        <w:t xml:space="preserve"> </w:t>
      </w:r>
      <w:r w:rsidRPr="00442184">
        <w:rPr>
          <w:bCs/>
        </w:rPr>
        <w:t xml:space="preserve">+ </w:t>
      </w:r>
      <w:r w:rsidRPr="00442184">
        <w:t xml:space="preserve">½ </w:t>
      </w:r>
      <w:r w:rsidRPr="00442184">
        <w:rPr>
          <w:bCs/>
        </w:rPr>
        <w:t>O</w:t>
      </w:r>
      <w:r w:rsidRPr="00442184">
        <w:rPr>
          <w:vertAlign w:val="subscript"/>
        </w:rPr>
        <w:t xml:space="preserve">2 </w:t>
      </w:r>
      <w:r w:rsidRPr="004362CB">
        <w:sym w:font="Symbol" w:char="F0AE"/>
      </w:r>
      <w:r w:rsidRPr="00442184">
        <w:t xml:space="preserve"> MgSO</w:t>
      </w:r>
      <w:r w:rsidRPr="00442184">
        <w:rPr>
          <w:vertAlign w:val="subscript"/>
        </w:rPr>
        <w:t>4</w:t>
      </w:r>
      <w:r w:rsidRPr="00442184">
        <w:t>, dit in dit geval goed rekenen.</w:t>
      </w:r>
    </w:p>
    <w:p w:rsidR="009747B1" w:rsidRPr="008B3A8F" w:rsidRDefault="009747B1" w:rsidP="009747B1">
      <w:pPr>
        <w:pStyle w:val="Opsomming2"/>
      </w:pPr>
      <w:r w:rsidRPr="00442184">
        <w:t>Wanneer een vergelijking is gegeven waarin het H</w:t>
      </w:r>
      <w:r w:rsidRPr="00442184">
        <w:rPr>
          <w:vertAlign w:val="subscript"/>
        </w:rPr>
        <w:t>2</w:t>
      </w:r>
      <w:r w:rsidRPr="00442184">
        <w:t>SO</w:t>
      </w:r>
      <w:r w:rsidRPr="00442184">
        <w:rPr>
          <w:vertAlign w:val="subscript"/>
        </w:rPr>
        <w:t>4</w:t>
      </w:r>
      <w:r w:rsidRPr="00442184">
        <w:t xml:space="preserve"> is geïoniseerd, bijvoorbeeld</w:t>
      </w:r>
      <w:r w:rsidR="00442184">
        <w:br/>
      </w:r>
      <w:r w:rsidRPr="008B3A8F">
        <w:t>SO</w:t>
      </w:r>
      <w:r w:rsidRPr="008B3A8F">
        <w:rPr>
          <w:vertAlign w:val="subscript"/>
        </w:rPr>
        <w:t>3</w:t>
      </w:r>
      <w:r w:rsidRPr="008B3A8F">
        <w:t xml:space="preserve"> </w:t>
      </w:r>
      <w:r w:rsidRPr="008B3A8F">
        <w:rPr>
          <w:bCs/>
        </w:rPr>
        <w:t>+ H</w:t>
      </w:r>
      <w:r w:rsidRPr="008B3A8F">
        <w:rPr>
          <w:vertAlign w:val="subscript"/>
        </w:rPr>
        <w:t>2</w:t>
      </w:r>
      <w:r w:rsidRPr="008B3A8F">
        <w:t xml:space="preserve">O </w:t>
      </w:r>
      <w:r w:rsidRPr="004362CB">
        <w:sym w:font="Symbol" w:char="F0AE"/>
      </w:r>
      <w:r w:rsidRPr="008B3A8F">
        <w:t xml:space="preserve"> 2 H</w:t>
      </w:r>
      <w:r w:rsidRPr="008B3A8F">
        <w:rPr>
          <w:vertAlign w:val="superscript"/>
        </w:rPr>
        <w:t>+</w:t>
      </w:r>
      <w:r w:rsidRPr="008B3A8F">
        <w:t xml:space="preserve"> + SO</w:t>
      </w:r>
      <w:r w:rsidRPr="008B3A8F">
        <w:rPr>
          <w:vertAlign w:val="subscript"/>
        </w:rPr>
        <w:t>4</w:t>
      </w:r>
      <w:r w:rsidRPr="008B3A8F">
        <w:rPr>
          <w:vertAlign w:val="superscript"/>
        </w:rPr>
        <w:t>2</w:t>
      </w:r>
      <w:r w:rsidRPr="00442184">
        <w:rPr>
          <w:rFonts w:ascii="Symbol" w:hAnsi="Symbol"/>
          <w:vertAlign w:val="superscript"/>
        </w:rPr>
        <w:t></w:t>
      </w:r>
      <w:r w:rsidRPr="008B3A8F">
        <w:t xml:space="preserve"> of SO</w:t>
      </w:r>
      <w:r w:rsidRPr="008B3A8F">
        <w:rPr>
          <w:vertAlign w:val="subscript"/>
        </w:rPr>
        <w:t>3</w:t>
      </w:r>
      <w:r w:rsidRPr="008B3A8F">
        <w:t xml:space="preserve"> + 3 H</w:t>
      </w:r>
      <w:r w:rsidRPr="008B3A8F">
        <w:rPr>
          <w:vertAlign w:val="subscript"/>
        </w:rPr>
        <w:t>2</w:t>
      </w:r>
      <w:r w:rsidRPr="008B3A8F">
        <w:t xml:space="preserve">O </w:t>
      </w:r>
      <w:r w:rsidRPr="004362CB">
        <w:rPr>
          <w:lang w:val="en-GB"/>
        </w:rPr>
        <w:sym w:font="Symbol" w:char="F0AE"/>
      </w:r>
      <w:r w:rsidRPr="008B3A8F">
        <w:t xml:space="preserve"> 2 H</w:t>
      </w:r>
      <w:r w:rsidRPr="008B3A8F">
        <w:rPr>
          <w:vertAlign w:val="subscript"/>
        </w:rPr>
        <w:t>3</w:t>
      </w:r>
      <w:r w:rsidRPr="008B3A8F">
        <w:t>O</w:t>
      </w:r>
      <w:r w:rsidRPr="008B3A8F">
        <w:rPr>
          <w:vertAlign w:val="superscript"/>
        </w:rPr>
        <w:t>+</w:t>
      </w:r>
      <w:r w:rsidRPr="008B3A8F">
        <w:t xml:space="preserve"> + SO</w:t>
      </w:r>
      <w:r w:rsidRPr="008B3A8F">
        <w:rPr>
          <w:vertAlign w:val="subscript"/>
        </w:rPr>
        <w:t>4</w:t>
      </w:r>
      <w:r w:rsidRPr="008B3A8F">
        <w:rPr>
          <w:vertAlign w:val="superscript"/>
        </w:rPr>
        <w:t>2</w:t>
      </w:r>
      <w:r w:rsidRPr="00442184">
        <w:rPr>
          <w:rFonts w:ascii="Symbol" w:hAnsi="Symbol"/>
          <w:vertAlign w:val="superscript"/>
        </w:rPr>
        <w:t></w:t>
      </w:r>
      <w:r w:rsidRPr="008B3A8F">
        <w:t xml:space="preserve"> of</w:t>
      </w:r>
      <w:r w:rsidRPr="008B3A8F">
        <w:br/>
        <w:t>2 SO</w:t>
      </w:r>
      <w:r w:rsidRPr="008B3A8F">
        <w:rPr>
          <w:vertAlign w:val="subscript"/>
        </w:rPr>
        <w:t>2</w:t>
      </w:r>
      <w:r w:rsidRPr="008B3A8F">
        <w:t xml:space="preserve"> </w:t>
      </w:r>
      <w:r w:rsidRPr="008B3A8F">
        <w:rPr>
          <w:bCs/>
        </w:rPr>
        <w:t>+ O</w:t>
      </w:r>
      <w:r w:rsidRPr="008B3A8F">
        <w:rPr>
          <w:vertAlign w:val="subscript"/>
        </w:rPr>
        <w:t xml:space="preserve">2 </w:t>
      </w:r>
      <w:r w:rsidRPr="008B3A8F">
        <w:t>+ 2 H</w:t>
      </w:r>
      <w:r w:rsidRPr="008B3A8F">
        <w:rPr>
          <w:vertAlign w:val="subscript"/>
        </w:rPr>
        <w:t>2</w:t>
      </w:r>
      <w:r w:rsidRPr="008B3A8F">
        <w:t xml:space="preserve">O </w:t>
      </w:r>
      <w:r w:rsidRPr="004362CB">
        <w:rPr>
          <w:lang w:val="en-GB"/>
        </w:rPr>
        <w:sym w:font="Symbol" w:char="F0AE"/>
      </w:r>
      <w:r w:rsidRPr="008B3A8F">
        <w:t xml:space="preserve"> 4 H</w:t>
      </w:r>
      <w:r w:rsidRPr="008B3A8F">
        <w:rPr>
          <w:vertAlign w:val="superscript"/>
        </w:rPr>
        <w:t>+</w:t>
      </w:r>
      <w:r w:rsidRPr="008B3A8F">
        <w:t xml:space="preserve"> + 2 SO</w:t>
      </w:r>
      <w:r w:rsidRPr="008B3A8F">
        <w:rPr>
          <w:vertAlign w:val="subscript"/>
        </w:rPr>
        <w:t>4</w:t>
      </w:r>
      <w:r w:rsidRPr="008B3A8F">
        <w:rPr>
          <w:vertAlign w:val="superscript"/>
        </w:rPr>
        <w:t>2</w:t>
      </w:r>
      <w:r w:rsidRPr="00442184">
        <w:rPr>
          <w:rFonts w:ascii="Symbol" w:hAnsi="Symbol"/>
          <w:vertAlign w:val="superscript"/>
        </w:rPr>
        <w:t></w:t>
      </w:r>
      <w:r w:rsidRPr="008B3A8F">
        <w:t>, dit goed rekenen.</w:t>
      </w:r>
    </w:p>
    <w:p w:rsidR="009747B1" w:rsidRPr="004362CB" w:rsidRDefault="009747B1" w:rsidP="00442184">
      <w:pPr>
        <w:pStyle w:val="Opsomming2"/>
      </w:pPr>
      <w:r w:rsidRPr="004362CB">
        <w:t>Wanneer de omzetting met een reactievergelijking is weergegeven, bijvoorbeeld</w:t>
      </w:r>
      <w:r>
        <w:br/>
      </w:r>
      <w:r w:rsidRPr="004362CB">
        <w:t>Mg</w:t>
      </w:r>
      <w:r w:rsidRPr="004362CB">
        <w:rPr>
          <w:vertAlign w:val="subscript"/>
        </w:rPr>
        <w:t>2</w:t>
      </w:r>
      <w:r w:rsidRPr="004362CB">
        <w:t>SiO</w:t>
      </w:r>
      <w:r w:rsidRPr="004362CB">
        <w:rPr>
          <w:vertAlign w:val="subscript"/>
        </w:rPr>
        <w:t>4</w:t>
      </w:r>
      <w:r w:rsidRPr="004362CB">
        <w:t xml:space="preserve"> + 2 SO</w:t>
      </w:r>
      <w:r w:rsidRPr="004362CB">
        <w:rPr>
          <w:vertAlign w:val="subscript"/>
        </w:rPr>
        <w:t>2</w:t>
      </w:r>
      <w:r w:rsidRPr="004362CB">
        <w:t xml:space="preserve"> + O</w:t>
      </w:r>
      <w:r w:rsidRPr="004362CB">
        <w:rPr>
          <w:vertAlign w:val="subscript"/>
        </w:rPr>
        <w:t>2</w:t>
      </w:r>
      <w:r w:rsidRPr="004362CB">
        <w:t xml:space="preserve"> + 2 H</w:t>
      </w:r>
      <w:r w:rsidRPr="004362CB">
        <w:rPr>
          <w:vertAlign w:val="subscript"/>
        </w:rPr>
        <w:t>2</w:t>
      </w:r>
      <w:r w:rsidRPr="004362CB">
        <w:t xml:space="preserve">O </w:t>
      </w:r>
      <w:r w:rsidRPr="004362CB">
        <w:sym w:font="Symbol" w:char="F0AE"/>
      </w:r>
      <w:r w:rsidRPr="004362CB">
        <w:t xml:space="preserve"> 2 MgSO</w:t>
      </w:r>
      <w:r w:rsidRPr="004362CB">
        <w:rPr>
          <w:vertAlign w:val="subscript"/>
        </w:rPr>
        <w:t>4</w:t>
      </w:r>
      <w:r w:rsidRPr="004362CB">
        <w:t xml:space="preserve"> </w:t>
      </w:r>
      <w:r w:rsidRPr="004362CB">
        <w:rPr>
          <w:bCs/>
        </w:rPr>
        <w:t>+ H</w:t>
      </w:r>
      <w:r w:rsidRPr="004362CB">
        <w:rPr>
          <w:vertAlign w:val="subscript"/>
        </w:rPr>
        <w:t>4</w:t>
      </w:r>
      <w:r w:rsidRPr="004362CB">
        <w:t>SiO</w:t>
      </w:r>
      <w:r w:rsidRPr="004362CB">
        <w:rPr>
          <w:vertAlign w:val="subscript"/>
        </w:rPr>
        <w:t>4</w:t>
      </w:r>
      <w:r w:rsidRPr="004362CB">
        <w:t>, dit goed rekenen.</w:t>
      </w:r>
    </w:p>
    <w:p w:rsidR="009747B1" w:rsidRPr="005D4464" w:rsidRDefault="009747B1" w:rsidP="009747B1">
      <w:pPr>
        <w:pStyle w:val="VraagCE"/>
        <w:rPr>
          <w:bCs/>
        </w:rPr>
      </w:pPr>
      <w:r w:rsidRPr="005D4464">
        <w:rPr>
          <w:bCs/>
        </w:rPr>
        <w:t>1</w:t>
      </w:r>
      <w:r w:rsidR="00D849A6">
        <w:rPr>
          <w:bCs/>
        </w:rPr>
        <w:t>8</w:t>
      </w:r>
      <w:r w:rsidRPr="005D4464">
        <w:rPr>
          <w:bCs/>
        </w:rPr>
        <w:t xml:space="preserve"> </w:t>
      </w:r>
      <w:r w:rsidRPr="005D4464">
        <w:sym w:font="Wingdings" w:char="F071"/>
      </w:r>
      <w:r>
        <w:tab/>
      </w:r>
      <w:r w:rsidRPr="005D4464">
        <w:t>Maximumscore</w:t>
      </w:r>
      <w:r w:rsidRPr="005D4464">
        <w:rPr>
          <w:bCs/>
        </w:rPr>
        <w:t xml:space="preserve"> 5</w:t>
      </w:r>
    </w:p>
    <w:p w:rsidR="009747B1" w:rsidRPr="005D4464" w:rsidRDefault="009747B1" w:rsidP="009747B1">
      <w:pPr>
        <w:rPr>
          <w:szCs w:val="22"/>
        </w:rPr>
      </w:pPr>
      <w:r w:rsidRPr="005D4464">
        <w:rPr>
          <w:szCs w:val="22"/>
        </w:rPr>
        <w:t>Een juiste berekening leidt tot de conclusie (dat 3,2</w:t>
      </w:r>
      <w:r w:rsidR="00442184">
        <w:rPr>
          <w:szCs w:val="22"/>
        </w:rPr>
        <w:sym w:font="Symbol" w:char="F0D7"/>
      </w:r>
      <w:r w:rsidRPr="005D4464">
        <w:rPr>
          <w:szCs w:val="22"/>
        </w:rPr>
        <w:t>10</w:t>
      </w:r>
      <w:r w:rsidRPr="005D4464">
        <w:rPr>
          <w:szCs w:val="22"/>
          <w:vertAlign w:val="superscript"/>
        </w:rPr>
        <w:t>2</w:t>
      </w:r>
      <w:r w:rsidRPr="005D4464">
        <w:rPr>
          <w:szCs w:val="22"/>
        </w:rPr>
        <w:t xml:space="preserve"> of 3,3</w:t>
      </w:r>
      <w:r w:rsidR="00442184">
        <w:rPr>
          <w:szCs w:val="22"/>
        </w:rPr>
        <w:sym w:font="Symbol" w:char="F0D7"/>
      </w:r>
      <w:r w:rsidRPr="005D4464">
        <w:rPr>
          <w:szCs w:val="22"/>
        </w:rPr>
        <w:t>10</w:t>
      </w:r>
      <w:r w:rsidRPr="005D4464">
        <w:rPr>
          <w:szCs w:val="22"/>
          <w:vertAlign w:val="superscript"/>
        </w:rPr>
        <w:t>2</w:t>
      </w:r>
      <w:r w:rsidRPr="005D4464">
        <w:rPr>
          <w:szCs w:val="22"/>
        </w:rPr>
        <w:t xml:space="preserve"> km</w:t>
      </w:r>
      <w:r w:rsidRPr="005D4464">
        <w:rPr>
          <w:szCs w:val="22"/>
          <w:vertAlign w:val="superscript"/>
        </w:rPr>
        <w:t>3</w:t>
      </w:r>
      <w:r w:rsidRPr="005D4464">
        <w:rPr>
          <w:szCs w:val="22"/>
        </w:rPr>
        <w:t xml:space="preserve"> olivijn nodig is, en dus) dat de uitkomst van het gedachte-experiment wel ongeveer juist is.</w:t>
      </w:r>
    </w:p>
    <w:p w:rsidR="009747B1" w:rsidRPr="005D4464" w:rsidRDefault="009747B1" w:rsidP="009747B1">
      <w:pPr>
        <w:pStyle w:val="Stip"/>
      </w:pPr>
      <w:r w:rsidRPr="005D4464">
        <w:lastRenderedPageBreak/>
        <w:t>berekening van het aantal mol CO</w:t>
      </w:r>
      <w:r w:rsidRPr="005D4464">
        <w:rPr>
          <w:vertAlign w:val="subscript"/>
        </w:rPr>
        <w:t>2</w:t>
      </w:r>
      <w:r w:rsidRPr="005D4464">
        <w:t xml:space="preserve"> dat moet worden gebonden: 2,5</w:t>
      </w:r>
      <w:r w:rsidR="00442184">
        <w:sym w:font="Symbol" w:char="F0D7"/>
      </w:r>
      <w:r w:rsidRPr="005D4464">
        <w:t>10</w:t>
      </w:r>
      <w:r w:rsidRPr="005D4464">
        <w:rPr>
          <w:vertAlign w:val="superscript"/>
        </w:rPr>
        <w:t>18</w:t>
      </w:r>
      <w:r w:rsidRPr="005D4464">
        <w:t xml:space="preserve"> (g) delen door de massa van een mol CO</w:t>
      </w:r>
      <w:r w:rsidRPr="005D4464">
        <w:rPr>
          <w:vertAlign w:val="subscript"/>
        </w:rPr>
        <w:t>2</w:t>
      </w:r>
      <w:r w:rsidRPr="005D4464">
        <w:t xml:space="preserve"> (bijvoorbeeld via Binas-tabel 41 (4</w:t>
      </w:r>
      <w:r w:rsidRPr="005D4464">
        <w:rPr>
          <w:vertAlign w:val="superscript"/>
        </w:rPr>
        <w:t>e</w:t>
      </w:r>
      <w:r w:rsidRPr="005D4464">
        <w:t xml:space="preserve"> druk) of 98 (5</w:t>
      </w:r>
      <w:r w:rsidRPr="005D4464">
        <w:rPr>
          <w:vertAlign w:val="superscript"/>
        </w:rPr>
        <w:t>e</w:t>
      </w:r>
      <w:r w:rsidRPr="005D4464">
        <w:t xml:space="preserve"> druk): 44,01 g) en vermenigvuldigen met 20(%) en delen door 100(%)</w:t>
      </w:r>
      <w:r>
        <w:tab/>
        <w:t>1</w:t>
      </w:r>
    </w:p>
    <w:p w:rsidR="009747B1" w:rsidRPr="005D4464" w:rsidRDefault="009747B1" w:rsidP="009747B1">
      <w:pPr>
        <w:pStyle w:val="Stip"/>
      </w:pPr>
      <w:r w:rsidRPr="005D4464">
        <w:t>omrekening van het aantal mol CO</w:t>
      </w:r>
      <w:r w:rsidRPr="005D4464">
        <w:rPr>
          <w:vertAlign w:val="subscript"/>
        </w:rPr>
        <w:t>2</w:t>
      </w:r>
      <w:r w:rsidRPr="005D4464">
        <w:t xml:space="preserve"> dat moet worden gebonden naar het aantal mol olivijn dat daarvoor nodig is: delen door 2</w:t>
      </w:r>
      <w:r>
        <w:tab/>
        <w:t>2</w:t>
      </w:r>
    </w:p>
    <w:p w:rsidR="009747B1" w:rsidRPr="005D4464" w:rsidRDefault="009747B1" w:rsidP="009747B1">
      <w:pPr>
        <w:pStyle w:val="Stip"/>
      </w:pPr>
      <w:r w:rsidRPr="005D4464">
        <w:t>omrekening van het aantal mol olivijn dat nodig is naar het aantal g olivijn dat nodig is: vermenigvuldigen met de massa van een mol olivijn (bijvoorbeeld via Binas-tabel 104 (4</w:t>
      </w:r>
      <w:r w:rsidRPr="005D4464">
        <w:rPr>
          <w:vertAlign w:val="superscript"/>
        </w:rPr>
        <w:t>e</w:t>
      </w:r>
      <w:r w:rsidRPr="005D4464">
        <w:t xml:space="preserve"> druk) of 99 (5</w:t>
      </w:r>
      <w:r w:rsidRPr="005D4464">
        <w:rPr>
          <w:vertAlign w:val="superscript"/>
        </w:rPr>
        <w:t>e</w:t>
      </w:r>
      <w:r w:rsidRPr="005D4464">
        <w:t xml:space="preserve"> druk): 145,4 g)</w:t>
      </w:r>
      <w:r w:rsidRPr="004362CB">
        <w:t xml:space="preserve"> </w:t>
      </w:r>
      <w:r>
        <w:tab/>
        <w:t>1</w:t>
      </w:r>
    </w:p>
    <w:p w:rsidR="009747B1" w:rsidRPr="005D4464" w:rsidRDefault="009747B1" w:rsidP="009747B1">
      <w:pPr>
        <w:pStyle w:val="Stip"/>
      </w:pPr>
      <w:r w:rsidRPr="005D4464">
        <w:t>omrekening van het aantal g olivijn dat nodig is naar het aantal km</w:t>
      </w:r>
      <w:r w:rsidRPr="005D4464">
        <w:rPr>
          <w:vertAlign w:val="superscript"/>
        </w:rPr>
        <w:t>3</w:t>
      </w:r>
      <w:r w:rsidRPr="005D4464">
        <w:t xml:space="preserve"> olivijn dat nodig is:</w:t>
      </w:r>
      <w:r w:rsidR="00442184">
        <w:br/>
      </w:r>
      <w:r w:rsidRPr="005D4464">
        <w:t>delen door 2,5 (g cm</w:t>
      </w:r>
      <w:r w:rsidRPr="005D4464">
        <w:rPr>
          <w:rFonts w:ascii="Symbol" w:hAnsi="Symbol"/>
          <w:vertAlign w:val="superscript"/>
        </w:rPr>
        <w:t></w:t>
      </w:r>
      <w:r w:rsidRPr="005D4464">
        <w:rPr>
          <w:vertAlign w:val="superscript"/>
        </w:rPr>
        <w:t>3</w:t>
      </w:r>
      <w:r w:rsidRPr="005D4464">
        <w:t>) en delen door 10</w:t>
      </w:r>
      <w:r w:rsidRPr="005D4464">
        <w:rPr>
          <w:vertAlign w:val="superscript"/>
        </w:rPr>
        <w:t>15</w:t>
      </w:r>
      <w:r w:rsidRPr="005D4464">
        <w:t xml:space="preserve"> (cm</w:t>
      </w:r>
      <w:r w:rsidRPr="005D4464">
        <w:rPr>
          <w:vertAlign w:val="superscript"/>
        </w:rPr>
        <w:t>3</w:t>
      </w:r>
      <w:r w:rsidRPr="005D4464">
        <w:t>km</w:t>
      </w:r>
      <w:r w:rsidRPr="005D4464">
        <w:rPr>
          <w:rFonts w:ascii="Symbol" w:hAnsi="Symbol"/>
          <w:vertAlign w:val="superscript"/>
        </w:rPr>
        <w:t></w:t>
      </w:r>
      <w:r w:rsidRPr="005D4464">
        <w:rPr>
          <w:vertAlign w:val="superscript"/>
        </w:rPr>
        <w:t>3</w:t>
      </w:r>
      <w:r w:rsidRPr="005D4464">
        <w:t>) en conclusie</w:t>
      </w:r>
      <w:r>
        <w:tab/>
        <w:t>1</w:t>
      </w:r>
    </w:p>
    <w:p w:rsidR="009747B1" w:rsidRPr="005D4464" w:rsidRDefault="0022174C" w:rsidP="009747B1">
      <w:pPr>
        <w:pStyle w:val="Indien"/>
        <w:rPr>
          <w:bCs/>
          <w:u w:val="single"/>
        </w:rPr>
      </w:pPr>
      <w:r>
        <w:rPr>
          <w:noProof/>
        </w:rPr>
        <w:drawing>
          <wp:anchor distT="0" distB="0" distL="114300" distR="114300" simplePos="0" relativeHeight="251650048" behindDoc="0" locked="0" layoutInCell="1" allowOverlap="1" wp14:anchorId="6D20006A">
            <wp:simplePos x="0" y="0"/>
            <wp:positionH relativeFrom="column">
              <wp:posOffset>-1270</wp:posOffset>
            </wp:positionH>
            <wp:positionV relativeFrom="paragraph">
              <wp:posOffset>799284</wp:posOffset>
            </wp:positionV>
            <wp:extent cx="6199200" cy="61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200" cy="61200"/>
                    </a:xfrm>
                    <a:prstGeom prst="rect">
                      <a:avLst/>
                    </a:prstGeom>
                    <a:noFill/>
                  </pic:spPr>
                </pic:pic>
              </a:graphicData>
            </a:graphic>
            <wp14:sizeRelH relativeFrom="margin">
              <wp14:pctWidth>0</wp14:pctWidth>
            </wp14:sizeRelH>
            <wp14:sizeRelV relativeFrom="margin">
              <wp14:pctHeight>0</wp14:pctHeight>
            </wp14:sizeRelV>
          </wp:anchor>
        </w:drawing>
      </w:r>
      <w:r w:rsidR="009747B1" w:rsidRPr="005D4464">
        <w:t>Indien in een overigens juiste berekening bij de omrekening van het aantal mol CO</w:t>
      </w:r>
      <w:r w:rsidR="009747B1" w:rsidRPr="005D4464">
        <w:rPr>
          <w:vertAlign w:val="subscript"/>
        </w:rPr>
        <w:t>2</w:t>
      </w:r>
      <w:r w:rsidR="009747B1" w:rsidRPr="005D4464">
        <w:t xml:space="preserve"> dat</w:t>
      </w:r>
      <w:r w:rsidR="009747B1">
        <w:t xml:space="preserve"> </w:t>
      </w:r>
      <w:r w:rsidR="009747B1" w:rsidRPr="005D4464">
        <w:t>moet worden gebonden naar het aantal mol olivijn dat daarvoor nodig is, is gedeeld door 4</w:t>
      </w:r>
      <w:r w:rsidR="009747B1" w:rsidRPr="005D4464">
        <w:tab/>
      </w:r>
      <w:r w:rsidR="009747B1" w:rsidRPr="004362CB">
        <w:rPr>
          <w:bCs/>
        </w:rPr>
        <w:t>4</w:t>
      </w:r>
    </w:p>
    <w:p w:rsidR="009747B1" w:rsidRPr="005D4464" w:rsidRDefault="009747B1" w:rsidP="0022174C">
      <w:pPr>
        <w:pStyle w:val="Kop2"/>
      </w:pPr>
      <w:r w:rsidRPr="005D4464">
        <w:t>Vislucht</w:t>
      </w:r>
    </w:p>
    <w:p w:rsidR="009747B1" w:rsidRPr="005D4464" w:rsidRDefault="00D849A6" w:rsidP="009747B1">
      <w:pPr>
        <w:pStyle w:val="VraagCE"/>
      </w:pPr>
      <w:r>
        <w:rPr>
          <w:bCs/>
        </w:rPr>
        <w:t>19</w:t>
      </w:r>
      <w:r w:rsidR="009747B1" w:rsidRPr="005D4464">
        <w:rPr>
          <w:bCs/>
        </w:rPr>
        <w:t xml:space="preserve"> </w:t>
      </w:r>
      <w:r w:rsidR="009747B1" w:rsidRPr="005D4464">
        <w:sym w:font="Wingdings" w:char="F071"/>
      </w:r>
      <w:r w:rsidR="009747B1">
        <w:tab/>
      </w:r>
      <w:r w:rsidR="009747B1" w:rsidRPr="005D4464">
        <w:t>Maximumscore</w:t>
      </w:r>
      <w:r w:rsidR="009747B1" w:rsidRPr="005D4464">
        <w:rPr>
          <w:bCs/>
        </w:rPr>
        <w:t xml:space="preserve"> </w:t>
      </w:r>
      <w:r w:rsidR="009747B1" w:rsidRPr="005D4464">
        <w:t>2</w:t>
      </w:r>
    </w:p>
    <w:p w:rsidR="009747B1" w:rsidRPr="005D4464" w:rsidRDefault="009747B1" w:rsidP="009747B1">
      <w:pPr>
        <w:rPr>
          <w:szCs w:val="22"/>
        </w:rPr>
      </w:pPr>
      <w:r w:rsidRPr="005D4464">
        <w:t>Een</w:t>
      </w:r>
      <w:r w:rsidRPr="005D4464">
        <w:rPr>
          <w:szCs w:val="22"/>
        </w:rPr>
        <w:t xml:space="preserve"> juist antwoord kan als volgt zijn geformuleerd:</w:t>
      </w:r>
    </w:p>
    <w:p w:rsidR="009747B1" w:rsidRPr="005D4464" w:rsidRDefault="009747B1" w:rsidP="009747B1">
      <w:pPr>
        <w:rPr>
          <w:szCs w:val="22"/>
        </w:rPr>
      </w:pPr>
      <w:r w:rsidRPr="005D4464">
        <w:rPr>
          <w:szCs w:val="22"/>
        </w:rPr>
        <w:t>In eiwitten komt (behalve de elementen C, H en O ook) het element N voor, dus daaruit kan trimethylamine worden gevormd.</w:t>
      </w:r>
    </w:p>
    <w:p w:rsidR="009747B1" w:rsidRPr="005D4464" w:rsidRDefault="009747B1" w:rsidP="009747B1">
      <w:pPr>
        <w:rPr>
          <w:szCs w:val="22"/>
        </w:rPr>
      </w:pPr>
      <w:r w:rsidRPr="005D4464">
        <w:rPr>
          <w:szCs w:val="22"/>
        </w:rPr>
        <w:t>In vetten komen alleen de elementen C, H en O voor / komt het element N niet voor, dus daaruit kan trimethylamine niet worden gevormd. (Dus heeft beperking van de hoeveelheid eiwit in het voedsel wel zin en de beperking van de hoeveelheid vet niet.)</w:t>
      </w:r>
    </w:p>
    <w:p w:rsidR="009747B1" w:rsidRPr="005D4464" w:rsidRDefault="009747B1" w:rsidP="009747B1">
      <w:pPr>
        <w:pStyle w:val="Stip"/>
        <w:rPr>
          <w:bCs/>
          <w:u w:val="single"/>
        </w:rPr>
      </w:pPr>
      <w:r w:rsidRPr="005D4464">
        <w:t>in eiwitten komt (behalve de elementen C, H en O ook) het element N voor (en conclusie)</w:t>
      </w:r>
      <w:r w:rsidRPr="005D4464">
        <w:tab/>
      </w:r>
      <w:r w:rsidRPr="004362CB">
        <w:rPr>
          <w:bCs/>
        </w:rPr>
        <w:t>1</w:t>
      </w:r>
    </w:p>
    <w:p w:rsidR="009747B1" w:rsidRPr="005D4464" w:rsidRDefault="009747B1" w:rsidP="009747B1">
      <w:pPr>
        <w:pStyle w:val="Stip"/>
        <w:rPr>
          <w:u w:val="single"/>
        </w:rPr>
      </w:pPr>
      <w:r w:rsidRPr="005D4464">
        <w:t>in vetten komen alleen de elementen C, H en O voor / komt het element N niet voor (en conclusie)</w:t>
      </w:r>
      <w:r w:rsidRPr="005D4464">
        <w:tab/>
      </w:r>
      <w:r w:rsidRPr="004362CB">
        <w:t>1</w:t>
      </w:r>
    </w:p>
    <w:p w:rsidR="009747B1" w:rsidRPr="005D4464" w:rsidRDefault="009747B1" w:rsidP="009747B1">
      <w:pPr>
        <w:pStyle w:val="VraagCE"/>
      </w:pPr>
      <w:r w:rsidRPr="005D4464">
        <w:rPr>
          <w:bCs/>
        </w:rPr>
        <w:t>2</w:t>
      </w:r>
      <w:r w:rsidR="00D849A6">
        <w:rPr>
          <w:bCs/>
        </w:rPr>
        <w:t>0</w:t>
      </w:r>
      <w:r w:rsidRPr="005D4464">
        <w:rPr>
          <w:bCs/>
        </w:rPr>
        <w:t xml:space="preserve"> </w:t>
      </w:r>
      <w:r w:rsidRPr="005D4464">
        <w:sym w:font="Wingdings" w:char="F071"/>
      </w:r>
      <w:r>
        <w:tab/>
      </w:r>
      <w:r w:rsidRPr="005D4464">
        <w:t>Maximumscore</w:t>
      </w:r>
      <w:r w:rsidRPr="005D4464">
        <w:rPr>
          <w:bCs/>
        </w:rPr>
        <w:t xml:space="preserve"> </w:t>
      </w:r>
      <w:r w:rsidRPr="005D4464">
        <w:t>2</w:t>
      </w:r>
    </w:p>
    <w:p w:rsidR="009747B1" w:rsidRPr="005D4464" w:rsidRDefault="009747B1" w:rsidP="009747B1">
      <w:pPr>
        <w:rPr>
          <w:szCs w:val="22"/>
        </w:rPr>
      </w:pPr>
      <w:r w:rsidRPr="005D4464">
        <w:t>Voorbeelden</w:t>
      </w:r>
      <w:r w:rsidRPr="005D4464">
        <w:rPr>
          <w:szCs w:val="22"/>
        </w:rPr>
        <w:t xml:space="preserve"> van juiste antwoorden zijn:</w:t>
      </w:r>
    </w:p>
    <w:p w:rsidR="009747B1" w:rsidRPr="005D4464" w:rsidRDefault="009747B1" w:rsidP="00442184">
      <w:pPr>
        <w:pStyle w:val="Opsomming"/>
      </w:pPr>
      <w:r w:rsidRPr="005D4464">
        <w:t>De zeep met pH 5,5 – 6,5 is (enigszins) zuur. Trimethylaminemoleculen reageren met de zeepdeeltjes en worden omgezet tot (CH</w:t>
      </w:r>
      <w:r w:rsidRPr="005D4464">
        <w:rPr>
          <w:vertAlign w:val="subscript"/>
        </w:rPr>
        <w:t>3</w:t>
      </w:r>
      <w:r w:rsidRPr="005D4464">
        <w:t>)</w:t>
      </w:r>
      <w:r w:rsidRPr="005D4464">
        <w:rPr>
          <w:vertAlign w:val="subscript"/>
        </w:rPr>
        <w:t>3</w:t>
      </w:r>
      <w:r w:rsidRPr="005D4464">
        <w:t>NH</w:t>
      </w:r>
      <w:r w:rsidRPr="005D4464">
        <w:rPr>
          <w:vertAlign w:val="superscript"/>
        </w:rPr>
        <w:t>+</w:t>
      </w:r>
      <w:r w:rsidRPr="005D4464">
        <w:t xml:space="preserve"> ionen / hun geconjugeerde zuur. Met negatieve ionen die ook in het zweet voorkomen, wordt een zout gevormd.</w:t>
      </w:r>
    </w:p>
    <w:p w:rsidR="009747B1" w:rsidRPr="005D4464" w:rsidRDefault="009747B1" w:rsidP="00442184">
      <w:pPr>
        <w:pStyle w:val="Opsomming"/>
      </w:pPr>
      <w:r w:rsidRPr="005D4464">
        <w:t>De zeep met pH 5,5 – 6,5 is (enigszins) zuur. Trimethylaminemoleculen binden H</w:t>
      </w:r>
      <w:r w:rsidRPr="005D4464">
        <w:rPr>
          <w:vertAlign w:val="superscript"/>
        </w:rPr>
        <w:t>+</w:t>
      </w:r>
      <w:r w:rsidRPr="005D4464">
        <w:t xml:space="preserve"> ionen. De positieve ionen die daarbij ontstaan vormen met negatieve ionen (die ook in het zweet / de zeep voorkomen) een zout.</w:t>
      </w:r>
    </w:p>
    <w:p w:rsidR="009747B1" w:rsidRPr="005D4464" w:rsidRDefault="009747B1" w:rsidP="009747B1">
      <w:pPr>
        <w:pStyle w:val="Stip"/>
      </w:pPr>
      <w:r w:rsidRPr="005D4464">
        <w:t>er ontstaan (CH</w:t>
      </w:r>
      <w:r w:rsidRPr="005D4464">
        <w:rPr>
          <w:vertAlign w:val="subscript"/>
        </w:rPr>
        <w:t>3</w:t>
      </w:r>
      <w:r w:rsidRPr="005D4464">
        <w:t>)</w:t>
      </w:r>
      <w:r w:rsidRPr="005D4464">
        <w:rPr>
          <w:vertAlign w:val="subscript"/>
        </w:rPr>
        <w:t>3</w:t>
      </w:r>
      <w:r w:rsidRPr="005D4464">
        <w:t>NH</w:t>
      </w:r>
      <w:r w:rsidRPr="005D4464">
        <w:rPr>
          <w:vertAlign w:val="superscript"/>
        </w:rPr>
        <w:t>+</w:t>
      </w:r>
      <w:r w:rsidRPr="005D4464">
        <w:t xml:space="preserve"> ionen / geconjugeerde zuren van trimethylamine / door reactie van trimethylaminemoleculen met H</w:t>
      </w:r>
      <w:r w:rsidRPr="005D4464">
        <w:rPr>
          <w:vertAlign w:val="superscript"/>
        </w:rPr>
        <w:t>+</w:t>
      </w:r>
      <w:r w:rsidRPr="005D4464">
        <w:t xml:space="preserve"> ontstaan positieve ionen</w:t>
      </w:r>
      <w:r>
        <w:tab/>
        <w:t>1</w:t>
      </w:r>
    </w:p>
    <w:p w:rsidR="009747B1" w:rsidRPr="005D4464" w:rsidRDefault="009747B1" w:rsidP="009747B1">
      <w:pPr>
        <w:pStyle w:val="Stip"/>
      </w:pPr>
      <w:r w:rsidRPr="005D4464">
        <w:t>met negatieve ionen (uit het zweet / de zeep) ontstaat een zout</w:t>
      </w:r>
      <w:r>
        <w:tab/>
        <w:t>1</w:t>
      </w:r>
    </w:p>
    <w:p w:rsidR="009747B1" w:rsidRPr="008B3A8F" w:rsidRDefault="009747B1" w:rsidP="009747B1">
      <w:pPr>
        <w:pStyle w:val="Indien"/>
        <w:rPr>
          <w:lang w:val="it-IT"/>
        </w:rPr>
      </w:pPr>
      <w:r w:rsidRPr="005D4464">
        <w:t>Indien slechts een antwoord is gegeven als: „Er vindt</w:t>
      </w:r>
      <w:r>
        <w:t xml:space="preserve"> een zuur-base reactie plaats."</w:t>
      </w:r>
      <w:r>
        <w:tab/>
      </w:r>
      <w:r w:rsidRPr="008B3A8F">
        <w:rPr>
          <w:lang w:val="it-IT"/>
        </w:rPr>
        <w:t>0</w:t>
      </w:r>
    </w:p>
    <w:p w:rsidR="002A38FF" w:rsidRPr="008B3A8F" w:rsidRDefault="001A1797" w:rsidP="009747B1">
      <w:pPr>
        <w:pStyle w:val="VraagCE"/>
        <w:rPr>
          <w:lang w:val="it-IT"/>
        </w:rPr>
      </w:pPr>
      <w:r w:rsidRPr="008B3A8F">
        <w:rPr>
          <w:lang w:val="it-IT"/>
        </w:rPr>
        <w:t>2</w:t>
      </w:r>
      <w:r w:rsidR="00D849A6" w:rsidRPr="008B3A8F">
        <w:rPr>
          <w:lang w:val="it-IT"/>
        </w:rPr>
        <w:t>1</w:t>
      </w:r>
      <w:r w:rsidRPr="008B3A8F">
        <w:rPr>
          <w:lang w:val="it-IT"/>
        </w:rPr>
        <w:t xml:space="preserve"> </w:t>
      </w:r>
      <w:r w:rsidRPr="00892A68">
        <w:sym w:font="Wingdings" w:char="F071"/>
      </w:r>
      <w:r w:rsidR="009747B1" w:rsidRPr="008B3A8F">
        <w:rPr>
          <w:lang w:val="it-IT"/>
        </w:rPr>
        <w:tab/>
      </w:r>
      <w:r w:rsidR="002A38FF" w:rsidRPr="008B3A8F">
        <w:rPr>
          <w:lang w:val="it-IT"/>
        </w:rPr>
        <w:t>Maximumscore 5</w:t>
      </w:r>
    </w:p>
    <w:p w:rsidR="001A1797" w:rsidRPr="008B3A8F" w:rsidRDefault="002A38FF" w:rsidP="00442184">
      <w:pPr>
        <w:tabs>
          <w:tab w:val="left" w:pos="3969"/>
        </w:tabs>
        <w:rPr>
          <w:szCs w:val="22"/>
          <w:lang w:val="it-IT"/>
        </w:rPr>
      </w:pPr>
      <w:r w:rsidRPr="008B3A8F">
        <w:rPr>
          <w:szCs w:val="22"/>
          <w:lang w:val="it-IT"/>
        </w:rPr>
        <w:t>(</w:t>
      </w:r>
      <w:r w:rsidR="001A1797" w:rsidRPr="008B3A8F">
        <w:rPr>
          <w:szCs w:val="22"/>
          <w:lang w:val="it-IT"/>
        </w:rPr>
        <w:t>CH</w:t>
      </w:r>
      <w:r w:rsidR="001A1797" w:rsidRPr="008B3A8F">
        <w:rPr>
          <w:szCs w:val="22"/>
          <w:vertAlign w:val="subscript"/>
          <w:lang w:val="it-IT"/>
        </w:rPr>
        <w:t>3</w:t>
      </w:r>
      <w:r w:rsidR="001A1797" w:rsidRPr="008B3A8F">
        <w:rPr>
          <w:szCs w:val="22"/>
          <w:lang w:val="it-IT"/>
        </w:rPr>
        <w:t>)</w:t>
      </w:r>
      <w:r w:rsidR="001A1797" w:rsidRPr="008B3A8F">
        <w:rPr>
          <w:szCs w:val="22"/>
          <w:vertAlign w:val="subscript"/>
          <w:lang w:val="it-IT"/>
        </w:rPr>
        <w:t>3</w:t>
      </w:r>
      <w:r w:rsidR="001A1797" w:rsidRPr="008B3A8F">
        <w:rPr>
          <w:szCs w:val="22"/>
          <w:lang w:val="it-IT"/>
        </w:rPr>
        <w:t>NO + 2 H</w:t>
      </w:r>
      <w:r w:rsidR="001A1797" w:rsidRPr="008B3A8F">
        <w:rPr>
          <w:szCs w:val="22"/>
          <w:vertAlign w:val="superscript"/>
          <w:lang w:val="it-IT"/>
        </w:rPr>
        <w:t>+</w:t>
      </w:r>
      <w:r w:rsidR="001A1797" w:rsidRPr="008B3A8F">
        <w:rPr>
          <w:szCs w:val="22"/>
          <w:lang w:val="it-IT"/>
        </w:rPr>
        <w:t xml:space="preserve"> + 2 e</w:t>
      </w:r>
      <w:r w:rsidR="0048062D">
        <w:rPr>
          <w:szCs w:val="22"/>
          <w:vertAlign w:val="superscript"/>
        </w:rPr>
        <w:sym w:font="Symbol" w:char="F02D"/>
      </w:r>
      <w:r w:rsidR="001A1797" w:rsidRPr="008B3A8F">
        <w:rPr>
          <w:szCs w:val="22"/>
          <w:lang w:val="it-IT"/>
        </w:rPr>
        <w:t xml:space="preserve"> </w:t>
      </w:r>
      <w:r w:rsidR="0048062D">
        <w:rPr>
          <w:szCs w:val="22"/>
        </w:rPr>
        <w:sym w:font="Symbol" w:char="F0AE"/>
      </w:r>
      <w:r w:rsidR="001A1797" w:rsidRPr="008B3A8F">
        <w:rPr>
          <w:szCs w:val="22"/>
          <w:lang w:val="it-IT"/>
        </w:rPr>
        <w:t xml:space="preserve"> (CH</w:t>
      </w:r>
      <w:r w:rsidR="001A1797" w:rsidRPr="008B3A8F">
        <w:rPr>
          <w:szCs w:val="22"/>
          <w:vertAlign w:val="subscript"/>
          <w:lang w:val="it-IT"/>
        </w:rPr>
        <w:t>3</w:t>
      </w:r>
      <w:r w:rsidR="001A1797" w:rsidRPr="008B3A8F">
        <w:rPr>
          <w:szCs w:val="22"/>
          <w:lang w:val="it-IT"/>
        </w:rPr>
        <w:t>)</w:t>
      </w:r>
      <w:r w:rsidR="001A1797" w:rsidRPr="008B3A8F">
        <w:rPr>
          <w:szCs w:val="22"/>
          <w:vertAlign w:val="subscript"/>
          <w:lang w:val="it-IT"/>
        </w:rPr>
        <w:t>3</w:t>
      </w:r>
      <w:r w:rsidR="001A1797" w:rsidRPr="008B3A8F">
        <w:rPr>
          <w:szCs w:val="22"/>
          <w:lang w:val="it-IT"/>
        </w:rPr>
        <w:t>N + H</w:t>
      </w:r>
      <w:r w:rsidR="001A1797" w:rsidRPr="008B3A8F">
        <w:rPr>
          <w:szCs w:val="22"/>
          <w:vertAlign w:val="subscript"/>
          <w:lang w:val="it-IT"/>
        </w:rPr>
        <w:t>2</w:t>
      </w:r>
      <w:r w:rsidR="001A1797" w:rsidRPr="008B3A8F">
        <w:rPr>
          <w:szCs w:val="22"/>
          <w:lang w:val="it-IT"/>
        </w:rPr>
        <w:t>O</w:t>
      </w:r>
      <w:r w:rsidR="00442184" w:rsidRPr="008B3A8F">
        <w:rPr>
          <w:szCs w:val="22"/>
          <w:lang w:val="it-IT"/>
        </w:rPr>
        <w:tab/>
      </w:r>
      <w:r w:rsidR="001A1797" w:rsidRPr="008B3A8F">
        <w:rPr>
          <w:szCs w:val="22"/>
          <w:lang w:val="it-IT"/>
        </w:rPr>
        <w:t>(</w:t>
      </w:r>
      <w:r w:rsidR="00442184" w:rsidRPr="008B3A8F">
        <w:rPr>
          <w:szCs w:val="22"/>
          <w:lang w:val="it-IT"/>
        </w:rPr>
        <w:t>×</w:t>
      </w:r>
      <w:r w:rsidR="001A1797" w:rsidRPr="008B3A8F">
        <w:rPr>
          <w:szCs w:val="22"/>
          <w:lang w:val="it-IT"/>
        </w:rPr>
        <w:t xml:space="preserve"> 1)</w:t>
      </w:r>
    </w:p>
    <w:p w:rsidR="001A1797" w:rsidRPr="008B3A8F" w:rsidRDefault="001A1797" w:rsidP="00442184">
      <w:pPr>
        <w:tabs>
          <w:tab w:val="left" w:pos="3969"/>
          <w:tab w:val="right" w:pos="6089"/>
        </w:tabs>
        <w:rPr>
          <w:szCs w:val="22"/>
          <w:u w:val="single"/>
          <w:lang w:val="it-IT"/>
        </w:rPr>
      </w:pPr>
      <w:r w:rsidRPr="008B3A8F">
        <w:rPr>
          <w:szCs w:val="22"/>
          <w:u w:val="single"/>
          <w:lang w:val="it-IT"/>
        </w:rPr>
        <w:t>Ti</w:t>
      </w:r>
      <w:r w:rsidRPr="008B3A8F">
        <w:rPr>
          <w:szCs w:val="22"/>
          <w:u w:val="single"/>
          <w:vertAlign w:val="superscript"/>
          <w:lang w:val="it-IT"/>
        </w:rPr>
        <w:t>3+</w:t>
      </w:r>
      <w:r w:rsidRPr="008B3A8F">
        <w:rPr>
          <w:szCs w:val="22"/>
          <w:u w:val="single"/>
          <w:lang w:val="it-IT"/>
        </w:rPr>
        <w:t xml:space="preserve"> </w:t>
      </w:r>
      <w:r w:rsidR="0048062D" w:rsidRPr="00DE3476">
        <w:rPr>
          <w:szCs w:val="22"/>
          <w:u w:val="single"/>
        </w:rPr>
        <w:sym w:font="Symbol" w:char="F0AE"/>
      </w:r>
      <w:r w:rsidRPr="008B3A8F">
        <w:rPr>
          <w:szCs w:val="22"/>
          <w:u w:val="single"/>
          <w:lang w:val="it-IT"/>
        </w:rPr>
        <w:t xml:space="preserve"> Ti</w:t>
      </w:r>
      <w:r w:rsidRPr="008B3A8F">
        <w:rPr>
          <w:szCs w:val="22"/>
          <w:u w:val="single"/>
          <w:vertAlign w:val="superscript"/>
          <w:lang w:val="it-IT"/>
        </w:rPr>
        <w:t>4+</w:t>
      </w:r>
      <w:r w:rsidRPr="008B3A8F">
        <w:rPr>
          <w:szCs w:val="22"/>
          <w:u w:val="single"/>
          <w:lang w:val="it-IT"/>
        </w:rPr>
        <w:t xml:space="preserve"> + </w:t>
      </w:r>
      <w:r w:rsidR="0048062D" w:rsidRPr="008B3A8F">
        <w:rPr>
          <w:iCs/>
          <w:szCs w:val="22"/>
          <w:u w:val="single"/>
          <w:lang w:val="it-IT"/>
        </w:rPr>
        <w:t>e</w:t>
      </w:r>
      <w:r w:rsidR="0048062D" w:rsidRPr="00DE3476">
        <w:rPr>
          <w:iCs/>
          <w:szCs w:val="22"/>
          <w:u w:val="single"/>
          <w:vertAlign w:val="superscript"/>
        </w:rPr>
        <w:sym w:font="Symbol" w:char="F02D"/>
      </w:r>
      <w:r w:rsidRPr="008B3A8F">
        <w:rPr>
          <w:szCs w:val="22"/>
          <w:u w:val="single"/>
          <w:lang w:val="it-IT"/>
        </w:rPr>
        <w:tab/>
        <w:t>(</w:t>
      </w:r>
      <w:r w:rsidR="0048062D" w:rsidRPr="008B3A8F">
        <w:rPr>
          <w:szCs w:val="22"/>
          <w:u w:val="single"/>
          <w:lang w:val="it-IT"/>
        </w:rPr>
        <w:t>×</w:t>
      </w:r>
      <w:r w:rsidRPr="008B3A8F">
        <w:rPr>
          <w:szCs w:val="22"/>
          <w:u w:val="single"/>
          <w:lang w:val="it-IT"/>
        </w:rPr>
        <w:t xml:space="preserve"> 2) </w:t>
      </w:r>
    </w:p>
    <w:p w:rsidR="001A1797" w:rsidRPr="008B3A8F" w:rsidRDefault="001A1797" w:rsidP="007B5EE2">
      <w:pPr>
        <w:rPr>
          <w:szCs w:val="22"/>
          <w:lang w:val="it-IT"/>
        </w:rPr>
      </w:pPr>
      <w:r w:rsidRPr="008B3A8F">
        <w:rPr>
          <w:szCs w:val="22"/>
          <w:lang w:val="it-IT"/>
        </w:rPr>
        <w:t>(CH</w:t>
      </w:r>
      <w:r w:rsidRPr="008B3A8F">
        <w:rPr>
          <w:szCs w:val="22"/>
          <w:vertAlign w:val="subscript"/>
          <w:lang w:val="it-IT"/>
        </w:rPr>
        <w:t>3</w:t>
      </w:r>
      <w:r w:rsidRPr="008B3A8F">
        <w:rPr>
          <w:szCs w:val="22"/>
          <w:lang w:val="it-IT"/>
        </w:rPr>
        <w:t>)</w:t>
      </w:r>
      <w:r w:rsidRPr="008B3A8F">
        <w:rPr>
          <w:szCs w:val="22"/>
          <w:vertAlign w:val="subscript"/>
          <w:lang w:val="it-IT"/>
        </w:rPr>
        <w:t>3</w:t>
      </w:r>
      <w:r w:rsidRPr="008B3A8F">
        <w:rPr>
          <w:szCs w:val="22"/>
          <w:lang w:val="it-IT"/>
        </w:rPr>
        <w:t>NO + 2 H</w:t>
      </w:r>
      <w:r w:rsidRPr="008B3A8F">
        <w:rPr>
          <w:szCs w:val="22"/>
          <w:vertAlign w:val="superscript"/>
          <w:lang w:val="it-IT"/>
        </w:rPr>
        <w:t>+</w:t>
      </w:r>
      <w:r w:rsidRPr="008B3A8F">
        <w:rPr>
          <w:szCs w:val="22"/>
          <w:lang w:val="it-IT"/>
        </w:rPr>
        <w:t xml:space="preserve"> + 2 Ti</w:t>
      </w:r>
      <w:r w:rsidRPr="008B3A8F">
        <w:rPr>
          <w:szCs w:val="22"/>
          <w:vertAlign w:val="superscript"/>
          <w:lang w:val="it-IT"/>
        </w:rPr>
        <w:t>3+</w:t>
      </w:r>
      <w:r w:rsidRPr="008B3A8F">
        <w:rPr>
          <w:szCs w:val="22"/>
          <w:lang w:val="it-IT"/>
        </w:rPr>
        <w:t xml:space="preserve"> </w:t>
      </w:r>
      <w:r w:rsidR="0048062D">
        <w:rPr>
          <w:szCs w:val="22"/>
        </w:rPr>
        <w:sym w:font="Symbol" w:char="F0AE"/>
      </w:r>
      <w:r w:rsidRPr="008B3A8F">
        <w:rPr>
          <w:szCs w:val="22"/>
          <w:lang w:val="it-IT"/>
        </w:rPr>
        <w:t xml:space="preserve"> (CH</w:t>
      </w:r>
      <w:r w:rsidRPr="008B3A8F">
        <w:rPr>
          <w:szCs w:val="22"/>
          <w:vertAlign w:val="subscript"/>
          <w:lang w:val="it-IT"/>
        </w:rPr>
        <w:t>3</w:t>
      </w:r>
      <w:r w:rsidRPr="008B3A8F">
        <w:rPr>
          <w:szCs w:val="22"/>
          <w:lang w:val="it-IT"/>
        </w:rPr>
        <w:t>)</w:t>
      </w:r>
      <w:r w:rsidRPr="008B3A8F">
        <w:rPr>
          <w:szCs w:val="22"/>
          <w:vertAlign w:val="subscript"/>
          <w:lang w:val="it-IT"/>
        </w:rPr>
        <w:t>3</w:t>
      </w:r>
      <w:r w:rsidRPr="008B3A8F">
        <w:rPr>
          <w:szCs w:val="22"/>
          <w:lang w:val="it-IT"/>
        </w:rPr>
        <w:t>N + H</w:t>
      </w:r>
      <w:r w:rsidRPr="008B3A8F">
        <w:rPr>
          <w:szCs w:val="22"/>
          <w:vertAlign w:val="subscript"/>
          <w:lang w:val="it-IT"/>
        </w:rPr>
        <w:t>2</w:t>
      </w:r>
      <w:r w:rsidRPr="008B3A8F">
        <w:rPr>
          <w:szCs w:val="22"/>
          <w:lang w:val="it-IT"/>
        </w:rPr>
        <w:t>O + 2 Ti</w:t>
      </w:r>
      <w:r w:rsidRPr="008B3A8F">
        <w:rPr>
          <w:szCs w:val="22"/>
          <w:vertAlign w:val="superscript"/>
          <w:lang w:val="it-IT"/>
        </w:rPr>
        <w:t>4+</w:t>
      </w:r>
    </w:p>
    <w:p w:rsidR="001A1797" w:rsidRPr="00892A68" w:rsidRDefault="001A1797" w:rsidP="0048062D">
      <w:pPr>
        <w:pStyle w:val="Stip"/>
        <w:spacing w:before="120"/>
      </w:pPr>
      <w:r w:rsidRPr="00892A68">
        <w:t>in de vergelijking van de halfreactie van trimethylamineoxide (CH</w:t>
      </w:r>
      <w:r w:rsidRPr="00892A68">
        <w:rPr>
          <w:vertAlign w:val="subscript"/>
        </w:rPr>
        <w:t>3</w:t>
      </w:r>
      <w:r w:rsidRPr="00892A68">
        <w:t>)</w:t>
      </w:r>
      <w:r w:rsidRPr="00892A68">
        <w:rPr>
          <w:vertAlign w:val="subscript"/>
        </w:rPr>
        <w:t>3</w:t>
      </w:r>
      <w:r w:rsidRPr="00892A68">
        <w:t xml:space="preserve">NO voor de </w:t>
      </w:r>
      <w:r w:rsidR="005C2D03">
        <w:t>pijl</w:t>
      </w:r>
      <w:r w:rsidRPr="00892A68">
        <w:t xml:space="preserve"> en (CH</w:t>
      </w:r>
      <w:r w:rsidRPr="00892A68">
        <w:rPr>
          <w:vertAlign w:val="subscript"/>
        </w:rPr>
        <w:t>3</w:t>
      </w:r>
      <w:r w:rsidRPr="00892A68">
        <w:t>)</w:t>
      </w:r>
      <w:r w:rsidRPr="00892A68">
        <w:rPr>
          <w:vertAlign w:val="subscript"/>
        </w:rPr>
        <w:t>3</w:t>
      </w:r>
      <w:r w:rsidRPr="00892A68">
        <w:t xml:space="preserve">N na de </w:t>
      </w:r>
      <w:r w:rsidR="005C2D03">
        <w:t>pijl</w:t>
      </w:r>
    </w:p>
    <w:p w:rsidR="001A1797" w:rsidRPr="00892A68" w:rsidRDefault="001A1797" w:rsidP="00EC1B19">
      <w:pPr>
        <w:pStyle w:val="Stip"/>
      </w:pPr>
      <w:r w:rsidRPr="00892A68">
        <w:t>in de vergelijking van de halfreactie van trimethylamineoxide H</w:t>
      </w:r>
      <w:r w:rsidRPr="00892A68">
        <w:rPr>
          <w:vertAlign w:val="superscript"/>
        </w:rPr>
        <w:t>+</w:t>
      </w:r>
      <w:r w:rsidRPr="00892A68">
        <w:t xml:space="preserve"> en e</w:t>
      </w:r>
      <w:r w:rsidR="009F35ED" w:rsidRPr="009F35ED">
        <w:rPr>
          <w:rFonts w:ascii="Symbol" w:hAnsi="Symbol"/>
          <w:vertAlign w:val="superscript"/>
        </w:rPr>
        <w:t></w:t>
      </w:r>
      <w:r w:rsidRPr="00892A68">
        <w:t xml:space="preserve"> voor de </w:t>
      </w:r>
      <w:r w:rsidR="005C2D03">
        <w:t>pijl</w:t>
      </w:r>
      <w:r w:rsidRPr="00892A68">
        <w:t xml:space="preserve"> en H</w:t>
      </w:r>
      <w:r w:rsidRPr="00892A68">
        <w:rPr>
          <w:vertAlign w:val="subscript"/>
        </w:rPr>
        <w:t>2</w:t>
      </w:r>
      <w:r w:rsidRPr="00892A68">
        <w:t xml:space="preserve">O na de </w:t>
      </w:r>
      <w:r w:rsidR="005C2D03">
        <w:t>pijl</w:t>
      </w:r>
    </w:p>
    <w:p w:rsidR="001A1797" w:rsidRPr="00892A68" w:rsidRDefault="001A1797" w:rsidP="00EC1B19">
      <w:pPr>
        <w:pStyle w:val="Stip"/>
      </w:pPr>
      <w:r w:rsidRPr="00892A68">
        <w:t xml:space="preserve">in de vergelijking van de halfreactie van trimethylamineoxide juiste </w:t>
      </w:r>
      <w:r w:rsidR="008A103C" w:rsidRPr="00892A68">
        <w:t>coëfficiënten</w:t>
      </w:r>
    </w:p>
    <w:p w:rsidR="001A1797" w:rsidRPr="00892A68" w:rsidRDefault="001A1797" w:rsidP="00EC1B19">
      <w:pPr>
        <w:pStyle w:val="Stip"/>
      </w:pPr>
      <w:r w:rsidRPr="00892A68">
        <w:t>de vergelijking van de halfreactie van Ti</w:t>
      </w:r>
      <w:r w:rsidRPr="00892A68">
        <w:rPr>
          <w:vertAlign w:val="superscript"/>
        </w:rPr>
        <w:t>3+</w:t>
      </w:r>
      <w:r w:rsidRPr="00892A68">
        <w:t xml:space="preserve"> juist</w:t>
      </w:r>
    </w:p>
    <w:p w:rsidR="001A1797" w:rsidRPr="00892A68" w:rsidRDefault="001A1797" w:rsidP="00EC1B19">
      <w:pPr>
        <w:pStyle w:val="Stip"/>
      </w:pPr>
      <w:r w:rsidRPr="00892A68">
        <w:t>juiste combinatie van beide vergelijkingen van halfreacties</w:t>
      </w:r>
    </w:p>
    <w:p w:rsidR="00D849A6" w:rsidRDefault="00D849A6">
      <w:r>
        <w:br w:type="page"/>
      </w:r>
    </w:p>
    <w:p w:rsidR="002A38FF" w:rsidRPr="00892A68" w:rsidRDefault="001A1797" w:rsidP="009747B1">
      <w:pPr>
        <w:pStyle w:val="VraagCE"/>
      </w:pPr>
      <w:r w:rsidRPr="00892A68">
        <w:lastRenderedPageBreak/>
        <w:t>2</w:t>
      </w:r>
      <w:r w:rsidR="00D849A6">
        <w:t>2</w:t>
      </w:r>
      <w:r w:rsidRPr="00892A68">
        <w:t xml:space="preserve"> </w:t>
      </w:r>
      <w:r w:rsidRPr="00892A68">
        <w:sym w:font="Wingdings" w:char="F071"/>
      </w:r>
      <w:r w:rsidR="009747B1">
        <w:tab/>
      </w:r>
      <w:r w:rsidR="002A38FF" w:rsidRPr="00892A68">
        <w:t>Maximumscore 1</w:t>
      </w:r>
    </w:p>
    <w:p w:rsidR="001A1797" w:rsidRPr="00892A68" w:rsidRDefault="001A1797" w:rsidP="007B5EE2">
      <w:pPr>
        <w:rPr>
          <w:szCs w:val="22"/>
        </w:rPr>
      </w:pPr>
      <w:r w:rsidRPr="00892A68">
        <w:rPr>
          <w:szCs w:val="22"/>
        </w:rPr>
        <w:t>Een juist antwoord kan als volgt zijn geformuleerd:</w:t>
      </w:r>
    </w:p>
    <w:p w:rsidR="001A1797" w:rsidRPr="00892A68" w:rsidRDefault="001A1797" w:rsidP="007B5EE2">
      <w:pPr>
        <w:rPr>
          <w:szCs w:val="22"/>
        </w:rPr>
      </w:pPr>
      <w:r w:rsidRPr="00892A68">
        <w:rPr>
          <w:szCs w:val="22"/>
        </w:rPr>
        <w:t>Door het toevoegen van de Ti</w:t>
      </w:r>
      <w:r w:rsidRPr="00892A68">
        <w:rPr>
          <w:szCs w:val="22"/>
          <w:vertAlign w:val="superscript"/>
        </w:rPr>
        <w:t>3+</w:t>
      </w:r>
      <w:r w:rsidRPr="00892A68">
        <w:rPr>
          <w:szCs w:val="22"/>
        </w:rPr>
        <w:t xml:space="preserve"> oplossing is de concentratie van propaan</w:t>
      </w:r>
      <w:r w:rsidR="00D143DF">
        <w:rPr>
          <w:szCs w:val="22"/>
        </w:rPr>
        <w:t>-</w:t>
      </w:r>
      <w:r w:rsidR="00D143DF" w:rsidRPr="00892A68">
        <w:rPr>
          <w:szCs w:val="22"/>
        </w:rPr>
        <w:t>2-</w:t>
      </w:r>
      <w:r w:rsidRPr="00892A68">
        <w:rPr>
          <w:szCs w:val="22"/>
        </w:rPr>
        <w:t>amine kleiner geworden.</w:t>
      </w:r>
    </w:p>
    <w:p w:rsidR="001A1797" w:rsidRPr="00892A68" w:rsidRDefault="001A1797" w:rsidP="0048062D">
      <w:pPr>
        <w:pStyle w:val="InterCurs"/>
        <w:rPr>
          <w:bCs/>
        </w:rPr>
      </w:pPr>
      <w:r w:rsidRPr="00892A68">
        <w:t>Opmerking</w:t>
      </w:r>
      <w:r w:rsidR="0048062D">
        <w:br/>
      </w:r>
      <w:r w:rsidRPr="00892A68">
        <w:t xml:space="preserve">Wanneer een antwoord is gegeven als: </w:t>
      </w:r>
      <w:r w:rsidR="00D143DF">
        <w:t>‘</w:t>
      </w:r>
      <w:r w:rsidRPr="00892A68">
        <w:t>Bij de reactie van trimethylamineoxide met Ti</w:t>
      </w:r>
      <w:r w:rsidRPr="00892A68">
        <w:rPr>
          <w:vertAlign w:val="superscript"/>
        </w:rPr>
        <w:t>3+</w:t>
      </w:r>
      <w:r w:rsidRPr="00892A68">
        <w:t xml:space="preserve"> ontstaat water, waardoor de concentratie van propaan</w:t>
      </w:r>
      <w:r w:rsidR="00D143DF">
        <w:t>-</w:t>
      </w:r>
      <w:r w:rsidR="00D143DF" w:rsidRPr="00892A68">
        <w:t>2-</w:t>
      </w:r>
      <w:r w:rsidRPr="00892A68">
        <w:t>amine kleiner wordt.</w:t>
      </w:r>
      <w:r w:rsidR="00D143DF">
        <w:t>’</w:t>
      </w:r>
      <w:r w:rsidRPr="00892A68">
        <w:t xml:space="preserve"> dit goed </w:t>
      </w:r>
      <w:r w:rsidRPr="00892A68">
        <w:rPr>
          <w:bCs/>
        </w:rPr>
        <w:t>rekenen.</w:t>
      </w:r>
    </w:p>
    <w:p w:rsidR="002A38FF" w:rsidRPr="00892A68" w:rsidRDefault="001A1797" w:rsidP="009747B1">
      <w:pPr>
        <w:pStyle w:val="VraagCE"/>
      </w:pPr>
      <w:r w:rsidRPr="00892A68">
        <w:t>2</w:t>
      </w:r>
      <w:r w:rsidR="00D849A6">
        <w:t>3</w:t>
      </w:r>
      <w:r w:rsidRPr="00892A68">
        <w:t xml:space="preserve"> </w:t>
      </w:r>
      <w:r w:rsidRPr="00892A68">
        <w:sym w:font="Wingdings" w:char="F071"/>
      </w:r>
      <w:r w:rsidR="009747B1">
        <w:tab/>
      </w:r>
      <w:r w:rsidR="002A38FF" w:rsidRPr="00892A68">
        <w:t>Maximumscore 2</w:t>
      </w:r>
    </w:p>
    <w:p w:rsidR="001A1797" w:rsidRPr="00892A68" w:rsidRDefault="001A1797" w:rsidP="007B5EE2">
      <w:pPr>
        <w:rPr>
          <w:szCs w:val="22"/>
        </w:rPr>
      </w:pPr>
      <w:r w:rsidRPr="00892A68">
        <w:rPr>
          <w:szCs w:val="22"/>
        </w:rPr>
        <w:t>Voorbeelden van juiste antwoorden zijn:</w:t>
      </w:r>
    </w:p>
    <w:p w:rsidR="001A1797" w:rsidRPr="00892A68" w:rsidRDefault="001A1797" w:rsidP="00DE3476">
      <w:pPr>
        <w:pStyle w:val="Opsomming"/>
      </w:pPr>
      <w:r w:rsidRPr="00892A68">
        <w:t>De concentraties van de overige stoffen zijn met dezelfde factor kleiner geworden; bij het berekenen van de verhouding tussen de piekoppervlaktes 'valt de verdunningsfactor eruit'.</w:t>
      </w:r>
    </w:p>
    <w:p w:rsidR="001A1797" w:rsidRPr="00892A68" w:rsidRDefault="001A1797" w:rsidP="00DE3476">
      <w:pPr>
        <w:pStyle w:val="Opsomming"/>
      </w:pPr>
      <w:r w:rsidRPr="00892A68">
        <w:t>Het gaat om de verhouding van de concentraties van twee stoffen (TMA en</w:t>
      </w:r>
      <w:r w:rsidR="0048062D">
        <w:t xml:space="preserve"> </w:t>
      </w:r>
      <w:r w:rsidRPr="00892A68">
        <w:t>2-propaanamine) en deze verhouding verandert niet door verdunning (met de Ti</w:t>
      </w:r>
      <w:r w:rsidRPr="0048062D">
        <w:rPr>
          <w:vertAlign w:val="superscript"/>
        </w:rPr>
        <w:t>3+</w:t>
      </w:r>
      <w:r w:rsidRPr="00892A68">
        <w:t xml:space="preserve"> oplossing).</w:t>
      </w:r>
    </w:p>
    <w:p w:rsidR="001A1797" w:rsidRPr="00892A68" w:rsidRDefault="001A1797" w:rsidP="00523354">
      <w:pPr>
        <w:pStyle w:val="Stip"/>
        <w:spacing w:before="120"/>
      </w:pPr>
      <w:r w:rsidRPr="00892A68">
        <w:t>de concentraties van de overige stoffen zijn met dezelfde factor kleiner geworden</w:t>
      </w:r>
      <w:r w:rsidR="008C2127" w:rsidRPr="00892A68">
        <w:tab/>
      </w:r>
      <w:r w:rsidR="008C2127" w:rsidRPr="00892A68">
        <w:rPr>
          <w:bCs/>
        </w:rPr>
        <w:t>1</w:t>
      </w:r>
    </w:p>
    <w:p w:rsidR="001A1797" w:rsidRPr="00892A68" w:rsidRDefault="001A1797" w:rsidP="00EC1B19">
      <w:pPr>
        <w:pStyle w:val="Stip"/>
      </w:pPr>
      <w:r w:rsidRPr="00892A68">
        <w:t>bij het berekenen van de verhouding tussen de piekoppervlaktes 'valt de verdunningsfactor eruit'</w:t>
      </w:r>
      <w:r w:rsidR="008C2127" w:rsidRPr="00892A68">
        <w:tab/>
      </w:r>
      <w:r w:rsidR="008C2127" w:rsidRPr="00892A68">
        <w:rPr>
          <w:bCs/>
        </w:rPr>
        <w:t>1</w:t>
      </w:r>
    </w:p>
    <w:p w:rsidR="001A1797" w:rsidRPr="00892A68" w:rsidRDefault="001A1797" w:rsidP="00EC1B19">
      <w:pPr>
        <w:pStyle w:val="Reactievergelijking"/>
      </w:pPr>
      <w:r w:rsidRPr="00892A68">
        <w:t>of</w:t>
      </w:r>
    </w:p>
    <w:p w:rsidR="001A1797" w:rsidRPr="00892A68" w:rsidRDefault="001A1797" w:rsidP="00EC1B19">
      <w:pPr>
        <w:pStyle w:val="Stip"/>
        <w:rPr>
          <w:bCs/>
        </w:rPr>
      </w:pPr>
      <w:r w:rsidRPr="00892A68">
        <w:t>het gaat om de verhouding van de concentraties van twee stoffen (TMA en 2-propaanamine)</w:t>
      </w:r>
      <w:r w:rsidRPr="00892A68">
        <w:tab/>
      </w:r>
      <w:r w:rsidRPr="00892A68">
        <w:rPr>
          <w:bCs/>
        </w:rPr>
        <w:t>1</w:t>
      </w:r>
    </w:p>
    <w:p w:rsidR="001A1797" w:rsidRPr="00892A68" w:rsidRDefault="001A1797" w:rsidP="00EC1B19">
      <w:pPr>
        <w:pStyle w:val="Stip"/>
      </w:pPr>
      <w:r w:rsidRPr="00892A68">
        <w:t>deze verhouding verandert niet door verdunning (met de Ti</w:t>
      </w:r>
      <w:r w:rsidRPr="00892A68">
        <w:rPr>
          <w:vertAlign w:val="superscript"/>
        </w:rPr>
        <w:t>3+</w:t>
      </w:r>
      <w:r w:rsidRPr="00892A68">
        <w:t xml:space="preserve"> oplossing)</w:t>
      </w:r>
      <w:r w:rsidRPr="00892A68">
        <w:tab/>
        <w:t>1</w:t>
      </w:r>
    </w:p>
    <w:p w:rsidR="00C45246" w:rsidRDefault="00C45246" w:rsidP="00EC1B19">
      <w:pPr>
        <w:pStyle w:val="Indien"/>
      </w:pPr>
      <w:r w:rsidRPr="00892A68">
        <w:t xml:space="preserve">Indien slechts een antwoord is gegeven als: </w:t>
      </w:r>
      <w:r w:rsidR="00D143DF">
        <w:t>‘</w:t>
      </w:r>
      <w:r w:rsidRPr="00892A68">
        <w:t>Je stelt de hoeveelheid 2-propaanamine in beide gevallen op 1,0.</w:t>
      </w:r>
      <w:r w:rsidR="00D143DF">
        <w:t>’</w:t>
      </w:r>
      <w:r w:rsidRPr="00892A68">
        <w:tab/>
        <w:t>1</w:t>
      </w:r>
    </w:p>
    <w:p w:rsidR="002A38FF" w:rsidRPr="00892A68" w:rsidRDefault="001A1797" w:rsidP="009747B1">
      <w:pPr>
        <w:pStyle w:val="VraagCE"/>
      </w:pPr>
      <w:r w:rsidRPr="00892A68">
        <w:t>2</w:t>
      </w:r>
      <w:r w:rsidR="00D849A6">
        <w:t>4</w:t>
      </w:r>
      <w:r w:rsidRPr="00892A68">
        <w:t xml:space="preserve"> </w:t>
      </w:r>
      <w:r w:rsidRPr="00892A68">
        <w:sym w:font="Wingdings" w:char="F071"/>
      </w:r>
      <w:r w:rsidR="009747B1">
        <w:tab/>
      </w:r>
      <w:r w:rsidR="002A38FF" w:rsidRPr="00892A68">
        <w:t>Maximumscore 3</w:t>
      </w:r>
    </w:p>
    <w:p w:rsidR="00325C30" w:rsidRPr="005D4464" w:rsidRDefault="00325C30" w:rsidP="00325C30">
      <w:pPr>
        <w:rPr>
          <w:szCs w:val="22"/>
        </w:rPr>
      </w:pPr>
      <w:r w:rsidRPr="005D4464">
        <w:rPr>
          <w:szCs w:val="22"/>
        </w:rPr>
        <w:t xml:space="preserve">Een </w:t>
      </w:r>
      <w:r w:rsidRPr="005D4464">
        <w:t>juiste</w:t>
      </w:r>
      <w:r w:rsidRPr="005D4464">
        <w:rPr>
          <w:szCs w:val="22"/>
        </w:rPr>
        <w:t xml:space="preserve"> berekening leidt tot de (uitkomst dat </w:t>
      </w:r>
      <w:r w:rsidRPr="005D4464">
        <w:rPr>
          <w:szCs w:val="22"/>
        </w:rPr>
        <w:tab/>
      </w:r>
      <m:oMath>
        <m:f>
          <m:fPr>
            <m:ctrlPr>
              <w:rPr>
                <w:rFonts w:ascii="Cambria Math" w:hAnsi="Cambria Math"/>
                <w:szCs w:val="22"/>
              </w:rPr>
            </m:ctrlPr>
          </m:fPr>
          <m:num>
            <m:d>
              <m:dPr>
                <m:begChr m:val="["/>
                <m:endChr m:val="]"/>
                <m:ctrlPr>
                  <w:rPr>
                    <w:rFonts w:ascii="Cambria Math" w:hAnsi="Cambria Math"/>
                    <w:szCs w:val="22"/>
                  </w:rPr>
                </m:ctrlPr>
              </m:dPr>
              <m:e>
                <m:r>
                  <m:rPr>
                    <m:sty m:val="p"/>
                  </m:rPr>
                  <w:rPr>
                    <w:rFonts w:ascii="Cambria Math" w:hAnsi="Cambria Math"/>
                    <w:szCs w:val="22"/>
                  </w:rPr>
                  <m:t>TMAO</m:t>
                </m:r>
              </m:e>
            </m:d>
          </m:num>
          <m:den>
            <m:d>
              <m:dPr>
                <m:begChr m:val="["/>
                <m:endChr m:val="]"/>
                <m:ctrlPr>
                  <w:rPr>
                    <w:rFonts w:ascii="Cambria Math" w:hAnsi="Cambria Math"/>
                    <w:szCs w:val="22"/>
                  </w:rPr>
                </m:ctrlPr>
              </m:dPr>
              <m:e>
                <m:r>
                  <m:rPr>
                    <m:sty m:val="p"/>
                  </m:rPr>
                  <w:rPr>
                    <w:rFonts w:ascii="Cambria Math" w:hAnsi="Cambria Math"/>
                    <w:szCs w:val="22"/>
                  </w:rPr>
                  <m:t>TMAO</m:t>
                </m:r>
              </m:e>
            </m:d>
            <m:r>
              <m:rPr>
                <m:sty m:val="p"/>
              </m:rPr>
              <w:rPr>
                <w:rFonts w:ascii="Cambria Math" w:hAnsi="Cambria Math"/>
                <w:szCs w:val="22"/>
              </w:rPr>
              <m:t>+</m:t>
            </m:r>
            <m:d>
              <m:dPr>
                <m:begChr m:val="["/>
                <m:endChr m:val="]"/>
                <m:ctrlPr>
                  <w:rPr>
                    <w:rFonts w:ascii="Cambria Math" w:hAnsi="Cambria Math"/>
                    <w:szCs w:val="22"/>
                  </w:rPr>
                </m:ctrlPr>
              </m:dPr>
              <m:e>
                <m:r>
                  <m:rPr>
                    <m:sty m:val="p"/>
                  </m:rPr>
                  <w:rPr>
                    <w:rFonts w:ascii="Cambria Math" w:hAnsi="Cambria Math"/>
                    <w:szCs w:val="22"/>
                  </w:rPr>
                  <m:t>TMA</m:t>
                </m:r>
              </m:e>
            </m:d>
          </m:den>
        </m:f>
      </m:oMath>
      <w:r>
        <w:rPr>
          <w:szCs w:val="22"/>
        </w:rPr>
        <w:t xml:space="preserve">  =</w:t>
      </w:r>
      <w:r w:rsidRPr="005D4464">
        <w:rPr>
          <w:szCs w:val="22"/>
        </w:rPr>
        <w:t>0,688 en de) conclusie</w:t>
      </w:r>
    </w:p>
    <w:p w:rsidR="00325C30" w:rsidRPr="005D4464" w:rsidRDefault="00325C30" w:rsidP="00325C30">
      <w:pPr>
        <w:rPr>
          <w:szCs w:val="22"/>
        </w:rPr>
      </w:pPr>
      <w:r w:rsidRPr="005D4464">
        <w:rPr>
          <w:szCs w:val="22"/>
        </w:rPr>
        <w:t>dat de onderzochte persoon een milde vorm van het visluchtsyndroom heeft.</w:t>
      </w:r>
    </w:p>
    <w:p w:rsidR="001A1797" w:rsidRPr="00325C30" w:rsidRDefault="001A1797" w:rsidP="00EC1B19">
      <w:pPr>
        <w:pStyle w:val="Stip"/>
      </w:pPr>
      <w:r w:rsidRPr="00325C30">
        <w:t>notie da</w:t>
      </w:r>
      <w:r w:rsidR="00325C30" w:rsidRPr="00325C30">
        <w:t xml:space="preserve">t uit chromatogram 1 volgt dat </w:t>
      </w:r>
      <m:oMath>
        <m:f>
          <m:fPr>
            <m:ctrlPr>
              <w:rPr>
                <w:rFonts w:ascii="Cambria Math" w:hAnsi="Cambria Math"/>
                <w:i/>
              </w:rPr>
            </m:ctrlPr>
          </m:fPr>
          <m:num>
            <m:r>
              <m:rPr>
                <m:sty m:val="p"/>
              </m:rPr>
              <w:rPr>
                <w:rFonts w:ascii="Cambria Math" w:hAnsi="Cambria Math"/>
              </w:rPr>
              <m:t>[TMA]</m:t>
            </m:r>
          </m:num>
          <m:den>
            <m:d>
              <m:dPr>
                <m:begChr m:val="["/>
                <m:endChr m:val="]"/>
                <m:ctrlPr>
                  <w:rPr>
                    <w:rFonts w:ascii="Cambria Math" w:hAnsi="Cambria Math"/>
                    <w:i/>
                  </w:rPr>
                </m:ctrlPr>
              </m:dPr>
              <m:e>
                <m:r>
                  <m:rPr>
                    <m:sty m:val="p"/>
                  </m:rPr>
                  <w:rPr>
                    <w:rFonts w:ascii="Cambria Math" w:hAnsi="Cambria Math"/>
                  </w:rPr>
                  <m:t>2-propaanamine</m:t>
                </m:r>
              </m:e>
            </m:d>
          </m:den>
        </m:f>
      </m:oMath>
      <w:r w:rsidR="00325C30" w:rsidRPr="00325C30">
        <w:t xml:space="preserve"> =</w:t>
      </w:r>
      <w:r w:rsidRPr="00325C30">
        <w:t xml:space="preserve"> 0,35 en notie dat uit</w:t>
      </w:r>
      <w:r w:rsidR="00325C30" w:rsidRPr="00325C30">
        <w:t xml:space="preserve"> </w:t>
      </w:r>
      <w:r w:rsidRPr="00325C30">
        <w:t>chromatogram 2 volgt dat</w:t>
      </w:r>
      <w:r w:rsidR="00325C30">
        <w:t xml:space="preserve"> </w:t>
      </w:r>
      <m:oMath>
        <m:f>
          <m:fPr>
            <m:ctrlPr>
              <w:rPr>
                <w:rFonts w:ascii="Cambria Math" w:hAnsi="Cambria Math"/>
                <w:i/>
              </w:rPr>
            </m:ctrlPr>
          </m:fPr>
          <m:num>
            <m:r>
              <m:rPr>
                <m:sty m:val="p"/>
              </m:rPr>
              <w:rPr>
                <w:rFonts w:ascii="Cambria Math" w:hAnsi="Cambria Math"/>
              </w:rPr>
              <m:t>[TMAO] + [TMA]</m:t>
            </m:r>
          </m:num>
          <m:den>
            <m:d>
              <m:dPr>
                <m:begChr m:val="["/>
                <m:endChr m:val="]"/>
                <m:ctrlPr>
                  <w:rPr>
                    <w:rFonts w:ascii="Cambria Math" w:hAnsi="Cambria Math"/>
                    <w:i/>
                  </w:rPr>
                </m:ctrlPr>
              </m:dPr>
              <m:e>
                <m:r>
                  <m:rPr>
                    <m:sty m:val="p"/>
                  </m:rPr>
                  <w:rPr>
                    <w:rFonts w:ascii="Cambria Math" w:hAnsi="Cambria Math"/>
                  </w:rPr>
                  <m:t>2-propaanamine</m:t>
                </m:r>
              </m:e>
            </m:d>
          </m:den>
        </m:f>
      </m:oMath>
      <w:r w:rsidR="00325C30">
        <w:t xml:space="preserve"> = </w:t>
      </w:r>
      <w:r w:rsidRPr="00325C30">
        <w:t>0,89</w:t>
      </w:r>
      <w:r w:rsidR="008C2127" w:rsidRPr="00892A68">
        <w:tab/>
      </w:r>
      <w:r w:rsidR="008C2127" w:rsidRPr="00892A68">
        <w:rPr>
          <w:bCs/>
        </w:rPr>
        <w:t>1</w:t>
      </w:r>
    </w:p>
    <w:p w:rsidR="001A1797" w:rsidRPr="00892A68" w:rsidRDefault="001A1797" w:rsidP="00EC1B19">
      <w:pPr>
        <w:pStyle w:val="Stip"/>
      </w:pPr>
      <w:r w:rsidRPr="00892A68">
        <w:t xml:space="preserve">berekening van [TMAO]: 0,89 </w:t>
      </w:r>
      <w:r w:rsidR="00325C30">
        <w:t>×</w:t>
      </w:r>
      <w:r w:rsidRPr="00892A68">
        <w:t xml:space="preserve"> [2-propaanamine] – 0,35 </w:t>
      </w:r>
      <w:r w:rsidR="00325C30">
        <w:t>×</w:t>
      </w:r>
      <w:r w:rsidRPr="00892A68">
        <w:t xml:space="preserve"> [2-propaanamine]</w:t>
      </w:r>
      <w:r w:rsidR="008C2127" w:rsidRPr="008C2127">
        <w:t xml:space="preserve"> </w:t>
      </w:r>
      <w:r w:rsidR="008C2127" w:rsidRPr="00892A68">
        <w:tab/>
      </w:r>
      <w:r w:rsidR="008C2127" w:rsidRPr="00892A68">
        <w:rPr>
          <w:bCs/>
        </w:rPr>
        <w:t>1</w:t>
      </w:r>
    </w:p>
    <w:p w:rsidR="001A1797" w:rsidRPr="00892A68" w:rsidRDefault="001A1797" w:rsidP="00EC1B19">
      <w:pPr>
        <w:pStyle w:val="Stip"/>
      </w:pPr>
      <w:r w:rsidRPr="00892A68">
        <w:t>berekening van de verhouding</w:t>
      </w:r>
      <w:r w:rsidR="00325C30">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r>
          <m:rPr>
            <m:sty m:val="p"/>
          </m:rPr>
          <w:rPr>
            <w:rFonts w:ascii="Cambria Math" w:hAnsi="Cambria Math"/>
          </w:rPr>
          <m:t xml:space="preserve"> </m:t>
        </m:r>
      </m:oMath>
      <w:r w:rsidR="00325C30">
        <w:t xml:space="preserve">: </w:t>
      </w:r>
      <m:oMath>
        <m:f>
          <m:fPr>
            <m:ctrlPr>
              <w:rPr>
                <w:rFonts w:ascii="Cambria Math" w:hAnsi="Cambria Math"/>
                <w:i/>
              </w:rPr>
            </m:ctrlPr>
          </m:fPr>
          <m:num>
            <m:r>
              <w:rPr>
                <w:rFonts w:ascii="Cambria Math" w:hAnsi="Cambria Math"/>
              </w:rPr>
              <m:t xml:space="preserve">0,89 × </m:t>
            </m:r>
            <m:d>
              <m:dPr>
                <m:begChr m:val="["/>
                <m:endChr m:val="]"/>
                <m:ctrlPr>
                  <w:rPr>
                    <w:rFonts w:ascii="Cambria Math" w:hAnsi="Cambria Math"/>
                    <w:i/>
                  </w:rPr>
                </m:ctrlPr>
              </m:dPr>
              <m:e>
                <m:r>
                  <m:rPr>
                    <m:sty m:val="p"/>
                  </m:rPr>
                  <w:rPr>
                    <w:rFonts w:ascii="Cambria Math" w:hAnsi="Cambria Math"/>
                  </w:rPr>
                  <m:t>2-propaanamine</m:t>
                </m:r>
              </m:e>
            </m:d>
            <m:r>
              <w:rPr>
                <w:rFonts w:ascii="Cambria Math" w:hAnsi="Cambria Math"/>
              </w:rPr>
              <m:t>- 0,35 ×</m:t>
            </m:r>
            <m:d>
              <m:dPr>
                <m:begChr m:val="["/>
                <m:endChr m:val="]"/>
                <m:ctrlPr>
                  <w:rPr>
                    <w:rFonts w:ascii="Cambria Math" w:hAnsi="Cambria Math"/>
                    <w:i/>
                  </w:rPr>
                </m:ctrlPr>
              </m:dPr>
              <m:e>
                <m:r>
                  <m:rPr>
                    <m:sty m:val="p"/>
                  </m:rPr>
                  <w:rPr>
                    <w:rFonts w:ascii="Cambria Math" w:hAnsi="Cambria Math"/>
                  </w:rPr>
                  <m:t>2-propaanamine</m:t>
                </m:r>
              </m:e>
            </m:d>
            <m:r>
              <w:rPr>
                <w:rFonts w:ascii="Cambria Math" w:hAnsi="Cambria Math"/>
              </w:rPr>
              <m:t xml:space="preserve"> </m:t>
            </m:r>
          </m:num>
          <m:den>
            <m:r>
              <w:rPr>
                <w:rFonts w:ascii="Cambria Math" w:hAnsi="Cambria Math"/>
              </w:rPr>
              <m:t xml:space="preserve">0,89 × </m:t>
            </m:r>
            <m:d>
              <m:dPr>
                <m:begChr m:val="["/>
                <m:endChr m:val="]"/>
                <m:ctrlPr>
                  <w:rPr>
                    <w:rFonts w:ascii="Cambria Math" w:hAnsi="Cambria Math"/>
                    <w:i/>
                  </w:rPr>
                </m:ctrlPr>
              </m:dPr>
              <m:e>
                <m:r>
                  <m:rPr>
                    <m:sty m:val="p"/>
                  </m:rPr>
                  <w:rPr>
                    <w:rFonts w:ascii="Cambria Math" w:hAnsi="Cambria Math"/>
                  </w:rPr>
                  <m:t>2-propaanamine</m:t>
                </m:r>
              </m:e>
            </m:d>
          </m:den>
        </m:f>
      </m:oMath>
      <w:r w:rsidR="00325C30">
        <w:t xml:space="preserve"> en conclusie</w:t>
      </w:r>
      <w:r w:rsidR="008C2127" w:rsidRPr="00892A68">
        <w:tab/>
      </w:r>
      <w:r w:rsidR="008C2127" w:rsidRPr="00892A68">
        <w:rPr>
          <w:bCs/>
        </w:rPr>
        <w:t>1</w:t>
      </w:r>
    </w:p>
    <w:p w:rsidR="001A1797" w:rsidRPr="00892A68" w:rsidRDefault="001A1797" w:rsidP="005B10E5">
      <w:pPr>
        <w:pStyle w:val="Reactievergelijking"/>
      </w:pPr>
      <w:r w:rsidRPr="00892A68">
        <w:t>of</w:t>
      </w:r>
    </w:p>
    <w:p w:rsidR="001A1797" w:rsidRPr="00892A68" w:rsidRDefault="001A1797" w:rsidP="00EC1B19">
      <w:pPr>
        <w:pStyle w:val="Stip"/>
      </w:pPr>
      <w:r w:rsidRPr="00892A68">
        <w:t xml:space="preserve">0,35 </w:t>
      </w:r>
      <w:r w:rsidR="005B10E5">
        <w:t>‘</w:t>
      </w:r>
      <w:r w:rsidRPr="00892A68">
        <w:t>is</w:t>
      </w:r>
      <w:r w:rsidR="005B10E5">
        <w:t>’</w:t>
      </w:r>
      <w:r w:rsidRPr="00892A68">
        <w:t xml:space="preserve"> TMA en 0,89 </w:t>
      </w:r>
      <w:r w:rsidR="005B10E5">
        <w:t>‘</w:t>
      </w:r>
      <w:r w:rsidRPr="00892A68">
        <w:t>is</w:t>
      </w:r>
      <w:r w:rsidR="005B10E5">
        <w:t>’</w:t>
      </w:r>
      <w:r w:rsidRPr="00892A68">
        <w:t xml:space="preserve"> TMAO plus TMA</w:t>
      </w:r>
      <w:r w:rsidR="008C2127" w:rsidRPr="00892A68">
        <w:tab/>
      </w:r>
      <w:r w:rsidR="008C2127" w:rsidRPr="00892A68">
        <w:rPr>
          <w:bCs/>
        </w:rPr>
        <w:t>1</w:t>
      </w:r>
    </w:p>
    <w:p w:rsidR="001A1797" w:rsidRPr="00892A68" w:rsidRDefault="001A1797" w:rsidP="00EC1B19">
      <w:pPr>
        <w:pStyle w:val="Stip"/>
      </w:pPr>
      <w:r w:rsidRPr="00892A68">
        <w:t xml:space="preserve">dus TMAO </w:t>
      </w:r>
      <w:r w:rsidR="005B10E5">
        <w:t>‘</w:t>
      </w:r>
      <w:r w:rsidRPr="00892A68">
        <w:t>is</w:t>
      </w:r>
      <w:r w:rsidR="005B10E5">
        <w:t>’</w:t>
      </w:r>
      <w:r w:rsidRPr="00892A68">
        <w:t xml:space="preserve"> 0,89 – 0,35</w:t>
      </w:r>
      <w:r w:rsidR="008C2127" w:rsidRPr="00892A68">
        <w:tab/>
      </w:r>
      <w:r w:rsidR="008C2127" w:rsidRPr="00892A68">
        <w:rPr>
          <w:bCs/>
        </w:rPr>
        <w:t>1</w:t>
      </w:r>
    </w:p>
    <w:p w:rsidR="00C45246" w:rsidRPr="005B10E5" w:rsidRDefault="001A1797" w:rsidP="00EC1B19">
      <w:pPr>
        <w:pStyle w:val="Stip"/>
        <w:rPr>
          <w:rFonts w:ascii="Garamond" w:hAnsi="Garamond" w:cs="Garamond"/>
        </w:rPr>
      </w:pPr>
      <w:r w:rsidRPr="005B10E5">
        <w:t xml:space="preserve">berekening van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TMAO</m:t>
                </m:r>
              </m:e>
            </m:d>
          </m:num>
          <m:den>
            <m:d>
              <m:dPr>
                <m:begChr m:val="["/>
                <m:endChr m:val="]"/>
                <m:ctrlPr>
                  <w:rPr>
                    <w:rFonts w:ascii="Cambria Math" w:hAnsi="Cambria Math"/>
                  </w:rPr>
                </m:ctrlPr>
              </m:dPr>
              <m:e>
                <m:r>
                  <m:rPr>
                    <m:sty m:val="p"/>
                  </m:rPr>
                  <w:rPr>
                    <w:rFonts w:ascii="Cambria Math" w:hAnsi="Cambria Math"/>
                  </w:rPr>
                  <m:t>TMAO</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TMA</m:t>
                </m:r>
              </m:e>
            </m:d>
          </m:den>
        </m:f>
      </m:oMath>
      <w:r w:rsidR="005B10E5" w:rsidRPr="005B10E5">
        <w:t xml:space="preserve"> </w:t>
      </w:r>
      <w:r w:rsidRPr="005B10E5">
        <w:t>en conclusie</w:t>
      </w:r>
      <w:r w:rsidR="008C2127" w:rsidRPr="00892A68">
        <w:tab/>
      </w:r>
      <w:r w:rsidR="008C2127" w:rsidRPr="00892A68">
        <w:rPr>
          <w:bCs/>
        </w:rPr>
        <w:t>1</w:t>
      </w:r>
    </w:p>
    <w:p w:rsidR="001A1797" w:rsidRPr="00892A68" w:rsidRDefault="001A1797" w:rsidP="00523354">
      <w:pPr>
        <w:pStyle w:val="Indien"/>
      </w:pPr>
      <w:r w:rsidRPr="00892A68">
        <w:t xml:space="preserve">Indien het antwoord neerkomt op: </w:t>
      </w:r>
      <w:r w:rsidR="00D143DF">
        <w:t>‘</w:t>
      </w:r>
      <w:r w:rsidR="005B10E5">
        <w:t xml:space="preserve"> </w:t>
      </w:r>
      <m:oMath>
        <m:f>
          <m:fPr>
            <m:ctrlPr>
              <w:rPr>
                <w:rFonts w:ascii="Cambria Math" w:hAnsi="Cambria Math"/>
                <w:i/>
              </w:rPr>
            </m:ctrlPr>
          </m:fPr>
          <m:num>
            <m:r>
              <w:rPr>
                <w:rFonts w:ascii="Cambria Math" w:hAnsi="Cambria Math"/>
              </w:rPr>
              <m:t>0,35</m:t>
            </m:r>
          </m:num>
          <m:den>
            <m:r>
              <w:rPr>
                <w:rFonts w:ascii="Cambria Math" w:hAnsi="Cambria Math"/>
              </w:rPr>
              <m:t>0,89</m:t>
            </m:r>
          </m:den>
        </m:f>
      </m:oMath>
      <w:r w:rsidR="005B10E5">
        <w:t xml:space="preserve"> =0,39</w:t>
      </w:r>
      <w:r w:rsidRPr="00892A68">
        <w:t>, dus de onderzochte persoon</w:t>
      </w:r>
      <w:r w:rsidR="005B10E5">
        <w:t xml:space="preserve"> </w:t>
      </w:r>
      <w:r w:rsidR="005B10E5" w:rsidRPr="005B10E5">
        <w:t>lijdt aan een</w:t>
      </w:r>
      <w:r w:rsidR="005B10E5">
        <w:t xml:space="preserve"> </w:t>
      </w:r>
      <w:r w:rsidR="00C45246" w:rsidRPr="00892A68">
        <w:t>ernstige vorm van het visluchtsyndroom</w:t>
      </w:r>
      <w:r w:rsidR="00D143DF">
        <w:t>’</w:t>
      </w:r>
      <w:r w:rsidR="00C45246" w:rsidRPr="00892A68">
        <w:t xml:space="preserve"> of </w:t>
      </w:r>
      <w:r w:rsidR="00D143DF">
        <w:t>‘</w:t>
      </w:r>
      <w:r w:rsidR="005B10E5">
        <w:t xml:space="preserve"> </w:t>
      </w:r>
      <m:oMath>
        <m:f>
          <m:fPr>
            <m:ctrlPr>
              <w:rPr>
                <w:rFonts w:ascii="Cambria Math" w:hAnsi="Cambria Math"/>
                <w:i/>
              </w:rPr>
            </m:ctrlPr>
          </m:fPr>
          <m:num>
            <m:r>
              <w:rPr>
                <w:rFonts w:ascii="Cambria Math" w:hAnsi="Cambria Math"/>
              </w:rPr>
              <m:t>0,35</m:t>
            </m:r>
          </m:num>
          <m:den>
            <m:r>
              <w:rPr>
                <w:rFonts w:ascii="Cambria Math" w:hAnsi="Cambria Math"/>
              </w:rPr>
              <m:t>0,89</m:t>
            </m:r>
          </m:den>
        </m:f>
      </m:oMath>
      <w:r w:rsidR="005B10E5">
        <w:t xml:space="preserve"> =0,4</w:t>
      </w:r>
      <w:r w:rsidR="005B10E5" w:rsidRPr="00892A68">
        <w:t>, dus de onderzochte</w:t>
      </w:r>
      <w:r w:rsidR="005B10E5">
        <w:t xml:space="preserve"> </w:t>
      </w:r>
      <w:r w:rsidR="005B10E5" w:rsidRPr="00892A68">
        <w:t xml:space="preserve">persoon lijdt </w:t>
      </w:r>
      <w:r w:rsidR="00C45246" w:rsidRPr="00892A68">
        <w:t>aan een milde vorm van het visluchtsyndroom</w:t>
      </w:r>
      <w:r w:rsidR="00D143DF">
        <w:t>’</w:t>
      </w:r>
      <w:r w:rsidR="00C45246" w:rsidRPr="00892A68">
        <w:tab/>
        <w:t>1</w:t>
      </w:r>
    </w:p>
    <w:p w:rsidR="00F1221D" w:rsidRDefault="00F1221D" w:rsidP="007B5EE2">
      <w:pPr>
        <w:rPr>
          <w:szCs w:val="22"/>
        </w:rPr>
      </w:pPr>
    </w:p>
    <w:p w:rsidR="008A103C" w:rsidRDefault="008A103C" w:rsidP="007B5EE2">
      <w:pPr>
        <w:rPr>
          <w:szCs w:val="22"/>
        </w:rPr>
      </w:pPr>
    </w:p>
    <w:p w:rsidR="008A103C" w:rsidRPr="008A103C" w:rsidRDefault="008A103C" w:rsidP="007B5EE2">
      <w:pPr>
        <w:rPr>
          <w:b/>
          <w:sz w:val="28"/>
          <w:szCs w:val="28"/>
        </w:rPr>
      </w:pPr>
      <w:r w:rsidRPr="008A103C">
        <w:rPr>
          <w:b/>
          <w:sz w:val="28"/>
          <w:szCs w:val="28"/>
        </w:rPr>
        <w:t>Einde</w:t>
      </w:r>
    </w:p>
    <w:sectPr w:rsidR="008A103C" w:rsidRPr="008A103C" w:rsidSect="001C4DCC">
      <w:footerReference w:type="even" r:id="rId25"/>
      <w:footerReference w:type="default" r:id="rId26"/>
      <w:pgSz w:w="11907" w:h="16839" w:code="9"/>
      <w:pgMar w:top="1417" w:right="1417" w:bottom="1417" w:left="1417"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4E" w:rsidRDefault="00F60D4E" w:rsidP="00275010">
      <w:r>
        <w:separator/>
      </w:r>
    </w:p>
  </w:endnote>
  <w:endnote w:type="continuationSeparator" w:id="0">
    <w:p w:rsidR="00F60D4E" w:rsidRDefault="00F60D4E" w:rsidP="002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4E" w:rsidRDefault="00F60D4E" w:rsidP="0027501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F60D4E" w:rsidRDefault="00F60D4E" w:rsidP="002750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311467"/>
      <w:docPartObj>
        <w:docPartGallery w:val="Page Numbers (Bottom of Page)"/>
        <w:docPartUnique/>
      </w:docPartObj>
    </w:sdtPr>
    <w:sdtEndPr/>
    <w:sdtContent>
      <w:p w:rsidR="00F60D4E" w:rsidRPr="001C4DCC" w:rsidRDefault="001C4DCC" w:rsidP="001C4DCC">
        <w:pPr>
          <w:pStyle w:val="Voettekst"/>
          <w:pBdr>
            <w:top w:val="single" w:sz="4" w:space="1" w:color="auto"/>
          </w:pBdr>
        </w:pPr>
        <w:r w:rsidRPr="00827706">
          <w:t>Sk</w:t>
        </w:r>
        <w:r>
          <w:t xml:space="preserve"> </w:t>
        </w:r>
        <w:r w:rsidRPr="00827706">
          <w:t>VWO 20</w:t>
        </w:r>
        <w:r>
          <w:t>11(proef)</w:t>
        </w:r>
        <w:r w:rsidRPr="00D076A7">
          <w:t> </w:t>
        </w:r>
        <w:r>
          <w:t>correctievoorschrift</w:t>
        </w:r>
        <w:r w:rsidRPr="00827706">
          <w:t>_PdG, juli 2017</w:t>
        </w:r>
        <w:r w:rsidRPr="00827706">
          <w:tab/>
        </w:r>
        <w:r>
          <w:fldChar w:fldCharType="begin"/>
        </w:r>
        <w:r w:rsidRPr="00827706">
          <w:instrText>PAGE   \* MERGEFORMAT</w:instrText>
        </w:r>
        <w:r>
          <w:fldChar w:fldCharType="separate"/>
        </w:r>
        <w:r w:rsidR="00B879B0">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4E" w:rsidRDefault="00F60D4E" w:rsidP="00275010">
      <w:r>
        <w:separator/>
      </w:r>
    </w:p>
  </w:footnote>
  <w:footnote w:type="continuationSeparator" w:id="0">
    <w:p w:rsidR="00F60D4E" w:rsidRDefault="00F60D4E" w:rsidP="00275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3A22"/>
    <w:multiLevelType w:val="hybridMultilevel"/>
    <w:tmpl w:val="5CA6B6CE"/>
    <w:lvl w:ilvl="0" w:tplc="ADDC6E5C">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06619"/>
    <w:multiLevelType w:val="singleLevel"/>
    <w:tmpl w:val="C8F2A17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15:restartNumberingAfterBreak="0">
    <w:nsid w:val="4A3A5D1D"/>
    <w:multiLevelType w:val="hybridMultilevel"/>
    <w:tmpl w:val="29AE6550"/>
    <w:lvl w:ilvl="0" w:tplc="2C5873E0">
      <w:start w:val="1"/>
      <w:numFmt w:val="bullet"/>
      <w:pStyle w:val="Opsomming"/>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4" w15:restartNumberingAfterBreak="0">
    <w:nsid w:val="797F59CF"/>
    <w:multiLevelType w:val="hybridMultilevel"/>
    <w:tmpl w:val="50A65186"/>
    <w:lvl w:ilvl="0" w:tplc="EA321322">
      <w:start w:val="1"/>
      <w:numFmt w:val="decimal"/>
      <w:pStyle w:val="Vraag"/>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5" w15:restartNumberingAfterBreak="0">
    <w:nsid w:val="7B0A72DB"/>
    <w:multiLevelType w:val="hybridMultilevel"/>
    <w:tmpl w:val="55C001D6"/>
    <w:lvl w:ilvl="0" w:tplc="EFCE732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1"/>
    <w:lvlOverride w:ilvl="0">
      <w:startOverride w:val="1"/>
    </w:lvlOverride>
  </w:num>
  <w:num w:numId="6">
    <w:abstractNumId w:val="5"/>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activeWritingStyle w:appName="MSWord" w:lang="nl" w:vendorID="1"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A"/>
    <w:rsid w:val="00003D8F"/>
    <w:rsid w:val="000049B0"/>
    <w:rsid w:val="0000613A"/>
    <w:rsid w:val="0000674A"/>
    <w:rsid w:val="00010FB2"/>
    <w:rsid w:val="000111EF"/>
    <w:rsid w:val="00012036"/>
    <w:rsid w:val="00012A8E"/>
    <w:rsid w:val="00016DE8"/>
    <w:rsid w:val="00020D95"/>
    <w:rsid w:val="00030DDD"/>
    <w:rsid w:val="0003493C"/>
    <w:rsid w:val="000349F9"/>
    <w:rsid w:val="00035E80"/>
    <w:rsid w:val="0004028F"/>
    <w:rsid w:val="000515EC"/>
    <w:rsid w:val="00052CF0"/>
    <w:rsid w:val="00056FAA"/>
    <w:rsid w:val="00064B22"/>
    <w:rsid w:val="000714A5"/>
    <w:rsid w:val="00075A3E"/>
    <w:rsid w:val="000818DF"/>
    <w:rsid w:val="00082E9B"/>
    <w:rsid w:val="00085C57"/>
    <w:rsid w:val="000867AE"/>
    <w:rsid w:val="00090822"/>
    <w:rsid w:val="00090B32"/>
    <w:rsid w:val="0009201F"/>
    <w:rsid w:val="00093FC7"/>
    <w:rsid w:val="000944C8"/>
    <w:rsid w:val="000976ED"/>
    <w:rsid w:val="000A375E"/>
    <w:rsid w:val="000A756B"/>
    <w:rsid w:val="000B46CD"/>
    <w:rsid w:val="000B7E0E"/>
    <w:rsid w:val="000C1D80"/>
    <w:rsid w:val="000D41C4"/>
    <w:rsid w:val="000D5701"/>
    <w:rsid w:val="000D576A"/>
    <w:rsid w:val="000D5CB3"/>
    <w:rsid w:val="000D7BC0"/>
    <w:rsid w:val="000E4942"/>
    <w:rsid w:val="000E4F66"/>
    <w:rsid w:val="000E5E71"/>
    <w:rsid w:val="000E6C18"/>
    <w:rsid w:val="000E76B3"/>
    <w:rsid w:val="000F0FCC"/>
    <w:rsid w:val="000F11FB"/>
    <w:rsid w:val="000F29CB"/>
    <w:rsid w:val="000F2C1C"/>
    <w:rsid w:val="000F3729"/>
    <w:rsid w:val="000F5212"/>
    <w:rsid w:val="000F6D3A"/>
    <w:rsid w:val="000F7291"/>
    <w:rsid w:val="001006BE"/>
    <w:rsid w:val="00101705"/>
    <w:rsid w:val="00101C64"/>
    <w:rsid w:val="00101EC6"/>
    <w:rsid w:val="00101ECE"/>
    <w:rsid w:val="00101EEF"/>
    <w:rsid w:val="0010212C"/>
    <w:rsid w:val="001131FF"/>
    <w:rsid w:val="001165F7"/>
    <w:rsid w:val="001175A4"/>
    <w:rsid w:val="00120A16"/>
    <w:rsid w:val="00121E47"/>
    <w:rsid w:val="001229C5"/>
    <w:rsid w:val="00122C68"/>
    <w:rsid w:val="00123E81"/>
    <w:rsid w:val="00125C1B"/>
    <w:rsid w:val="00127012"/>
    <w:rsid w:val="00141870"/>
    <w:rsid w:val="0014270B"/>
    <w:rsid w:val="00143FB7"/>
    <w:rsid w:val="0014703F"/>
    <w:rsid w:val="001510CA"/>
    <w:rsid w:val="00153BEF"/>
    <w:rsid w:val="00155A51"/>
    <w:rsid w:val="00156A27"/>
    <w:rsid w:val="00162596"/>
    <w:rsid w:val="00163224"/>
    <w:rsid w:val="00163EDF"/>
    <w:rsid w:val="00164FEF"/>
    <w:rsid w:val="001670E4"/>
    <w:rsid w:val="001706A3"/>
    <w:rsid w:val="00170FCC"/>
    <w:rsid w:val="00171A92"/>
    <w:rsid w:val="00171C65"/>
    <w:rsid w:val="00172C73"/>
    <w:rsid w:val="00174076"/>
    <w:rsid w:val="00176AE1"/>
    <w:rsid w:val="00177600"/>
    <w:rsid w:val="001815AB"/>
    <w:rsid w:val="00181988"/>
    <w:rsid w:val="00182950"/>
    <w:rsid w:val="00183803"/>
    <w:rsid w:val="00197EEB"/>
    <w:rsid w:val="001A1797"/>
    <w:rsid w:val="001A5205"/>
    <w:rsid w:val="001A7DFD"/>
    <w:rsid w:val="001B20A7"/>
    <w:rsid w:val="001B624D"/>
    <w:rsid w:val="001C4DCC"/>
    <w:rsid w:val="001C5FC6"/>
    <w:rsid w:val="001D0381"/>
    <w:rsid w:val="001D271B"/>
    <w:rsid w:val="001E2A38"/>
    <w:rsid w:val="001E79EA"/>
    <w:rsid w:val="001F5637"/>
    <w:rsid w:val="001F7D6E"/>
    <w:rsid w:val="00200ACC"/>
    <w:rsid w:val="00202263"/>
    <w:rsid w:val="002074C5"/>
    <w:rsid w:val="002136B4"/>
    <w:rsid w:val="00213D0D"/>
    <w:rsid w:val="002144C2"/>
    <w:rsid w:val="0022002E"/>
    <w:rsid w:val="00220FC8"/>
    <w:rsid w:val="00221617"/>
    <w:rsid w:val="0022174C"/>
    <w:rsid w:val="00223352"/>
    <w:rsid w:val="00225BE0"/>
    <w:rsid w:val="002277A9"/>
    <w:rsid w:val="002360BA"/>
    <w:rsid w:val="002366D6"/>
    <w:rsid w:val="00240C1C"/>
    <w:rsid w:val="00243392"/>
    <w:rsid w:val="00244F0D"/>
    <w:rsid w:val="00245B1C"/>
    <w:rsid w:val="00253A72"/>
    <w:rsid w:val="00256838"/>
    <w:rsid w:val="00262E0E"/>
    <w:rsid w:val="00271D49"/>
    <w:rsid w:val="00275010"/>
    <w:rsid w:val="002803FF"/>
    <w:rsid w:val="002812B9"/>
    <w:rsid w:val="002873A5"/>
    <w:rsid w:val="00290113"/>
    <w:rsid w:val="0029611F"/>
    <w:rsid w:val="002964C1"/>
    <w:rsid w:val="00297643"/>
    <w:rsid w:val="00297FC5"/>
    <w:rsid w:val="002A1600"/>
    <w:rsid w:val="002A38FF"/>
    <w:rsid w:val="002A3ACF"/>
    <w:rsid w:val="002A3E70"/>
    <w:rsid w:val="002A7B7A"/>
    <w:rsid w:val="002B62BA"/>
    <w:rsid w:val="002C06B7"/>
    <w:rsid w:val="002C3CBA"/>
    <w:rsid w:val="002C44A0"/>
    <w:rsid w:val="002C4BEA"/>
    <w:rsid w:val="002C5CC6"/>
    <w:rsid w:val="002D0ECA"/>
    <w:rsid w:val="002D6EC0"/>
    <w:rsid w:val="002E2E10"/>
    <w:rsid w:val="002E345F"/>
    <w:rsid w:val="002E43E6"/>
    <w:rsid w:val="002F1A1B"/>
    <w:rsid w:val="002F393A"/>
    <w:rsid w:val="002F57AE"/>
    <w:rsid w:val="002F57FA"/>
    <w:rsid w:val="002F6243"/>
    <w:rsid w:val="00303441"/>
    <w:rsid w:val="0030627C"/>
    <w:rsid w:val="00310031"/>
    <w:rsid w:val="00310972"/>
    <w:rsid w:val="00313752"/>
    <w:rsid w:val="00316E9A"/>
    <w:rsid w:val="003170CA"/>
    <w:rsid w:val="00317203"/>
    <w:rsid w:val="00317916"/>
    <w:rsid w:val="003225A1"/>
    <w:rsid w:val="003247EA"/>
    <w:rsid w:val="00325C30"/>
    <w:rsid w:val="00326172"/>
    <w:rsid w:val="003353CF"/>
    <w:rsid w:val="00340D2D"/>
    <w:rsid w:val="00352832"/>
    <w:rsid w:val="00356892"/>
    <w:rsid w:val="00361B4C"/>
    <w:rsid w:val="0036234B"/>
    <w:rsid w:val="003640F2"/>
    <w:rsid w:val="00364C10"/>
    <w:rsid w:val="00370C80"/>
    <w:rsid w:val="00372D9E"/>
    <w:rsid w:val="003743D1"/>
    <w:rsid w:val="00377C1E"/>
    <w:rsid w:val="00380363"/>
    <w:rsid w:val="00381390"/>
    <w:rsid w:val="00386397"/>
    <w:rsid w:val="00386DE6"/>
    <w:rsid w:val="00395B2B"/>
    <w:rsid w:val="003A16A9"/>
    <w:rsid w:val="003B7C08"/>
    <w:rsid w:val="003C0AD3"/>
    <w:rsid w:val="003C22CC"/>
    <w:rsid w:val="003C7164"/>
    <w:rsid w:val="003C717B"/>
    <w:rsid w:val="003D008A"/>
    <w:rsid w:val="003D07B4"/>
    <w:rsid w:val="003D0B46"/>
    <w:rsid w:val="003D5F63"/>
    <w:rsid w:val="003D68A8"/>
    <w:rsid w:val="003E54E6"/>
    <w:rsid w:val="003E5C88"/>
    <w:rsid w:val="003E5CCB"/>
    <w:rsid w:val="003F122E"/>
    <w:rsid w:val="003F4B85"/>
    <w:rsid w:val="003F5A0E"/>
    <w:rsid w:val="00400D29"/>
    <w:rsid w:val="004047E5"/>
    <w:rsid w:val="00405E40"/>
    <w:rsid w:val="00406069"/>
    <w:rsid w:val="0041048F"/>
    <w:rsid w:val="0041422F"/>
    <w:rsid w:val="00416B0F"/>
    <w:rsid w:val="004246D1"/>
    <w:rsid w:val="00425705"/>
    <w:rsid w:val="00426C27"/>
    <w:rsid w:val="00431B64"/>
    <w:rsid w:val="00440CE2"/>
    <w:rsid w:val="00442184"/>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062D"/>
    <w:rsid w:val="00482345"/>
    <w:rsid w:val="0048325B"/>
    <w:rsid w:val="00484229"/>
    <w:rsid w:val="00485609"/>
    <w:rsid w:val="00486B23"/>
    <w:rsid w:val="00486C17"/>
    <w:rsid w:val="00492FD2"/>
    <w:rsid w:val="0049405F"/>
    <w:rsid w:val="00496760"/>
    <w:rsid w:val="00497B3A"/>
    <w:rsid w:val="004A674C"/>
    <w:rsid w:val="004A6E2A"/>
    <w:rsid w:val="004A7983"/>
    <w:rsid w:val="004A7C14"/>
    <w:rsid w:val="004B3CF1"/>
    <w:rsid w:val="004C02AE"/>
    <w:rsid w:val="004C39CD"/>
    <w:rsid w:val="004C78F6"/>
    <w:rsid w:val="004D1460"/>
    <w:rsid w:val="004D207F"/>
    <w:rsid w:val="004D71B4"/>
    <w:rsid w:val="004D7B8E"/>
    <w:rsid w:val="004E5686"/>
    <w:rsid w:val="004E6104"/>
    <w:rsid w:val="004F0A3E"/>
    <w:rsid w:val="004F73C9"/>
    <w:rsid w:val="005005D8"/>
    <w:rsid w:val="0050089B"/>
    <w:rsid w:val="00521F7E"/>
    <w:rsid w:val="00523354"/>
    <w:rsid w:val="00523CD0"/>
    <w:rsid w:val="005241A7"/>
    <w:rsid w:val="005242D1"/>
    <w:rsid w:val="00527ECC"/>
    <w:rsid w:val="005307EF"/>
    <w:rsid w:val="00531C5D"/>
    <w:rsid w:val="00536D0D"/>
    <w:rsid w:val="00537887"/>
    <w:rsid w:val="00541E43"/>
    <w:rsid w:val="005424A9"/>
    <w:rsid w:val="00543A8D"/>
    <w:rsid w:val="00550752"/>
    <w:rsid w:val="005507EB"/>
    <w:rsid w:val="00551E41"/>
    <w:rsid w:val="0055460C"/>
    <w:rsid w:val="005604C9"/>
    <w:rsid w:val="00560FF3"/>
    <w:rsid w:val="005614EC"/>
    <w:rsid w:val="00561B31"/>
    <w:rsid w:val="005724C1"/>
    <w:rsid w:val="00572A9A"/>
    <w:rsid w:val="0057320F"/>
    <w:rsid w:val="00575F0C"/>
    <w:rsid w:val="00584160"/>
    <w:rsid w:val="00585932"/>
    <w:rsid w:val="00592CDA"/>
    <w:rsid w:val="00594467"/>
    <w:rsid w:val="0059578B"/>
    <w:rsid w:val="005A0FB8"/>
    <w:rsid w:val="005A2066"/>
    <w:rsid w:val="005A519C"/>
    <w:rsid w:val="005A59FB"/>
    <w:rsid w:val="005A5BCF"/>
    <w:rsid w:val="005B05A8"/>
    <w:rsid w:val="005B09B8"/>
    <w:rsid w:val="005B10E5"/>
    <w:rsid w:val="005B2E8A"/>
    <w:rsid w:val="005B5AC1"/>
    <w:rsid w:val="005C2D03"/>
    <w:rsid w:val="005C3E29"/>
    <w:rsid w:val="005C582F"/>
    <w:rsid w:val="005C7235"/>
    <w:rsid w:val="005D4940"/>
    <w:rsid w:val="005D537F"/>
    <w:rsid w:val="005D5C4B"/>
    <w:rsid w:val="005E0E5A"/>
    <w:rsid w:val="005E642F"/>
    <w:rsid w:val="005F157A"/>
    <w:rsid w:val="005F47E1"/>
    <w:rsid w:val="005F4B77"/>
    <w:rsid w:val="005F60F6"/>
    <w:rsid w:val="005F69A2"/>
    <w:rsid w:val="005F7446"/>
    <w:rsid w:val="00610D0A"/>
    <w:rsid w:val="00610D4E"/>
    <w:rsid w:val="00617EE0"/>
    <w:rsid w:val="0062236D"/>
    <w:rsid w:val="0062651A"/>
    <w:rsid w:val="00630715"/>
    <w:rsid w:val="00631446"/>
    <w:rsid w:val="00631854"/>
    <w:rsid w:val="0063421D"/>
    <w:rsid w:val="00635F79"/>
    <w:rsid w:val="00636750"/>
    <w:rsid w:val="00642AEB"/>
    <w:rsid w:val="00646D8A"/>
    <w:rsid w:val="00654B17"/>
    <w:rsid w:val="00654CA4"/>
    <w:rsid w:val="006574DC"/>
    <w:rsid w:val="00660743"/>
    <w:rsid w:val="00663738"/>
    <w:rsid w:val="0066386F"/>
    <w:rsid w:val="0066660A"/>
    <w:rsid w:val="00672299"/>
    <w:rsid w:val="00673E54"/>
    <w:rsid w:val="00674469"/>
    <w:rsid w:val="00676D5B"/>
    <w:rsid w:val="00677121"/>
    <w:rsid w:val="00680C2F"/>
    <w:rsid w:val="00682BBA"/>
    <w:rsid w:val="00683305"/>
    <w:rsid w:val="0068338D"/>
    <w:rsid w:val="00686567"/>
    <w:rsid w:val="00690B9F"/>
    <w:rsid w:val="00692C1B"/>
    <w:rsid w:val="0069505A"/>
    <w:rsid w:val="006A3F8C"/>
    <w:rsid w:val="006A59C8"/>
    <w:rsid w:val="006A6467"/>
    <w:rsid w:val="006A684C"/>
    <w:rsid w:val="006B1C48"/>
    <w:rsid w:val="006B25A2"/>
    <w:rsid w:val="006B7FF9"/>
    <w:rsid w:val="006C3083"/>
    <w:rsid w:val="006C7B26"/>
    <w:rsid w:val="006D5953"/>
    <w:rsid w:val="006D6A00"/>
    <w:rsid w:val="006E0EF8"/>
    <w:rsid w:val="006E63E0"/>
    <w:rsid w:val="006F02E9"/>
    <w:rsid w:val="006F0974"/>
    <w:rsid w:val="006F2311"/>
    <w:rsid w:val="006F3F45"/>
    <w:rsid w:val="006F45D7"/>
    <w:rsid w:val="00701004"/>
    <w:rsid w:val="00703717"/>
    <w:rsid w:val="0071683E"/>
    <w:rsid w:val="00716BC6"/>
    <w:rsid w:val="00720AD9"/>
    <w:rsid w:val="00725500"/>
    <w:rsid w:val="007278A2"/>
    <w:rsid w:val="00730212"/>
    <w:rsid w:val="00730BF8"/>
    <w:rsid w:val="00735187"/>
    <w:rsid w:val="007352BD"/>
    <w:rsid w:val="00736B89"/>
    <w:rsid w:val="007373AD"/>
    <w:rsid w:val="00740399"/>
    <w:rsid w:val="007424A8"/>
    <w:rsid w:val="007440E0"/>
    <w:rsid w:val="007518F1"/>
    <w:rsid w:val="0075245E"/>
    <w:rsid w:val="0075511F"/>
    <w:rsid w:val="007569D4"/>
    <w:rsid w:val="00761086"/>
    <w:rsid w:val="00763028"/>
    <w:rsid w:val="0076438C"/>
    <w:rsid w:val="00771E74"/>
    <w:rsid w:val="00772F27"/>
    <w:rsid w:val="00777A1D"/>
    <w:rsid w:val="00781FBA"/>
    <w:rsid w:val="00783208"/>
    <w:rsid w:val="00783EA9"/>
    <w:rsid w:val="0078797E"/>
    <w:rsid w:val="007965E5"/>
    <w:rsid w:val="007A5E6A"/>
    <w:rsid w:val="007B27A2"/>
    <w:rsid w:val="007B5463"/>
    <w:rsid w:val="007B5EE2"/>
    <w:rsid w:val="007B6EF0"/>
    <w:rsid w:val="007C0163"/>
    <w:rsid w:val="007C5644"/>
    <w:rsid w:val="007C6E38"/>
    <w:rsid w:val="007D4E26"/>
    <w:rsid w:val="007D507A"/>
    <w:rsid w:val="007D7844"/>
    <w:rsid w:val="007E2F2A"/>
    <w:rsid w:val="007E3FAC"/>
    <w:rsid w:val="007E4461"/>
    <w:rsid w:val="007F4387"/>
    <w:rsid w:val="007F493E"/>
    <w:rsid w:val="007F5E55"/>
    <w:rsid w:val="007F749E"/>
    <w:rsid w:val="00800FC2"/>
    <w:rsid w:val="008016E4"/>
    <w:rsid w:val="00801EAA"/>
    <w:rsid w:val="00802BEF"/>
    <w:rsid w:val="008070EA"/>
    <w:rsid w:val="00810701"/>
    <w:rsid w:val="008108C3"/>
    <w:rsid w:val="00812B03"/>
    <w:rsid w:val="008162BD"/>
    <w:rsid w:val="0081736C"/>
    <w:rsid w:val="00821B8C"/>
    <w:rsid w:val="008220B7"/>
    <w:rsid w:val="00827686"/>
    <w:rsid w:val="00847916"/>
    <w:rsid w:val="00850449"/>
    <w:rsid w:val="00850977"/>
    <w:rsid w:val="00852A70"/>
    <w:rsid w:val="008542FB"/>
    <w:rsid w:val="0085435B"/>
    <w:rsid w:val="00854E55"/>
    <w:rsid w:val="0085566C"/>
    <w:rsid w:val="00856005"/>
    <w:rsid w:val="00856DF7"/>
    <w:rsid w:val="008654CF"/>
    <w:rsid w:val="00866DA0"/>
    <w:rsid w:val="00867A0A"/>
    <w:rsid w:val="0087286A"/>
    <w:rsid w:val="008749C6"/>
    <w:rsid w:val="00875B6D"/>
    <w:rsid w:val="00880E5D"/>
    <w:rsid w:val="008836C8"/>
    <w:rsid w:val="0088484B"/>
    <w:rsid w:val="00884A71"/>
    <w:rsid w:val="00884CF0"/>
    <w:rsid w:val="00892225"/>
    <w:rsid w:val="008926DD"/>
    <w:rsid w:val="00892786"/>
    <w:rsid w:val="00892A68"/>
    <w:rsid w:val="008A103C"/>
    <w:rsid w:val="008A5BB6"/>
    <w:rsid w:val="008B0358"/>
    <w:rsid w:val="008B3A8F"/>
    <w:rsid w:val="008B3B6A"/>
    <w:rsid w:val="008B44DA"/>
    <w:rsid w:val="008C20D3"/>
    <w:rsid w:val="008C2127"/>
    <w:rsid w:val="008C2583"/>
    <w:rsid w:val="008C4F2B"/>
    <w:rsid w:val="008C6840"/>
    <w:rsid w:val="008C6AF0"/>
    <w:rsid w:val="008C6F63"/>
    <w:rsid w:val="008D449E"/>
    <w:rsid w:val="008D7050"/>
    <w:rsid w:val="008D7D1F"/>
    <w:rsid w:val="008E1690"/>
    <w:rsid w:val="008E33E9"/>
    <w:rsid w:val="008E3E5D"/>
    <w:rsid w:val="008E646C"/>
    <w:rsid w:val="008E78F8"/>
    <w:rsid w:val="008F06F0"/>
    <w:rsid w:val="008F3F21"/>
    <w:rsid w:val="008F53F7"/>
    <w:rsid w:val="009002AF"/>
    <w:rsid w:val="00906404"/>
    <w:rsid w:val="00907CE0"/>
    <w:rsid w:val="00910DC8"/>
    <w:rsid w:val="00914D91"/>
    <w:rsid w:val="00915AFE"/>
    <w:rsid w:val="00920407"/>
    <w:rsid w:val="009224B9"/>
    <w:rsid w:val="00931097"/>
    <w:rsid w:val="00931AB8"/>
    <w:rsid w:val="00932757"/>
    <w:rsid w:val="00934328"/>
    <w:rsid w:val="009374AF"/>
    <w:rsid w:val="0094006A"/>
    <w:rsid w:val="009427E0"/>
    <w:rsid w:val="00952495"/>
    <w:rsid w:val="00953729"/>
    <w:rsid w:val="0095546A"/>
    <w:rsid w:val="00961969"/>
    <w:rsid w:val="00962724"/>
    <w:rsid w:val="00963CD1"/>
    <w:rsid w:val="00967AA9"/>
    <w:rsid w:val="00973455"/>
    <w:rsid w:val="009747B1"/>
    <w:rsid w:val="00977107"/>
    <w:rsid w:val="00980BE6"/>
    <w:rsid w:val="00986AE7"/>
    <w:rsid w:val="00990987"/>
    <w:rsid w:val="009A30C9"/>
    <w:rsid w:val="009A322A"/>
    <w:rsid w:val="009A46C5"/>
    <w:rsid w:val="009A5DB0"/>
    <w:rsid w:val="009B0650"/>
    <w:rsid w:val="009B70DA"/>
    <w:rsid w:val="009C0486"/>
    <w:rsid w:val="009C0D87"/>
    <w:rsid w:val="009C12E3"/>
    <w:rsid w:val="009C18A8"/>
    <w:rsid w:val="009C6D3C"/>
    <w:rsid w:val="009C7AF5"/>
    <w:rsid w:val="009C7F97"/>
    <w:rsid w:val="009D4932"/>
    <w:rsid w:val="009D62BB"/>
    <w:rsid w:val="009D6D87"/>
    <w:rsid w:val="009E4461"/>
    <w:rsid w:val="009E6371"/>
    <w:rsid w:val="009E6DC3"/>
    <w:rsid w:val="009F2153"/>
    <w:rsid w:val="009F35ED"/>
    <w:rsid w:val="009F5765"/>
    <w:rsid w:val="009F5B54"/>
    <w:rsid w:val="009F78F1"/>
    <w:rsid w:val="00A003A5"/>
    <w:rsid w:val="00A031E7"/>
    <w:rsid w:val="00A042CB"/>
    <w:rsid w:val="00A05685"/>
    <w:rsid w:val="00A05A59"/>
    <w:rsid w:val="00A0778D"/>
    <w:rsid w:val="00A07857"/>
    <w:rsid w:val="00A07991"/>
    <w:rsid w:val="00A07FE0"/>
    <w:rsid w:val="00A11174"/>
    <w:rsid w:val="00A20933"/>
    <w:rsid w:val="00A2250D"/>
    <w:rsid w:val="00A22DD4"/>
    <w:rsid w:val="00A260CA"/>
    <w:rsid w:val="00A26C96"/>
    <w:rsid w:val="00A32C84"/>
    <w:rsid w:val="00A368D0"/>
    <w:rsid w:val="00A3708A"/>
    <w:rsid w:val="00A40F04"/>
    <w:rsid w:val="00A41080"/>
    <w:rsid w:val="00A41283"/>
    <w:rsid w:val="00A43530"/>
    <w:rsid w:val="00A44D49"/>
    <w:rsid w:val="00A45D55"/>
    <w:rsid w:val="00A475C9"/>
    <w:rsid w:val="00A47913"/>
    <w:rsid w:val="00A51B17"/>
    <w:rsid w:val="00A61409"/>
    <w:rsid w:val="00A6157A"/>
    <w:rsid w:val="00A87E24"/>
    <w:rsid w:val="00A910FF"/>
    <w:rsid w:val="00A93FC0"/>
    <w:rsid w:val="00AA070B"/>
    <w:rsid w:val="00AB25B8"/>
    <w:rsid w:val="00AB2EA9"/>
    <w:rsid w:val="00AB65A8"/>
    <w:rsid w:val="00AB6D1A"/>
    <w:rsid w:val="00AC144A"/>
    <w:rsid w:val="00AC1E0A"/>
    <w:rsid w:val="00AC41AD"/>
    <w:rsid w:val="00AC7525"/>
    <w:rsid w:val="00AD06B9"/>
    <w:rsid w:val="00AD2021"/>
    <w:rsid w:val="00AE089E"/>
    <w:rsid w:val="00AE2356"/>
    <w:rsid w:val="00AE4075"/>
    <w:rsid w:val="00AE4F44"/>
    <w:rsid w:val="00AE5B01"/>
    <w:rsid w:val="00AF05DF"/>
    <w:rsid w:val="00AF274F"/>
    <w:rsid w:val="00AF6A89"/>
    <w:rsid w:val="00B0053A"/>
    <w:rsid w:val="00B01D53"/>
    <w:rsid w:val="00B039B1"/>
    <w:rsid w:val="00B07AC9"/>
    <w:rsid w:val="00B111E5"/>
    <w:rsid w:val="00B11FEB"/>
    <w:rsid w:val="00B14BB2"/>
    <w:rsid w:val="00B166C5"/>
    <w:rsid w:val="00B216BB"/>
    <w:rsid w:val="00B21965"/>
    <w:rsid w:val="00B21D09"/>
    <w:rsid w:val="00B256CE"/>
    <w:rsid w:val="00B270D7"/>
    <w:rsid w:val="00B306B8"/>
    <w:rsid w:val="00B31AC7"/>
    <w:rsid w:val="00B335BB"/>
    <w:rsid w:val="00B34E91"/>
    <w:rsid w:val="00B36796"/>
    <w:rsid w:val="00B41FB8"/>
    <w:rsid w:val="00B42886"/>
    <w:rsid w:val="00B42ACF"/>
    <w:rsid w:val="00B476F9"/>
    <w:rsid w:val="00B47E3C"/>
    <w:rsid w:val="00B5271A"/>
    <w:rsid w:val="00B534B9"/>
    <w:rsid w:val="00B542BC"/>
    <w:rsid w:val="00B545D7"/>
    <w:rsid w:val="00B55582"/>
    <w:rsid w:val="00B61342"/>
    <w:rsid w:val="00B62FBE"/>
    <w:rsid w:val="00B660D2"/>
    <w:rsid w:val="00B70438"/>
    <w:rsid w:val="00B716F7"/>
    <w:rsid w:val="00B734BF"/>
    <w:rsid w:val="00B74251"/>
    <w:rsid w:val="00B743B1"/>
    <w:rsid w:val="00B764EB"/>
    <w:rsid w:val="00B817A6"/>
    <w:rsid w:val="00B8229B"/>
    <w:rsid w:val="00B83280"/>
    <w:rsid w:val="00B86844"/>
    <w:rsid w:val="00B879B0"/>
    <w:rsid w:val="00B90E6D"/>
    <w:rsid w:val="00B937B7"/>
    <w:rsid w:val="00B944B7"/>
    <w:rsid w:val="00B95373"/>
    <w:rsid w:val="00BA0E7A"/>
    <w:rsid w:val="00BA5159"/>
    <w:rsid w:val="00BA66AF"/>
    <w:rsid w:val="00BA76B5"/>
    <w:rsid w:val="00BB7A7F"/>
    <w:rsid w:val="00BB7DE3"/>
    <w:rsid w:val="00BC2C92"/>
    <w:rsid w:val="00BC33BA"/>
    <w:rsid w:val="00BC4974"/>
    <w:rsid w:val="00BC54B5"/>
    <w:rsid w:val="00BC7A5F"/>
    <w:rsid w:val="00BD23EA"/>
    <w:rsid w:val="00BD388D"/>
    <w:rsid w:val="00BD7F27"/>
    <w:rsid w:val="00BE215C"/>
    <w:rsid w:val="00BE2BF1"/>
    <w:rsid w:val="00BE5380"/>
    <w:rsid w:val="00BE5476"/>
    <w:rsid w:val="00BE6CED"/>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45246"/>
    <w:rsid w:val="00C514A5"/>
    <w:rsid w:val="00C516F0"/>
    <w:rsid w:val="00C51718"/>
    <w:rsid w:val="00C52181"/>
    <w:rsid w:val="00C551F1"/>
    <w:rsid w:val="00C57CF0"/>
    <w:rsid w:val="00C635D7"/>
    <w:rsid w:val="00C641F9"/>
    <w:rsid w:val="00C652C9"/>
    <w:rsid w:val="00C730C3"/>
    <w:rsid w:val="00C82165"/>
    <w:rsid w:val="00C83E99"/>
    <w:rsid w:val="00C8422C"/>
    <w:rsid w:val="00C84B28"/>
    <w:rsid w:val="00C850B4"/>
    <w:rsid w:val="00C857E7"/>
    <w:rsid w:val="00C93B83"/>
    <w:rsid w:val="00C950FD"/>
    <w:rsid w:val="00C9738E"/>
    <w:rsid w:val="00CA1BE3"/>
    <w:rsid w:val="00CA46BB"/>
    <w:rsid w:val="00CA6644"/>
    <w:rsid w:val="00CB3AA1"/>
    <w:rsid w:val="00CB719F"/>
    <w:rsid w:val="00CC0C9B"/>
    <w:rsid w:val="00CC479A"/>
    <w:rsid w:val="00CD20B9"/>
    <w:rsid w:val="00CD3740"/>
    <w:rsid w:val="00CD68D3"/>
    <w:rsid w:val="00CF6932"/>
    <w:rsid w:val="00D009FB"/>
    <w:rsid w:val="00D05E58"/>
    <w:rsid w:val="00D069C9"/>
    <w:rsid w:val="00D10218"/>
    <w:rsid w:val="00D143DF"/>
    <w:rsid w:val="00D21F6F"/>
    <w:rsid w:val="00D23C82"/>
    <w:rsid w:val="00D30535"/>
    <w:rsid w:val="00D31629"/>
    <w:rsid w:val="00D35C46"/>
    <w:rsid w:val="00D40EFF"/>
    <w:rsid w:val="00D41D1D"/>
    <w:rsid w:val="00D45780"/>
    <w:rsid w:val="00D466A2"/>
    <w:rsid w:val="00D55C8C"/>
    <w:rsid w:val="00D56C76"/>
    <w:rsid w:val="00D5761B"/>
    <w:rsid w:val="00D57747"/>
    <w:rsid w:val="00D6255D"/>
    <w:rsid w:val="00D64743"/>
    <w:rsid w:val="00D65231"/>
    <w:rsid w:val="00D719A2"/>
    <w:rsid w:val="00D7300F"/>
    <w:rsid w:val="00D80157"/>
    <w:rsid w:val="00D80276"/>
    <w:rsid w:val="00D849A6"/>
    <w:rsid w:val="00D879AB"/>
    <w:rsid w:val="00D90A30"/>
    <w:rsid w:val="00D93292"/>
    <w:rsid w:val="00D94ABF"/>
    <w:rsid w:val="00DA2CD1"/>
    <w:rsid w:val="00DA3007"/>
    <w:rsid w:val="00DB409F"/>
    <w:rsid w:val="00DC045D"/>
    <w:rsid w:val="00DC10FA"/>
    <w:rsid w:val="00DC6592"/>
    <w:rsid w:val="00DD1086"/>
    <w:rsid w:val="00DD68B9"/>
    <w:rsid w:val="00DE19F8"/>
    <w:rsid w:val="00DE3476"/>
    <w:rsid w:val="00DE5581"/>
    <w:rsid w:val="00DE756D"/>
    <w:rsid w:val="00DF6442"/>
    <w:rsid w:val="00E02C7A"/>
    <w:rsid w:val="00E03EE0"/>
    <w:rsid w:val="00E0752C"/>
    <w:rsid w:val="00E10940"/>
    <w:rsid w:val="00E12984"/>
    <w:rsid w:val="00E1430E"/>
    <w:rsid w:val="00E14765"/>
    <w:rsid w:val="00E17D89"/>
    <w:rsid w:val="00E204E3"/>
    <w:rsid w:val="00E217A4"/>
    <w:rsid w:val="00E25972"/>
    <w:rsid w:val="00E263FA"/>
    <w:rsid w:val="00E26C2C"/>
    <w:rsid w:val="00E3033C"/>
    <w:rsid w:val="00E371AD"/>
    <w:rsid w:val="00E4196F"/>
    <w:rsid w:val="00E46CCB"/>
    <w:rsid w:val="00E54324"/>
    <w:rsid w:val="00E5763D"/>
    <w:rsid w:val="00E60778"/>
    <w:rsid w:val="00E61E12"/>
    <w:rsid w:val="00E7072F"/>
    <w:rsid w:val="00E73573"/>
    <w:rsid w:val="00E73A01"/>
    <w:rsid w:val="00E74A92"/>
    <w:rsid w:val="00E754D6"/>
    <w:rsid w:val="00E83BC3"/>
    <w:rsid w:val="00E83F4D"/>
    <w:rsid w:val="00E87428"/>
    <w:rsid w:val="00E87C89"/>
    <w:rsid w:val="00E933CC"/>
    <w:rsid w:val="00E953B6"/>
    <w:rsid w:val="00EA01E5"/>
    <w:rsid w:val="00EA094F"/>
    <w:rsid w:val="00EA28AA"/>
    <w:rsid w:val="00EA7BCA"/>
    <w:rsid w:val="00EB1802"/>
    <w:rsid w:val="00EB2A03"/>
    <w:rsid w:val="00EB5593"/>
    <w:rsid w:val="00EB679C"/>
    <w:rsid w:val="00EB70F8"/>
    <w:rsid w:val="00EB72DF"/>
    <w:rsid w:val="00EC10D6"/>
    <w:rsid w:val="00EC1B19"/>
    <w:rsid w:val="00EC365C"/>
    <w:rsid w:val="00EC423A"/>
    <w:rsid w:val="00EC6D5C"/>
    <w:rsid w:val="00ED09A9"/>
    <w:rsid w:val="00ED4FE5"/>
    <w:rsid w:val="00EE0BFB"/>
    <w:rsid w:val="00EE0F4F"/>
    <w:rsid w:val="00EE19B4"/>
    <w:rsid w:val="00EE1B2B"/>
    <w:rsid w:val="00EE6E2C"/>
    <w:rsid w:val="00EF01CB"/>
    <w:rsid w:val="00EF3EEC"/>
    <w:rsid w:val="00EF592F"/>
    <w:rsid w:val="00F009FC"/>
    <w:rsid w:val="00F017BF"/>
    <w:rsid w:val="00F04937"/>
    <w:rsid w:val="00F05214"/>
    <w:rsid w:val="00F108C2"/>
    <w:rsid w:val="00F11726"/>
    <w:rsid w:val="00F12219"/>
    <w:rsid w:val="00F1221D"/>
    <w:rsid w:val="00F14115"/>
    <w:rsid w:val="00F151A0"/>
    <w:rsid w:val="00F16585"/>
    <w:rsid w:val="00F16D35"/>
    <w:rsid w:val="00F20476"/>
    <w:rsid w:val="00F22458"/>
    <w:rsid w:val="00F22466"/>
    <w:rsid w:val="00F234A8"/>
    <w:rsid w:val="00F343B7"/>
    <w:rsid w:val="00F47199"/>
    <w:rsid w:val="00F47BCC"/>
    <w:rsid w:val="00F51E4E"/>
    <w:rsid w:val="00F52EBD"/>
    <w:rsid w:val="00F53B01"/>
    <w:rsid w:val="00F60D4E"/>
    <w:rsid w:val="00F61825"/>
    <w:rsid w:val="00F61CE7"/>
    <w:rsid w:val="00F63FA7"/>
    <w:rsid w:val="00F75FF3"/>
    <w:rsid w:val="00F80431"/>
    <w:rsid w:val="00F82283"/>
    <w:rsid w:val="00F82320"/>
    <w:rsid w:val="00F83454"/>
    <w:rsid w:val="00F94080"/>
    <w:rsid w:val="00F963DC"/>
    <w:rsid w:val="00FA08CB"/>
    <w:rsid w:val="00FA7107"/>
    <w:rsid w:val="00FB08B7"/>
    <w:rsid w:val="00FB13A1"/>
    <w:rsid w:val="00FB1767"/>
    <w:rsid w:val="00FB59EE"/>
    <w:rsid w:val="00FB60E1"/>
    <w:rsid w:val="00FB64AE"/>
    <w:rsid w:val="00FB65C7"/>
    <w:rsid w:val="00FB6F7A"/>
    <w:rsid w:val="00FC1904"/>
    <w:rsid w:val="00FC1A49"/>
    <w:rsid w:val="00FC2496"/>
    <w:rsid w:val="00FD18A6"/>
    <w:rsid w:val="00FE1738"/>
    <w:rsid w:val="00FF18DC"/>
    <w:rsid w:val="00FF6170"/>
    <w:rsid w:val="00FF7A71"/>
    <w:rsid w:val="00FF7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31D5B4F9"/>
  <w15:docId w15:val="{92B6E6AA-E0E7-4DA2-B605-D27015A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E3476"/>
    <w:rPr>
      <w:sz w:val="22"/>
      <w:szCs w:val="24"/>
    </w:rPr>
  </w:style>
  <w:style w:type="paragraph" w:styleId="Kop1">
    <w:name w:val="heading 1"/>
    <w:basedOn w:val="Standaard"/>
    <w:next w:val="Standaard"/>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qFormat/>
    <w:rsid w:val="005507EB"/>
    <w:pPr>
      <w:keepNext/>
      <w:spacing w:before="240" w:after="60"/>
      <w:outlineLvl w:val="1"/>
    </w:pPr>
    <w:rPr>
      <w:rFonts w:cs="Arial"/>
      <w:b/>
      <w:bCs/>
      <w:i/>
      <w:iCs/>
      <w:sz w:val="28"/>
      <w:szCs w:val="28"/>
    </w:rPr>
  </w:style>
  <w:style w:type="paragraph" w:styleId="Kop3">
    <w:name w:val="heading 3"/>
    <w:basedOn w:val="Standaard"/>
    <w:next w:val="Standaard"/>
    <w:qFormat/>
    <w:rsid w:val="00AE089E"/>
    <w:pPr>
      <w:keepNext/>
      <w:spacing w:before="180" w:after="60"/>
      <w:outlineLvl w:val="2"/>
    </w:pPr>
    <w:rPr>
      <w:rFonts w:cs="Arial"/>
      <w:b/>
      <w:bCs/>
      <w:sz w:val="26"/>
      <w:szCs w:val="26"/>
    </w:rPr>
  </w:style>
  <w:style w:type="paragraph" w:styleId="Kop4">
    <w:name w:val="heading 4"/>
    <w:basedOn w:val="Standaard"/>
    <w:next w:val="Standaard"/>
    <w:qFormat/>
    <w:rsid w:val="00D31629"/>
    <w:pPr>
      <w:keepNext/>
      <w:spacing w:before="120" w:after="60"/>
      <w:outlineLvl w:val="3"/>
    </w:pPr>
    <w:rPr>
      <w:b/>
      <w:bCs/>
      <w:i/>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styleId="Koptekst">
    <w:name w:val="header"/>
    <w:basedOn w:val="Standaard"/>
    <w:rsid w:val="004D71B4"/>
    <w:pPr>
      <w:tabs>
        <w:tab w:val="center" w:pos="4536"/>
        <w:tab w:val="right" w:pos="9072"/>
      </w:tabs>
    </w:pPr>
  </w:style>
  <w:style w:type="paragraph" w:customStyle="1" w:styleId="Vraag">
    <w:name w:val="Vraag"/>
    <w:basedOn w:val="Standaard"/>
    <w:next w:val="Standaard"/>
    <w:link w:val="VraagChar"/>
    <w:rsid w:val="00CF6932"/>
    <w:pPr>
      <w:numPr>
        <w:numId w:val="4"/>
      </w:numPr>
      <w:tabs>
        <w:tab w:val="right" w:pos="9639"/>
      </w:tabs>
      <w:spacing w:before="120" w:after="120"/>
    </w:pPr>
    <w:rPr>
      <w:szCs w:val="22"/>
    </w:rPr>
  </w:style>
  <w:style w:type="paragraph" w:customStyle="1" w:styleId="VraagCE">
    <w:name w:val="VraagCE"/>
    <w:basedOn w:val="Standaard"/>
    <w:qFormat/>
    <w:rsid w:val="00A22DD4"/>
    <w:pPr>
      <w:spacing w:before="120"/>
      <w:ind w:hanging="851"/>
    </w:pPr>
  </w:style>
  <w:style w:type="paragraph" w:customStyle="1" w:styleId="opgave">
    <w:name w:val="opgave"/>
    <w:basedOn w:val="Standaard"/>
    <w:next w:val="Standaard"/>
    <w:rsid w:val="003D68A8"/>
    <w:pPr>
      <w:keepNext/>
      <w:numPr>
        <w:numId w:val="2"/>
      </w:numPr>
      <w:spacing w:before="240" w:after="120" w:line="288" w:lineRule="auto"/>
      <w:ind w:left="0" w:firstLine="284"/>
      <w:outlineLvl w:val="0"/>
    </w:pPr>
    <w:rPr>
      <w:b/>
      <w:sz w:val="28"/>
      <w:szCs w:val="20"/>
    </w:rPr>
  </w:style>
  <w:style w:type="character" w:customStyle="1" w:styleId="VraagChar">
    <w:name w:val="Vraag Char"/>
    <w:basedOn w:val="Standaardalinea-lettertype"/>
    <w:link w:val="Vraag"/>
    <w:rsid w:val="00CF6932"/>
    <w:rPr>
      <w:sz w:val="22"/>
      <w:szCs w:val="22"/>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Borders>
        <w:insideH w:val="single" w:sz="4" w:space="0" w:color="auto"/>
        <w:insideV w:val="single" w:sz="4" w:space="0" w:color="auto"/>
      </w:tblBorders>
    </w:tblPr>
  </w:style>
  <w:style w:type="paragraph" w:customStyle="1" w:styleId="Genummerd">
    <w:name w:val="Genummerd"/>
    <w:basedOn w:val="Lijstalinea"/>
    <w:qFormat/>
    <w:rsid w:val="001C4DCC"/>
    <w:pPr>
      <w:numPr>
        <w:numId w:val="8"/>
      </w:numPr>
      <w:tabs>
        <w:tab w:val="num" w:pos="113"/>
      </w:tabs>
      <w:kinsoku w:val="0"/>
      <w:overflowPunct w:val="0"/>
      <w:ind w:left="113" w:hanging="113"/>
      <w:textAlignment w:val="baseline"/>
    </w:pPr>
    <w:rPr>
      <w:rFonts w:eastAsiaTheme="minorHAnsi"/>
      <w:szCs w:val="22"/>
      <w:lang w:eastAsia="en-US"/>
    </w:rPr>
  </w:style>
  <w:style w:type="paragraph" w:styleId="Bijschrift">
    <w:name w:val="caption"/>
    <w:basedOn w:val="Standaard"/>
    <w:next w:val="Standaard"/>
    <w:qFormat/>
    <w:rsid w:val="00E3033C"/>
    <w:pPr>
      <w:spacing w:before="120"/>
    </w:pPr>
    <w:rPr>
      <w:b/>
      <w:bCs/>
      <w:i/>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275010"/>
    <w:pPr>
      <w:numPr>
        <w:numId w:val="3"/>
      </w:numPr>
      <w:tabs>
        <w:tab w:val="clear" w:pos="113"/>
        <w:tab w:val="num" w:pos="0"/>
        <w:tab w:val="right" w:pos="9639"/>
      </w:tabs>
      <w:ind w:left="0" w:hanging="142"/>
    </w:pPr>
  </w:style>
  <w:style w:type="paragraph" w:customStyle="1" w:styleId="InterCurs">
    <w:name w:val="InterCurs"/>
    <w:basedOn w:val="Interlinie"/>
    <w:qFormat/>
    <w:rsid w:val="00275010"/>
    <w:rPr>
      <w:i/>
    </w:rPr>
  </w:style>
  <w:style w:type="paragraph" w:styleId="Voettekst">
    <w:name w:val="footer"/>
    <w:basedOn w:val="Standaard"/>
    <w:link w:val="VoettekstChar"/>
    <w:rsid w:val="00AE089E"/>
    <w:pPr>
      <w:tabs>
        <w:tab w:val="center" w:pos="4536"/>
        <w:tab w:val="right" w:pos="9072"/>
      </w:tabs>
    </w:pPr>
    <w:rPr>
      <w:b/>
      <w:sz w:val="16"/>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character" w:customStyle="1" w:styleId="InterlinieChar">
    <w:name w:val="Interlinie Char"/>
    <w:basedOn w:val="Standaardalinea-lettertype"/>
    <w:link w:val="Interlinie"/>
    <w:rsid w:val="00FD18A6"/>
    <w:rPr>
      <w:sz w:val="22"/>
      <w:lang w:val="nl" w:eastAsia="nl-NL" w:bidi="ar-SA"/>
    </w:rPr>
  </w:style>
  <w:style w:type="paragraph" w:customStyle="1" w:styleId="Indien">
    <w:name w:val="Indien"/>
    <w:basedOn w:val="Standaard"/>
    <w:qFormat/>
    <w:rsid w:val="00B545D7"/>
    <w:pPr>
      <w:tabs>
        <w:tab w:val="right" w:pos="9639"/>
      </w:tabs>
      <w:spacing w:before="120"/>
    </w:pPr>
  </w:style>
  <w:style w:type="paragraph" w:styleId="Ballontekst">
    <w:name w:val="Balloon Text"/>
    <w:basedOn w:val="Standaard"/>
    <w:link w:val="BallontekstChar"/>
    <w:rsid w:val="00B47E3C"/>
    <w:rPr>
      <w:rFonts w:ascii="Tahoma" w:hAnsi="Tahoma" w:cs="Tahoma"/>
      <w:sz w:val="16"/>
      <w:szCs w:val="16"/>
    </w:rPr>
  </w:style>
  <w:style w:type="character" w:customStyle="1" w:styleId="BallontekstChar">
    <w:name w:val="Ballontekst Char"/>
    <w:basedOn w:val="Standaardalinea-lettertype"/>
    <w:link w:val="Ballontekst"/>
    <w:rsid w:val="00B47E3C"/>
    <w:rPr>
      <w:rFonts w:ascii="Tahoma" w:hAnsi="Tahoma" w:cs="Tahoma"/>
      <w:sz w:val="16"/>
      <w:szCs w:val="16"/>
    </w:rPr>
  </w:style>
  <w:style w:type="character" w:styleId="Tekstvantijdelijkeaanduiding">
    <w:name w:val="Placeholder Text"/>
    <w:basedOn w:val="Standaardalinea-lettertype"/>
    <w:uiPriority w:val="99"/>
    <w:semiHidden/>
    <w:rsid w:val="00325C30"/>
    <w:rPr>
      <w:color w:val="808080"/>
    </w:rPr>
  </w:style>
  <w:style w:type="paragraph" w:customStyle="1" w:styleId="Opsomming2">
    <w:name w:val="Opsomming2"/>
    <w:basedOn w:val="Stip"/>
    <w:qFormat/>
    <w:rsid w:val="00DE3476"/>
    <w:pPr>
      <w:numPr>
        <w:numId w:val="6"/>
      </w:numPr>
    </w:pPr>
    <w:rPr>
      <w:i/>
    </w:rPr>
  </w:style>
  <w:style w:type="paragraph" w:customStyle="1" w:styleId="Opsomming">
    <w:name w:val="Opsomming"/>
    <w:basedOn w:val="Stip"/>
    <w:qFormat/>
    <w:rsid w:val="00DE3476"/>
    <w:pPr>
      <w:numPr>
        <w:numId w:val="7"/>
      </w:numPr>
    </w:pPr>
  </w:style>
  <w:style w:type="character" w:customStyle="1" w:styleId="VoettekstChar">
    <w:name w:val="Voettekst Char"/>
    <w:basedOn w:val="Standaardalinea-lettertype"/>
    <w:link w:val="Voettekst"/>
    <w:rsid w:val="001C4DCC"/>
    <w:rPr>
      <w:b/>
      <w:sz w:val="16"/>
      <w:szCs w:val="24"/>
    </w:rPr>
  </w:style>
  <w:style w:type="paragraph" w:styleId="Lijstalinea">
    <w:name w:val="List Paragraph"/>
    <w:basedOn w:val="Standaard"/>
    <w:uiPriority w:val="34"/>
    <w:qFormat/>
    <w:rsid w:val="001C4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C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000465EC-0000-0000-C000-000000000046}" ax:persistence="persistStorage" r:id="rId1"/>
</file>

<file path=word/activeX/activeX2.xml><?xml version="1.0" encoding="utf-8"?>
<ax:ocx xmlns:ax="http://schemas.microsoft.com/office/2006/activeX" xmlns:r="http://schemas.openxmlformats.org/officeDocument/2006/relationships" ax:classid="{000465EC-0000-0000-C000-000000000046}"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6FA3-1E41-4F6E-8491-444A415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CE.dotx</Template>
  <TotalTime>2</TotalTime>
  <Pages>7</Pages>
  <Words>2706</Words>
  <Characters>12966</Characters>
  <Application>Microsoft Office Word</Application>
  <DocSecurity>0</DocSecurity>
  <Lines>108</Lines>
  <Paragraphs>31</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ad mooldijk</cp:lastModifiedBy>
  <cp:revision>2</cp:revision>
  <cp:lastPrinted>2011-04-28T20:48:00Z</cp:lastPrinted>
  <dcterms:created xsi:type="dcterms:W3CDTF">2017-11-18T21:50:00Z</dcterms:created>
  <dcterms:modified xsi:type="dcterms:W3CDTF">2017-11-18T21:50:00Z</dcterms:modified>
</cp:coreProperties>
</file>